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DDE8" w14:textId="0216C484" w:rsidR="00F039C5" w:rsidRDefault="008D6EF7" w:rsidP="003E21A8">
      <w:pPr>
        <w:spacing w:line="276" w:lineRule="auto"/>
        <w:rPr>
          <w:sz w:val="24"/>
          <w:szCs w:val="24"/>
        </w:rPr>
      </w:pPr>
      <w:proofErr w:type="spellStart"/>
      <w:r>
        <w:rPr>
          <w:bCs/>
          <w:sz w:val="24"/>
          <w:szCs w:val="24"/>
        </w:rPr>
        <w:t>На</w:t>
      </w:r>
      <w:proofErr w:type="spellEnd"/>
      <w:r>
        <w:rPr>
          <w:bCs/>
          <w:sz w:val="24"/>
          <w:szCs w:val="24"/>
        </w:rPr>
        <w:t xml:space="preserve"> </w:t>
      </w:r>
      <w:proofErr w:type="spellStart"/>
      <w:r>
        <w:rPr>
          <w:bCs/>
          <w:sz w:val="24"/>
          <w:szCs w:val="24"/>
        </w:rPr>
        <w:t>основу</w:t>
      </w:r>
      <w:proofErr w:type="spellEnd"/>
      <w:r>
        <w:rPr>
          <w:bCs/>
          <w:sz w:val="24"/>
          <w:szCs w:val="24"/>
        </w:rPr>
        <w:t xml:space="preserve"> </w:t>
      </w:r>
      <w:proofErr w:type="spellStart"/>
      <w:r>
        <w:rPr>
          <w:bCs/>
          <w:sz w:val="24"/>
          <w:szCs w:val="24"/>
        </w:rPr>
        <w:t>члана</w:t>
      </w:r>
      <w:proofErr w:type="spellEnd"/>
      <w:r>
        <w:rPr>
          <w:bCs/>
          <w:sz w:val="24"/>
          <w:szCs w:val="24"/>
        </w:rPr>
        <w:t xml:space="preserve"> 62. </w:t>
      </w:r>
      <w:proofErr w:type="spellStart"/>
      <w:r>
        <w:rPr>
          <w:bCs/>
          <w:sz w:val="24"/>
          <w:szCs w:val="24"/>
        </w:rPr>
        <w:t>Закона</w:t>
      </w:r>
      <w:proofErr w:type="spellEnd"/>
      <w:r>
        <w:rPr>
          <w:bCs/>
          <w:sz w:val="24"/>
          <w:szCs w:val="24"/>
        </w:rPr>
        <w:t xml:space="preserve"> о </w:t>
      </w:r>
      <w:proofErr w:type="spellStart"/>
      <w:r>
        <w:rPr>
          <w:bCs/>
          <w:sz w:val="24"/>
          <w:szCs w:val="24"/>
        </w:rPr>
        <w:t>основама</w:t>
      </w:r>
      <w:proofErr w:type="spellEnd"/>
      <w:r>
        <w:rPr>
          <w:bCs/>
          <w:sz w:val="24"/>
          <w:szCs w:val="24"/>
        </w:rPr>
        <w:t xml:space="preserve"> </w:t>
      </w:r>
      <w:proofErr w:type="spellStart"/>
      <w:r>
        <w:rPr>
          <w:bCs/>
          <w:sz w:val="24"/>
          <w:szCs w:val="24"/>
        </w:rPr>
        <w:t>система</w:t>
      </w:r>
      <w:proofErr w:type="spellEnd"/>
      <w:r>
        <w:rPr>
          <w:bCs/>
          <w:sz w:val="24"/>
          <w:szCs w:val="24"/>
        </w:rPr>
        <w:t xml:space="preserve"> </w:t>
      </w:r>
      <w:proofErr w:type="spellStart"/>
      <w:r>
        <w:rPr>
          <w:bCs/>
          <w:sz w:val="24"/>
          <w:szCs w:val="24"/>
        </w:rPr>
        <w:t>образовања</w:t>
      </w:r>
      <w:proofErr w:type="spellEnd"/>
      <w:r>
        <w:rPr>
          <w:bCs/>
          <w:sz w:val="24"/>
          <w:szCs w:val="24"/>
        </w:rPr>
        <w:t xml:space="preserve"> и </w:t>
      </w:r>
      <w:proofErr w:type="spellStart"/>
      <w:r>
        <w:rPr>
          <w:bCs/>
          <w:sz w:val="24"/>
          <w:szCs w:val="24"/>
        </w:rPr>
        <w:t>васпитања</w:t>
      </w:r>
      <w:proofErr w:type="spellEnd"/>
      <w:r>
        <w:rPr>
          <w:bCs/>
          <w:sz w:val="24"/>
          <w:szCs w:val="24"/>
        </w:rPr>
        <w:t xml:space="preserve"> („</w:t>
      </w:r>
      <w:proofErr w:type="spellStart"/>
      <w:r>
        <w:rPr>
          <w:bCs/>
          <w:sz w:val="24"/>
          <w:szCs w:val="24"/>
        </w:rPr>
        <w:t>Сл.гласник</w:t>
      </w:r>
      <w:proofErr w:type="spellEnd"/>
      <w:r>
        <w:rPr>
          <w:bCs/>
          <w:sz w:val="24"/>
          <w:szCs w:val="24"/>
        </w:rPr>
        <w:t xml:space="preserve"> </w:t>
      </w:r>
      <w:proofErr w:type="gramStart"/>
      <w:r>
        <w:rPr>
          <w:bCs/>
          <w:sz w:val="24"/>
          <w:szCs w:val="24"/>
        </w:rPr>
        <w:t>РС“</w:t>
      </w:r>
      <w:proofErr w:type="gramEnd"/>
      <w:r>
        <w:rPr>
          <w:bCs/>
          <w:sz w:val="24"/>
          <w:szCs w:val="24"/>
        </w:rPr>
        <w:t xml:space="preserve">, </w:t>
      </w:r>
      <w:proofErr w:type="spellStart"/>
      <w:r>
        <w:rPr>
          <w:bCs/>
          <w:sz w:val="24"/>
          <w:szCs w:val="24"/>
        </w:rPr>
        <w:t>број</w:t>
      </w:r>
      <w:proofErr w:type="spellEnd"/>
      <w:r>
        <w:rPr>
          <w:bCs/>
          <w:sz w:val="24"/>
          <w:szCs w:val="24"/>
        </w:rPr>
        <w:t xml:space="preserve"> 88/2017.</w:t>
      </w:r>
      <w:r>
        <w:rPr>
          <w:bCs/>
          <w:sz w:val="24"/>
          <w:szCs w:val="24"/>
          <w:lang w:val="sr-Cyrl-RS"/>
        </w:rPr>
        <w:t>и 27/2018 – др.закони, 10/2019, 27/2018 – др.закон, 6/2020, 129/2021</w:t>
      </w:r>
      <w:r w:rsidR="00770E5F">
        <w:rPr>
          <w:bCs/>
          <w:sz w:val="24"/>
          <w:szCs w:val="24"/>
          <w:lang w:val="sr-Cyrl-RS"/>
        </w:rPr>
        <w:t xml:space="preserve"> и 92/23</w:t>
      </w:r>
      <w:r>
        <w:rPr>
          <w:bCs/>
          <w:sz w:val="24"/>
          <w:szCs w:val="24"/>
        </w:rPr>
        <w:t xml:space="preserve">) и </w:t>
      </w:r>
      <w:proofErr w:type="spellStart"/>
      <w:r>
        <w:rPr>
          <w:bCs/>
          <w:sz w:val="24"/>
          <w:szCs w:val="24"/>
        </w:rPr>
        <w:t>члана</w:t>
      </w:r>
      <w:proofErr w:type="spellEnd"/>
      <w:r>
        <w:rPr>
          <w:bCs/>
          <w:sz w:val="24"/>
          <w:szCs w:val="24"/>
        </w:rPr>
        <w:t xml:space="preserve"> </w:t>
      </w:r>
      <w:r w:rsidR="00CF3E30">
        <w:rPr>
          <w:bCs/>
          <w:sz w:val="24"/>
          <w:szCs w:val="24"/>
          <w:lang w:val="sr-Cyrl-RS"/>
        </w:rPr>
        <w:t>2</w:t>
      </w:r>
      <w:r>
        <w:rPr>
          <w:bCs/>
          <w:sz w:val="24"/>
          <w:szCs w:val="24"/>
        </w:rPr>
        <w:t xml:space="preserve">9 </w:t>
      </w:r>
      <w:proofErr w:type="spellStart"/>
      <w:r>
        <w:rPr>
          <w:bCs/>
          <w:sz w:val="24"/>
          <w:szCs w:val="24"/>
        </w:rPr>
        <w:t>Статута</w:t>
      </w:r>
      <w:proofErr w:type="spellEnd"/>
      <w:r>
        <w:rPr>
          <w:bCs/>
          <w:sz w:val="24"/>
          <w:szCs w:val="24"/>
        </w:rPr>
        <w:t xml:space="preserve"> ОШ „</w:t>
      </w:r>
      <w:proofErr w:type="spellStart"/>
      <w:r>
        <w:rPr>
          <w:bCs/>
          <w:sz w:val="24"/>
          <w:szCs w:val="24"/>
        </w:rPr>
        <w:t>Др</w:t>
      </w:r>
      <w:proofErr w:type="spellEnd"/>
      <w:r>
        <w:rPr>
          <w:bCs/>
          <w:sz w:val="24"/>
          <w:szCs w:val="24"/>
        </w:rPr>
        <w:t xml:space="preserve"> </w:t>
      </w:r>
      <w:proofErr w:type="spellStart"/>
      <w:r>
        <w:rPr>
          <w:bCs/>
          <w:sz w:val="24"/>
          <w:szCs w:val="24"/>
        </w:rPr>
        <w:t>Александар</w:t>
      </w:r>
      <w:proofErr w:type="spellEnd"/>
      <w:r>
        <w:rPr>
          <w:bCs/>
          <w:sz w:val="24"/>
          <w:szCs w:val="24"/>
        </w:rPr>
        <w:t xml:space="preserve"> </w:t>
      </w:r>
      <w:proofErr w:type="spellStart"/>
      <w:r>
        <w:rPr>
          <w:bCs/>
          <w:sz w:val="24"/>
          <w:szCs w:val="24"/>
        </w:rPr>
        <w:t>Сабовљев</w:t>
      </w:r>
      <w:proofErr w:type="spellEnd"/>
      <w:r>
        <w:rPr>
          <w:bCs/>
          <w:sz w:val="24"/>
          <w:szCs w:val="24"/>
        </w:rPr>
        <w:t xml:space="preserve">“ </w:t>
      </w:r>
      <w:proofErr w:type="spellStart"/>
      <w:r>
        <w:rPr>
          <w:bCs/>
          <w:sz w:val="24"/>
          <w:szCs w:val="24"/>
        </w:rPr>
        <w:t>Ечка</w:t>
      </w:r>
      <w:proofErr w:type="spellEnd"/>
      <w:r>
        <w:rPr>
          <w:bCs/>
          <w:sz w:val="24"/>
          <w:szCs w:val="24"/>
        </w:rPr>
        <w:t xml:space="preserve">, </w:t>
      </w:r>
      <w:proofErr w:type="spellStart"/>
      <w:r>
        <w:rPr>
          <w:bCs/>
          <w:sz w:val="24"/>
          <w:szCs w:val="24"/>
        </w:rPr>
        <w:t>Школски</w:t>
      </w:r>
      <w:proofErr w:type="spellEnd"/>
      <w:r>
        <w:rPr>
          <w:bCs/>
          <w:sz w:val="24"/>
          <w:szCs w:val="24"/>
        </w:rPr>
        <w:t xml:space="preserve"> </w:t>
      </w:r>
      <w:proofErr w:type="spellStart"/>
      <w:r>
        <w:rPr>
          <w:bCs/>
          <w:sz w:val="24"/>
          <w:szCs w:val="24"/>
        </w:rPr>
        <w:t>одбор</w:t>
      </w:r>
      <w:proofErr w:type="spellEnd"/>
      <w:r>
        <w:rPr>
          <w:bCs/>
          <w:sz w:val="24"/>
          <w:szCs w:val="24"/>
        </w:rPr>
        <w:t xml:space="preserve"> </w:t>
      </w:r>
      <w:proofErr w:type="spellStart"/>
      <w:r>
        <w:rPr>
          <w:bCs/>
          <w:sz w:val="24"/>
          <w:szCs w:val="24"/>
        </w:rPr>
        <w:t>је</w:t>
      </w:r>
      <w:proofErr w:type="spellEnd"/>
      <w:r>
        <w:rPr>
          <w:bCs/>
          <w:sz w:val="24"/>
          <w:szCs w:val="24"/>
        </w:rPr>
        <w:t xml:space="preserve"> </w:t>
      </w:r>
      <w:proofErr w:type="spellStart"/>
      <w:r>
        <w:rPr>
          <w:bCs/>
          <w:sz w:val="24"/>
          <w:szCs w:val="24"/>
        </w:rPr>
        <w:t>на</w:t>
      </w:r>
      <w:proofErr w:type="spellEnd"/>
      <w:r>
        <w:rPr>
          <w:bCs/>
          <w:sz w:val="24"/>
          <w:szCs w:val="24"/>
        </w:rPr>
        <w:t xml:space="preserve"> </w:t>
      </w:r>
      <w:proofErr w:type="spellStart"/>
      <w:r>
        <w:rPr>
          <w:bCs/>
          <w:sz w:val="24"/>
          <w:szCs w:val="24"/>
        </w:rPr>
        <w:t>седници</w:t>
      </w:r>
      <w:proofErr w:type="spellEnd"/>
      <w:r>
        <w:rPr>
          <w:bCs/>
          <w:sz w:val="24"/>
          <w:szCs w:val="24"/>
        </w:rPr>
        <w:t xml:space="preserve"> </w:t>
      </w:r>
      <w:proofErr w:type="spellStart"/>
      <w:r>
        <w:rPr>
          <w:bCs/>
          <w:sz w:val="24"/>
          <w:szCs w:val="24"/>
        </w:rPr>
        <w:t>одржаној</w:t>
      </w:r>
      <w:proofErr w:type="spellEnd"/>
      <w:r>
        <w:rPr>
          <w:bCs/>
          <w:sz w:val="24"/>
          <w:szCs w:val="24"/>
        </w:rPr>
        <w:t xml:space="preserve"> 1</w:t>
      </w:r>
      <w:r w:rsidR="00F73FDD">
        <w:rPr>
          <w:bCs/>
          <w:sz w:val="24"/>
          <w:szCs w:val="24"/>
          <w:lang w:val="sr-Cyrl-RS"/>
        </w:rPr>
        <w:t>3</w:t>
      </w:r>
      <w:r>
        <w:rPr>
          <w:bCs/>
          <w:sz w:val="24"/>
          <w:szCs w:val="24"/>
        </w:rPr>
        <w:t>.09.202</w:t>
      </w:r>
      <w:r w:rsidR="00F73FDD">
        <w:rPr>
          <w:bCs/>
          <w:sz w:val="24"/>
          <w:szCs w:val="24"/>
          <w:lang w:val="sr-Cyrl-RS"/>
        </w:rPr>
        <w:t>4</w:t>
      </w:r>
      <w:r>
        <w:rPr>
          <w:bCs/>
          <w:sz w:val="24"/>
          <w:szCs w:val="24"/>
        </w:rPr>
        <w:t>.</w:t>
      </w:r>
      <w:proofErr w:type="spellStart"/>
      <w:r>
        <w:rPr>
          <w:bCs/>
          <w:sz w:val="24"/>
          <w:szCs w:val="24"/>
        </w:rPr>
        <w:t>године</w:t>
      </w:r>
      <w:proofErr w:type="spellEnd"/>
      <w:r>
        <w:rPr>
          <w:bCs/>
          <w:sz w:val="24"/>
          <w:szCs w:val="24"/>
        </w:rPr>
        <w:t xml:space="preserve"> </w:t>
      </w:r>
      <w:proofErr w:type="spellStart"/>
      <w:r>
        <w:rPr>
          <w:bCs/>
          <w:sz w:val="24"/>
          <w:szCs w:val="24"/>
        </w:rPr>
        <w:t>усвојио</w:t>
      </w:r>
      <w:proofErr w:type="spellEnd"/>
      <w:r>
        <w:rPr>
          <w:bCs/>
          <w:sz w:val="24"/>
          <w:szCs w:val="24"/>
        </w:rPr>
        <w:t>:</w:t>
      </w:r>
    </w:p>
    <w:p w14:paraId="4674F941" w14:textId="77777777" w:rsidR="00F039C5" w:rsidRDefault="00F039C5" w:rsidP="003E21A8">
      <w:pPr>
        <w:spacing w:line="276" w:lineRule="auto"/>
        <w:rPr>
          <w:sz w:val="24"/>
          <w:szCs w:val="24"/>
        </w:rPr>
      </w:pPr>
    </w:p>
    <w:p w14:paraId="108B02A4" w14:textId="77777777" w:rsidR="00F039C5" w:rsidRDefault="00F039C5" w:rsidP="003E21A8">
      <w:pPr>
        <w:spacing w:line="276" w:lineRule="auto"/>
        <w:rPr>
          <w:sz w:val="24"/>
          <w:szCs w:val="24"/>
        </w:rPr>
      </w:pPr>
    </w:p>
    <w:p w14:paraId="3FF100C1" w14:textId="77777777" w:rsidR="00F039C5" w:rsidRDefault="00F039C5" w:rsidP="003E21A8">
      <w:pPr>
        <w:spacing w:line="276" w:lineRule="auto"/>
        <w:rPr>
          <w:sz w:val="24"/>
          <w:szCs w:val="24"/>
        </w:rPr>
      </w:pPr>
    </w:p>
    <w:p w14:paraId="1BB6C847" w14:textId="77777777" w:rsidR="00F039C5" w:rsidRDefault="00F039C5" w:rsidP="003E21A8">
      <w:pPr>
        <w:spacing w:line="276" w:lineRule="auto"/>
        <w:rPr>
          <w:sz w:val="24"/>
          <w:szCs w:val="24"/>
        </w:rPr>
      </w:pPr>
    </w:p>
    <w:p w14:paraId="4E2E0F4E" w14:textId="77777777" w:rsidR="00F039C5" w:rsidRDefault="00F039C5" w:rsidP="003E21A8">
      <w:pPr>
        <w:spacing w:line="276" w:lineRule="auto"/>
        <w:rPr>
          <w:sz w:val="24"/>
          <w:szCs w:val="24"/>
        </w:rPr>
      </w:pPr>
    </w:p>
    <w:p w14:paraId="580DF010" w14:textId="77777777" w:rsidR="00F039C5" w:rsidRDefault="00F039C5" w:rsidP="003E21A8">
      <w:pPr>
        <w:spacing w:line="276" w:lineRule="auto"/>
        <w:rPr>
          <w:sz w:val="24"/>
          <w:szCs w:val="24"/>
        </w:rPr>
      </w:pPr>
    </w:p>
    <w:p w14:paraId="29BF6FA7" w14:textId="77777777" w:rsidR="00F039C5" w:rsidRDefault="00F039C5" w:rsidP="003E21A8">
      <w:pPr>
        <w:spacing w:line="276" w:lineRule="auto"/>
        <w:rPr>
          <w:sz w:val="24"/>
          <w:szCs w:val="24"/>
        </w:rPr>
      </w:pPr>
    </w:p>
    <w:p w14:paraId="302B2B57" w14:textId="77777777" w:rsidR="00F039C5" w:rsidRDefault="00F039C5" w:rsidP="003E21A8">
      <w:pPr>
        <w:spacing w:line="276" w:lineRule="auto"/>
        <w:rPr>
          <w:sz w:val="24"/>
          <w:szCs w:val="24"/>
        </w:rPr>
      </w:pPr>
    </w:p>
    <w:p w14:paraId="032A8200" w14:textId="77777777" w:rsidR="00F039C5" w:rsidRDefault="00F039C5" w:rsidP="003E21A8">
      <w:pPr>
        <w:spacing w:line="276" w:lineRule="auto"/>
        <w:rPr>
          <w:sz w:val="24"/>
          <w:szCs w:val="24"/>
        </w:rPr>
      </w:pPr>
    </w:p>
    <w:p w14:paraId="10C9E1DD" w14:textId="77777777" w:rsidR="00F039C5" w:rsidRDefault="00F039C5" w:rsidP="003E21A8">
      <w:pPr>
        <w:spacing w:line="276" w:lineRule="auto"/>
        <w:rPr>
          <w:sz w:val="24"/>
          <w:szCs w:val="24"/>
        </w:rPr>
      </w:pPr>
    </w:p>
    <w:p w14:paraId="2BEAA70B" w14:textId="77777777" w:rsidR="00F039C5" w:rsidRDefault="00F039C5" w:rsidP="003E21A8">
      <w:pPr>
        <w:spacing w:line="276" w:lineRule="auto"/>
        <w:rPr>
          <w:sz w:val="24"/>
          <w:szCs w:val="24"/>
        </w:rPr>
      </w:pPr>
    </w:p>
    <w:p w14:paraId="637217D9" w14:textId="77777777" w:rsidR="00F039C5" w:rsidRDefault="008D6EF7" w:rsidP="001630A9">
      <w:pPr>
        <w:spacing w:line="276" w:lineRule="auto"/>
        <w:jc w:val="center"/>
        <w:rPr>
          <w:b/>
          <w:bCs/>
          <w:sz w:val="24"/>
          <w:szCs w:val="24"/>
        </w:rPr>
      </w:pPr>
      <w:r>
        <w:rPr>
          <w:b/>
          <w:bCs/>
          <w:sz w:val="24"/>
          <w:szCs w:val="24"/>
        </w:rPr>
        <w:t>ГОДИШЊИ ПЛАН РАДА ШКОЛЕ</w:t>
      </w:r>
    </w:p>
    <w:p w14:paraId="2B09DB8A" w14:textId="0CB101BB" w:rsidR="00F039C5" w:rsidRDefault="008D6EF7" w:rsidP="003E21A8">
      <w:pPr>
        <w:spacing w:line="276" w:lineRule="auto"/>
        <w:jc w:val="center"/>
        <w:rPr>
          <w:sz w:val="24"/>
          <w:szCs w:val="24"/>
        </w:rPr>
      </w:pPr>
      <w:proofErr w:type="spellStart"/>
      <w:r>
        <w:rPr>
          <w:sz w:val="24"/>
          <w:szCs w:val="24"/>
        </w:rPr>
        <w:t>школска</w:t>
      </w:r>
      <w:proofErr w:type="spellEnd"/>
      <w:r>
        <w:rPr>
          <w:sz w:val="24"/>
          <w:szCs w:val="24"/>
        </w:rPr>
        <w:t xml:space="preserve"> </w:t>
      </w:r>
      <w:proofErr w:type="spellStart"/>
      <w:r>
        <w:rPr>
          <w:sz w:val="24"/>
          <w:szCs w:val="24"/>
        </w:rPr>
        <w:t>година</w:t>
      </w:r>
      <w:proofErr w:type="spellEnd"/>
      <w:r>
        <w:rPr>
          <w:sz w:val="24"/>
          <w:szCs w:val="24"/>
        </w:rPr>
        <w:t xml:space="preserve"> 202</w:t>
      </w:r>
      <w:r w:rsidR="00F73FDD">
        <w:rPr>
          <w:sz w:val="24"/>
          <w:szCs w:val="24"/>
          <w:lang w:val="sr-Cyrl-RS"/>
        </w:rPr>
        <w:t>4</w:t>
      </w:r>
      <w:r>
        <w:rPr>
          <w:sz w:val="24"/>
          <w:szCs w:val="24"/>
        </w:rPr>
        <w:t>/202</w:t>
      </w:r>
      <w:r w:rsidR="00F73FDD">
        <w:rPr>
          <w:sz w:val="24"/>
          <w:szCs w:val="24"/>
          <w:lang w:val="sr-Cyrl-RS"/>
        </w:rPr>
        <w:t>5</w:t>
      </w:r>
      <w:r>
        <w:rPr>
          <w:sz w:val="24"/>
          <w:szCs w:val="24"/>
        </w:rPr>
        <w:t>.</w:t>
      </w:r>
    </w:p>
    <w:p w14:paraId="343812B4" w14:textId="77777777" w:rsidR="00F039C5" w:rsidRDefault="00F039C5" w:rsidP="003E21A8">
      <w:pPr>
        <w:spacing w:line="276" w:lineRule="auto"/>
        <w:jc w:val="center"/>
        <w:rPr>
          <w:sz w:val="24"/>
          <w:szCs w:val="24"/>
        </w:rPr>
      </w:pPr>
    </w:p>
    <w:p w14:paraId="66324780" w14:textId="77777777" w:rsidR="00F039C5" w:rsidRDefault="00F039C5" w:rsidP="003E21A8">
      <w:pPr>
        <w:spacing w:line="276" w:lineRule="auto"/>
        <w:jc w:val="center"/>
        <w:rPr>
          <w:b/>
          <w:bCs/>
          <w:sz w:val="24"/>
          <w:szCs w:val="24"/>
        </w:rPr>
      </w:pPr>
    </w:p>
    <w:p w14:paraId="31EDD79C" w14:textId="77777777" w:rsidR="00F039C5" w:rsidRDefault="00F039C5" w:rsidP="003E21A8">
      <w:pPr>
        <w:spacing w:line="276" w:lineRule="auto"/>
        <w:jc w:val="center"/>
        <w:rPr>
          <w:b/>
          <w:bCs/>
          <w:sz w:val="24"/>
          <w:szCs w:val="24"/>
        </w:rPr>
      </w:pPr>
    </w:p>
    <w:p w14:paraId="0C755AE9" w14:textId="77777777" w:rsidR="00F039C5" w:rsidRDefault="00F039C5" w:rsidP="003E21A8">
      <w:pPr>
        <w:spacing w:line="276" w:lineRule="auto"/>
        <w:jc w:val="center"/>
        <w:rPr>
          <w:b/>
          <w:bCs/>
          <w:sz w:val="24"/>
          <w:szCs w:val="24"/>
        </w:rPr>
      </w:pPr>
    </w:p>
    <w:p w14:paraId="0D2D4AF4" w14:textId="77777777" w:rsidR="00F039C5" w:rsidRDefault="00F039C5" w:rsidP="003E21A8">
      <w:pPr>
        <w:spacing w:line="276" w:lineRule="auto"/>
        <w:jc w:val="center"/>
        <w:rPr>
          <w:b/>
          <w:bCs/>
          <w:sz w:val="24"/>
          <w:szCs w:val="24"/>
        </w:rPr>
      </w:pPr>
    </w:p>
    <w:p w14:paraId="1DA12FDC" w14:textId="77777777" w:rsidR="00F039C5" w:rsidRDefault="00F039C5" w:rsidP="003E21A8">
      <w:pPr>
        <w:spacing w:line="276" w:lineRule="auto"/>
        <w:jc w:val="center"/>
        <w:rPr>
          <w:b/>
          <w:bCs/>
          <w:sz w:val="24"/>
          <w:szCs w:val="24"/>
        </w:rPr>
      </w:pPr>
    </w:p>
    <w:p w14:paraId="4BB5CDC2" w14:textId="77777777" w:rsidR="00F039C5" w:rsidRDefault="00F039C5" w:rsidP="003E21A8">
      <w:pPr>
        <w:spacing w:line="276" w:lineRule="auto"/>
        <w:jc w:val="center"/>
        <w:rPr>
          <w:b/>
          <w:bCs/>
          <w:sz w:val="24"/>
          <w:szCs w:val="24"/>
        </w:rPr>
      </w:pPr>
    </w:p>
    <w:p w14:paraId="18A36638" w14:textId="77777777" w:rsidR="00F039C5" w:rsidRDefault="00F039C5" w:rsidP="003E21A8">
      <w:pPr>
        <w:spacing w:line="276" w:lineRule="auto"/>
        <w:jc w:val="center"/>
        <w:rPr>
          <w:b/>
          <w:bCs/>
          <w:sz w:val="24"/>
          <w:szCs w:val="24"/>
        </w:rPr>
      </w:pPr>
    </w:p>
    <w:p w14:paraId="4F95248C" w14:textId="77777777" w:rsidR="00F039C5" w:rsidRDefault="00F039C5" w:rsidP="003E21A8">
      <w:pPr>
        <w:spacing w:line="276" w:lineRule="auto"/>
        <w:jc w:val="center"/>
        <w:rPr>
          <w:b/>
          <w:bCs/>
          <w:sz w:val="24"/>
          <w:szCs w:val="24"/>
        </w:rPr>
      </w:pPr>
    </w:p>
    <w:p w14:paraId="27A7DD29" w14:textId="77777777" w:rsidR="00F039C5" w:rsidRDefault="00F039C5" w:rsidP="003E21A8">
      <w:pPr>
        <w:spacing w:line="276" w:lineRule="auto"/>
        <w:jc w:val="center"/>
        <w:rPr>
          <w:bCs/>
          <w:sz w:val="24"/>
          <w:szCs w:val="24"/>
        </w:rPr>
      </w:pPr>
    </w:p>
    <w:p w14:paraId="35A7B541" w14:textId="13F44658" w:rsidR="00F039C5" w:rsidRDefault="008D6EF7" w:rsidP="001630A9">
      <w:pPr>
        <w:spacing w:line="276" w:lineRule="auto"/>
        <w:jc w:val="center"/>
        <w:rPr>
          <w:bCs/>
          <w:sz w:val="24"/>
          <w:szCs w:val="24"/>
        </w:rPr>
      </w:pPr>
      <w:proofErr w:type="spellStart"/>
      <w:r>
        <w:rPr>
          <w:bCs/>
          <w:sz w:val="24"/>
          <w:szCs w:val="24"/>
        </w:rPr>
        <w:t>Ечка</w:t>
      </w:r>
      <w:proofErr w:type="spellEnd"/>
      <w:r>
        <w:rPr>
          <w:bCs/>
          <w:sz w:val="24"/>
          <w:szCs w:val="24"/>
        </w:rPr>
        <w:t xml:space="preserve">, </w:t>
      </w:r>
      <w:proofErr w:type="spellStart"/>
      <w:r>
        <w:rPr>
          <w:bCs/>
          <w:sz w:val="24"/>
          <w:szCs w:val="24"/>
        </w:rPr>
        <w:t>септембар</w:t>
      </w:r>
      <w:proofErr w:type="spellEnd"/>
      <w:r>
        <w:rPr>
          <w:bCs/>
          <w:sz w:val="24"/>
          <w:szCs w:val="24"/>
        </w:rPr>
        <w:t xml:space="preserve"> 202</w:t>
      </w:r>
      <w:r w:rsidR="00C97684">
        <w:rPr>
          <w:bCs/>
          <w:sz w:val="24"/>
          <w:szCs w:val="24"/>
          <w:lang w:val="sr-Cyrl-RS"/>
        </w:rPr>
        <w:t>4</w:t>
      </w:r>
      <w:r>
        <w:rPr>
          <w:bCs/>
          <w:sz w:val="24"/>
          <w:szCs w:val="24"/>
        </w:rPr>
        <w:t>.</w:t>
      </w:r>
      <w:proofErr w:type="spellStart"/>
      <w:r>
        <w:rPr>
          <w:bCs/>
          <w:sz w:val="24"/>
          <w:szCs w:val="24"/>
        </w:rPr>
        <w:t>године</w:t>
      </w:r>
      <w:proofErr w:type="spellEnd"/>
    </w:p>
    <w:p w14:paraId="7DE15FF1" w14:textId="77777777" w:rsidR="00F039C5" w:rsidRDefault="00F039C5" w:rsidP="003E21A8">
      <w:pPr>
        <w:spacing w:line="276" w:lineRule="auto"/>
        <w:jc w:val="center"/>
        <w:rPr>
          <w:b/>
          <w:bCs/>
          <w:sz w:val="24"/>
          <w:szCs w:val="24"/>
        </w:rPr>
      </w:pPr>
    </w:p>
    <w:p w14:paraId="2BC52615" w14:textId="77777777" w:rsidR="00F039C5" w:rsidRDefault="008D6EF7" w:rsidP="00047004">
      <w:pPr>
        <w:spacing w:line="276" w:lineRule="auto"/>
        <w:jc w:val="center"/>
        <w:rPr>
          <w:b/>
          <w:bCs/>
          <w:sz w:val="24"/>
          <w:szCs w:val="24"/>
        </w:rPr>
      </w:pPr>
      <w:r>
        <w:rPr>
          <w:b/>
          <w:sz w:val="24"/>
          <w:szCs w:val="24"/>
        </w:rPr>
        <w:lastRenderedPageBreak/>
        <w:t>САДРЖАЈ:</w:t>
      </w:r>
    </w:p>
    <w:p w14:paraId="4552CB85" w14:textId="6153EC02" w:rsidR="00F039C5" w:rsidRPr="002B6742" w:rsidRDefault="008D6EF7" w:rsidP="003E21A8">
      <w:pPr>
        <w:spacing w:line="276" w:lineRule="auto"/>
        <w:rPr>
          <w:sz w:val="24"/>
          <w:szCs w:val="24"/>
          <w:lang w:val="sr-Cyrl-RS"/>
        </w:rPr>
      </w:pPr>
      <w:r>
        <w:rPr>
          <w:b/>
          <w:sz w:val="24"/>
          <w:szCs w:val="24"/>
        </w:rPr>
        <w:t>I - УВОД</w:t>
      </w:r>
      <w:r>
        <w:rPr>
          <w:sz w:val="24"/>
          <w:szCs w:val="24"/>
        </w:rPr>
        <w:t xml:space="preserve"> </w:t>
      </w:r>
      <w:r>
        <w:rPr>
          <w:b/>
          <w:sz w:val="24"/>
          <w:szCs w:val="24"/>
        </w:rPr>
        <w:t>...........................................................................................................................................................................................................................</w:t>
      </w:r>
      <w:r w:rsidR="00E6528F">
        <w:rPr>
          <w:b/>
          <w:sz w:val="24"/>
          <w:szCs w:val="24"/>
          <w:lang w:val="sr-Cyrl-RS"/>
        </w:rPr>
        <w:t>.</w:t>
      </w:r>
      <w:r w:rsidR="002B6742">
        <w:rPr>
          <w:b/>
          <w:sz w:val="24"/>
          <w:szCs w:val="24"/>
          <w:lang w:val="sr-Cyrl-RS"/>
        </w:rPr>
        <w:t>5</w:t>
      </w:r>
    </w:p>
    <w:p w14:paraId="145689A2" w14:textId="6B91F166" w:rsidR="00F039C5" w:rsidRPr="002B6742" w:rsidRDefault="008D6EF7" w:rsidP="003E21A8">
      <w:pPr>
        <w:spacing w:line="276" w:lineRule="auto"/>
        <w:rPr>
          <w:sz w:val="24"/>
          <w:szCs w:val="24"/>
          <w:lang w:val="sr-Cyrl-RS"/>
        </w:rPr>
      </w:pPr>
      <w:r>
        <w:rPr>
          <w:sz w:val="24"/>
          <w:szCs w:val="24"/>
        </w:rPr>
        <w:t xml:space="preserve">      1. ПОЛАЗНЕ ОСНОВЕ РАДА ................................................................................................................................................................................</w:t>
      </w:r>
      <w:r w:rsidR="00E6528F">
        <w:rPr>
          <w:sz w:val="24"/>
          <w:szCs w:val="24"/>
          <w:lang w:val="sr-Cyrl-RS"/>
        </w:rPr>
        <w:t>.</w:t>
      </w:r>
      <w:r>
        <w:rPr>
          <w:sz w:val="24"/>
          <w:szCs w:val="24"/>
        </w:rPr>
        <w:t>.</w:t>
      </w:r>
      <w:r w:rsidR="002B6742">
        <w:rPr>
          <w:sz w:val="24"/>
          <w:szCs w:val="24"/>
          <w:lang w:val="sr-Cyrl-RS"/>
        </w:rPr>
        <w:t>5</w:t>
      </w:r>
    </w:p>
    <w:p w14:paraId="56EAB6EF" w14:textId="58E6CCBD" w:rsidR="00F039C5" w:rsidRPr="00BE7DC3" w:rsidRDefault="008D6EF7" w:rsidP="003E21A8">
      <w:pPr>
        <w:spacing w:line="276" w:lineRule="auto"/>
        <w:rPr>
          <w:sz w:val="24"/>
          <w:szCs w:val="24"/>
          <w:lang w:val="sr-Cyrl-RS"/>
        </w:rPr>
      </w:pPr>
      <w:r>
        <w:rPr>
          <w:sz w:val="24"/>
          <w:szCs w:val="24"/>
        </w:rPr>
        <w:t xml:space="preserve">      2. МАТЕРИЈАЛНО-ТЕХНИЧКИ И ПРОСТОРНИ УСЛОВИ РАДА....................................................................................................................</w:t>
      </w:r>
      <w:r w:rsidR="00E6528F">
        <w:rPr>
          <w:sz w:val="24"/>
          <w:szCs w:val="24"/>
          <w:lang w:val="sr-Cyrl-RS"/>
        </w:rPr>
        <w:t>.</w:t>
      </w:r>
      <w:r w:rsidR="00BE7DC3">
        <w:rPr>
          <w:sz w:val="24"/>
          <w:szCs w:val="24"/>
          <w:lang w:val="sr-Cyrl-RS"/>
        </w:rPr>
        <w:t>9</w:t>
      </w:r>
    </w:p>
    <w:p w14:paraId="0578D9AD" w14:textId="29496413" w:rsidR="00F039C5" w:rsidRPr="00BE7DC3" w:rsidRDefault="008D6EF7" w:rsidP="003E21A8">
      <w:pPr>
        <w:spacing w:line="276" w:lineRule="auto"/>
        <w:rPr>
          <w:sz w:val="24"/>
          <w:szCs w:val="24"/>
          <w:lang w:val="sr-Cyrl-RS"/>
        </w:rPr>
      </w:pPr>
      <w:r>
        <w:rPr>
          <w:sz w:val="24"/>
          <w:szCs w:val="24"/>
        </w:rPr>
        <w:t xml:space="preserve">             2.1. ШКОЛСКИ ПРОСТОР ................................................................................................................................................................................</w:t>
      </w:r>
      <w:r w:rsidR="00E6528F">
        <w:rPr>
          <w:sz w:val="24"/>
          <w:szCs w:val="24"/>
          <w:lang w:val="sr-Cyrl-RS"/>
        </w:rPr>
        <w:t>.</w:t>
      </w:r>
      <w:r w:rsidR="00BE7DC3">
        <w:rPr>
          <w:sz w:val="24"/>
          <w:szCs w:val="24"/>
          <w:lang w:val="sr-Cyrl-RS"/>
        </w:rPr>
        <w:t>9</w:t>
      </w:r>
    </w:p>
    <w:p w14:paraId="08437614" w14:textId="7F90F894" w:rsidR="00F039C5" w:rsidRPr="00854DF3" w:rsidRDefault="008D6EF7" w:rsidP="003E21A8">
      <w:pPr>
        <w:spacing w:line="276" w:lineRule="auto"/>
        <w:rPr>
          <w:sz w:val="24"/>
          <w:szCs w:val="24"/>
          <w:lang w:val="sr-Cyrl-RS"/>
        </w:rPr>
      </w:pPr>
      <w:r>
        <w:rPr>
          <w:sz w:val="24"/>
          <w:szCs w:val="24"/>
        </w:rPr>
        <w:t xml:space="preserve">             2.2. ШКОЛСКА ЗГРАДА ...................................................................................................................................................................................</w:t>
      </w:r>
      <w:r w:rsidR="00E6528F">
        <w:rPr>
          <w:sz w:val="24"/>
          <w:szCs w:val="24"/>
          <w:lang w:val="sr-Cyrl-RS"/>
        </w:rPr>
        <w:t>.</w:t>
      </w:r>
      <w:r w:rsidR="00BE7DC3">
        <w:rPr>
          <w:sz w:val="24"/>
          <w:szCs w:val="24"/>
          <w:lang w:val="sr-Cyrl-RS"/>
        </w:rPr>
        <w:t>9</w:t>
      </w:r>
    </w:p>
    <w:p w14:paraId="1F158189" w14:textId="779D3123" w:rsidR="00F039C5" w:rsidRPr="002E2E96" w:rsidRDefault="008D6EF7" w:rsidP="003E21A8">
      <w:pPr>
        <w:spacing w:line="276" w:lineRule="auto"/>
        <w:rPr>
          <w:sz w:val="24"/>
          <w:szCs w:val="24"/>
          <w:lang w:val="sr-Cyrl-RS"/>
        </w:rPr>
      </w:pPr>
      <w:r>
        <w:rPr>
          <w:sz w:val="24"/>
          <w:szCs w:val="24"/>
        </w:rPr>
        <w:t xml:space="preserve">             2.3. НАЈВАЖНИЈА НАСТАВНА СРЕДСТВА ...............................................................................................................................................</w:t>
      </w:r>
      <w:r w:rsidR="00E6528F">
        <w:rPr>
          <w:sz w:val="24"/>
          <w:szCs w:val="24"/>
          <w:lang w:val="sr-Cyrl-RS"/>
        </w:rPr>
        <w:t>.</w:t>
      </w:r>
      <w:r w:rsidR="002E2E96">
        <w:rPr>
          <w:sz w:val="24"/>
          <w:szCs w:val="24"/>
          <w:lang w:val="sr-Cyrl-RS"/>
        </w:rPr>
        <w:t>10</w:t>
      </w:r>
    </w:p>
    <w:p w14:paraId="171714F4" w14:textId="6472F0CB" w:rsidR="00F039C5" w:rsidRPr="0034799E" w:rsidRDefault="008D6EF7" w:rsidP="003E21A8">
      <w:pPr>
        <w:spacing w:line="276" w:lineRule="auto"/>
        <w:rPr>
          <w:sz w:val="24"/>
          <w:szCs w:val="24"/>
          <w:lang w:val="sr-Cyrl-RS"/>
        </w:rPr>
      </w:pPr>
      <w:r>
        <w:rPr>
          <w:sz w:val="24"/>
          <w:szCs w:val="24"/>
        </w:rPr>
        <w:t xml:space="preserve">      3. КАДРОВСКИ УСЛОВИ РАДА ...........................................................................................................................................................................</w:t>
      </w:r>
      <w:r w:rsidR="00E6528F">
        <w:rPr>
          <w:sz w:val="24"/>
          <w:szCs w:val="24"/>
          <w:lang w:val="sr-Cyrl-RS"/>
        </w:rPr>
        <w:t>.</w:t>
      </w:r>
      <w:r w:rsidR="0034799E">
        <w:rPr>
          <w:sz w:val="24"/>
          <w:szCs w:val="24"/>
          <w:lang w:val="sr-Cyrl-RS"/>
        </w:rPr>
        <w:t>11</w:t>
      </w:r>
    </w:p>
    <w:p w14:paraId="6B8B803F" w14:textId="288C76F0" w:rsidR="00F039C5" w:rsidRPr="0034799E" w:rsidRDefault="008D6EF7" w:rsidP="003E21A8">
      <w:pPr>
        <w:spacing w:line="276" w:lineRule="auto"/>
        <w:rPr>
          <w:sz w:val="24"/>
          <w:szCs w:val="24"/>
          <w:lang w:val="sr-Cyrl-RS"/>
        </w:rPr>
      </w:pPr>
      <w:r>
        <w:rPr>
          <w:sz w:val="24"/>
          <w:szCs w:val="24"/>
        </w:rPr>
        <w:t xml:space="preserve">      4. УСЛОВИ СРЕДИНЕ У КОЈИМА ШКОЛА РАДИ ............................................................................................................................................</w:t>
      </w:r>
      <w:r w:rsidR="00E6528F">
        <w:rPr>
          <w:sz w:val="24"/>
          <w:szCs w:val="24"/>
          <w:lang w:val="sr-Cyrl-RS"/>
        </w:rPr>
        <w:t>.</w:t>
      </w:r>
      <w:r w:rsidR="0034799E">
        <w:rPr>
          <w:sz w:val="24"/>
          <w:szCs w:val="24"/>
          <w:lang w:val="sr-Cyrl-RS"/>
        </w:rPr>
        <w:t>11</w:t>
      </w:r>
    </w:p>
    <w:p w14:paraId="61C3E626" w14:textId="2FBB8AD6" w:rsidR="00F039C5" w:rsidRPr="00032692" w:rsidRDefault="008D6EF7" w:rsidP="003E21A8">
      <w:pPr>
        <w:spacing w:line="276" w:lineRule="auto"/>
        <w:rPr>
          <w:sz w:val="24"/>
          <w:szCs w:val="24"/>
          <w:lang w:val="sr-Cyrl-RS"/>
        </w:rPr>
      </w:pPr>
      <w:r>
        <w:rPr>
          <w:sz w:val="24"/>
          <w:szCs w:val="24"/>
        </w:rPr>
        <w:t xml:space="preserve">             4.1. КУЛТУРНИ И ДРУШТВЕНИ ОБЈЕКТИ СРЕДИНЕ ..............................................................................................................................</w:t>
      </w:r>
      <w:r w:rsidR="00E6528F">
        <w:rPr>
          <w:sz w:val="24"/>
          <w:szCs w:val="24"/>
          <w:lang w:val="sr-Cyrl-RS"/>
        </w:rPr>
        <w:t>.</w:t>
      </w:r>
      <w:r w:rsidR="00032692">
        <w:rPr>
          <w:sz w:val="24"/>
          <w:szCs w:val="24"/>
          <w:lang w:val="sr-Cyrl-RS"/>
        </w:rPr>
        <w:t>13</w:t>
      </w:r>
    </w:p>
    <w:p w14:paraId="068F6B51" w14:textId="48CA0FAE" w:rsidR="004325BE" w:rsidRPr="0050786D" w:rsidRDefault="008D6EF7" w:rsidP="00F13210">
      <w:pPr>
        <w:spacing w:line="276" w:lineRule="auto"/>
        <w:rPr>
          <w:sz w:val="24"/>
          <w:szCs w:val="24"/>
          <w:lang w:val="sr-Cyrl-RS"/>
        </w:rPr>
      </w:pPr>
      <w:r>
        <w:rPr>
          <w:b/>
          <w:sz w:val="24"/>
          <w:szCs w:val="24"/>
        </w:rPr>
        <w:t>II - ОРГАНИЗАЦИЈА ОБРАЗОВНО-ВАСПИТНОГ РАДА ШКОЛЕ</w:t>
      </w:r>
      <w:r>
        <w:rPr>
          <w:sz w:val="24"/>
          <w:szCs w:val="24"/>
        </w:rPr>
        <w:t xml:space="preserve"> </w:t>
      </w:r>
      <w:r>
        <w:rPr>
          <w:b/>
          <w:sz w:val="24"/>
          <w:szCs w:val="24"/>
        </w:rPr>
        <w:t>................................................................................................................</w:t>
      </w:r>
      <w:r w:rsidR="00E6528F">
        <w:rPr>
          <w:b/>
          <w:sz w:val="24"/>
          <w:szCs w:val="24"/>
          <w:lang w:val="sr-Cyrl-RS"/>
        </w:rPr>
        <w:t>.</w:t>
      </w:r>
      <w:r>
        <w:rPr>
          <w:b/>
          <w:sz w:val="24"/>
          <w:szCs w:val="24"/>
        </w:rPr>
        <w:t>.</w:t>
      </w:r>
      <w:r w:rsidR="0050786D">
        <w:rPr>
          <w:b/>
          <w:sz w:val="24"/>
          <w:szCs w:val="24"/>
          <w:lang w:val="sr-Cyrl-RS"/>
        </w:rPr>
        <w:t>14</w:t>
      </w:r>
    </w:p>
    <w:p w14:paraId="30AE4EC4" w14:textId="26E3AD31" w:rsidR="00F039C5" w:rsidRPr="0050786D" w:rsidRDefault="004325BE" w:rsidP="003E21A8">
      <w:pPr>
        <w:spacing w:line="276" w:lineRule="auto"/>
        <w:rPr>
          <w:sz w:val="24"/>
          <w:szCs w:val="24"/>
          <w:lang w:val="sr-Cyrl-RS"/>
        </w:rPr>
      </w:pPr>
      <w:r>
        <w:rPr>
          <w:sz w:val="24"/>
          <w:szCs w:val="24"/>
        </w:rPr>
        <w:t xml:space="preserve">     </w:t>
      </w:r>
      <w:r w:rsidR="008D6EF7">
        <w:rPr>
          <w:sz w:val="24"/>
          <w:szCs w:val="24"/>
        </w:rPr>
        <w:t xml:space="preserve"> </w:t>
      </w:r>
      <w:r w:rsidR="00F13210">
        <w:rPr>
          <w:sz w:val="24"/>
          <w:szCs w:val="24"/>
        </w:rPr>
        <w:t>1</w:t>
      </w:r>
      <w:r w:rsidR="008D6EF7">
        <w:rPr>
          <w:sz w:val="24"/>
          <w:szCs w:val="24"/>
        </w:rPr>
        <w:t>. БРОЈНО СТАЊЕ УЧЕНИКА (ПО ОДЕЉЕЊИМА), ОДЕЉЕЊА И СМЕНА .................................................................................................</w:t>
      </w:r>
      <w:r w:rsidR="00E6528F">
        <w:rPr>
          <w:sz w:val="24"/>
          <w:szCs w:val="24"/>
          <w:lang w:val="sr-Cyrl-RS"/>
        </w:rPr>
        <w:t>.</w:t>
      </w:r>
      <w:r w:rsidR="0050786D">
        <w:rPr>
          <w:sz w:val="24"/>
          <w:szCs w:val="24"/>
          <w:lang w:val="sr-Cyrl-RS"/>
        </w:rPr>
        <w:t>14</w:t>
      </w:r>
    </w:p>
    <w:p w14:paraId="28774608" w14:textId="3850F081" w:rsidR="003F1C6D" w:rsidRDefault="008D6EF7" w:rsidP="003E21A8">
      <w:pPr>
        <w:spacing w:line="276" w:lineRule="auto"/>
        <w:rPr>
          <w:sz w:val="24"/>
          <w:szCs w:val="24"/>
        </w:rPr>
      </w:pPr>
      <w:r>
        <w:rPr>
          <w:sz w:val="24"/>
          <w:szCs w:val="24"/>
        </w:rPr>
        <w:t xml:space="preserve">             </w:t>
      </w:r>
      <w:r w:rsidR="00F13210">
        <w:rPr>
          <w:sz w:val="24"/>
          <w:szCs w:val="24"/>
        </w:rPr>
        <w:t>1</w:t>
      </w:r>
      <w:r>
        <w:rPr>
          <w:sz w:val="24"/>
          <w:szCs w:val="24"/>
        </w:rPr>
        <w:t>.1.</w:t>
      </w:r>
      <w:r w:rsidR="003F1C6D" w:rsidRPr="003F1C6D">
        <w:rPr>
          <w:sz w:val="24"/>
          <w:szCs w:val="24"/>
          <w:lang w:val="sr-Cyrl-RS"/>
        </w:rPr>
        <w:t xml:space="preserve"> </w:t>
      </w:r>
      <w:r w:rsidR="003F1C6D">
        <w:rPr>
          <w:sz w:val="24"/>
          <w:szCs w:val="24"/>
          <w:lang w:val="sr-Cyrl-RS"/>
        </w:rPr>
        <w:t xml:space="preserve">МЕШОВИТА ГРУПА ДЕЦЕ </w:t>
      </w:r>
      <w:r w:rsidR="003F1C6D">
        <w:rPr>
          <w:sz w:val="24"/>
          <w:szCs w:val="24"/>
        </w:rPr>
        <w:t>(</w:t>
      </w:r>
      <w:r w:rsidR="003F1C6D">
        <w:rPr>
          <w:sz w:val="24"/>
          <w:szCs w:val="24"/>
          <w:lang w:val="sr-Cyrl-RS"/>
        </w:rPr>
        <w:t xml:space="preserve">УЗРАСТ </w:t>
      </w:r>
      <w:r w:rsidR="003F1C6D">
        <w:rPr>
          <w:sz w:val="24"/>
          <w:szCs w:val="24"/>
        </w:rPr>
        <w:t>3 – 5,5 ГОДИНА)</w:t>
      </w:r>
      <w:r>
        <w:rPr>
          <w:sz w:val="24"/>
          <w:szCs w:val="24"/>
        </w:rPr>
        <w:t>........................................................................................................................</w:t>
      </w:r>
      <w:r w:rsidR="00480CF0">
        <w:rPr>
          <w:sz w:val="24"/>
          <w:szCs w:val="24"/>
          <w:lang w:val="sr-Cyrl-RS"/>
        </w:rPr>
        <w:t>1</w:t>
      </w:r>
      <w:r w:rsidR="007061DF">
        <w:rPr>
          <w:sz w:val="24"/>
          <w:szCs w:val="24"/>
          <w:lang w:val="sr-Cyrl-RS"/>
        </w:rPr>
        <w:t>4</w:t>
      </w:r>
      <w:r>
        <w:rPr>
          <w:sz w:val="24"/>
          <w:szCs w:val="24"/>
        </w:rPr>
        <w:t xml:space="preserve">         </w:t>
      </w:r>
    </w:p>
    <w:p w14:paraId="593DDFCE" w14:textId="2687DC10" w:rsidR="00F039C5" w:rsidRPr="00854DF3" w:rsidRDefault="008D6EF7" w:rsidP="003E21A8">
      <w:pPr>
        <w:spacing w:line="276" w:lineRule="auto"/>
        <w:rPr>
          <w:sz w:val="24"/>
          <w:szCs w:val="24"/>
          <w:lang w:val="sr-Cyrl-RS"/>
        </w:rPr>
      </w:pPr>
      <w:r>
        <w:rPr>
          <w:sz w:val="24"/>
          <w:szCs w:val="24"/>
        </w:rPr>
        <w:t xml:space="preserve"> </w:t>
      </w:r>
      <w:r w:rsidR="003F1C6D">
        <w:rPr>
          <w:sz w:val="24"/>
          <w:szCs w:val="24"/>
          <w:lang w:val="sr-Cyrl-RS"/>
        </w:rPr>
        <w:t xml:space="preserve">            </w:t>
      </w:r>
      <w:r w:rsidR="00F13210">
        <w:rPr>
          <w:sz w:val="24"/>
          <w:szCs w:val="24"/>
        </w:rPr>
        <w:t>1</w:t>
      </w:r>
      <w:r>
        <w:rPr>
          <w:sz w:val="24"/>
          <w:szCs w:val="24"/>
        </w:rPr>
        <w:t>.</w:t>
      </w:r>
      <w:proofErr w:type="gramStart"/>
      <w:r>
        <w:rPr>
          <w:sz w:val="24"/>
          <w:szCs w:val="24"/>
        </w:rPr>
        <w:t>2.</w:t>
      </w:r>
      <w:r w:rsidR="003F1C6D">
        <w:rPr>
          <w:sz w:val="24"/>
          <w:szCs w:val="24"/>
          <w:lang w:val="sr-Cyrl-RS"/>
        </w:rPr>
        <w:t>ПРИПРЕМНЕ</w:t>
      </w:r>
      <w:proofErr w:type="gramEnd"/>
      <w:r w:rsidR="003F1C6D">
        <w:rPr>
          <w:sz w:val="24"/>
          <w:szCs w:val="24"/>
          <w:lang w:val="sr-Cyrl-RS"/>
        </w:rPr>
        <w:t xml:space="preserve"> ПРЕДШКОЛСКЕ ГРУПЕ </w:t>
      </w:r>
      <w:r>
        <w:rPr>
          <w:sz w:val="24"/>
          <w:szCs w:val="24"/>
        </w:rPr>
        <w:t>.........................................................................................................................</w:t>
      </w:r>
      <w:r w:rsidR="00854DF3">
        <w:rPr>
          <w:sz w:val="24"/>
          <w:szCs w:val="24"/>
          <w:lang w:val="sr-Cyrl-RS"/>
        </w:rPr>
        <w:t>............</w:t>
      </w:r>
      <w:r w:rsidR="003F1C6D">
        <w:rPr>
          <w:sz w:val="24"/>
          <w:szCs w:val="24"/>
          <w:lang w:val="sr-Cyrl-RS"/>
        </w:rPr>
        <w:t>...............</w:t>
      </w:r>
      <w:r w:rsidR="00480CF0">
        <w:rPr>
          <w:sz w:val="24"/>
          <w:szCs w:val="24"/>
          <w:lang w:val="sr-Cyrl-RS"/>
        </w:rPr>
        <w:t>15</w:t>
      </w:r>
    </w:p>
    <w:p w14:paraId="4B803C0B" w14:textId="77B3E86C" w:rsidR="001F2DC5" w:rsidRPr="001F2DC5" w:rsidRDefault="008D6EF7" w:rsidP="003E21A8">
      <w:pPr>
        <w:spacing w:line="276" w:lineRule="auto"/>
        <w:rPr>
          <w:sz w:val="24"/>
          <w:szCs w:val="24"/>
          <w:lang w:val="sr-Cyrl-RS"/>
        </w:rPr>
      </w:pPr>
      <w:r>
        <w:rPr>
          <w:sz w:val="24"/>
          <w:szCs w:val="24"/>
        </w:rPr>
        <w:t xml:space="preserve">             </w:t>
      </w:r>
      <w:r w:rsidR="001F2DC5">
        <w:rPr>
          <w:sz w:val="24"/>
          <w:szCs w:val="24"/>
          <w:lang w:val="sr-Cyrl-RS"/>
        </w:rPr>
        <w:t>1.3.РАЗРЕДИ И ОДЕЉЕЊАУ ШКОЛИ ............................................................................................................................................................</w:t>
      </w:r>
      <w:r w:rsidR="00CD2DC9">
        <w:rPr>
          <w:sz w:val="24"/>
          <w:szCs w:val="24"/>
          <w:lang w:val="sr-Cyrl-RS"/>
        </w:rPr>
        <w:t>15</w:t>
      </w:r>
    </w:p>
    <w:p w14:paraId="35BFBA54" w14:textId="2F752A49" w:rsidR="00F039C5" w:rsidRDefault="001F2DC5" w:rsidP="003E21A8">
      <w:pPr>
        <w:spacing w:line="276" w:lineRule="auto"/>
        <w:rPr>
          <w:sz w:val="24"/>
          <w:szCs w:val="24"/>
          <w:lang w:val="sr-Cyrl-RS"/>
        </w:rPr>
      </w:pPr>
      <w:r>
        <w:rPr>
          <w:sz w:val="24"/>
          <w:szCs w:val="24"/>
          <w:lang w:val="sr-Cyrl-RS"/>
        </w:rPr>
        <w:t xml:space="preserve">             </w:t>
      </w:r>
      <w:r w:rsidR="00F13210">
        <w:rPr>
          <w:sz w:val="24"/>
          <w:szCs w:val="24"/>
        </w:rPr>
        <w:t>1</w:t>
      </w:r>
      <w:r w:rsidR="008D6EF7">
        <w:rPr>
          <w:sz w:val="24"/>
          <w:szCs w:val="24"/>
        </w:rPr>
        <w:t>.</w:t>
      </w:r>
      <w:r>
        <w:rPr>
          <w:sz w:val="24"/>
          <w:szCs w:val="24"/>
          <w:lang w:val="sr-Cyrl-RS"/>
        </w:rPr>
        <w:t>4</w:t>
      </w:r>
      <w:r w:rsidR="008D6EF7">
        <w:rPr>
          <w:sz w:val="24"/>
          <w:szCs w:val="24"/>
        </w:rPr>
        <w:t>. РАСПОРЕД СМЕНА И ТРАЈАЊЕ НАСТАВНИХ ЧАСОВА ..................................................................................................................</w:t>
      </w:r>
      <w:r w:rsidR="003335CF">
        <w:rPr>
          <w:sz w:val="24"/>
          <w:szCs w:val="24"/>
          <w:lang w:val="sr-Cyrl-RS"/>
        </w:rPr>
        <w:t>1</w:t>
      </w:r>
      <w:r w:rsidR="000227BF">
        <w:rPr>
          <w:sz w:val="24"/>
          <w:szCs w:val="24"/>
          <w:lang w:val="sr-Cyrl-RS"/>
        </w:rPr>
        <w:t>7</w:t>
      </w:r>
    </w:p>
    <w:p w14:paraId="3CE40F95" w14:textId="0BA09F41" w:rsidR="00C34D76" w:rsidRPr="003335CF" w:rsidRDefault="00C34D76" w:rsidP="003E21A8">
      <w:pPr>
        <w:spacing w:line="276" w:lineRule="auto"/>
        <w:rPr>
          <w:sz w:val="24"/>
          <w:szCs w:val="24"/>
          <w:lang w:val="sr-Cyrl-RS"/>
        </w:rPr>
      </w:pPr>
      <w:r>
        <w:rPr>
          <w:sz w:val="24"/>
          <w:szCs w:val="24"/>
          <w:lang w:val="sr-Cyrl-RS"/>
        </w:rPr>
        <w:t xml:space="preserve">             1.5.ДЕЖУРСТВО У ШКОЛИ .............................................................................................................................................................................18</w:t>
      </w:r>
    </w:p>
    <w:p w14:paraId="175BEFDA" w14:textId="58D12B7D" w:rsidR="00F039C5" w:rsidRPr="0072344E" w:rsidRDefault="008D6EF7" w:rsidP="003E21A8">
      <w:pPr>
        <w:spacing w:line="276" w:lineRule="auto"/>
        <w:rPr>
          <w:sz w:val="24"/>
          <w:szCs w:val="24"/>
          <w:lang w:val="sr-Cyrl-RS"/>
        </w:rPr>
      </w:pPr>
      <w:r>
        <w:rPr>
          <w:sz w:val="24"/>
          <w:szCs w:val="24"/>
        </w:rPr>
        <w:t xml:space="preserve">       </w:t>
      </w:r>
      <w:r w:rsidR="00F13210">
        <w:rPr>
          <w:sz w:val="24"/>
          <w:szCs w:val="24"/>
        </w:rPr>
        <w:t>2</w:t>
      </w:r>
      <w:r>
        <w:rPr>
          <w:sz w:val="24"/>
          <w:szCs w:val="24"/>
        </w:rPr>
        <w:t>. ДИНАМИКА ТОКА ШКОЛСКЕ ГОДИНЕ – КАЛЕНДАР РАДА ...................................................................................................................</w:t>
      </w:r>
      <w:r w:rsidR="0072344E">
        <w:rPr>
          <w:sz w:val="24"/>
          <w:szCs w:val="24"/>
          <w:lang w:val="sr-Cyrl-RS"/>
        </w:rPr>
        <w:t>18</w:t>
      </w:r>
    </w:p>
    <w:p w14:paraId="3DC46A54" w14:textId="05723C8A" w:rsidR="00F039C5" w:rsidRPr="00C34D76" w:rsidRDefault="008D6EF7" w:rsidP="003E21A8">
      <w:pPr>
        <w:spacing w:line="276" w:lineRule="auto"/>
        <w:rPr>
          <w:sz w:val="24"/>
          <w:szCs w:val="24"/>
          <w:lang w:val="sr-Cyrl-RS"/>
        </w:rPr>
      </w:pPr>
      <w:r>
        <w:rPr>
          <w:sz w:val="24"/>
          <w:szCs w:val="24"/>
        </w:rPr>
        <w:t xml:space="preserve">              </w:t>
      </w:r>
      <w:r w:rsidR="009E5234">
        <w:rPr>
          <w:sz w:val="24"/>
          <w:szCs w:val="24"/>
        </w:rPr>
        <w:t>2</w:t>
      </w:r>
      <w:r>
        <w:rPr>
          <w:sz w:val="24"/>
          <w:szCs w:val="24"/>
        </w:rPr>
        <w:t>.1. РАДНО ВРЕМЕ ЗАПОСЛЕНИХ ................................................................................................................................................................</w:t>
      </w:r>
      <w:r w:rsidR="00C34D76">
        <w:rPr>
          <w:sz w:val="24"/>
          <w:szCs w:val="24"/>
          <w:lang w:val="sr-Cyrl-RS"/>
        </w:rPr>
        <w:t>20</w:t>
      </w:r>
    </w:p>
    <w:p w14:paraId="332FFD4C" w14:textId="4B4B8F7B" w:rsidR="00F039C5" w:rsidRPr="00C34D76" w:rsidRDefault="008D6EF7" w:rsidP="003E21A8">
      <w:pPr>
        <w:spacing w:line="276" w:lineRule="auto"/>
        <w:rPr>
          <w:sz w:val="24"/>
          <w:szCs w:val="24"/>
          <w:lang w:val="sr-Cyrl-RS"/>
        </w:rPr>
      </w:pPr>
      <w:r>
        <w:rPr>
          <w:sz w:val="24"/>
          <w:szCs w:val="24"/>
        </w:rPr>
        <w:t xml:space="preserve">       </w:t>
      </w:r>
      <w:r w:rsidR="0058011F">
        <w:rPr>
          <w:sz w:val="24"/>
          <w:szCs w:val="24"/>
          <w:lang w:val="sr-Cyrl-RS"/>
        </w:rPr>
        <w:t>3</w:t>
      </w:r>
      <w:r>
        <w:rPr>
          <w:sz w:val="24"/>
          <w:szCs w:val="24"/>
        </w:rPr>
        <w:t>. ПОДЕЛА ПРЕДМЕТА И ОДЕЉЕЊА НА НАСТАВНИКЕ И ОСТАЛА ЗАДУЖЕЊА ИЗ 40-ЧАСОВНЕ РАДНЕ НЕДЕЉЕ ...................</w:t>
      </w:r>
      <w:r w:rsidR="00C34D76">
        <w:rPr>
          <w:sz w:val="24"/>
          <w:szCs w:val="24"/>
          <w:lang w:val="sr-Cyrl-RS"/>
        </w:rPr>
        <w:t>21</w:t>
      </w:r>
    </w:p>
    <w:p w14:paraId="53150BD9" w14:textId="3486F929" w:rsidR="00F039C5" w:rsidRPr="00C34D76" w:rsidRDefault="008D6EF7" w:rsidP="003E21A8">
      <w:pPr>
        <w:spacing w:line="276" w:lineRule="auto"/>
        <w:rPr>
          <w:sz w:val="24"/>
          <w:szCs w:val="24"/>
          <w:lang w:val="sr-Cyrl-RS"/>
        </w:rPr>
      </w:pPr>
      <w:r>
        <w:rPr>
          <w:sz w:val="24"/>
          <w:szCs w:val="24"/>
        </w:rPr>
        <w:t xml:space="preserve">              </w:t>
      </w:r>
      <w:r w:rsidR="0058011F">
        <w:rPr>
          <w:sz w:val="24"/>
          <w:szCs w:val="24"/>
          <w:lang w:val="sr-Cyrl-RS"/>
        </w:rPr>
        <w:t>3</w:t>
      </w:r>
      <w:r>
        <w:rPr>
          <w:sz w:val="24"/>
          <w:szCs w:val="24"/>
        </w:rPr>
        <w:t>.1. ТАБЕЛАРНИ ПРИКАЗ СТАРЕШИНСТАВА, РЕДОВНЕ, ИЗБОРНЕ И ДОПУНСКЕ НАСТАВЕ У ПРВОМ ЦИКЛУСУ .............</w:t>
      </w:r>
      <w:r w:rsidR="00C34D76">
        <w:rPr>
          <w:sz w:val="24"/>
          <w:szCs w:val="24"/>
          <w:lang w:val="sr-Cyrl-RS"/>
        </w:rPr>
        <w:t>21</w:t>
      </w:r>
    </w:p>
    <w:p w14:paraId="6974695C" w14:textId="6055B3B7" w:rsidR="00F039C5" w:rsidRPr="00C34D76" w:rsidRDefault="008D6EF7" w:rsidP="003E21A8">
      <w:pPr>
        <w:spacing w:line="276" w:lineRule="auto"/>
        <w:rPr>
          <w:sz w:val="24"/>
          <w:szCs w:val="24"/>
          <w:lang w:val="sr-Cyrl-RS"/>
        </w:rPr>
      </w:pPr>
      <w:r>
        <w:rPr>
          <w:sz w:val="24"/>
          <w:szCs w:val="24"/>
        </w:rPr>
        <w:t xml:space="preserve">              </w:t>
      </w:r>
      <w:r w:rsidR="0058011F">
        <w:rPr>
          <w:sz w:val="24"/>
          <w:szCs w:val="24"/>
          <w:lang w:val="sr-Cyrl-RS"/>
        </w:rPr>
        <w:t>3</w:t>
      </w:r>
      <w:r>
        <w:rPr>
          <w:sz w:val="24"/>
          <w:szCs w:val="24"/>
        </w:rPr>
        <w:t>.2. ТАБЕЛАРНИ ПРИКАЗ СТАРЕШИНСТАВА, РЕДОВНЕ, ИЗБОРНЕ И ДОПУНСКЕ НАСТАВЕ У ДРУГОМ ЦИКЛУСУ...........</w:t>
      </w:r>
      <w:r w:rsidR="00C34D76">
        <w:rPr>
          <w:sz w:val="24"/>
          <w:szCs w:val="24"/>
          <w:lang w:val="sr-Cyrl-RS"/>
        </w:rPr>
        <w:t>.22</w:t>
      </w:r>
    </w:p>
    <w:p w14:paraId="14A645EB" w14:textId="53D8FD37" w:rsidR="00A12B9A" w:rsidRPr="00A12B9A" w:rsidRDefault="00A12B9A" w:rsidP="003E21A8">
      <w:pPr>
        <w:spacing w:line="276" w:lineRule="auto"/>
        <w:rPr>
          <w:sz w:val="24"/>
          <w:szCs w:val="24"/>
          <w:lang w:val="sr-Cyrl-RS"/>
        </w:rPr>
      </w:pPr>
      <w:r>
        <w:rPr>
          <w:sz w:val="24"/>
          <w:szCs w:val="24"/>
        </w:rPr>
        <w:t xml:space="preserve">              3.</w:t>
      </w:r>
      <w:proofErr w:type="gramStart"/>
      <w:r>
        <w:rPr>
          <w:sz w:val="24"/>
          <w:szCs w:val="24"/>
        </w:rPr>
        <w:t>3.</w:t>
      </w:r>
      <w:r>
        <w:rPr>
          <w:sz w:val="24"/>
          <w:szCs w:val="24"/>
          <w:lang w:val="sr-Cyrl-RS"/>
        </w:rPr>
        <w:t>ТАБЕЛАРНИ</w:t>
      </w:r>
      <w:proofErr w:type="gramEnd"/>
      <w:r>
        <w:rPr>
          <w:sz w:val="24"/>
          <w:szCs w:val="24"/>
          <w:lang w:val="sr-Cyrl-RS"/>
        </w:rPr>
        <w:t xml:space="preserve"> ПРИКАЗ СЛОБОДНИХ НАСТАВНИХ И ВАННАСТАВНИХ АКТИВНОСТИ ..............................</w:t>
      </w:r>
      <w:r w:rsidR="00113773">
        <w:rPr>
          <w:sz w:val="24"/>
          <w:szCs w:val="24"/>
          <w:lang w:val="sr-Cyrl-RS"/>
        </w:rPr>
        <w:t>............................</w:t>
      </w:r>
      <w:r w:rsidR="00C34D76">
        <w:rPr>
          <w:sz w:val="24"/>
          <w:szCs w:val="24"/>
          <w:lang w:val="sr-Cyrl-RS"/>
        </w:rPr>
        <w:t>24</w:t>
      </w:r>
    </w:p>
    <w:p w14:paraId="31FACCFC" w14:textId="1FAF1487" w:rsidR="00F039C5" w:rsidRPr="00C34D76" w:rsidRDefault="008D6EF7" w:rsidP="003E21A8">
      <w:pPr>
        <w:spacing w:line="276" w:lineRule="auto"/>
        <w:rPr>
          <w:sz w:val="24"/>
          <w:szCs w:val="24"/>
          <w:lang w:val="sr-Cyrl-RS"/>
        </w:rPr>
      </w:pPr>
      <w:r>
        <w:rPr>
          <w:sz w:val="24"/>
          <w:szCs w:val="24"/>
        </w:rPr>
        <w:t xml:space="preserve">        </w:t>
      </w:r>
      <w:r w:rsidR="0058011F">
        <w:rPr>
          <w:sz w:val="24"/>
          <w:szCs w:val="24"/>
          <w:lang w:val="sr-Cyrl-RS"/>
        </w:rPr>
        <w:t>4</w:t>
      </w:r>
      <w:r>
        <w:rPr>
          <w:sz w:val="24"/>
          <w:szCs w:val="24"/>
        </w:rPr>
        <w:t>. РАСПОРЕД ЧАСОВА: ПРИЛОГ-АНЕКС ..........................................................................................................................................................</w:t>
      </w:r>
      <w:r w:rsidR="00C34D76">
        <w:rPr>
          <w:sz w:val="24"/>
          <w:szCs w:val="24"/>
          <w:lang w:val="sr-Cyrl-RS"/>
        </w:rPr>
        <w:t>25</w:t>
      </w:r>
    </w:p>
    <w:p w14:paraId="7D969BDC" w14:textId="66513130" w:rsidR="00F039C5" w:rsidRPr="00C34D76" w:rsidRDefault="008D6EF7" w:rsidP="003E21A8">
      <w:pPr>
        <w:spacing w:line="276" w:lineRule="auto"/>
        <w:rPr>
          <w:sz w:val="24"/>
          <w:szCs w:val="24"/>
          <w:lang w:val="sr-Cyrl-RS"/>
        </w:rPr>
      </w:pPr>
      <w:r>
        <w:rPr>
          <w:sz w:val="24"/>
          <w:szCs w:val="24"/>
        </w:rPr>
        <w:t xml:space="preserve">        </w:t>
      </w:r>
      <w:r w:rsidR="0058011F">
        <w:rPr>
          <w:sz w:val="24"/>
          <w:szCs w:val="24"/>
          <w:lang w:val="sr-Cyrl-RS"/>
        </w:rPr>
        <w:t>5</w:t>
      </w:r>
      <w:r>
        <w:rPr>
          <w:sz w:val="24"/>
          <w:szCs w:val="24"/>
        </w:rPr>
        <w:t>. КОМИСИЈЕ И ОСТАЛА ЗАДУЖЕЊА ВАСПИТАЧА, НАСТАВНИКА И СТРУЧНИХ САРАДНИКА ...................................................</w:t>
      </w:r>
      <w:r w:rsidR="00C34D76">
        <w:rPr>
          <w:sz w:val="24"/>
          <w:szCs w:val="24"/>
          <w:lang w:val="sr-Cyrl-RS"/>
        </w:rPr>
        <w:t>25</w:t>
      </w:r>
    </w:p>
    <w:p w14:paraId="15E64F98" w14:textId="6B803293" w:rsidR="00F039C5" w:rsidRPr="00C34D76" w:rsidRDefault="008D6EF7" w:rsidP="003E21A8">
      <w:pPr>
        <w:spacing w:line="276" w:lineRule="auto"/>
        <w:rPr>
          <w:b/>
          <w:sz w:val="24"/>
          <w:szCs w:val="24"/>
          <w:lang w:val="sr-Cyrl-RS"/>
        </w:rPr>
      </w:pPr>
      <w:r>
        <w:rPr>
          <w:b/>
          <w:sz w:val="24"/>
          <w:szCs w:val="24"/>
        </w:rPr>
        <w:t>III - П</w:t>
      </w:r>
      <w:r w:rsidR="00D31D0D">
        <w:rPr>
          <w:b/>
          <w:sz w:val="24"/>
          <w:szCs w:val="24"/>
          <w:lang w:val="sr-Cyrl-RS"/>
        </w:rPr>
        <w:t>ЛАНОВ</w:t>
      </w:r>
      <w:r>
        <w:rPr>
          <w:b/>
          <w:sz w:val="24"/>
          <w:szCs w:val="24"/>
        </w:rPr>
        <w:t>И РАДА СТРУЧНИХ И РУКОВОДЕЋИХ ОРГАНА И ОРГАНА УПРАВЉАЊА ................................................................</w:t>
      </w:r>
      <w:r w:rsidR="00D31D0D">
        <w:rPr>
          <w:b/>
          <w:sz w:val="24"/>
          <w:szCs w:val="24"/>
          <w:lang w:val="sr-Cyrl-RS"/>
        </w:rPr>
        <w:t>..</w:t>
      </w:r>
      <w:r>
        <w:rPr>
          <w:b/>
          <w:sz w:val="24"/>
          <w:szCs w:val="24"/>
        </w:rPr>
        <w:t>.</w:t>
      </w:r>
      <w:r w:rsidR="00C34D76">
        <w:rPr>
          <w:b/>
          <w:sz w:val="24"/>
          <w:szCs w:val="24"/>
          <w:lang w:val="sr-Cyrl-RS"/>
        </w:rPr>
        <w:t>31</w:t>
      </w:r>
    </w:p>
    <w:p w14:paraId="3F8839AF" w14:textId="0392E368" w:rsidR="00F039C5" w:rsidRDefault="008D6EF7" w:rsidP="003E21A8">
      <w:pPr>
        <w:spacing w:line="276" w:lineRule="auto"/>
        <w:rPr>
          <w:sz w:val="24"/>
          <w:szCs w:val="24"/>
        </w:rPr>
      </w:pPr>
      <w:r>
        <w:rPr>
          <w:sz w:val="24"/>
          <w:szCs w:val="24"/>
        </w:rPr>
        <w:t xml:space="preserve">         1.</w:t>
      </w:r>
      <w:r>
        <w:rPr>
          <w:sz w:val="24"/>
          <w:szCs w:val="24"/>
          <w:lang w:val="sr-Cyrl-RS"/>
        </w:rPr>
        <w:t xml:space="preserve"> </w:t>
      </w:r>
      <w:r>
        <w:rPr>
          <w:sz w:val="24"/>
          <w:szCs w:val="24"/>
        </w:rPr>
        <w:t>НАСТАВНИЧКО ВЕЋ</w:t>
      </w:r>
      <w:r>
        <w:rPr>
          <w:sz w:val="24"/>
          <w:szCs w:val="24"/>
          <w:lang w:val="sr-Cyrl-RS"/>
        </w:rPr>
        <w:t>Е</w:t>
      </w:r>
      <w:r>
        <w:rPr>
          <w:sz w:val="24"/>
          <w:szCs w:val="24"/>
        </w:rPr>
        <w:t xml:space="preserve"> ....................................................................................................................................</w:t>
      </w:r>
      <w:r>
        <w:rPr>
          <w:sz w:val="24"/>
          <w:szCs w:val="24"/>
          <w:lang w:val="sr-Cyrl-RS"/>
        </w:rPr>
        <w:t>...................................................</w:t>
      </w:r>
      <w:r w:rsidR="00C34D76">
        <w:rPr>
          <w:sz w:val="24"/>
          <w:szCs w:val="24"/>
          <w:lang w:val="sr-Cyrl-RS"/>
        </w:rPr>
        <w:t>31</w:t>
      </w:r>
    </w:p>
    <w:p w14:paraId="6819C2A4" w14:textId="42C2A54C" w:rsidR="00F039C5" w:rsidRDefault="008D6EF7" w:rsidP="003E21A8">
      <w:pPr>
        <w:spacing w:line="276" w:lineRule="auto"/>
        <w:rPr>
          <w:sz w:val="24"/>
          <w:szCs w:val="24"/>
        </w:rPr>
      </w:pPr>
      <w:r>
        <w:rPr>
          <w:sz w:val="24"/>
          <w:szCs w:val="24"/>
        </w:rPr>
        <w:t xml:space="preserve">         2. ОДЕЉЕЊСК</w:t>
      </w:r>
      <w:r>
        <w:rPr>
          <w:sz w:val="24"/>
          <w:szCs w:val="24"/>
          <w:lang w:val="sr-Cyrl-RS"/>
        </w:rPr>
        <w:t>О</w:t>
      </w:r>
      <w:r>
        <w:rPr>
          <w:sz w:val="24"/>
          <w:szCs w:val="24"/>
        </w:rPr>
        <w:t xml:space="preserve"> ВЕЋ</w:t>
      </w:r>
      <w:r>
        <w:rPr>
          <w:sz w:val="24"/>
          <w:szCs w:val="24"/>
          <w:lang w:val="sr-Cyrl-RS"/>
        </w:rPr>
        <w:t>Е</w:t>
      </w:r>
      <w:r>
        <w:rPr>
          <w:sz w:val="24"/>
          <w:szCs w:val="24"/>
        </w:rPr>
        <w:t xml:space="preserve"> .....................................................................................................................................................</w:t>
      </w:r>
      <w:r>
        <w:rPr>
          <w:sz w:val="24"/>
          <w:szCs w:val="24"/>
          <w:lang w:val="sr-Cyrl-RS"/>
        </w:rPr>
        <w:t>.......................................</w:t>
      </w:r>
      <w:r w:rsidR="00C34D76">
        <w:rPr>
          <w:sz w:val="24"/>
          <w:szCs w:val="24"/>
          <w:lang w:val="sr-Cyrl-RS"/>
        </w:rPr>
        <w:t>33</w:t>
      </w:r>
    </w:p>
    <w:p w14:paraId="3F4D0623" w14:textId="458AA45B" w:rsidR="00F039C5" w:rsidRPr="00B53EB9" w:rsidRDefault="008D6EF7" w:rsidP="003E21A8">
      <w:pPr>
        <w:spacing w:line="276" w:lineRule="auto"/>
        <w:rPr>
          <w:sz w:val="24"/>
          <w:szCs w:val="24"/>
          <w:lang w:val="sr-Cyrl-RS"/>
        </w:rPr>
      </w:pPr>
      <w:r>
        <w:rPr>
          <w:sz w:val="24"/>
          <w:szCs w:val="24"/>
        </w:rPr>
        <w:lastRenderedPageBreak/>
        <w:t xml:space="preserve">         3. СТРУЧН</w:t>
      </w:r>
      <w:r>
        <w:rPr>
          <w:sz w:val="24"/>
          <w:szCs w:val="24"/>
          <w:lang w:val="sr-Cyrl-RS"/>
        </w:rPr>
        <w:t>А</w:t>
      </w:r>
      <w:r>
        <w:rPr>
          <w:sz w:val="24"/>
          <w:szCs w:val="24"/>
        </w:rPr>
        <w:t xml:space="preserve"> ВЕЋА ЗА ОБЛАСТИ ПРЕДМЕТА .............................................................................................................</w:t>
      </w:r>
      <w:r>
        <w:rPr>
          <w:sz w:val="24"/>
          <w:szCs w:val="24"/>
          <w:lang w:val="sr-Cyrl-RS"/>
        </w:rPr>
        <w:t>.....................................</w:t>
      </w:r>
      <w:r w:rsidR="00C34D76">
        <w:rPr>
          <w:sz w:val="24"/>
          <w:szCs w:val="24"/>
          <w:lang w:val="sr-Cyrl-RS"/>
        </w:rPr>
        <w:t>35</w:t>
      </w:r>
    </w:p>
    <w:p w14:paraId="08F15086" w14:textId="206074FF" w:rsidR="00F039C5" w:rsidRPr="00B53EB9" w:rsidRDefault="008D6EF7" w:rsidP="003E21A8">
      <w:pPr>
        <w:spacing w:line="276" w:lineRule="auto"/>
        <w:rPr>
          <w:sz w:val="24"/>
          <w:szCs w:val="24"/>
          <w:lang w:val="sr-Cyrl-RS"/>
        </w:rPr>
      </w:pPr>
      <w:r>
        <w:rPr>
          <w:sz w:val="24"/>
          <w:szCs w:val="24"/>
        </w:rPr>
        <w:t xml:space="preserve">                3.1. СТРУЧНО </w:t>
      </w:r>
      <w:r>
        <w:rPr>
          <w:sz w:val="24"/>
          <w:szCs w:val="24"/>
          <w:lang w:val="sr-Cyrl-RS"/>
        </w:rPr>
        <w:t>ВЕЋЕ</w:t>
      </w:r>
      <w:r>
        <w:rPr>
          <w:sz w:val="24"/>
          <w:szCs w:val="24"/>
        </w:rPr>
        <w:t xml:space="preserve"> </w:t>
      </w:r>
      <w:r>
        <w:rPr>
          <w:sz w:val="24"/>
          <w:szCs w:val="24"/>
          <w:lang w:val="sr-Cyrl-RS"/>
        </w:rPr>
        <w:t>ЗА</w:t>
      </w:r>
      <w:r>
        <w:rPr>
          <w:sz w:val="24"/>
          <w:szCs w:val="24"/>
        </w:rPr>
        <w:t xml:space="preserve"> РАЗРЕДН</w:t>
      </w:r>
      <w:r>
        <w:rPr>
          <w:sz w:val="24"/>
          <w:szCs w:val="24"/>
          <w:lang w:val="sr-Cyrl-RS"/>
        </w:rPr>
        <w:t>У</w:t>
      </w:r>
      <w:r>
        <w:rPr>
          <w:sz w:val="24"/>
          <w:szCs w:val="24"/>
        </w:rPr>
        <w:t xml:space="preserve"> НАСТАВ</w:t>
      </w:r>
      <w:r>
        <w:rPr>
          <w:sz w:val="24"/>
          <w:szCs w:val="24"/>
          <w:lang w:val="sr-Cyrl-RS"/>
        </w:rPr>
        <w:t>У</w:t>
      </w:r>
      <w:r>
        <w:rPr>
          <w:sz w:val="24"/>
          <w:szCs w:val="24"/>
        </w:rPr>
        <w:t>..............................................................................</w:t>
      </w:r>
      <w:r>
        <w:rPr>
          <w:sz w:val="24"/>
          <w:szCs w:val="24"/>
          <w:lang w:val="sr-Cyrl-RS"/>
        </w:rPr>
        <w:t>............................................................</w:t>
      </w:r>
      <w:r w:rsidR="00C34D76">
        <w:rPr>
          <w:sz w:val="24"/>
          <w:szCs w:val="24"/>
          <w:lang w:val="sr-Cyrl-RS"/>
        </w:rPr>
        <w:t>35</w:t>
      </w:r>
    </w:p>
    <w:p w14:paraId="2CAAD60F" w14:textId="583689BB" w:rsidR="00F039C5" w:rsidRDefault="008D6EF7" w:rsidP="003E21A8">
      <w:pPr>
        <w:spacing w:line="276" w:lineRule="auto"/>
        <w:rPr>
          <w:sz w:val="24"/>
          <w:szCs w:val="24"/>
        </w:rPr>
      </w:pPr>
      <w:r>
        <w:rPr>
          <w:sz w:val="24"/>
          <w:szCs w:val="24"/>
        </w:rPr>
        <w:t xml:space="preserve">                3.2. СТРУЧНО ВЕЋА ЗА ОБЛАСТ ДРУШТВЕНИХ НАУКА ....................................................................................</w:t>
      </w:r>
      <w:r>
        <w:rPr>
          <w:sz w:val="24"/>
          <w:szCs w:val="24"/>
          <w:lang w:val="sr-Cyrl-RS"/>
        </w:rPr>
        <w:t>.................................</w:t>
      </w:r>
      <w:r w:rsidR="00AB5387">
        <w:rPr>
          <w:sz w:val="24"/>
          <w:szCs w:val="24"/>
          <w:lang w:val="sr-Cyrl-RS"/>
        </w:rPr>
        <w:t>36</w:t>
      </w:r>
    </w:p>
    <w:p w14:paraId="30E2CBD3" w14:textId="47E8C808" w:rsidR="00F039C5" w:rsidRDefault="008D6EF7" w:rsidP="003E21A8">
      <w:pPr>
        <w:spacing w:line="276" w:lineRule="auto"/>
        <w:rPr>
          <w:sz w:val="24"/>
          <w:szCs w:val="24"/>
        </w:rPr>
      </w:pPr>
      <w:r>
        <w:rPr>
          <w:sz w:val="24"/>
          <w:szCs w:val="24"/>
        </w:rPr>
        <w:t xml:space="preserve">                3.3. СТРУЧНО ВЕЋ</w:t>
      </w:r>
      <w:r>
        <w:rPr>
          <w:sz w:val="24"/>
          <w:szCs w:val="24"/>
          <w:lang w:val="sr-Cyrl-RS"/>
        </w:rPr>
        <w:t>Е</w:t>
      </w:r>
      <w:r>
        <w:rPr>
          <w:sz w:val="24"/>
          <w:szCs w:val="24"/>
        </w:rPr>
        <w:t xml:space="preserve"> ЗА ОБЛАСТ </w:t>
      </w:r>
      <w:r>
        <w:rPr>
          <w:sz w:val="24"/>
          <w:szCs w:val="24"/>
          <w:lang w:val="sr-Cyrl-RS"/>
        </w:rPr>
        <w:t>МАТЕМАТИКЕ, ПРИРОДНИХ И ТЕХНИЧКИХ НАУКА</w:t>
      </w:r>
      <w:r>
        <w:rPr>
          <w:sz w:val="24"/>
          <w:szCs w:val="24"/>
        </w:rPr>
        <w:t xml:space="preserve"> ............................</w:t>
      </w:r>
      <w:r>
        <w:rPr>
          <w:sz w:val="24"/>
          <w:szCs w:val="24"/>
          <w:lang w:val="sr-Cyrl-RS"/>
        </w:rPr>
        <w:t>.................................</w:t>
      </w:r>
      <w:r w:rsidR="00AB5387">
        <w:rPr>
          <w:sz w:val="24"/>
          <w:szCs w:val="24"/>
          <w:lang w:val="sr-Cyrl-RS"/>
        </w:rPr>
        <w:t>38</w:t>
      </w:r>
    </w:p>
    <w:p w14:paraId="07B23758" w14:textId="0EB2527A" w:rsidR="00F039C5" w:rsidRDefault="008D6EF7" w:rsidP="003E21A8">
      <w:pPr>
        <w:spacing w:line="276" w:lineRule="auto"/>
        <w:rPr>
          <w:sz w:val="24"/>
          <w:szCs w:val="24"/>
        </w:rPr>
      </w:pPr>
      <w:r>
        <w:rPr>
          <w:sz w:val="24"/>
          <w:szCs w:val="24"/>
        </w:rPr>
        <w:t xml:space="preserve">         </w:t>
      </w:r>
      <w:r>
        <w:rPr>
          <w:sz w:val="24"/>
          <w:szCs w:val="24"/>
          <w:lang w:val="sr-Cyrl-RS"/>
        </w:rPr>
        <w:t>4. СТРУЧНИ АКТИВ ЗА РАЗВОЈНО ПЛАНИРАЊЕ ..........................................................................................................................................</w:t>
      </w:r>
      <w:r w:rsidR="00AB5387">
        <w:rPr>
          <w:sz w:val="24"/>
          <w:szCs w:val="24"/>
          <w:lang w:val="sr-Cyrl-RS"/>
        </w:rPr>
        <w:t>40</w:t>
      </w:r>
    </w:p>
    <w:p w14:paraId="5B01EEB4" w14:textId="6C4F3F62" w:rsidR="00F039C5" w:rsidRDefault="008D6EF7" w:rsidP="003E21A8">
      <w:pPr>
        <w:spacing w:line="276" w:lineRule="auto"/>
        <w:rPr>
          <w:sz w:val="24"/>
          <w:szCs w:val="24"/>
        </w:rPr>
      </w:pPr>
      <w:r>
        <w:rPr>
          <w:sz w:val="24"/>
          <w:szCs w:val="24"/>
          <w:lang w:val="sr-Cyrl-RS"/>
        </w:rPr>
        <w:t xml:space="preserve">         5. </w:t>
      </w:r>
      <w:r>
        <w:rPr>
          <w:sz w:val="24"/>
          <w:szCs w:val="24"/>
        </w:rPr>
        <w:t>СТРУЧН</w:t>
      </w:r>
      <w:r>
        <w:rPr>
          <w:sz w:val="24"/>
          <w:szCs w:val="24"/>
          <w:lang w:val="sr-Cyrl-RS"/>
        </w:rPr>
        <w:t>И</w:t>
      </w:r>
      <w:r>
        <w:rPr>
          <w:sz w:val="24"/>
          <w:szCs w:val="24"/>
        </w:rPr>
        <w:t xml:space="preserve"> АКТИВ ЗА РАЗВОЈ ШКОЛСКОГ ПРОГРАМА .......................................................................................</w:t>
      </w:r>
      <w:r>
        <w:rPr>
          <w:sz w:val="24"/>
          <w:szCs w:val="24"/>
          <w:lang w:val="sr-Cyrl-RS"/>
        </w:rPr>
        <w:t>....................................</w:t>
      </w:r>
      <w:r w:rsidR="00AB5387">
        <w:rPr>
          <w:sz w:val="24"/>
          <w:szCs w:val="24"/>
          <w:lang w:val="sr-Cyrl-RS"/>
        </w:rPr>
        <w:t>41</w:t>
      </w:r>
    </w:p>
    <w:p w14:paraId="742F5105" w14:textId="1BC4C809" w:rsidR="00F039C5" w:rsidRDefault="008D6EF7" w:rsidP="003E21A8">
      <w:pPr>
        <w:spacing w:line="276" w:lineRule="auto"/>
        <w:rPr>
          <w:sz w:val="24"/>
          <w:szCs w:val="24"/>
        </w:rPr>
      </w:pPr>
      <w:r>
        <w:rPr>
          <w:sz w:val="24"/>
          <w:szCs w:val="24"/>
        </w:rPr>
        <w:t xml:space="preserve">         </w:t>
      </w:r>
      <w:r>
        <w:rPr>
          <w:sz w:val="24"/>
          <w:szCs w:val="24"/>
          <w:lang w:val="sr-Cyrl-RS"/>
        </w:rPr>
        <w:t>6. ТИМ ЗА ИНКЛУЗИВНО ОБРАЗОВАЊЕ .......................................................................................................................................</w:t>
      </w:r>
      <w:r w:rsidR="001618A7">
        <w:rPr>
          <w:sz w:val="24"/>
          <w:szCs w:val="24"/>
          <w:lang w:val="sr-Cyrl-RS"/>
        </w:rPr>
        <w:t>..................</w:t>
      </w:r>
      <w:r w:rsidR="00AB5387">
        <w:rPr>
          <w:sz w:val="24"/>
          <w:szCs w:val="24"/>
          <w:lang w:val="sr-Cyrl-RS"/>
        </w:rPr>
        <w:t>41</w:t>
      </w:r>
    </w:p>
    <w:p w14:paraId="564420A8" w14:textId="542BDE6D" w:rsidR="00F039C5" w:rsidRDefault="008D6EF7" w:rsidP="003E21A8">
      <w:pPr>
        <w:spacing w:line="276" w:lineRule="auto"/>
        <w:rPr>
          <w:sz w:val="24"/>
          <w:szCs w:val="24"/>
        </w:rPr>
      </w:pPr>
      <w:r>
        <w:rPr>
          <w:sz w:val="24"/>
          <w:szCs w:val="24"/>
          <w:lang w:val="sr-Cyrl-RS"/>
        </w:rPr>
        <w:t xml:space="preserve">         7. ТИМ ЗА ЗАШТИТУ ОД ДИСКРИМИНАЦИЈЕ, НАСИЉА, ЗЛОСТАВЉАЊА И ЗАНЕМАРИВАЊА .................................................</w:t>
      </w:r>
      <w:r w:rsidR="0097074B">
        <w:rPr>
          <w:sz w:val="24"/>
          <w:szCs w:val="24"/>
          <w:lang w:val="sr-Cyrl-RS"/>
        </w:rPr>
        <w:t>..</w:t>
      </w:r>
      <w:r w:rsidR="00AB5387">
        <w:rPr>
          <w:sz w:val="24"/>
          <w:szCs w:val="24"/>
          <w:lang w:val="sr-Cyrl-RS"/>
        </w:rPr>
        <w:t>43</w:t>
      </w:r>
    </w:p>
    <w:p w14:paraId="0EA59FFB" w14:textId="661FCED0" w:rsidR="00F039C5" w:rsidRDefault="008D6EF7" w:rsidP="003E21A8">
      <w:pPr>
        <w:spacing w:line="276" w:lineRule="auto"/>
        <w:rPr>
          <w:sz w:val="24"/>
          <w:szCs w:val="24"/>
        </w:rPr>
      </w:pPr>
      <w:r>
        <w:rPr>
          <w:sz w:val="24"/>
          <w:szCs w:val="24"/>
          <w:lang w:val="sr-Cyrl-RS"/>
        </w:rPr>
        <w:t xml:space="preserve">         8. ТИМ ЗА САМОВРЕДНОВАЊЕ .........................................................................................................................................................................</w:t>
      </w:r>
      <w:r w:rsidR="00AB5387">
        <w:rPr>
          <w:sz w:val="24"/>
          <w:szCs w:val="24"/>
          <w:lang w:val="sr-Cyrl-RS"/>
        </w:rPr>
        <w:t>44</w:t>
      </w:r>
    </w:p>
    <w:p w14:paraId="02F71696" w14:textId="622B4A74" w:rsidR="00F039C5" w:rsidRPr="0047680F" w:rsidRDefault="008D6EF7" w:rsidP="003E21A8">
      <w:pPr>
        <w:spacing w:line="276" w:lineRule="auto"/>
        <w:rPr>
          <w:sz w:val="24"/>
          <w:szCs w:val="24"/>
          <w:lang w:val="sr-Cyrl-RS"/>
        </w:rPr>
      </w:pPr>
      <w:r>
        <w:rPr>
          <w:sz w:val="24"/>
          <w:szCs w:val="24"/>
          <w:lang w:val="sr-Cyrl-RS"/>
        </w:rPr>
        <w:t xml:space="preserve">         9. ТИМ ЗА ОБЕЗБЕЂИВАЊЕ КВАЛИТЕТА И РАЗВОЈ УСТАНОВЕ .............................................................................................................</w:t>
      </w:r>
      <w:r w:rsidR="00051E84">
        <w:rPr>
          <w:sz w:val="24"/>
          <w:szCs w:val="24"/>
          <w:lang w:val="sr-Cyrl-RS"/>
        </w:rPr>
        <w:t>.</w:t>
      </w:r>
      <w:r w:rsidR="00AB5387">
        <w:rPr>
          <w:sz w:val="24"/>
          <w:szCs w:val="24"/>
          <w:lang w:val="sr-Cyrl-RS"/>
        </w:rPr>
        <w:t>44</w:t>
      </w:r>
    </w:p>
    <w:p w14:paraId="5C2A2705" w14:textId="35C2077D" w:rsidR="00F039C5" w:rsidRDefault="008D6EF7" w:rsidP="003E21A8">
      <w:pPr>
        <w:spacing w:line="276" w:lineRule="auto"/>
        <w:rPr>
          <w:sz w:val="24"/>
          <w:szCs w:val="24"/>
        </w:rPr>
      </w:pPr>
      <w:r>
        <w:rPr>
          <w:sz w:val="24"/>
          <w:szCs w:val="24"/>
          <w:lang w:val="sr-Cyrl-RS"/>
        </w:rPr>
        <w:t xml:space="preserve">        10. ТИМ ЗА РАЗВОЈ МЕЂУПРЕДМЕТНИХ КОМПЕТЕНЦИЈА И ПРЕДУЗЕТНИШТВА .............................................................................</w:t>
      </w:r>
      <w:r w:rsidR="00AB5387">
        <w:rPr>
          <w:sz w:val="24"/>
          <w:szCs w:val="24"/>
          <w:lang w:val="sr-Cyrl-RS"/>
        </w:rPr>
        <w:t>46</w:t>
      </w:r>
    </w:p>
    <w:p w14:paraId="5827E34D" w14:textId="521C1556" w:rsidR="00F039C5" w:rsidRDefault="008D6EF7" w:rsidP="003E21A8">
      <w:pPr>
        <w:spacing w:line="276" w:lineRule="auto"/>
        <w:rPr>
          <w:sz w:val="24"/>
          <w:szCs w:val="24"/>
        </w:rPr>
      </w:pPr>
      <w:r>
        <w:rPr>
          <w:sz w:val="24"/>
          <w:szCs w:val="24"/>
          <w:lang w:val="sr-Cyrl-RS"/>
        </w:rPr>
        <w:t xml:space="preserve">        11. ТИМ ЗА ПРОФЕСИОНАЛНИ РАЗВОЈ ............................................................................................................................................................</w:t>
      </w:r>
      <w:r w:rsidR="00AB5387">
        <w:rPr>
          <w:sz w:val="24"/>
          <w:szCs w:val="24"/>
          <w:lang w:val="sr-Cyrl-RS"/>
        </w:rPr>
        <w:t>48</w:t>
      </w:r>
    </w:p>
    <w:p w14:paraId="4885C732" w14:textId="25C58921" w:rsidR="00E81E3D" w:rsidRDefault="008D6EF7" w:rsidP="00E81E3D">
      <w:pPr>
        <w:spacing w:line="276" w:lineRule="auto"/>
        <w:rPr>
          <w:sz w:val="24"/>
          <w:szCs w:val="24"/>
        </w:rPr>
      </w:pPr>
      <w:r>
        <w:rPr>
          <w:sz w:val="24"/>
          <w:szCs w:val="24"/>
          <w:lang w:val="sr-Cyrl-RS"/>
        </w:rPr>
        <w:t xml:space="preserve">        </w:t>
      </w:r>
      <w:r w:rsidR="00E81E3D">
        <w:rPr>
          <w:sz w:val="24"/>
          <w:szCs w:val="24"/>
          <w:lang w:val="sr-Cyrl-RS"/>
        </w:rPr>
        <w:t>12. ТИМ ЗА ПРОФЕСИОНАЛНУ ОРИЈЕНТАЦИЈУ ............................................................................................................................................</w:t>
      </w:r>
      <w:r w:rsidR="00AB5387">
        <w:rPr>
          <w:sz w:val="24"/>
          <w:szCs w:val="24"/>
          <w:lang w:val="sr-Cyrl-RS"/>
        </w:rPr>
        <w:t>49</w:t>
      </w:r>
    </w:p>
    <w:p w14:paraId="33D0A9BB" w14:textId="459659A4" w:rsidR="00E81E3D" w:rsidRDefault="00E81E3D" w:rsidP="003E21A8">
      <w:pPr>
        <w:spacing w:line="276" w:lineRule="auto"/>
        <w:rPr>
          <w:sz w:val="24"/>
          <w:szCs w:val="24"/>
          <w:lang w:val="sr-Cyrl-RS"/>
        </w:rPr>
      </w:pPr>
      <w:r>
        <w:rPr>
          <w:sz w:val="24"/>
          <w:szCs w:val="24"/>
          <w:lang w:val="sr-Cyrl-RS"/>
        </w:rPr>
        <w:t xml:space="preserve">        13. ТИМ ЗА ЗАВРШНИ ИСПИТ .............................................................................................................................................................................</w:t>
      </w:r>
      <w:r w:rsidR="00AB5387">
        <w:rPr>
          <w:sz w:val="24"/>
          <w:szCs w:val="24"/>
          <w:lang w:val="sr-Cyrl-RS"/>
        </w:rPr>
        <w:t>50</w:t>
      </w:r>
    </w:p>
    <w:p w14:paraId="0D47F4D1" w14:textId="11703FDB" w:rsidR="00F039C5" w:rsidRPr="00E81E3D" w:rsidRDefault="00E81E3D" w:rsidP="003E21A8">
      <w:pPr>
        <w:spacing w:line="276" w:lineRule="auto"/>
        <w:rPr>
          <w:sz w:val="24"/>
          <w:szCs w:val="24"/>
          <w:lang w:val="sr-Cyrl-RS"/>
        </w:rPr>
      </w:pPr>
      <w:r>
        <w:rPr>
          <w:sz w:val="24"/>
          <w:szCs w:val="24"/>
          <w:lang w:val="sr-Cyrl-RS"/>
        </w:rPr>
        <w:t xml:space="preserve">        </w:t>
      </w:r>
      <w:r w:rsidR="008D6EF7">
        <w:rPr>
          <w:sz w:val="24"/>
          <w:szCs w:val="24"/>
          <w:lang w:val="sr-Cyrl-RS"/>
        </w:rPr>
        <w:t>1</w:t>
      </w:r>
      <w:r>
        <w:rPr>
          <w:sz w:val="24"/>
          <w:szCs w:val="24"/>
          <w:lang w:val="sr-Cyrl-RS"/>
        </w:rPr>
        <w:t>4</w:t>
      </w:r>
      <w:r w:rsidR="008D6EF7">
        <w:rPr>
          <w:sz w:val="24"/>
          <w:szCs w:val="24"/>
          <w:lang w:val="sr-Cyrl-RS"/>
        </w:rPr>
        <w:t xml:space="preserve">. </w:t>
      </w:r>
      <w:r w:rsidR="00F72D66">
        <w:rPr>
          <w:sz w:val="24"/>
          <w:szCs w:val="24"/>
          <w:lang w:val="sr-Cyrl-RS"/>
        </w:rPr>
        <w:t>ТИМ</w:t>
      </w:r>
      <w:r w:rsidR="008D6EF7">
        <w:rPr>
          <w:sz w:val="24"/>
          <w:szCs w:val="24"/>
          <w:lang w:val="sr-Cyrl-RS"/>
        </w:rPr>
        <w:t xml:space="preserve"> ЗА ИЗРАДУ ШКОЛСКЕ ДОКУМЕНТАЦИЈЕ И ИНТЕРНИХ ПРАВИЛНИКА ...................................................................</w:t>
      </w:r>
      <w:r w:rsidR="00D42120">
        <w:rPr>
          <w:sz w:val="24"/>
          <w:szCs w:val="24"/>
          <w:lang w:val="sr-Cyrl-RS"/>
        </w:rPr>
        <w:t>.</w:t>
      </w:r>
      <w:r w:rsidR="00F72D66">
        <w:rPr>
          <w:sz w:val="24"/>
          <w:szCs w:val="24"/>
          <w:lang w:val="sr-Cyrl-RS"/>
        </w:rPr>
        <w:t>............</w:t>
      </w:r>
      <w:r w:rsidR="00AB5387">
        <w:rPr>
          <w:sz w:val="24"/>
          <w:szCs w:val="24"/>
          <w:lang w:val="sr-Cyrl-RS"/>
        </w:rPr>
        <w:t>51</w:t>
      </w:r>
    </w:p>
    <w:p w14:paraId="4D67B806" w14:textId="4BD4C022" w:rsidR="00F039C5" w:rsidRDefault="008D6EF7" w:rsidP="003E21A8">
      <w:pPr>
        <w:spacing w:line="276" w:lineRule="auto"/>
        <w:rPr>
          <w:sz w:val="24"/>
          <w:szCs w:val="24"/>
        </w:rPr>
      </w:pPr>
      <w:r>
        <w:rPr>
          <w:sz w:val="24"/>
          <w:szCs w:val="24"/>
          <w:lang w:val="sr-Cyrl-RS"/>
        </w:rPr>
        <w:t xml:space="preserve">        1</w:t>
      </w:r>
      <w:r w:rsidR="00E81E3D">
        <w:rPr>
          <w:sz w:val="24"/>
          <w:szCs w:val="24"/>
          <w:lang w:val="sr-Cyrl-RS"/>
        </w:rPr>
        <w:t>5</w:t>
      </w:r>
      <w:r>
        <w:rPr>
          <w:sz w:val="24"/>
          <w:szCs w:val="24"/>
          <w:lang w:val="sr-Cyrl-RS"/>
        </w:rPr>
        <w:t xml:space="preserve">. </w:t>
      </w:r>
      <w:r w:rsidR="00F72D66">
        <w:rPr>
          <w:sz w:val="24"/>
          <w:szCs w:val="24"/>
          <w:lang w:val="sr-Cyrl-RS"/>
        </w:rPr>
        <w:t>ТИМ</w:t>
      </w:r>
      <w:r>
        <w:rPr>
          <w:sz w:val="24"/>
          <w:szCs w:val="24"/>
          <w:lang w:val="sr-Cyrl-RS"/>
        </w:rPr>
        <w:t xml:space="preserve"> ЗА ПРЕГЛЕД ПЕДАГОШКЕ ДОКУМЕНТАЦИЈЕ ...................................................................................................................</w:t>
      </w:r>
      <w:r w:rsidR="00D42120">
        <w:rPr>
          <w:sz w:val="24"/>
          <w:szCs w:val="24"/>
          <w:lang w:val="sr-Cyrl-RS"/>
        </w:rPr>
        <w:t>.</w:t>
      </w:r>
      <w:r w:rsidR="00F72D66">
        <w:rPr>
          <w:sz w:val="24"/>
          <w:szCs w:val="24"/>
          <w:lang w:val="sr-Cyrl-RS"/>
        </w:rPr>
        <w:t>............</w:t>
      </w:r>
      <w:r w:rsidR="00AB5387">
        <w:rPr>
          <w:sz w:val="24"/>
          <w:szCs w:val="24"/>
          <w:lang w:val="sr-Cyrl-RS"/>
        </w:rPr>
        <w:t>52</w:t>
      </w:r>
    </w:p>
    <w:p w14:paraId="198EF81B" w14:textId="75FF5717" w:rsidR="00F039C5" w:rsidRPr="00A50801" w:rsidRDefault="008D6EF7" w:rsidP="003E21A8">
      <w:pPr>
        <w:spacing w:line="276" w:lineRule="auto"/>
        <w:rPr>
          <w:sz w:val="24"/>
          <w:szCs w:val="24"/>
          <w:lang w:val="sr-Cyrl-RS"/>
        </w:rPr>
      </w:pPr>
      <w:r>
        <w:rPr>
          <w:sz w:val="24"/>
          <w:szCs w:val="24"/>
          <w:lang w:val="sr-Cyrl-RS"/>
        </w:rPr>
        <w:t xml:space="preserve">        1</w:t>
      </w:r>
      <w:r w:rsidR="00E81E3D">
        <w:rPr>
          <w:sz w:val="24"/>
          <w:szCs w:val="24"/>
          <w:lang w:val="sr-Cyrl-RS"/>
        </w:rPr>
        <w:t>6</w:t>
      </w:r>
      <w:r>
        <w:rPr>
          <w:sz w:val="24"/>
          <w:szCs w:val="24"/>
          <w:lang w:val="sr-Cyrl-RS"/>
        </w:rPr>
        <w:t>. ТИМ ЗА ЕСТЕТСКО УРЕЂЕЊЕ ШКОЛСКОГ ПРОСТОРА .........................................................................................................................</w:t>
      </w:r>
      <w:r w:rsidR="00AB5387">
        <w:rPr>
          <w:sz w:val="24"/>
          <w:szCs w:val="24"/>
          <w:lang w:val="sr-Cyrl-RS"/>
        </w:rPr>
        <w:t>52</w:t>
      </w:r>
    </w:p>
    <w:p w14:paraId="139AB4CA" w14:textId="72B838F4" w:rsidR="00F039C5" w:rsidRDefault="008D6EF7" w:rsidP="003E21A8">
      <w:pPr>
        <w:spacing w:line="276" w:lineRule="auto"/>
        <w:rPr>
          <w:sz w:val="24"/>
          <w:szCs w:val="24"/>
        </w:rPr>
      </w:pPr>
      <w:r>
        <w:rPr>
          <w:sz w:val="24"/>
          <w:szCs w:val="24"/>
          <w:lang w:val="sr-Cyrl-RS"/>
        </w:rPr>
        <w:t xml:space="preserve">        1</w:t>
      </w:r>
      <w:r w:rsidR="00E81E3D">
        <w:rPr>
          <w:sz w:val="24"/>
          <w:szCs w:val="24"/>
          <w:lang w:val="sr-Cyrl-RS"/>
        </w:rPr>
        <w:t>7</w:t>
      </w:r>
      <w:r>
        <w:rPr>
          <w:sz w:val="24"/>
          <w:szCs w:val="24"/>
          <w:lang w:val="sr-Cyrl-RS"/>
        </w:rPr>
        <w:t>. ТИМ ЗА РЕАЛИЗАЦИЈУ КУЛТУРНО-ДРУШТВЕНИХ АКТИВНОСТИ ...................................................................................................</w:t>
      </w:r>
      <w:r w:rsidR="00AB5387">
        <w:rPr>
          <w:sz w:val="24"/>
          <w:szCs w:val="24"/>
          <w:lang w:val="sr-Cyrl-RS"/>
        </w:rPr>
        <w:t>53</w:t>
      </w:r>
    </w:p>
    <w:p w14:paraId="31165D16" w14:textId="300100E1" w:rsidR="00F039C5" w:rsidRDefault="008D6EF7" w:rsidP="003E21A8">
      <w:pPr>
        <w:spacing w:line="276" w:lineRule="auto"/>
        <w:rPr>
          <w:sz w:val="24"/>
          <w:szCs w:val="24"/>
        </w:rPr>
      </w:pPr>
      <w:r>
        <w:rPr>
          <w:sz w:val="24"/>
          <w:szCs w:val="24"/>
          <w:lang w:val="sr-Cyrl-RS"/>
        </w:rPr>
        <w:t xml:space="preserve">        </w:t>
      </w:r>
      <w:r w:rsidR="00C40030">
        <w:rPr>
          <w:sz w:val="24"/>
          <w:szCs w:val="24"/>
          <w:lang w:val="sr-Cyrl-RS"/>
        </w:rPr>
        <w:t>1</w:t>
      </w:r>
      <w:r w:rsidR="00E81E3D">
        <w:rPr>
          <w:sz w:val="24"/>
          <w:szCs w:val="24"/>
          <w:lang w:val="sr-Cyrl-RS"/>
        </w:rPr>
        <w:t>8</w:t>
      </w:r>
      <w:r>
        <w:rPr>
          <w:sz w:val="24"/>
          <w:szCs w:val="24"/>
          <w:lang w:val="sr-Cyrl-RS"/>
        </w:rPr>
        <w:t xml:space="preserve">. ТИМ ЗА </w:t>
      </w:r>
      <w:r w:rsidR="00E81E3D">
        <w:rPr>
          <w:sz w:val="24"/>
          <w:szCs w:val="24"/>
          <w:lang w:val="sr-Cyrl-RS"/>
        </w:rPr>
        <w:t>МАРКЕТИНГ ШКОЛЕ</w:t>
      </w:r>
      <w:r>
        <w:rPr>
          <w:sz w:val="24"/>
          <w:szCs w:val="24"/>
          <w:lang w:val="sr-Cyrl-RS"/>
        </w:rPr>
        <w:t xml:space="preserve"> ........................................................................................................................................................................</w:t>
      </w:r>
      <w:r w:rsidR="00AB5387">
        <w:rPr>
          <w:sz w:val="24"/>
          <w:szCs w:val="24"/>
          <w:lang w:val="sr-Cyrl-RS"/>
        </w:rPr>
        <w:t>54</w:t>
      </w:r>
    </w:p>
    <w:p w14:paraId="41FDD535" w14:textId="515CD7F2" w:rsidR="00F039C5" w:rsidRDefault="008D6EF7" w:rsidP="003E21A8">
      <w:pPr>
        <w:spacing w:line="276" w:lineRule="auto"/>
        <w:rPr>
          <w:sz w:val="24"/>
          <w:szCs w:val="24"/>
        </w:rPr>
      </w:pPr>
      <w:r>
        <w:rPr>
          <w:sz w:val="24"/>
          <w:szCs w:val="24"/>
          <w:lang w:val="sr-Cyrl-RS"/>
        </w:rPr>
        <w:t xml:space="preserve">        </w:t>
      </w:r>
      <w:r w:rsidR="00C40030">
        <w:rPr>
          <w:sz w:val="24"/>
          <w:szCs w:val="24"/>
          <w:lang w:val="sr-Cyrl-RS"/>
        </w:rPr>
        <w:t>1</w:t>
      </w:r>
      <w:r w:rsidR="002B52B2">
        <w:rPr>
          <w:sz w:val="24"/>
          <w:szCs w:val="24"/>
          <w:lang w:val="sr-Cyrl-RS"/>
        </w:rPr>
        <w:t>9</w:t>
      </w:r>
      <w:r>
        <w:rPr>
          <w:sz w:val="24"/>
          <w:szCs w:val="24"/>
          <w:lang w:val="sr-Cyrl-RS"/>
        </w:rPr>
        <w:t xml:space="preserve">. </w:t>
      </w:r>
      <w:r>
        <w:rPr>
          <w:sz w:val="24"/>
          <w:szCs w:val="24"/>
        </w:rPr>
        <w:t>ОДЕЉЕЊСК</w:t>
      </w:r>
      <w:r>
        <w:rPr>
          <w:sz w:val="24"/>
          <w:szCs w:val="24"/>
          <w:lang w:val="sr-Cyrl-RS"/>
        </w:rPr>
        <w:t>Е</w:t>
      </w:r>
      <w:r>
        <w:rPr>
          <w:sz w:val="24"/>
          <w:szCs w:val="24"/>
        </w:rPr>
        <w:t xml:space="preserve"> СТАРЕШИНЕ ........................................................................................................................................</w:t>
      </w:r>
      <w:r>
        <w:rPr>
          <w:sz w:val="24"/>
          <w:szCs w:val="24"/>
          <w:lang w:val="sr-Cyrl-RS"/>
        </w:rPr>
        <w:t>....................................</w:t>
      </w:r>
      <w:r w:rsidR="00AB5387">
        <w:rPr>
          <w:sz w:val="24"/>
          <w:szCs w:val="24"/>
          <w:lang w:val="sr-Cyrl-RS"/>
        </w:rPr>
        <w:t>57</w:t>
      </w:r>
    </w:p>
    <w:p w14:paraId="41E91F48" w14:textId="1F16D172" w:rsidR="00F039C5" w:rsidRDefault="008D6EF7" w:rsidP="003E21A8">
      <w:pPr>
        <w:spacing w:line="276" w:lineRule="auto"/>
        <w:rPr>
          <w:sz w:val="24"/>
          <w:szCs w:val="24"/>
        </w:rPr>
      </w:pPr>
      <w:r>
        <w:rPr>
          <w:sz w:val="24"/>
          <w:szCs w:val="24"/>
        </w:rPr>
        <w:t xml:space="preserve">        </w:t>
      </w:r>
      <w:r w:rsidR="002B52B2">
        <w:rPr>
          <w:sz w:val="24"/>
          <w:szCs w:val="24"/>
          <w:lang w:val="sr-Cyrl-RS"/>
        </w:rPr>
        <w:t>20</w:t>
      </w:r>
      <w:r>
        <w:rPr>
          <w:sz w:val="24"/>
          <w:szCs w:val="24"/>
          <w:lang w:val="sr-Cyrl-RS"/>
        </w:rPr>
        <w:t>.</w:t>
      </w:r>
      <w:r>
        <w:rPr>
          <w:sz w:val="24"/>
          <w:szCs w:val="24"/>
        </w:rPr>
        <w:t xml:space="preserve"> СТРУЧНИ САРАДНИ</w:t>
      </w:r>
      <w:r>
        <w:rPr>
          <w:sz w:val="24"/>
          <w:szCs w:val="24"/>
          <w:lang w:val="sr-Cyrl-RS"/>
        </w:rPr>
        <w:t>ЦИ</w:t>
      </w:r>
      <w:r>
        <w:rPr>
          <w:sz w:val="24"/>
          <w:szCs w:val="24"/>
        </w:rPr>
        <w:t xml:space="preserve"> ...............................................................................................................................................</w:t>
      </w:r>
      <w:r>
        <w:rPr>
          <w:sz w:val="24"/>
          <w:szCs w:val="24"/>
          <w:lang w:val="sr-Cyrl-RS"/>
        </w:rPr>
        <w:t>....................................</w:t>
      </w:r>
      <w:r w:rsidR="00AB5387">
        <w:rPr>
          <w:sz w:val="24"/>
          <w:szCs w:val="24"/>
          <w:lang w:val="sr-Cyrl-RS"/>
        </w:rPr>
        <w:t>58</w:t>
      </w:r>
    </w:p>
    <w:p w14:paraId="2761DC82" w14:textId="15880838" w:rsidR="00F039C5" w:rsidRDefault="008D6EF7" w:rsidP="003E21A8">
      <w:pPr>
        <w:spacing w:line="276" w:lineRule="auto"/>
        <w:rPr>
          <w:sz w:val="24"/>
          <w:szCs w:val="24"/>
        </w:rPr>
      </w:pPr>
      <w:r>
        <w:rPr>
          <w:sz w:val="24"/>
          <w:szCs w:val="24"/>
        </w:rPr>
        <w:t xml:space="preserve">              </w:t>
      </w:r>
      <w:r w:rsidR="002B52B2">
        <w:rPr>
          <w:sz w:val="24"/>
          <w:szCs w:val="24"/>
          <w:lang w:val="sr-Cyrl-RS"/>
        </w:rPr>
        <w:t>20</w:t>
      </w:r>
      <w:r>
        <w:rPr>
          <w:sz w:val="24"/>
          <w:szCs w:val="24"/>
          <w:lang w:val="sr-Cyrl-RS"/>
        </w:rPr>
        <w:t xml:space="preserve">.1. </w:t>
      </w:r>
      <w:r>
        <w:rPr>
          <w:sz w:val="24"/>
          <w:szCs w:val="24"/>
        </w:rPr>
        <w:t>ПЕДАГОГ ..................................................................................................................................................................</w:t>
      </w:r>
      <w:r>
        <w:rPr>
          <w:sz w:val="24"/>
          <w:szCs w:val="24"/>
          <w:lang w:val="sr-Cyrl-RS"/>
        </w:rPr>
        <w:t>..................................</w:t>
      </w:r>
      <w:r w:rsidR="00AB5387">
        <w:rPr>
          <w:sz w:val="24"/>
          <w:szCs w:val="24"/>
          <w:lang w:val="sr-Cyrl-RS"/>
        </w:rPr>
        <w:t>58</w:t>
      </w:r>
    </w:p>
    <w:p w14:paraId="70552869" w14:textId="6528FC97" w:rsidR="00F039C5" w:rsidRDefault="008D6EF7" w:rsidP="003E21A8">
      <w:pPr>
        <w:spacing w:line="276" w:lineRule="auto"/>
        <w:rPr>
          <w:sz w:val="24"/>
          <w:szCs w:val="24"/>
        </w:rPr>
      </w:pPr>
      <w:r>
        <w:rPr>
          <w:sz w:val="24"/>
          <w:szCs w:val="24"/>
        </w:rPr>
        <w:t xml:space="preserve">              </w:t>
      </w:r>
      <w:r w:rsidR="002B52B2">
        <w:rPr>
          <w:sz w:val="24"/>
          <w:szCs w:val="24"/>
          <w:lang w:val="sr-Cyrl-RS"/>
        </w:rPr>
        <w:t>20</w:t>
      </w:r>
      <w:r>
        <w:rPr>
          <w:sz w:val="24"/>
          <w:szCs w:val="24"/>
          <w:lang w:val="sr-Cyrl-RS"/>
        </w:rPr>
        <w:t xml:space="preserve">.2. </w:t>
      </w:r>
      <w:r>
        <w:rPr>
          <w:sz w:val="24"/>
          <w:szCs w:val="24"/>
        </w:rPr>
        <w:t>БИБЛИОТЕКАР ......................................................................................................................................................</w:t>
      </w:r>
      <w:r>
        <w:rPr>
          <w:sz w:val="24"/>
          <w:szCs w:val="24"/>
          <w:lang w:val="sr-Cyrl-RS"/>
        </w:rPr>
        <w:t>....................................</w:t>
      </w:r>
      <w:r w:rsidR="00AB5387">
        <w:rPr>
          <w:sz w:val="24"/>
          <w:szCs w:val="24"/>
          <w:lang w:val="sr-Cyrl-RS"/>
        </w:rPr>
        <w:t>63</w:t>
      </w:r>
    </w:p>
    <w:p w14:paraId="0DFC4566" w14:textId="730C7689" w:rsidR="00F039C5" w:rsidRDefault="008D6EF7" w:rsidP="003E21A8">
      <w:pPr>
        <w:spacing w:line="276" w:lineRule="auto"/>
        <w:rPr>
          <w:sz w:val="24"/>
          <w:szCs w:val="24"/>
        </w:rPr>
      </w:pPr>
      <w:r>
        <w:rPr>
          <w:sz w:val="24"/>
          <w:szCs w:val="24"/>
          <w:lang w:val="sr-Cyrl-RS"/>
        </w:rPr>
        <w:t xml:space="preserve">        2</w:t>
      </w:r>
      <w:r w:rsidR="002B52B2">
        <w:rPr>
          <w:sz w:val="24"/>
          <w:szCs w:val="24"/>
          <w:lang w:val="sr-Cyrl-RS"/>
        </w:rPr>
        <w:t>1</w:t>
      </w:r>
      <w:r>
        <w:rPr>
          <w:sz w:val="24"/>
          <w:szCs w:val="24"/>
          <w:lang w:val="sr-Cyrl-RS"/>
        </w:rPr>
        <w:t>.</w:t>
      </w:r>
      <w:r>
        <w:rPr>
          <w:sz w:val="24"/>
          <w:szCs w:val="24"/>
        </w:rPr>
        <w:t xml:space="preserve"> ДИРЕКТОР ..........................................................................................................................................................................</w:t>
      </w:r>
      <w:r>
        <w:rPr>
          <w:sz w:val="24"/>
          <w:szCs w:val="24"/>
          <w:lang w:val="sr-Cyrl-RS"/>
        </w:rPr>
        <w:t>.................................</w:t>
      </w:r>
      <w:r w:rsidR="00AB5387">
        <w:rPr>
          <w:sz w:val="24"/>
          <w:szCs w:val="24"/>
          <w:lang w:val="sr-Cyrl-RS"/>
        </w:rPr>
        <w:t>66</w:t>
      </w:r>
    </w:p>
    <w:p w14:paraId="21FF1A45" w14:textId="7E51813E" w:rsidR="00F039C5" w:rsidRDefault="008D6EF7" w:rsidP="003E21A8">
      <w:pPr>
        <w:spacing w:line="276" w:lineRule="auto"/>
        <w:rPr>
          <w:sz w:val="24"/>
          <w:szCs w:val="24"/>
        </w:rPr>
      </w:pPr>
      <w:r>
        <w:rPr>
          <w:sz w:val="24"/>
          <w:szCs w:val="24"/>
          <w:lang w:val="sr-Cyrl-RS"/>
        </w:rPr>
        <w:t xml:space="preserve">        2</w:t>
      </w:r>
      <w:r w:rsidR="002B52B2">
        <w:rPr>
          <w:sz w:val="24"/>
          <w:szCs w:val="24"/>
          <w:lang w:val="sr-Cyrl-RS"/>
        </w:rPr>
        <w:t>2</w:t>
      </w:r>
      <w:r>
        <w:rPr>
          <w:sz w:val="24"/>
          <w:szCs w:val="24"/>
          <w:lang w:val="sr-Cyrl-RS"/>
        </w:rPr>
        <w:t xml:space="preserve">. </w:t>
      </w:r>
      <w:r>
        <w:rPr>
          <w:sz w:val="24"/>
          <w:szCs w:val="24"/>
        </w:rPr>
        <w:t>ПЕДАГОШК</w:t>
      </w:r>
      <w:r>
        <w:rPr>
          <w:sz w:val="24"/>
          <w:szCs w:val="24"/>
          <w:lang w:val="sr-Cyrl-RS"/>
        </w:rPr>
        <w:t>И</w:t>
      </w:r>
      <w:r>
        <w:rPr>
          <w:sz w:val="24"/>
          <w:szCs w:val="24"/>
        </w:rPr>
        <w:t xml:space="preserve"> КОЛЕГИЈУМ ..........................................................................................................................................</w:t>
      </w:r>
      <w:r>
        <w:rPr>
          <w:sz w:val="24"/>
          <w:szCs w:val="24"/>
          <w:lang w:val="sr-Cyrl-RS"/>
        </w:rPr>
        <w:t>...................................</w:t>
      </w:r>
      <w:r w:rsidR="00AB5387">
        <w:rPr>
          <w:sz w:val="24"/>
          <w:szCs w:val="24"/>
          <w:lang w:val="sr-Cyrl-RS"/>
        </w:rPr>
        <w:t>69</w:t>
      </w:r>
    </w:p>
    <w:p w14:paraId="529F9618" w14:textId="5717A351" w:rsidR="00F039C5" w:rsidRDefault="008D6EF7" w:rsidP="003E21A8">
      <w:pPr>
        <w:spacing w:line="276" w:lineRule="auto"/>
        <w:rPr>
          <w:sz w:val="24"/>
          <w:szCs w:val="24"/>
        </w:rPr>
      </w:pPr>
      <w:r>
        <w:rPr>
          <w:sz w:val="24"/>
          <w:szCs w:val="24"/>
        </w:rPr>
        <w:t xml:space="preserve">        </w:t>
      </w:r>
      <w:r>
        <w:rPr>
          <w:sz w:val="24"/>
          <w:szCs w:val="24"/>
          <w:lang w:val="sr-Cyrl-RS"/>
        </w:rPr>
        <w:t>2</w:t>
      </w:r>
      <w:r w:rsidR="002B52B2">
        <w:rPr>
          <w:sz w:val="24"/>
          <w:szCs w:val="24"/>
          <w:lang w:val="sr-Cyrl-RS"/>
        </w:rPr>
        <w:t>3</w:t>
      </w:r>
      <w:r>
        <w:rPr>
          <w:sz w:val="24"/>
          <w:szCs w:val="24"/>
        </w:rPr>
        <w:t>. САВЕТ РОДИТЕЉА ..........................................................................................................................................................</w:t>
      </w:r>
      <w:r>
        <w:rPr>
          <w:sz w:val="24"/>
          <w:szCs w:val="24"/>
          <w:lang w:val="sr-Cyrl-RS"/>
        </w:rPr>
        <w:t>.................................</w:t>
      </w:r>
      <w:r w:rsidR="00AB5387">
        <w:rPr>
          <w:sz w:val="24"/>
          <w:szCs w:val="24"/>
          <w:lang w:val="sr-Cyrl-RS"/>
        </w:rPr>
        <w:t>71</w:t>
      </w:r>
    </w:p>
    <w:p w14:paraId="4F4DE611" w14:textId="1E8FD8FC" w:rsidR="00F039C5" w:rsidRDefault="008D6EF7" w:rsidP="003E21A8">
      <w:pPr>
        <w:spacing w:line="276" w:lineRule="auto"/>
        <w:rPr>
          <w:sz w:val="24"/>
          <w:szCs w:val="24"/>
        </w:rPr>
      </w:pPr>
      <w:r>
        <w:rPr>
          <w:sz w:val="24"/>
          <w:szCs w:val="24"/>
        </w:rPr>
        <w:t xml:space="preserve">        </w:t>
      </w:r>
      <w:r>
        <w:rPr>
          <w:sz w:val="24"/>
          <w:szCs w:val="24"/>
          <w:lang w:val="sr-Cyrl-RS"/>
        </w:rPr>
        <w:t>2</w:t>
      </w:r>
      <w:r w:rsidR="002B52B2">
        <w:rPr>
          <w:sz w:val="24"/>
          <w:szCs w:val="24"/>
          <w:lang w:val="sr-Cyrl-RS"/>
        </w:rPr>
        <w:t>4</w:t>
      </w:r>
      <w:r>
        <w:rPr>
          <w:sz w:val="24"/>
          <w:szCs w:val="24"/>
          <w:lang w:val="sr-Cyrl-RS"/>
        </w:rPr>
        <w:t xml:space="preserve">. </w:t>
      </w:r>
      <w:r>
        <w:rPr>
          <w:sz w:val="24"/>
          <w:szCs w:val="24"/>
        </w:rPr>
        <w:t>ШКОЛСК</w:t>
      </w:r>
      <w:r>
        <w:rPr>
          <w:sz w:val="24"/>
          <w:szCs w:val="24"/>
          <w:lang w:val="sr-Cyrl-RS"/>
        </w:rPr>
        <w:t>И</w:t>
      </w:r>
      <w:r>
        <w:rPr>
          <w:sz w:val="24"/>
          <w:szCs w:val="24"/>
        </w:rPr>
        <w:t xml:space="preserve"> ОДБОР .........................................................................................................................................................</w:t>
      </w:r>
      <w:r>
        <w:rPr>
          <w:sz w:val="24"/>
          <w:szCs w:val="24"/>
          <w:lang w:val="sr-Cyrl-RS"/>
        </w:rPr>
        <w:t>....................................</w:t>
      </w:r>
      <w:r w:rsidR="00AB5387">
        <w:rPr>
          <w:sz w:val="24"/>
          <w:szCs w:val="24"/>
          <w:lang w:val="sr-Cyrl-RS"/>
        </w:rPr>
        <w:t>73</w:t>
      </w:r>
    </w:p>
    <w:p w14:paraId="7A8001B9" w14:textId="55165819" w:rsidR="00F039C5" w:rsidRPr="00AB5387" w:rsidRDefault="008D6EF7" w:rsidP="003E21A8">
      <w:pPr>
        <w:spacing w:line="276" w:lineRule="auto"/>
        <w:rPr>
          <w:sz w:val="24"/>
          <w:szCs w:val="24"/>
          <w:lang w:val="sr-Cyrl-RS"/>
        </w:rPr>
      </w:pPr>
      <w:r>
        <w:rPr>
          <w:sz w:val="24"/>
          <w:szCs w:val="24"/>
        </w:rPr>
        <w:t xml:space="preserve">        </w:t>
      </w:r>
      <w:r>
        <w:rPr>
          <w:sz w:val="24"/>
          <w:szCs w:val="24"/>
          <w:lang w:val="sr-Cyrl-RS"/>
        </w:rPr>
        <w:t>2</w:t>
      </w:r>
      <w:r w:rsidR="002B52B2">
        <w:rPr>
          <w:sz w:val="24"/>
          <w:szCs w:val="24"/>
          <w:lang w:val="sr-Cyrl-RS"/>
        </w:rPr>
        <w:t>5</w:t>
      </w:r>
      <w:r>
        <w:rPr>
          <w:sz w:val="24"/>
          <w:szCs w:val="24"/>
        </w:rPr>
        <w:t>. ИНДИВИДУАЛНИ ПЛАНОВИ И ПРОГРАМИ РАДА НАСТАВНИКА: ПРИЛОГ-АНЕКС ....................................................................</w:t>
      </w:r>
      <w:r w:rsidR="00AB5387">
        <w:rPr>
          <w:sz w:val="24"/>
          <w:szCs w:val="24"/>
          <w:lang w:val="sr-Cyrl-RS"/>
        </w:rPr>
        <w:t>74</w:t>
      </w:r>
    </w:p>
    <w:p w14:paraId="1BCF1776" w14:textId="5EA9041E" w:rsidR="00F039C5" w:rsidRPr="00AB5387" w:rsidRDefault="008D6EF7" w:rsidP="003E21A8">
      <w:pPr>
        <w:spacing w:line="276" w:lineRule="auto"/>
        <w:rPr>
          <w:b/>
          <w:sz w:val="24"/>
          <w:szCs w:val="24"/>
          <w:lang w:val="sr-Cyrl-RS"/>
        </w:rPr>
      </w:pPr>
      <w:r>
        <w:rPr>
          <w:b/>
          <w:sz w:val="24"/>
          <w:szCs w:val="24"/>
        </w:rPr>
        <w:lastRenderedPageBreak/>
        <w:t xml:space="preserve">IV </w:t>
      </w:r>
      <w:proofErr w:type="gramStart"/>
      <w:r>
        <w:rPr>
          <w:b/>
          <w:sz w:val="24"/>
          <w:szCs w:val="24"/>
        </w:rPr>
        <w:t>-  ПЛАНОВИ</w:t>
      </w:r>
      <w:proofErr w:type="gramEnd"/>
      <w:r w:rsidR="00A61779">
        <w:rPr>
          <w:b/>
          <w:sz w:val="24"/>
          <w:szCs w:val="24"/>
          <w:lang w:val="sr-Cyrl-RS"/>
        </w:rPr>
        <w:t xml:space="preserve"> </w:t>
      </w:r>
      <w:r>
        <w:rPr>
          <w:b/>
          <w:sz w:val="24"/>
          <w:szCs w:val="24"/>
        </w:rPr>
        <w:t xml:space="preserve">РАДА </w:t>
      </w:r>
      <w:r w:rsidR="00A61779">
        <w:rPr>
          <w:b/>
          <w:sz w:val="24"/>
          <w:szCs w:val="24"/>
          <w:lang w:val="sr-Cyrl-RS"/>
        </w:rPr>
        <w:t>УЧЕНИЧКИХ ОРГАНИЗАЦИЈА</w:t>
      </w:r>
      <w:r>
        <w:rPr>
          <w:b/>
          <w:sz w:val="24"/>
          <w:szCs w:val="24"/>
        </w:rPr>
        <w:t xml:space="preserve"> ......................................................................................................................................</w:t>
      </w:r>
      <w:r w:rsidR="00AB5387">
        <w:rPr>
          <w:b/>
          <w:sz w:val="24"/>
          <w:szCs w:val="24"/>
          <w:lang w:val="sr-Cyrl-RS"/>
        </w:rPr>
        <w:t>75</w:t>
      </w:r>
    </w:p>
    <w:p w14:paraId="2BB88062" w14:textId="1E54D899" w:rsidR="00F039C5" w:rsidRDefault="008D6EF7" w:rsidP="003E21A8">
      <w:pPr>
        <w:spacing w:line="276" w:lineRule="auto"/>
        <w:rPr>
          <w:sz w:val="24"/>
          <w:szCs w:val="24"/>
        </w:rPr>
      </w:pPr>
      <w:r>
        <w:rPr>
          <w:sz w:val="24"/>
          <w:szCs w:val="24"/>
        </w:rPr>
        <w:t xml:space="preserve">               </w:t>
      </w:r>
      <w:r w:rsidR="00157CE9">
        <w:rPr>
          <w:sz w:val="24"/>
          <w:szCs w:val="24"/>
          <w:lang w:val="sr-Cyrl-RS"/>
        </w:rPr>
        <w:t>1</w:t>
      </w:r>
      <w:r>
        <w:rPr>
          <w:sz w:val="24"/>
          <w:szCs w:val="24"/>
        </w:rPr>
        <w:t>. ДЕЧИЈ</w:t>
      </w:r>
      <w:r>
        <w:rPr>
          <w:sz w:val="24"/>
          <w:szCs w:val="24"/>
          <w:lang w:val="sr-Cyrl-RS"/>
        </w:rPr>
        <w:t>И</w:t>
      </w:r>
      <w:r>
        <w:rPr>
          <w:sz w:val="24"/>
          <w:szCs w:val="24"/>
        </w:rPr>
        <w:t xml:space="preserve"> САВЕЗ ........................................................................................................................................................</w:t>
      </w:r>
      <w:r>
        <w:rPr>
          <w:sz w:val="24"/>
          <w:szCs w:val="24"/>
          <w:lang w:val="sr-Cyrl-RS"/>
        </w:rPr>
        <w:t>..................................</w:t>
      </w:r>
      <w:r w:rsidR="00D85C56">
        <w:rPr>
          <w:sz w:val="24"/>
          <w:szCs w:val="24"/>
          <w:lang w:val="sr-Cyrl-RS"/>
        </w:rPr>
        <w:t>...75</w:t>
      </w:r>
    </w:p>
    <w:p w14:paraId="6C329244" w14:textId="5F57CAF6" w:rsidR="00F039C5" w:rsidRPr="00C4507F" w:rsidRDefault="008D6EF7" w:rsidP="00C4507F">
      <w:pPr>
        <w:spacing w:line="276" w:lineRule="auto"/>
        <w:rPr>
          <w:sz w:val="24"/>
          <w:szCs w:val="24"/>
          <w:lang w:val="sr-Cyrl-RS"/>
        </w:rPr>
      </w:pPr>
      <w:r>
        <w:rPr>
          <w:sz w:val="24"/>
          <w:szCs w:val="24"/>
        </w:rPr>
        <w:t xml:space="preserve">               </w:t>
      </w:r>
      <w:r w:rsidR="00AB5387">
        <w:rPr>
          <w:sz w:val="24"/>
          <w:szCs w:val="24"/>
          <w:lang w:val="sr-Cyrl-RS"/>
        </w:rPr>
        <w:t>2</w:t>
      </w:r>
      <w:r>
        <w:rPr>
          <w:sz w:val="24"/>
          <w:szCs w:val="24"/>
        </w:rPr>
        <w:t>.</w:t>
      </w:r>
      <w:r>
        <w:rPr>
          <w:sz w:val="24"/>
          <w:szCs w:val="24"/>
          <w:lang w:val="sr-Cyrl-RS"/>
        </w:rPr>
        <w:t xml:space="preserve"> </w:t>
      </w:r>
      <w:r>
        <w:rPr>
          <w:sz w:val="24"/>
          <w:szCs w:val="24"/>
        </w:rPr>
        <w:t>УЧЕНИЧК</w:t>
      </w:r>
      <w:r>
        <w:rPr>
          <w:sz w:val="24"/>
          <w:szCs w:val="24"/>
          <w:lang w:val="sr-Cyrl-RS"/>
        </w:rPr>
        <w:t>И</w:t>
      </w:r>
      <w:r>
        <w:rPr>
          <w:sz w:val="24"/>
          <w:szCs w:val="24"/>
        </w:rPr>
        <w:t xml:space="preserve"> ПАРЛАМЕНТ .....................................................................................................................................</w:t>
      </w:r>
      <w:r>
        <w:rPr>
          <w:sz w:val="24"/>
          <w:szCs w:val="24"/>
          <w:lang w:val="sr-Cyrl-RS"/>
        </w:rPr>
        <w:t>..................................</w:t>
      </w:r>
      <w:r w:rsidR="00D85C56">
        <w:rPr>
          <w:sz w:val="24"/>
          <w:szCs w:val="24"/>
          <w:lang w:val="sr-Cyrl-RS"/>
        </w:rPr>
        <w:t>...77</w:t>
      </w:r>
    </w:p>
    <w:p w14:paraId="1B4BE741" w14:textId="41D63B79" w:rsidR="00F039C5" w:rsidRPr="0097074B" w:rsidRDefault="008D6EF7" w:rsidP="003E21A8">
      <w:pPr>
        <w:spacing w:line="276" w:lineRule="auto"/>
        <w:rPr>
          <w:b/>
          <w:sz w:val="24"/>
          <w:szCs w:val="24"/>
          <w:lang w:val="sr-Cyrl-RS"/>
        </w:rPr>
      </w:pPr>
      <w:r>
        <w:rPr>
          <w:b/>
          <w:sz w:val="24"/>
          <w:szCs w:val="24"/>
        </w:rPr>
        <w:t xml:space="preserve">V </w:t>
      </w:r>
      <w:r w:rsidR="00A61779">
        <w:rPr>
          <w:b/>
          <w:sz w:val="24"/>
          <w:szCs w:val="24"/>
        </w:rPr>
        <w:t>–</w:t>
      </w:r>
      <w:r>
        <w:rPr>
          <w:b/>
          <w:sz w:val="24"/>
          <w:szCs w:val="24"/>
        </w:rPr>
        <w:t xml:space="preserve"> </w:t>
      </w:r>
      <w:r w:rsidR="00A61779">
        <w:rPr>
          <w:b/>
          <w:sz w:val="24"/>
          <w:szCs w:val="24"/>
          <w:lang w:val="sr-Cyrl-RS"/>
        </w:rPr>
        <w:t xml:space="preserve">ПЛАНОВИ РАДА </w:t>
      </w:r>
      <w:r>
        <w:rPr>
          <w:b/>
          <w:sz w:val="24"/>
          <w:szCs w:val="24"/>
        </w:rPr>
        <w:t>ПОСЕБНИ</w:t>
      </w:r>
      <w:r w:rsidR="00A61779">
        <w:rPr>
          <w:b/>
          <w:sz w:val="24"/>
          <w:szCs w:val="24"/>
          <w:lang w:val="sr-Cyrl-RS"/>
        </w:rPr>
        <w:t>Х</w:t>
      </w:r>
      <w:r>
        <w:rPr>
          <w:b/>
          <w:sz w:val="24"/>
          <w:szCs w:val="24"/>
        </w:rPr>
        <w:t xml:space="preserve"> ПРОГРАМ</w:t>
      </w:r>
      <w:r w:rsidR="00A61779">
        <w:rPr>
          <w:b/>
          <w:sz w:val="24"/>
          <w:szCs w:val="24"/>
          <w:lang w:val="sr-Cyrl-RS"/>
        </w:rPr>
        <w:t>А</w:t>
      </w:r>
      <w:r>
        <w:rPr>
          <w:b/>
          <w:sz w:val="24"/>
          <w:szCs w:val="24"/>
        </w:rPr>
        <w:t xml:space="preserve"> ОБРАЗОВНО-ВАСПИТНОГ РАДА .................................................................................</w:t>
      </w:r>
      <w:r w:rsidR="0097074B">
        <w:rPr>
          <w:b/>
          <w:sz w:val="24"/>
          <w:szCs w:val="24"/>
          <w:lang w:val="sr-Cyrl-RS"/>
        </w:rPr>
        <w:t>.</w:t>
      </w:r>
      <w:r w:rsidR="00D85C56">
        <w:rPr>
          <w:b/>
          <w:sz w:val="24"/>
          <w:szCs w:val="24"/>
          <w:lang w:val="sr-Cyrl-RS"/>
        </w:rPr>
        <w:t>79</w:t>
      </w:r>
    </w:p>
    <w:p w14:paraId="2FCC266C" w14:textId="707D0E3E" w:rsidR="00C51464" w:rsidRPr="00883E93" w:rsidRDefault="00883E93" w:rsidP="00883E93">
      <w:pPr>
        <w:ind w:left="960"/>
        <w:rPr>
          <w:bCs/>
          <w:sz w:val="24"/>
          <w:szCs w:val="24"/>
          <w:lang w:val="sr-Cyrl-RS"/>
        </w:rPr>
      </w:pPr>
      <w:r>
        <w:rPr>
          <w:bCs/>
          <w:sz w:val="24"/>
          <w:szCs w:val="24"/>
          <w:lang w:val="sr-Cyrl-RS"/>
        </w:rPr>
        <w:t>1.</w:t>
      </w:r>
      <w:r w:rsidR="004E1267" w:rsidRPr="00883E93">
        <w:rPr>
          <w:bCs/>
          <w:sz w:val="24"/>
          <w:szCs w:val="24"/>
          <w:lang w:val="sr-Cyrl-RS"/>
        </w:rPr>
        <w:t>ПРОГРАМ КУЛТУРНИХ АКТИВНОСТИ ШКОЛЕ .............................................................................................................................</w:t>
      </w:r>
      <w:r w:rsidR="0097074B" w:rsidRPr="00883E93">
        <w:rPr>
          <w:bCs/>
          <w:sz w:val="24"/>
          <w:szCs w:val="24"/>
          <w:lang w:val="sr-Cyrl-RS"/>
        </w:rPr>
        <w:t>.</w:t>
      </w:r>
      <w:r>
        <w:rPr>
          <w:bCs/>
          <w:sz w:val="24"/>
          <w:szCs w:val="24"/>
          <w:lang w:val="sr-Cyrl-RS"/>
        </w:rPr>
        <w:t>...</w:t>
      </w:r>
      <w:r w:rsidR="00D85C56">
        <w:rPr>
          <w:bCs/>
          <w:sz w:val="24"/>
          <w:szCs w:val="24"/>
          <w:lang w:val="sr-Cyrl-RS"/>
        </w:rPr>
        <w:t>79</w:t>
      </w:r>
    </w:p>
    <w:p w14:paraId="25176A27" w14:textId="5587B690" w:rsidR="004E1267" w:rsidRPr="00883E93" w:rsidRDefault="00883E93" w:rsidP="00883E93">
      <w:pPr>
        <w:ind w:left="960"/>
        <w:rPr>
          <w:bCs/>
          <w:sz w:val="24"/>
          <w:szCs w:val="24"/>
          <w:lang w:val="sr-Cyrl-RS"/>
        </w:rPr>
      </w:pPr>
      <w:r>
        <w:rPr>
          <w:bCs/>
          <w:sz w:val="24"/>
          <w:szCs w:val="24"/>
          <w:lang w:val="sr-Cyrl-RS"/>
        </w:rPr>
        <w:t>2.</w:t>
      </w:r>
      <w:r w:rsidR="004E1267" w:rsidRPr="00883E93">
        <w:rPr>
          <w:bCs/>
          <w:sz w:val="24"/>
          <w:szCs w:val="24"/>
          <w:lang w:val="sr-Cyrl-RS"/>
        </w:rPr>
        <w:t>ПРОГРАМ ШКОЛСКОГ СПОРТА И СПОРТСКО-РЕКРЕАТИВНИХ АКТИВНОСТИ ..................................................................</w:t>
      </w:r>
      <w:r w:rsidR="0097074B" w:rsidRPr="00883E93">
        <w:rPr>
          <w:bCs/>
          <w:sz w:val="24"/>
          <w:szCs w:val="24"/>
          <w:lang w:val="sr-Cyrl-RS"/>
        </w:rPr>
        <w:t>.</w:t>
      </w:r>
      <w:r>
        <w:rPr>
          <w:bCs/>
          <w:sz w:val="24"/>
          <w:szCs w:val="24"/>
          <w:lang w:val="sr-Cyrl-RS"/>
        </w:rPr>
        <w:t>...</w:t>
      </w:r>
      <w:r w:rsidR="00D85C56">
        <w:rPr>
          <w:bCs/>
          <w:sz w:val="24"/>
          <w:szCs w:val="24"/>
          <w:lang w:val="sr-Cyrl-RS"/>
        </w:rPr>
        <w:t>81</w:t>
      </w:r>
    </w:p>
    <w:p w14:paraId="2E428679" w14:textId="36729EBA" w:rsidR="009D5E52" w:rsidRPr="00883E93" w:rsidRDefault="00883E93" w:rsidP="00883E93">
      <w:pPr>
        <w:ind w:left="960"/>
        <w:rPr>
          <w:bCs/>
          <w:sz w:val="24"/>
          <w:szCs w:val="24"/>
          <w:lang w:val="sr-Cyrl-RS"/>
        </w:rPr>
      </w:pPr>
      <w:r>
        <w:rPr>
          <w:bCs/>
          <w:sz w:val="24"/>
          <w:szCs w:val="24"/>
          <w:lang w:val="sr-Cyrl-RS"/>
        </w:rPr>
        <w:t>3.</w:t>
      </w:r>
      <w:r w:rsidR="009D5E52" w:rsidRPr="00883E93">
        <w:rPr>
          <w:bCs/>
          <w:sz w:val="24"/>
          <w:szCs w:val="24"/>
          <w:lang w:val="sr-Cyrl-RS"/>
        </w:rPr>
        <w:t>АКЦИОНИ ПЛАН „УНАПРЕЂИВАЊЕ МЕНТАЛНОГ ЗДРАВЉА У ШКОЛСКОМ ОКРУЖЕЊУ .............................................</w:t>
      </w:r>
      <w:r w:rsidR="0097074B" w:rsidRPr="00883E93">
        <w:rPr>
          <w:bCs/>
          <w:sz w:val="24"/>
          <w:szCs w:val="24"/>
          <w:lang w:val="sr-Cyrl-RS"/>
        </w:rPr>
        <w:t>..</w:t>
      </w:r>
      <w:r>
        <w:rPr>
          <w:bCs/>
          <w:sz w:val="24"/>
          <w:szCs w:val="24"/>
          <w:lang w:val="sr-Cyrl-RS"/>
        </w:rPr>
        <w:t>...</w:t>
      </w:r>
      <w:r w:rsidR="00D85C56">
        <w:rPr>
          <w:bCs/>
          <w:sz w:val="24"/>
          <w:szCs w:val="24"/>
          <w:lang w:val="sr-Cyrl-RS"/>
        </w:rPr>
        <w:t>82</w:t>
      </w:r>
    </w:p>
    <w:p w14:paraId="4B7FBA6C" w14:textId="77777777" w:rsidR="00883E93" w:rsidRDefault="00883E93" w:rsidP="00883E93">
      <w:pPr>
        <w:ind w:left="960"/>
        <w:rPr>
          <w:bCs/>
          <w:sz w:val="24"/>
          <w:szCs w:val="24"/>
          <w:lang w:val="sr-Cyrl-RS"/>
        </w:rPr>
      </w:pPr>
      <w:r>
        <w:rPr>
          <w:bCs/>
          <w:sz w:val="24"/>
          <w:szCs w:val="24"/>
          <w:lang w:val="sr-Cyrl-RS"/>
        </w:rPr>
        <w:t>4.</w:t>
      </w:r>
      <w:r w:rsidR="004E1267" w:rsidRPr="00883E93">
        <w:rPr>
          <w:bCs/>
          <w:sz w:val="24"/>
          <w:szCs w:val="24"/>
          <w:lang w:val="sr-Cyrl-RS"/>
        </w:rPr>
        <w:t>ПРОГРАМ ЗАШТИТЕ ОД НАСИЉА, ЗЛОСТАВЉАЊА И ЗАНЕМАРИВАЊА, ПРОГРАМ СПРЕЧАВАЊА</w:t>
      </w:r>
      <w:r w:rsidR="00E5534E" w:rsidRPr="00883E93">
        <w:rPr>
          <w:bCs/>
          <w:sz w:val="24"/>
          <w:szCs w:val="24"/>
          <w:lang w:val="sr-Cyrl-RS"/>
        </w:rPr>
        <w:t xml:space="preserve"> </w:t>
      </w:r>
    </w:p>
    <w:p w14:paraId="27E1F2D8" w14:textId="4577AB84" w:rsidR="004E1267" w:rsidRDefault="004E1267" w:rsidP="00883E93">
      <w:pPr>
        <w:ind w:left="960"/>
        <w:rPr>
          <w:bCs/>
          <w:sz w:val="24"/>
          <w:szCs w:val="24"/>
          <w:lang w:val="sr-Cyrl-RS"/>
        </w:rPr>
      </w:pPr>
      <w:r w:rsidRPr="00883E93">
        <w:rPr>
          <w:bCs/>
          <w:sz w:val="24"/>
          <w:szCs w:val="24"/>
          <w:lang w:val="sr-Cyrl-RS"/>
        </w:rPr>
        <w:t>ДИСКРИМИНАЦИЈЕ И ПРОГРАМИ ПРЕВЕНЦИЈЕ ДРУГИХ ОБЛИКА РИЗИЧНОГ ПОНАШАЊА ................</w:t>
      </w:r>
      <w:r w:rsidR="00D70672" w:rsidRPr="00883E93">
        <w:rPr>
          <w:bCs/>
          <w:sz w:val="24"/>
          <w:szCs w:val="24"/>
          <w:lang w:val="sr-Cyrl-RS"/>
        </w:rPr>
        <w:t>.........................</w:t>
      </w:r>
      <w:r w:rsidR="00883E93">
        <w:rPr>
          <w:bCs/>
          <w:sz w:val="24"/>
          <w:szCs w:val="24"/>
          <w:lang w:val="sr-Cyrl-RS"/>
        </w:rPr>
        <w:t>......</w:t>
      </w:r>
      <w:r w:rsidR="00D85C56">
        <w:rPr>
          <w:bCs/>
          <w:sz w:val="24"/>
          <w:szCs w:val="24"/>
          <w:lang w:val="sr-Cyrl-RS"/>
        </w:rPr>
        <w:t>83</w:t>
      </w:r>
    </w:p>
    <w:p w14:paraId="70273C88" w14:textId="44BBB8F7" w:rsidR="00883E93" w:rsidRDefault="00883E93" w:rsidP="00883E93">
      <w:pPr>
        <w:ind w:left="960"/>
        <w:rPr>
          <w:bCs/>
          <w:sz w:val="24"/>
          <w:szCs w:val="24"/>
          <w:lang w:val="sr-Cyrl-RS"/>
        </w:rPr>
      </w:pPr>
      <w:r>
        <w:rPr>
          <w:bCs/>
          <w:sz w:val="24"/>
          <w:szCs w:val="24"/>
          <w:lang w:val="sr-Cyrl-RS"/>
        </w:rPr>
        <w:t>4.1.АКЦИОНИ ПЛАН ПРЕВЕНТИВНИХ И ИНТЕРВЕНТНИХ АКТИВНОСТИ ...................................................................................</w:t>
      </w:r>
      <w:r w:rsidR="00D85C56">
        <w:rPr>
          <w:bCs/>
          <w:sz w:val="24"/>
          <w:szCs w:val="24"/>
          <w:lang w:val="sr-Cyrl-RS"/>
        </w:rPr>
        <w:t>83</w:t>
      </w:r>
    </w:p>
    <w:p w14:paraId="7854D288" w14:textId="3888DC60" w:rsidR="00883E93" w:rsidRPr="00883E93" w:rsidRDefault="00883E93" w:rsidP="00883E93">
      <w:pPr>
        <w:ind w:left="960"/>
        <w:rPr>
          <w:bCs/>
          <w:sz w:val="24"/>
          <w:szCs w:val="24"/>
          <w:lang w:val="sr-Cyrl-RS"/>
        </w:rPr>
      </w:pPr>
      <w:r>
        <w:rPr>
          <w:bCs/>
          <w:sz w:val="24"/>
          <w:szCs w:val="24"/>
          <w:lang w:val="sr-Cyrl-RS"/>
        </w:rPr>
        <w:t>4.2.ПРОГРАМ СПРЕЧАВАЊА ДИСКРИМИНАЦИЈЕ И ДРУГИХ ОБЛИКА РИЗИЧНОГ ПОНАШАЊА .........................................</w:t>
      </w:r>
      <w:r w:rsidR="00D85C56">
        <w:rPr>
          <w:bCs/>
          <w:sz w:val="24"/>
          <w:szCs w:val="24"/>
          <w:lang w:val="sr-Cyrl-RS"/>
        </w:rPr>
        <w:t>87</w:t>
      </w:r>
    </w:p>
    <w:p w14:paraId="1156500E" w14:textId="11E9B9BD" w:rsidR="004E1267" w:rsidRPr="00883E93" w:rsidRDefault="00883E93" w:rsidP="00883E93">
      <w:pPr>
        <w:ind w:left="960"/>
        <w:rPr>
          <w:bCs/>
          <w:sz w:val="24"/>
          <w:szCs w:val="24"/>
          <w:lang w:val="sr-Cyrl-RS"/>
        </w:rPr>
      </w:pPr>
      <w:r>
        <w:rPr>
          <w:bCs/>
          <w:sz w:val="24"/>
          <w:szCs w:val="24"/>
          <w:lang w:val="sr-Cyrl-RS"/>
        </w:rPr>
        <w:t>5.</w:t>
      </w:r>
      <w:r w:rsidR="004E1267" w:rsidRPr="00883E93">
        <w:rPr>
          <w:bCs/>
          <w:sz w:val="24"/>
          <w:szCs w:val="24"/>
          <w:lang w:val="sr-Cyrl-RS"/>
        </w:rPr>
        <w:t>ПРОГРАМ ПРОФЕСИОНАЛНЕ ОРИЈЕНТАЦИЈЕ ..............................................................................................................................</w:t>
      </w:r>
      <w:r w:rsidR="0097074B" w:rsidRPr="00883E93">
        <w:rPr>
          <w:bCs/>
          <w:sz w:val="24"/>
          <w:szCs w:val="24"/>
          <w:lang w:val="sr-Cyrl-RS"/>
        </w:rPr>
        <w:t>.</w:t>
      </w:r>
      <w:r>
        <w:rPr>
          <w:bCs/>
          <w:sz w:val="24"/>
          <w:szCs w:val="24"/>
          <w:lang w:val="sr-Cyrl-RS"/>
        </w:rPr>
        <w:t>...</w:t>
      </w:r>
      <w:r w:rsidR="00D85C56">
        <w:rPr>
          <w:bCs/>
          <w:sz w:val="24"/>
          <w:szCs w:val="24"/>
          <w:lang w:val="sr-Cyrl-RS"/>
        </w:rPr>
        <w:t>89</w:t>
      </w:r>
    </w:p>
    <w:p w14:paraId="5902647D" w14:textId="38DCD262" w:rsidR="0097074B" w:rsidRPr="00883E93" w:rsidRDefault="00883E93" w:rsidP="00883E93">
      <w:pPr>
        <w:ind w:left="960"/>
        <w:rPr>
          <w:bCs/>
          <w:sz w:val="24"/>
          <w:szCs w:val="24"/>
          <w:lang w:val="sr-Cyrl-RS"/>
        </w:rPr>
      </w:pPr>
      <w:r>
        <w:rPr>
          <w:bCs/>
          <w:sz w:val="24"/>
          <w:szCs w:val="24"/>
          <w:lang w:val="sr-Cyrl-RS"/>
        </w:rPr>
        <w:t>6.</w:t>
      </w:r>
      <w:r w:rsidR="0097074B" w:rsidRPr="00883E93">
        <w:rPr>
          <w:bCs/>
          <w:sz w:val="24"/>
          <w:szCs w:val="24"/>
          <w:lang w:val="sr-Cyrl-RS"/>
        </w:rPr>
        <w:t xml:space="preserve">ПРОГРАМ </w:t>
      </w:r>
      <w:r w:rsidR="0097074B" w:rsidRPr="00883E93">
        <w:rPr>
          <w:sz w:val="24"/>
          <w:szCs w:val="24"/>
          <w:lang w:val="sr-Cyrl-RS"/>
        </w:rPr>
        <w:t>СЛОБОДНИХ НАСТАВНИХ И ВАННАСТАВНИХ АКТИВНОСТИ</w:t>
      </w:r>
      <w:r w:rsidR="00DB17F3" w:rsidRPr="00883E93">
        <w:rPr>
          <w:sz w:val="24"/>
          <w:szCs w:val="24"/>
          <w:lang w:val="sr-Cyrl-RS"/>
        </w:rPr>
        <w:t>:</w:t>
      </w:r>
      <w:r w:rsidR="0097074B" w:rsidRPr="00883E93">
        <w:rPr>
          <w:sz w:val="24"/>
          <w:szCs w:val="24"/>
          <w:lang w:val="sr-Cyrl-RS"/>
        </w:rPr>
        <w:t xml:space="preserve"> </w:t>
      </w:r>
      <w:r w:rsidR="00DB17F3" w:rsidRPr="00883E93">
        <w:rPr>
          <w:sz w:val="24"/>
          <w:szCs w:val="24"/>
        </w:rPr>
        <w:t>ПРИЛОГ-АНЕКС</w:t>
      </w:r>
      <w:r w:rsidR="00DB17F3" w:rsidRPr="00883E93">
        <w:rPr>
          <w:sz w:val="24"/>
          <w:szCs w:val="24"/>
          <w:lang w:val="sr-Cyrl-RS"/>
        </w:rPr>
        <w:t xml:space="preserve"> ...........................................</w:t>
      </w:r>
      <w:r>
        <w:rPr>
          <w:sz w:val="24"/>
          <w:szCs w:val="24"/>
          <w:lang w:val="sr-Cyrl-RS"/>
        </w:rPr>
        <w:t>...</w:t>
      </w:r>
      <w:r w:rsidR="00D85C56">
        <w:rPr>
          <w:sz w:val="24"/>
          <w:szCs w:val="24"/>
          <w:lang w:val="sr-Cyrl-RS"/>
        </w:rPr>
        <w:t>90</w:t>
      </w:r>
    </w:p>
    <w:p w14:paraId="1C3AA203" w14:textId="5FC85BD9" w:rsidR="004E1267" w:rsidRPr="00883E93" w:rsidRDefault="00883E93" w:rsidP="00883E93">
      <w:pPr>
        <w:ind w:left="960"/>
        <w:rPr>
          <w:bCs/>
          <w:sz w:val="24"/>
          <w:szCs w:val="24"/>
          <w:lang w:val="sr-Cyrl-RS"/>
        </w:rPr>
      </w:pPr>
      <w:r>
        <w:rPr>
          <w:bCs/>
          <w:sz w:val="24"/>
          <w:szCs w:val="24"/>
          <w:lang w:val="sr-Cyrl-RS"/>
        </w:rPr>
        <w:t>7.</w:t>
      </w:r>
      <w:r w:rsidR="004E1267" w:rsidRPr="00883E93">
        <w:rPr>
          <w:bCs/>
          <w:sz w:val="24"/>
          <w:szCs w:val="24"/>
          <w:lang w:val="sr-Cyrl-RS"/>
        </w:rPr>
        <w:t>ПРОГРАМ ЗДРАВСТВЕНЕ ЗАШТИТЕ .................................................................................................................................................</w:t>
      </w:r>
      <w:r w:rsidR="0097074B" w:rsidRPr="00883E93">
        <w:rPr>
          <w:bCs/>
          <w:sz w:val="24"/>
          <w:szCs w:val="24"/>
          <w:lang w:val="sr-Cyrl-RS"/>
        </w:rPr>
        <w:t>.</w:t>
      </w:r>
      <w:r>
        <w:rPr>
          <w:bCs/>
          <w:sz w:val="24"/>
          <w:szCs w:val="24"/>
          <w:lang w:val="sr-Cyrl-RS"/>
        </w:rPr>
        <w:t>..</w:t>
      </w:r>
      <w:r w:rsidR="00D85C56">
        <w:rPr>
          <w:bCs/>
          <w:sz w:val="24"/>
          <w:szCs w:val="24"/>
          <w:lang w:val="sr-Cyrl-RS"/>
        </w:rPr>
        <w:t>91</w:t>
      </w:r>
    </w:p>
    <w:p w14:paraId="414CCBCD" w14:textId="3C16E584" w:rsidR="004E1267" w:rsidRPr="00883E93" w:rsidRDefault="00883E93" w:rsidP="00883E93">
      <w:pPr>
        <w:ind w:left="960"/>
        <w:rPr>
          <w:bCs/>
          <w:sz w:val="24"/>
          <w:szCs w:val="24"/>
          <w:lang w:val="sr-Cyrl-RS"/>
        </w:rPr>
      </w:pPr>
      <w:r>
        <w:rPr>
          <w:bCs/>
          <w:sz w:val="24"/>
          <w:szCs w:val="24"/>
          <w:lang w:val="sr-Cyrl-RS"/>
        </w:rPr>
        <w:t>8.</w:t>
      </w:r>
      <w:r w:rsidR="004E1267" w:rsidRPr="00883E93">
        <w:rPr>
          <w:bCs/>
          <w:sz w:val="24"/>
          <w:szCs w:val="24"/>
          <w:lang w:val="sr-Cyrl-RS"/>
        </w:rPr>
        <w:t>ПРОГРАМ СОЦИЈАЛНЕ ЗАШТИТЕ ......................................................................................................................................................</w:t>
      </w:r>
      <w:r>
        <w:rPr>
          <w:bCs/>
          <w:sz w:val="24"/>
          <w:szCs w:val="24"/>
          <w:lang w:val="sr-Cyrl-RS"/>
        </w:rPr>
        <w:t>..</w:t>
      </w:r>
      <w:r w:rsidR="00D85C56">
        <w:rPr>
          <w:bCs/>
          <w:sz w:val="24"/>
          <w:szCs w:val="24"/>
          <w:lang w:val="sr-Cyrl-RS"/>
        </w:rPr>
        <w:t>92</w:t>
      </w:r>
    </w:p>
    <w:p w14:paraId="52CA4A6D" w14:textId="3FCDF235" w:rsidR="004E1267" w:rsidRPr="00883E93" w:rsidRDefault="00883E93" w:rsidP="00883E93">
      <w:pPr>
        <w:ind w:left="960"/>
        <w:rPr>
          <w:bCs/>
          <w:sz w:val="24"/>
          <w:szCs w:val="24"/>
          <w:lang w:val="sr-Cyrl-RS"/>
        </w:rPr>
      </w:pPr>
      <w:r>
        <w:rPr>
          <w:bCs/>
          <w:sz w:val="24"/>
          <w:szCs w:val="24"/>
          <w:lang w:val="sr-Cyrl-RS"/>
        </w:rPr>
        <w:t>9.</w:t>
      </w:r>
      <w:r w:rsidR="004E1267" w:rsidRPr="00883E93">
        <w:rPr>
          <w:bCs/>
          <w:sz w:val="24"/>
          <w:szCs w:val="24"/>
          <w:lang w:val="sr-Cyrl-RS"/>
        </w:rPr>
        <w:t>ПРОГРАМ ЗАШТИТЕ ЖИВОТНЕ СРЕДИНЕ ......................................................................................................................................</w:t>
      </w:r>
      <w:r w:rsidR="0097074B" w:rsidRPr="00883E93">
        <w:rPr>
          <w:bCs/>
          <w:sz w:val="24"/>
          <w:szCs w:val="24"/>
          <w:lang w:val="sr-Cyrl-RS"/>
        </w:rPr>
        <w:t>.</w:t>
      </w:r>
      <w:r>
        <w:rPr>
          <w:bCs/>
          <w:sz w:val="24"/>
          <w:szCs w:val="24"/>
          <w:lang w:val="sr-Cyrl-RS"/>
        </w:rPr>
        <w:t>..</w:t>
      </w:r>
      <w:r w:rsidR="00D85C56">
        <w:rPr>
          <w:bCs/>
          <w:sz w:val="24"/>
          <w:szCs w:val="24"/>
          <w:lang w:val="sr-Cyrl-RS"/>
        </w:rPr>
        <w:t>92</w:t>
      </w:r>
    </w:p>
    <w:p w14:paraId="3492A1BB" w14:textId="3C3F52D2" w:rsidR="004E1267" w:rsidRPr="00883E93" w:rsidRDefault="00883E93" w:rsidP="00883E93">
      <w:pPr>
        <w:ind w:left="960"/>
        <w:rPr>
          <w:bCs/>
          <w:sz w:val="24"/>
          <w:szCs w:val="24"/>
          <w:lang w:val="sr-Cyrl-RS"/>
        </w:rPr>
      </w:pPr>
      <w:r>
        <w:rPr>
          <w:bCs/>
          <w:sz w:val="24"/>
          <w:szCs w:val="24"/>
          <w:lang w:val="sr-Cyrl-RS"/>
        </w:rPr>
        <w:t>10.</w:t>
      </w:r>
      <w:r w:rsidR="004E1267" w:rsidRPr="00883E93">
        <w:rPr>
          <w:bCs/>
          <w:sz w:val="24"/>
          <w:szCs w:val="24"/>
          <w:lang w:val="sr-Cyrl-RS"/>
        </w:rPr>
        <w:t>ПРОГРАМ</w:t>
      </w:r>
      <w:r w:rsidR="00EB5B91">
        <w:rPr>
          <w:bCs/>
          <w:sz w:val="24"/>
          <w:szCs w:val="24"/>
          <w:lang w:val="sr-Cyrl-RS"/>
        </w:rPr>
        <w:t xml:space="preserve"> ИЗЛЕТА И ЕКСКУРЗИЈА ......................................</w:t>
      </w:r>
      <w:r w:rsidR="004E1267" w:rsidRPr="00883E93">
        <w:rPr>
          <w:bCs/>
          <w:sz w:val="24"/>
          <w:szCs w:val="24"/>
          <w:lang w:val="sr-Cyrl-RS"/>
        </w:rPr>
        <w:t>............................................................................................................</w:t>
      </w:r>
      <w:r w:rsidR="0097074B" w:rsidRPr="00883E93">
        <w:rPr>
          <w:bCs/>
          <w:sz w:val="24"/>
          <w:szCs w:val="24"/>
          <w:lang w:val="sr-Cyrl-RS"/>
        </w:rPr>
        <w:t>.</w:t>
      </w:r>
      <w:r>
        <w:rPr>
          <w:bCs/>
          <w:sz w:val="24"/>
          <w:szCs w:val="24"/>
          <w:lang w:val="sr-Cyrl-RS"/>
        </w:rPr>
        <w:t>..</w:t>
      </w:r>
      <w:r w:rsidR="00D85C56">
        <w:rPr>
          <w:bCs/>
          <w:sz w:val="24"/>
          <w:szCs w:val="24"/>
          <w:lang w:val="sr-Cyrl-RS"/>
        </w:rPr>
        <w:t>93</w:t>
      </w:r>
    </w:p>
    <w:p w14:paraId="776B7D64" w14:textId="472C0B98" w:rsidR="00423052" w:rsidRPr="00883E93" w:rsidRDefault="00883E93" w:rsidP="00883E93">
      <w:pPr>
        <w:ind w:left="960"/>
        <w:rPr>
          <w:bCs/>
          <w:sz w:val="24"/>
          <w:szCs w:val="24"/>
          <w:lang w:val="sr-Cyrl-RS"/>
        </w:rPr>
      </w:pPr>
      <w:r>
        <w:rPr>
          <w:bCs/>
          <w:sz w:val="24"/>
          <w:szCs w:val="24"/>
          <w:lang w:val="sr-Cyrl-RS"/>
        </w:rPr>
        <w:t>1</w:t>
      </w:r>
      <w:r w:rsidR="00EB5B91">
        <w:rPr>
          <w:bCs/>
          <w:sz w:val="24"/>
          <w:szCs w:val="24"/>
          <w:lang w:val="sr-Cyrl-RS"/>
        </w:rPr>
        <w:t>1</w:t>
      </w:r>
      <w:r>
        <w:rPr>
          <w:bCs/>
          <w:sz w:val="24"/>
          <w:szCs w:val="24"/>
          <w:lang w:val="sr-Cyrl-RS"/>
        </w:rPr>
        <w:t>.</w:t>
      </w:r>
      <w:r w:rsidR="004E1267" w:rsidRPr="00883E93">
        <w:rPr>
          <w:bCs/>
          <w:sz w:val="24"/>
          <w:szCs w:val="24"/>
          <w:lang w:val="sr-Cyrl-RS"/>
        </w:rPr>
        <w:t xml:space="preserve">ПРОГРАМ </w:t>
      </w:r>
      <w:r w:rsidR="00EB5B91">
        <w:rPr>
          <w:bCs/>
          <w:sz w:val="24"/>
          <w:szCs w:val="24"/>
          <w:lang w:val="sr-Cyrl-RS"/>
        </w:rPr>
        <w:t>ПРЕДШКОЛСКОГ ВАСПИТАЊА И ОБРАЗОВАЊА ......................................................................................................</w:t>
      </w:r>
      <w:r w:rsidR="00D85C56">
        <w:rPr>
          <w:bCs/>
          <w:sz w:val="24"/>
          <w:szCs w:val="24"/>
          <w:lang w:val="sr-Cyrl-RS"/>
        </w:rPr>
        <w:t>94</w:t>
      </w:r>
    </w:p>
    <w:p w14:paraId="3650CD47" w14:textId="5CB3E472" w:rsidR="00EB5B91" w:rsidRPr="00883E93" w:rsidRDefault="00EB5B91" w:rsidP="00EB5B91">
      <w:pPr>
        <w:ind w:left="960"/>
        <w:rPr>
          <w:bCs/>
          <w:sz w:val="24"/>
          <w:szCs w:val="24"/>
          <w:lang w:val="sr-Cyrl-RS"/>
        </w:rPr>
      </w:pPr>
      <w:r>
        <w:rPr>
          <w:bCs/>
          <w:sz w:val="24"/>
          <w:szCs w:val="24"/>
          <w:lang w:val="sr-Cyrl-RS"/>
        </w:rPr>
        <w:t>12.</w:t>
      </w:r>
      <w:r w:rsidRPr="00883E93">
        <w:rPr>
          <w:bCs/>
          <w:sz w:val="24"/>
          <w:szCs w:val="24"/>
          <w:lang w:val="sr-Cyrl-RS"/>
        </w:rPr>
        <w:t>ПРОГРАМ САРАДЊЕ СА ПОРОДИЦОМ ...........................................................................................................................................</w:t>
      </w:r>
      <w:r>
        <w:rPr>
          <w:bCs/>
          <w:sz w:val="24"/>
          <w:szCs w:val="24"/>
          <w:lang w:val="sr-Cyrl-RS"/>
        </w:rPr>
        <w:t>..</w:t>
      </w:r>
      <w:r w:rsidR="00D85C56">
        <w:rPr>
          <w:bCs/>
          <w:sz w:val="24"/>
          <w:szCs w:val="24"/>
          <w:lang w:val="sr-Cyrl-RS"/>
        </w:rPr>
        <w:t>94</w:t>
      </w:r>
    </w:p>
    <w:p w14:paraId="28574077" w14:textId="1DA8C7C4" w:rsidR="00EB5B91" w:rsidRPr="00883E93" w:rsidRDefault="00EB5B91" w:rsidP="00883E93">
      <w:pPr>
        <w:ind w:left="960"/>
        <w:rPr>
          <w:bCs/>
          <w:sz w:val="24"/>
          <w:szCs w:val="24"/>
          <w:lang w:val="sr-Cyrl-RS"/>
        </w:rPr>
      </w:pPr>
      <w:r>
        <w:rPr>
          <w:bCs/>
          <w:sz w:val="24"/>
          <w:szCs w:val="24"/>
          <w:lang w:val="sr-Cyrl-RS"/>
        </w:rPr>
        <w:t>13.ПРОГРАМ САРАДЊЕ СА ЛОКАЛНОМ САМОУПРАВОМ ...............................................................................................................</w:t>
      </w:r>
      <w:r w:rsidR="00D85C56">
        <w:rPr>
          <w:bCs/>
          <w:sz w:val="24"/>
          <w:szCs w:val="24"/>
          <w:lang w:val="sr-Cyrl-RS"/>
        </w:rPr>
        <w:t>95</w:t>
      </w:r>
    </w:p>
    <w:p w14:paraId="695A3587" w14:textId="4E753CC7" w:rsidR="00F039C5" w:rsidRPr="006923F1" w:rsidRDefault="008D6EF7" w:rsidP="006923F1">
      <w:pPr>
        <w:rPr>
          <w:b/>
          <w:sz w:val="24"/>
          <w:szCs w:val="24"/>
        </w:rPr>
      </w:pPr>
      <w:r w:rsidRPr="006923F1">
        <w:rPr>
          <w:b/>
          <w:sz w:val="24"/>
          <w:szCs w:val="24"/>
        </w:rPr>
        <w:t>VI – ПРОГРАМ</w:t>
      </w:r>
      <w:r w:rsidRPr="006923F1">
        <w:rPr>
          <w:b/>
          <w:sz w:val="24"/>
          <w:szCs w:val="24"/>
          <w:lang w:val="sr-Cyrl-RS"/>
        </w:rPr>
        <w:t xml:space="preserve"> СТРУЧНОГ УСАВРШАВАЊА ЗАПОСЛЕНИХ ......................................................................................................................</w:t>
      </w:r>
      <w:r w:rsidR="00D85C56">
        <w:rPr>
          <w:b/>
          <w:sz w:val="24"/>
          <w:szCs w:val="24"/>
          <w:lang w:val="sr-Cyrl-RS"/>
        </w:rPr>
        <w:t>97</w:t>
      </w:r>
    </w:p>
    <w:p w14:paraId="05CE005A" w14:textId="3BF69091" w:rsidR="00992792" w:rsidRPr="006829C7" w:rsidRDefault="00992792" w:rsidP="00F13210">
      <w:pPr>
        <w:spacing w:line="276" w:lineRule="auto"/>
        <w:rPr>
          <w:sz w:val="24"/>
          <w:szCs w:val="24"/>
          <w:lang w:val="sr-Cyrl-RS"/>
        </w:rPr>
      </w:pPr>
      <w:r>
        <w:rPr>
          <w:b/>
          <w:sz w:val="24"/>
          <w:szCs w:val="24"/>
        </w:rPr>
        <w:t xml:space="preserve">VII </w:t>
      </w:r>
      <w:r w:rsidR="006829C7">
        <w:rPr>
          <w:b/>
          <w:sz w:val="24"/>
          <w:szCs w:val="24"/>
        </w:rPr>
        <w:t>–</w:t>
      </w:r>
      <w:r w:rsidR="0099778E">
        <w:rPr>
          <w:b/>
          <w:sz w:val="24"/>
          <w:szCs w:val="24"/>
        </w:rPr>
        <w:t xml:space="preserve"> </w:t>
      </w:r>
      <w:r w:rsidR="006829C7">
        <w:rPr>
          <w:b/>
          <w:sz w:val="24"/>
          <w:szCs w:val="24"/>
          <w:lang w:val="sr-Cyrl-RS"/>
        </w:rPr>
        <w:t>ПРОГРАМ ШКОЛСКОГ МАРКЕТИНГА .....................................................................................................................................................</w:t>
      </w:r>
      <w:r w:rsidR="00D85C56">
        <w:rPr>
          <w:b/>
          <w:sz w:val="24"/>
          <w:szCs w:val="24"/>
          <w:lang w:val="sr-Cyrl-RS"/>
        </w:rPr>
        <w:t>98</w:t>
      </w:r>
    </w:p>
    <w:p w14:paraId="2381EA05" w14:textId="229B86A5" w:rsidR="00F039C5" w:rsidRPr="00D85C56" w:rsidRDefault="00423052" w:rsidP="00F13210">
      <w:pPr>
        <w:spacing w:line="276" w:lineRule="auto"/>
        <w:rPr>
          <w:b/>
          <w:sz w:val="24"/>
          <w:szCs w:val="24"/>
          <w:lang w:val="sr-Cyrl-RS"/>
        </w:rPr>
      </w:pPr>
      <w:r>
        <w:rPr>
          <w:b/>
          <w:sz w:val="24"/>
          <w:szCs w:val="24"/>
        </w:rPr>
        <w:t>V</w:t>
      </w:r>
      <w:r w:rsidR="008D6EF7">
        <w:rPr>
          <w:b/>
          <w:sz w:val="24"/>
          <w:szCs w:val="24"/>
        </w:rPr>
        <w:t>I</w:t>
      </w:r>
      <w:r>
        <w:rPr>
          <w:b/>
          <w:sz w:val="24"/>
          <w:szCs w:val="24"/>
        </w:rPr>
        <w:t>II</w:t>
      </w:r>
      <w:r w:rsidR="008D6EF7">
        <w:rPr>
          <w:b/>
          <w:sz w:val="24"/>
          <w:szCs w:val="24"/>
        </w:rPr>
        <w:t xml:space="preserve"> - ПРАЋЕЊЕ ОСТВАРИВАЊА И ЕВАЛУАЦИЈЕ ГОДИШЊЕГ ПРОГРАМА ОБРАЗОВНО-ВАСПИТНОГ РАДА .....................</w:t>
      </w:r>
      <w:r w:rsidR="00D85C56">
        <w:rPr>
          <w:b/>
          <w:sz w:val="24"/>
          <w:szCs w:val="24"/>
          <w:lang w:val="sr-Cyrl-RS"/>
        </w:rPr>
        <w:t>99</w:t>
      </w:r>
    </w:p>
    <w:p w14:paraId="5F80152B" w14:textId="77777777" w:rsidR="00C66AA8" w:rsidRDefault="00C66AA8" w:rsidP="00F13210">
      <w:pPr>
        <w:pStyle w:val="TOCHeading1"/>
        <w:rPr>
          <w:color w:val="auto"/>
        </w:rPr>
      </w:pPr>
    </w:p>
    <w:p w14:paraId="2D76854D" w14:textId="77777777" w:rsidR="000316D3" w:rsidRDefault="000316D3" w:rsidP="000316D3">
      <w:pPr>
        <w:pStyle w:val="TOCHeading1"/>
        <w:rPr>
          <w:color w:val="auto"/>
        </w:rPr>
      </w:pPr>
    </w:p>
    <w:p w14:paraId="5E8CD35B" w14:textId="201DACAF" w:rsidR="00F039C5" w:rsidRDefault="008D6EF7" w:rsidP="000316D3">
      <w:pPr>
        <w:pStyle w:val="TOCHeading1"/>
        <w:jc w:val="center"/>
        <w:rPr>
          <w:rFonts w:ascii="Times New Roman" w:hAnsi="Times New Roman"/>
          <w:color w:val="auto"/>
        </w:rPr>
      </w:pPr>
      <w:r w:rsidRPr="0035293B">
        <w:rPr>
          <w:rFonts w:ascii="Times New Roman" w:hAnsi="Times New Roman"/>
          <w:color w:val="auto"/>
        </w:rPr>
        <w:t xml:space="preserve">I </w:t>
      </w:r>
      <w:r w:rsidR="00D82C2F">
        <w:rPr>
          <w:rFonts w:ascii="Times New Roman" w:hAnsi="Times New Roman"/>
          <w:color w:val="auto"/>
        </w:rPr>
        <w:t>–</w:t>
      </w:r>
      <w:r w:rsidRPr="0035293B">
        <w:rPr>
          <w:rFonts w:ascii="Times New Roman" w:hAnsi="Times New Roman"/>
          <w:color w:val="auto"/>
        </w:rPr>
        <w:t xml:space="preserve"> УВОД</w:t>
      </w:r>
    </w:p>
    <w:p w14:paraId="0BDD52F3" w14:textId="77777777" w:rsidR="00D82C2F" w:rsidRPr="00D82C2F" w:rsidRDefault="00D82C2F" w:rsidP="00D82C2F"/>
    <w:p w14:paraId="04697667" w14:textId="3421D97D" w:rsidR="00F039C5" w:rsidRPr="00F971A6" w:rsidRDefault="008D6EF7" w:rsidP="003E21A8">
      <w:pPr>
        <w:spacing w:line="276" w:lineRule="auto"/>
        <w:rPr>
          <w:sz w:val="24"/>
          <w:szCs w:val="24"/>
          <w:lang w:val="sr-Cyrl-RS"/>
        </w:rPr>
      </w:pPr>
      <w:r>
        <w:rPr>
          <w:sz w:val="24"/>
          <w:szCs w:val="24"/>
          <w:lang w:val="ru-RU"/>
        </w:rPr>
        <w:t>Годишњи план рада Основне школе "Др Александар Сабовљев" – Ечка представља основни радни инструмент којим се обезбе</w:t>
      </w:r>
      <w:r>
        <w:rPr>
          <w:sz w:val="24"/>
          <w:szCs w:val="24"/>
          <w:lang w:val="sr-Cyrl-CS"/>
        </w:rPr>
        <w:t>ђ</w:t>
      </w:r>
      <w:r>
        <w:rPr>
          <w:sz w:val="24"/>
          <w:szCs w:val="24"/>
          <w:lang w:val="ru-RU"/>
        </w:rPr>
        <w:t>ује остваривање образовно-васпитних активности, одре</w:t>
      </w:r>
      <w:r>
        <w:rPr>
          <w:sz w:val="24"/>
          <w:szCs w:val="24"/>
          <w:lang w:val="sr-Cyrl-CS"/>
        </w:rPr>
        <w:t>ђ</w:t>
      </w:r>
      <w:r>
        <w:rPr>
          <w:sz w:val="24"/>
          <w:szCs w:val="24"/>
          <w:lang w:val="ru-RU"/>
        </w:rPr>
        <w:t>ују носиоци тих активности, омогућује унапре</w:t>
      </w:r>
      <w:r>
        <w:rPr>
          <w:sz w:val="24"/>
          <w:szCs w:val="24"/>
          <w:lang w:val="sr-Cyrl-CS"/>
        </w:rPr>
        <w:t>ђ</w:t>
      </w:r>
      <w:r>
        <w:rPr>
          <w:sz w:val="24"/>
          <w:szCs w:val="24"/>
          <w:lang w:val="ru-RU"/>
        </w:rPr>
        <w:t>ење образовно-васпитног рада, обезбе</w:t>
      </w:r>
      <w:r>
        <w:rPr>
          <w:sz w:val="24"/>
          <w:szCs w:val="24"/>
          <w:lang w:val="sr-Cyrl-CS"/>
        </w:rPr>
        <w:t>ђ</w:t>
      </w:r>
      <w:r>
        <w:rPr>
          <w:sz w:val="24"/>
          <w:szCs w:val="24"/>
          <w:lang w:val="ru-RU"/>
        </w:rPr>
        <w:t>ује праћење остваривања циљева и задатака и евалуација стручних, руководећих и управних органа школе у току школске 20</w:t>
      </w:r>
      <w:r>
        <w:rPr>
          <w:sz w:val="24"/>
          <w:szCs w:val="24"/>
        </w:rPr>
        <w:t>2</w:t>
      </w:r>
      <w:r w:rsidR="00142A78">
        <w:rPr>
          <w:sz w:val="24"/>
          <w:szCs w:val="24"/>
        </w:rPr>
        <w:t>4</w:t>
      </w:r>
      <w:r>
        <w:rPr>
          <w:sz w:val="24"/>
          <w:szCs w:val="24"/>
          <w:lang w:val="ru-RU"/>
        </w:rPr>
        <w:t>/20</w:t>
      </w:r>
      <w:r>
        <w:rPr>
          <w:sz w:val="24"/>
          <w:szCs w:val="24"/>
        </w:rPr>
        <w:t>2</w:t>
      </w:r>
      <w:r w:rsidR="00142A78">
        <w:rPr>
          <w:sz w:val="24"/>
          <w:szCs w:val="24"/>
        </w:rPr>
        <w:t>5</w:t>
      </w:r>
      <w:r>
        <w:rPr>
          <w:sz w:val="24"/>
          <w:szCs w:val="24"/>
          <w:lang w:val="ru-RU"/>
        </w:rPr>
        <w:t>.</w:t>
      </w:r>
      <w:r w:rsidR="00F971A6">
        <w:rPr>
          <w:sz w:val="24"/>
          <w:szCs w:val="24"/>
          <w:lang w:val="ru-RU"/>
        </w:rPr>
        <w:t>г</w:t>
      </w:r>
      <w:r>
        <w:rPr>
          <w:sz w:val="24"/>
          <w:szCs w:val="24"/>
          <w:lang w:val="ru-RU"/>
        </w:rPr>
        <w:t>од</w:t>
      </w:r>
      <w:r w:rsidR="00F971A6">
        <w:rPr>
          <w:sz w:val="24"/>
          <w:szCs w:val="24"/>
          <w:lang w:val="sr-Cyrl-RS"/>
        </w:rPr>
        <w:t>ине.</w:t>
      </w:r>
    </w:p>
    <w:p w14:paraId="0A47EF5F" w14:textId="77777777" w:rsidR="00D80423" w:rsidRDefault="00D80423" w:rsidP="003E21A8">
      <w:pPr>
        <w:pStyle w:val="Heading2"/>
        <w:spacing w:line="276" w:lineRule="auto"/>
        <w:rPr>
          <w:sz w:val="24"/>
          <w:szCs w:val="24"/>
        </w:rPr>
      </w:pPr>
      <w:bookmarkStart w:id="0" w:name="_Toc432063913"/>
      <w:bookmarkStart w:id="1" w:name="_Toc432063647"/>
      <w:bookmarkStart w:id="2" w:name="_Toc272344589"/>
    </w:p>
    <w:p w14:paraId="73FB6337" w14:textId="77777777" w:rsidR="00D80423" w:rsidRDefault="00D80423" w:rsidP="003E21A8">
      <w:pPr>
        <w:pStyle w:val="Heading2"/>
        <w:spacing w:line="276" w:lineRule="auto"/>
        <w:rPr>
          <w:sz w:val="24"/>
          <w:szCs w:val="24"/>
        </w:rPr>
      </w:pPr>
    </w:p>
    <w:p w14:paraId="5E081783" w14:textId="04B6CDA2" w:rsidR="00F039C5" w:rsidRDefault="008D6EF7" w:rsidP="003E21A8">
      <w:pPr>
        <w:pStyle w:val="Heading2"/>
        <w:spacing w:line="276" w:lineRule="auto"/>
        <w:rPr>
          <w:sz w:val="24"/>
          <w:szCs w:val="24"/>
          <w:lang w:val="sr-Cyrl-CS"/>
        </w:rPr>
      </w:pPr>
      <w:r>
        <w:rPr>
          <w:sz w:val="24"/>
          <w:szCs w:val="24"/>
        </w:rPr>
        <w:t>1. ПОЛАЗНЕ ОСНОВЕ РАДА</w:t>
      </w:r>
      <w:bookmarkEnd w:id="0"/>
      <w:bookmarkEnd w:id="1"/>
      <w:bookmarkEnd w:id="2"/>
    </w:p>
    <w:p w14:paraId="777AF5E5" w14:textId="77777777" w:rsidR="00F039C5" w:rsidRDefault="00F039C5" w:rsidP="003E21A8">
      <w:pPr>
        <w:spacing w:line="276" w:lineRule="auto"/>
        <w:rPr>
          <w:sz w:val="24"/>
          <w:szCs w:val="24"/>
          <w:u w:val="single"/>
          <w:lang w:val="sr-Latn-CS"/>
        </w:rPr>
      </w:pPr>
    </w:p>
    <w:p w14:paraId="43385551" w14:textId="77777777" w:rsidR="00F039C5" w:rsidRDefault="008D6EF7" w:rsidP="003E21A8">
      <w:pPr>
        <w:spacing w:line="276" w:lineRule="auto"/>
        <w:rPr>
          <w:sz w:val="24"/>
          <w:szCs w:val="24"/>
          <w:lang w:val="ru-RU"/>
        </w:rPr>
      </w:pPr>
      <w:r>
        <w:rPr>
          <w:sz w:val="24"/>
          <w:szCs w:val="24"/>
          <w:lang w:val="ru-RU"/>
        </w:rPr>
        <w:t>Основна школа "Др Александар Сабовљев" остварује своју делатност у Ечки. Настава се изводи на српском и румунском језику.</w:t>
      </w:r>
    </w:p>
    <w:p w14:paraId="632DD978" w14:textId="77777777" w:rsidR="00F039C5" w:rsidRDefault="008D6EF7" w:rsidP="003E21A8">
      <w:pPr>
        <w:spacing w:line="276" w:lineRule="auto"/>
        <w:rPr>
          <w:sz w:val="24"/>
          <w:szCs w:val="24"/>
          <w:lang w:val="sr-Latn-CS"/>
        </w:rPr>
      </w:pPr>
      <w:r>
        <w:rPr>
          <w:sz w:val="24"/>
          <w:szCs w:val="24"/>
          <w:lang w:val="ru-RU"/>
        </w:rPr>
        <w:t>У организационом саставу школе су три групе предшколског васпитања и образовања, две на српском и једна на румунском језику.</w:t>
      </w:r>
    </w:p>
    <w:p w14:paraId="70FCB0A6" w14:textId="77777777" w:rsidR="00F039C5" w:rsidRDefault="008D6EF7" w:rsidP="003E21A8">
      <w:pPr>
        <w:spacing w:line="276" w:lineRule="auto"/>
        <w:rPr>
          <w:sz w:val="24"/>
          <w:szCs w:val="24"/>
          <w:lang w:val="ru-RU"/>
        </w:rPr>
      </w:pPr>
      <w:r>
        <w:rPr>
          <w:sz w:val="24"/>
          <w:szCs w:val="24"/>
          <w:lang w:val="ru-RU"/>
        </w:rPr>
        <w:t>Основна делатност школе је основно образовање и васпитање деце од првог до осмог разреда и предшколско васпитање и образовање деце од пет до седам година.</w:t>
      </w:r>
    </w:p>
    <w:p w14:paraId="0232B718" w14:textId="77777777" w:rsidR="00011666" w:rsidRPr="00011666" w:rsidRDefault="00011666" w:rsidP="00011666">
      <w:pPr>
        <w:spacing w:after="160" w:line="276" w:lineRule="auto"/>
        <w:rPr>
          <w:rFonts w:eastAsia="Calibri"/>
          <w:sz w:val="22"/>
          <w:szCs w:val="22"/>
          <w:lang w:val="en-GB"/>
        </w:rPr>
      </w:pPr>
      <w:proofErr w:type="spellStart"/>
      <w:r w:rsidRPr="00011666">
        <w:rPr>
          <w:rFonts w:eastAsia="Calibri"/>
          <w:sz w:val="22"/>
          <w:szCs w:val="22"/>
          <w:lang w:val="en-GB"/>
        </w:rPr>
        <w:t>Полазне</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основе</w:t>
      </w:r>
      <w:proofErr w:type="spellEnd"/>
      <w:r w:rsidRPr="00011666">
        <w:rPr>
          <w:rFonts w:eastAsia="Calibri"/>
          <w:sz w:val="22"/>
          <w:szCs w:val="22"/>
          <w:lang w:val="en-GB"/>
        </w:rPr>
        <w:t xml:space="preserve"> </w:t>
      </w:r>
      <w:proofErr w:type="spellStart"/>
      <w:r w:rsidRPr="00011666">
        <w:rPr>
          <w:rFonts w:eastAsia="Calibri"/>
          <w:sz w:val="22"/>
          <w:szCs w:val="22"/>
          <w:lang w:val="en-GB"/>
        </w:rPr>
        <w:t>при</w:t>
      </w:r>
      <w:proofErr w:type="spellEnd"/>
      <w:r w:rsidRPr="00011666">
        <w:rPr>
          <w:rFonts w:eastAsia="Calibri"/>
          <w:sz w:val="22"/>
          <w:szCs w:val="22"/>
          <w:lang w:val="en-GB"/>
        </w:rPr>
        <w:t xml:space="preserve"> </w:t>
      </w:r>
      <w:proofErr w:type="spellStart"/>
      <w:r w:rsidRPr="00011666">
        <w:rPr>
          <w:rFonts w:eastAsia="Calibri"/>
          <w:sz w:val="22"/>
          <w:szCs w:val="22"/>
          <w:lang w:val="en-GB"/>
        </w:rPr>
        <w:t>изради</w:t>
      </w:r>
      <w:proofErr w:type="spellEnd"/>
      <w:r w:rsidRPr="00011666">
        <w:rPr>
          <w:rFonts w:eastAsia="Calibri"/>
          <w:sz w:val="22"/>
          <w:szCs w:val="22"/>
          <w:lang w:val="en-GB"/>
        </w:rPr>
        <w:t xml:space="preserve"> </w:t>
      </w:r>
      <w:proofErr w:type="spellStart"/>
      <w:r w:rsidRPr="00011666">
        <w:rPr>
          <w:rFonts w:eastAsia="Calibri"/>
          <w:sz w:val="22"/>
          <w:szCs w:val="22"/>
          <w:lang w:val="en-GB"/>
        </w:rPr>
        <w:t>Годишњег</w:t>
      </w:r>
      <w:proofErr w:type="spellEnd"/>
      <w:r w:rsidRPr="00011666">
        <w:rPr>
          <w:rFonts w:eastAsia="Calibri"/>
          <w:sz w:val="22"/>
          <w:szCs w:val="22"/>
          <w:lang w:val="en-GB"/>
        </w:rPr>
        <w:t xml:space="preserve"> </w:t>
      </w:r>
      <w:proofErr w:type="spellStart"/>
      <w:r w:rsidRPr="00011666">
        <w:rPr>
          <w:rFonts w:eastAsia="Calibri"/>
          <w:sz w:val="22"/>
          <w:szCs w:val="22"/>
          <w:lang w:val="en-GB"/>
        </w:rPr>
        <w:t>програма</w:t>
      </w:r>
      <w:proofErr w:type="spellEnd"/>
      <w:r w:rsidRPr="00011666">
        <w:rPr>
          <w:rFonts w:eastAsia="Calibri"/>
          <w:sz w:val="22"/>
          <w:szCs w:val="22"/>
          <w:lang w:val="en-GB"/>
        </w:rPr>
        <w:t xml:space="preserve"> </w:t>
      </w:r>
      <w:proofErr w:type="spellStart"/>
      <w:r w:rsidRPr="00011666">
        <w:rPr>
          <w:rFonts w:eastAsia="Calibri"/>
          <w:sz w:val="22"/>
          <w:szCs w:val="22"/>
          <w:lang w:val="en-GB"/>
        </w:rPr>
        <w:t>рада</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школе</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представљају</w:t>
      </w:r>
      <w:proofErr w:type="spellEnd"/>
      <w:r w:rsidRPr="00011666">
        <w:rPr>
          <w:rFonts w:eastAsia="Calibri"/>
          <w:sz w:val="22"/>
          <w:szCs w:val="22"/>
          <w:lang w:val="en-GB"/>
        </w:rPr>
        <w:t xml:space="preserve">: </w:t>
      </w:r>
    </w:p>
    <w:p w14:paraId="6EA6BDD3" w14:textId="77777777" w:rsidR="00011666" w:rsidRPr="00011666" w:rsidRDefault="00011666" w:rsidP="00011666">
      <w:pPr>
        <w:spacing w:after="160" w:line="276" w:lineRule="auto"/>
        <w:rPr>
          <w:rFonts w:eastAsia="Calibri"/>
          <w:sz w:val="22"/>
          <w:szCs w:val="22"/>
          <w:lang w:val="sr-Cyrl-RS"/>
        </w:rPr>
      </w:pPr>
      <w:r w:rsidRPr="00011666">
        <w:rPr>
          <w:rFonts w:eastAsia="Calibri"/>
          <w:sz w:val="22"/>
          <w:szCs w:val="22"/>
          <w:lang w:val="en-GB"/>
        </w:rPr>
        <w:t xml:space="preserve">- </w:t>
      </w:r>
      <w:proofErr w:type="spellStart"/>
      <w:r w:rsidRPr="00011666">
        <w:rPr>
          <w:rFonts w:eastAsia="Calibri"/>
          <w:sz w:val="22"/>
          <w:szCs w:val="22"/>
          <w:lang w:val="en-GB"/>
        </w:rPr>
        <w:t>Закон</w:t>
      </w:r>
      <w:proofErr w:type="spellEnd"/>
      <w:r w:rsidRPr="00011666">
        <w:rPr>
          <w:rFonts w:eastAsia="Calibri"/>
          <w:sz w:val="22"/>
          <w:szCs w:val="22"/>
          <w:lang w:val="en-GB"/>
        </w:rPr>
        <w:t xml:space="preserve"> о </w:t>
      </w:r>
      <w:proofErr w:type="spellStart"/>
      <w:r w:rsidRPr="00011666">
        <w:rPr>
          <w:rFonts w:eastAsia="Calibri"/>
          <w:sz w:val="22"/>
          <w:szCs w:val="22"/>
          <w:lang w:val="en-GB"/>
        </w:rPr>
        <w:t>основама</w:t>
      </w:r>
      <w:proofErr w:type="spellEnd"/>
      <w:r w:rsidRPr="00011666">
        <w:rPr>
          <w:rFonts w:eastAsia="Calibri"/>
          <w:sz w:val="22"/>
          <w:szCs w:val="22"/>
          <w:lang w:val="en-GB"/>
        </w:rPr>
        <w:t xml:space="preserve"> </w:t>
      </w:r>
      <w:proofErr w:type="spellStart"/>
      <w:r w:rsidRPr="00011666">
        <w:rPr>
          <w:rFonts w:eastAsia="Calibri"/>
          <w:sz w:val="22"/>
          <w:szCs w:val="22"/>
          <w:lang w:val="en-GB"/>
        </w:rPr>
        <w:t>система</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бр.88/2017, 27/2018 – </w:t>
      </w:r>
      <w:proofErr w:type="spellStart"/>
      <w:r w:rsidRPr="00011666">
        <w:rPr>
          <w:rFonts w:eastAsia="Calibri"/>
          <w:sz w:val="22"/>
          <w:szCs w:val="22"/>
          <w:lang w:val="en-GB"/>
        </w:rPr>
        <w:t>др.закони</w:t>
      </w:r>
      <w:proofErr w:type="spellEnd"/>
      <w:r w:rsidRPr="00011666">
        <w:rPr>
          <w:rFonts w:eastAsia="Calibri"/>
          <w:sz w:val="22"/>
          <w:szCs w:val="22"/>
          <w:lang w:val="en-GB"/>
        </w:rPr>
        <w:t xml:space="preserve">, 10/2019, 27/2018 – </w:t>
      </w:r>
      <w:proofErr w:type="spellStart"/>
      <w:r w:rsidRPr="00011666">
        <w:rPr>
          <w:rFonts w:eastAsia="Calibri"/>
          <w:sz w:val="22"/>
          <w:szCs w:val="22"/>
          <w:lang w:val="en-GB"/>
        </w:rPr>
        <w:t>др.закон</w:t>
      </w:r>
      <w:proofErr w:type="spellEnd"/>
      <w:r w:rsidRPr="00011666">
        <w:rPr>
          <w:rFonts w:eastAsia="Calibri"/>
          <w:sz w:val="22"/>
          <w:szCs w:val="22"/>
          <w:lang w:val="en-GB"/>
        </w:rPr>
        <w:t xml:space="preserve">, 6/2020, 129/2021 I 92/23) </w:t>
      </w:r>
    </w:p>
    <w:p w14:paraId="0DCD4B02"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Закон</w:t>
      </w:r>
      <w:proofErr w:type="spellEnd"/>
      <w:r w:rsidRPr="00011666">
        <w:rPr>
          <w:rFonts w:eastAsia="Calibri"/>
          <w:sz w:val="22"/>
          <w:szCs w:val="22"/>
          <w:lang w:val="en-GB"/>
        </w:rPr>
        <w:t xml:space="preserve"> о </w:t>
      </w:r>
      <w:proofErr w:type="spellStart"/>
      <w:r w:rsidRPr="00011666">
        <w:rPr>
          <w:rFonts w:eastAsia="Calibri"/>
          <w:sz w:val="22"/>
          <w:szCs w:val="22"/>
          <w:lang w:val="en-GB"/>
        </w:rPr>
        <w:t>основном</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образовању</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васпитању</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бр.55/2013, 101/2017, 10/2019, 27/2018 – </w:t>
      </w:r>
      <w:proofErr w:type="spellStart"/>
      <w:r w:rsidRPr="00011666">
        <w:rPr>
          <w:rFonts w:eastAsia="Calibri"/>
          <w:sz w:val="22"/>
          <w:szCs w:val="22"/>
          <w:lang w:val="en-GB"/>
        </w:rPr>
        <w:t>др.закони</w:t>
      </w:r>
      <w:proofErr w:type="spellEnd"/>
      <w:r w:rsidRPr="00011666">
        <w:rPr>
          <w:rFonts w:eastAsia="Calibri"/>
          <w:sz w:val="22"/>
          <w:szCs w:val="22"/>
          <w:lang w:val="en-GB"/>
        </w:rPr>
        <w:t>, 129/2021</w:t>
      </w:r>
      <w:r w:rsidRPr="00011666">
        <w:rPr>
          <w:rFonts w:eastAsia="Calibri"/>
          <w:sz w:val="22"/>
          <w:szCs w:val="22"/>
          <w:lang w:val="sr-Cyrl-RS"/>
        </w:rPr>
        <w:t xml:space="preserve"> и 92/23</w:t>
      </w:r>
      <w:r w:rsidRPr="00011666">
        <w:rPr>
          <w:rFonts w:eastAsia="Calibri"/>
          <w:sz w:val="22"/>
          <w:szCs w:val="22"/>
          <w:lang w:val="en-GB"/>
        </w:rPr>
        <w:t xml:space="preserve">) </w:t>
      </w:r>
    </w:p>
    <w:p w14:paraId="17C33FCE"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наставе</w:t>
      </w:r>
      <w:proofErr w:type="spellEnd"/>
      <w:r w:rsidRPr="00011666">
        <w:rPr>
          <w:rFonts w:eastAsia="Calibri"/>
          <w:sz w:val="22"/>
          <w:szCs w:val="22"/>
          <w:lang w:val="en-GB"/>
        </w:rPr>
        <w:t xml:space="preserve"> и </w:t>
      </w:r>
      <w:proofErr w:type="spellStart"/>
      <w:r w:rsidRPr="00011666">
        <w:rPr>
          <w:rFonts w:eastAsia="Calibri"/>
          <w:sz w:val="22"/>
          <w:szCs w:val="22"/>
          <w:lang w:val="en-GB"/>
        </w:rPr>
        <w:t>учења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први</w:t>
      </w:r>
      <w:proofErr w:type="spellEnd"/>
      <w:r w:rsidRPr="00011666">
        <w:rPr>
          <w:rFonts w:eastAsia="Calibri"/>
          <w:sz w:val="22"/>
          <w:szCs w:val="22"/>
          <w:lang w:val="en-GB"/>
        </w:rPr>
        <w:t xml:space="preserve"> </w:t>
      </w:r>
      <w:proofErr w:type="spellStart"/>
      <w:r w:rsidRPr="00011666">
        <w:rPr>
          <w:rFonts w:eastAsia="Calibri"/>
          <w:sz w:val="22"/>
          <w:szCs w:val="22"/>
          <w:lang w:val="en-GB"/>
        </w:rPr>
        <w:t>циклус</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наставе</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први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основног</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бр.10/2017, 12/2018, 15/2018, 18/2018, 1/2019</w:t>
      </w:r>
      <w:r w:rsidRPr="00011666">
        <w:rPr>
          <w:rFonts w:eastAsia="Calibri"/>
          <w:sz w:val="22"/>
          <w:szCs w:val="22"/>
          <w:lang w:val="sr-Cyrl-RS"/>
        </w:rPr>
        <w:t xml:space="preserve">, </w:t>
      </w:r>
      <w:r w:rsidRPr="00011666">
        <w:rPr>
          <w:rFonts w:eastAsia="Calibri"/>
          <w:sz w:val="22"/>
          <w:szCs w:val="22"/>
          <w:lang w:val="en-GB"/>
        </w:rPr>
        <w:t>2/2020</w:t>
      </w:r>
      <w:r w:rsidRPr="00011666">
        <w:rPr>
          <w:rFonts w:eastAsia="Calibri"/>
          <w:sz w:val="22"/>
          <w:szCs w:val="22"/>
          <w:lang w:val="sr-Cyrl-RS"/>
        </w:rPr>
        <w:t>, 16/22,1/2023-исп., 13/2023 и 11/24</w:t>
      </w:r>
      <w:r w:rsidRPr="00011666">
        <w:rPr>
          <w:rFonts w:eastAsia="Calibri"/>
          <w:sz w:val="22"/>
          <w:szCs w:val="22"/>
          <w:lang w:val="en-GB"/>
        </w:rPr>
        <w:t xml:space="preserve">) </w:t>
      </w:r>
    </w:p>
    <w:p w14:paraId="38737E87" w14:textId="6E9E71C5" w:rsid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наставе</w:t>
      </w:r>
      <w:proofErr w:type="spellEnd"/>
      <w:r w:rsidRPr="00011666">
        <w:rPr>
          <w:rFonts w:eastAsia="Calibri"/>
          <w:sz w:val="22"/>
          <w:szCs w:val="22"/>
          <w:lang w:val="en-GB"/>
        </w:rPr>
        <w:t xml:space="preserve"> и </w:t>
      </w:r>
      <w:proofErr w:type="spellStart"/>
      <w:r w:rsidRPr="00011666">
        <w:rPr>
          <w:rFonts w:eastAsia="Calibri"/>
          <w:sz w:val="22"/>
          <w:szCs w:val="22"/>
          <w:lang w:val="en-GB"/>
        </w:rPr>
        <w:t>учења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други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основног</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бр.16/2018</w:t>
      </w:r>
      <w:r w:rsidRPr="00011666">
        <w:rPr>
          <w:rFonts w:eastAsia="Calibri"/>
          <w:sz w:val="22"/>
          <w:szCs w:val="22"/>
          <w:lang w:val="sr-Cyrl-RS"/>
        </w:rPr>
        <w:t xml:space="preserve">, </w:t>
      </w:r>
      <w:r w:rsidRPr="00011666">
        <w:rPr>
          <w:rFonts w:eastAsia="Calibri"/>
          <w:sz w:val="22"/>
          <w:szCs w:val="22"/>
          <w:lang w:val="en-GB"/>
        </w:rPr>
        <w:t>3/2019</w:t>
      </w:r>
      <w:r w:rsidRPr="00011666">
        <w:rPr>
          <w:rFonts w:eastAsia="Calibri"/>
          <w:sz w:val="22"/>
          <w:szCs w:val="22"/>
          <w:lang w:val="sr-Cyrl-RS"/>
        </w:rPr>
        <w:t>, 5/2021 и 13/2023</w:t>
      </w:r>
      <w:r w:rsidRPr="00011666">
        <w:rPr>
          <w:rFonts w:eastAsia="Calibri"/>
          <w:sz w:val="22"/>
          <w:szCs w:val="22"/>
          <w:lang w:val="en-GB"/>
        </w:rPr>
        <w:t xml:space="preserve">) </w:t>
      </w:r>
    </w:p>
    <w:p w14:paraId="41C9DFD4"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lastRenderedPageBreak/>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наставе</w:t>
      </w:r>
      <w:proofErr w:type="spellEnd"/>
      <w:r w:rsidRPr="00011666">
        <w:rPr>
          <w:rFonts w:eastAsia="Calibri"/>
          <w:sz w:val="22"/>
          <w:szCs w:val="22"/>
          <w:lang w:val="en-GB"/>
        </w:rPr>
        <w:t xml:space="preserve"> и </w:t>
      </w:r>
      <w:proofErr w:type="spellStart"/>
      <w:r w:rsidRPr="00011666">
        <w:rPr>
          <w:rFonts w:eastAsia="Calibri"/>
          <w:sz w:val="22"/>
          <w:szCs w:val="22"/>
          <w:lang w:val="en-GB"/>
        </w:rPr>
        <w:t>учења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трећи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основног</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w:t>
      </w:r>
      <w:proofErr w:type="spellStart"/>
      <w:r w:rsidRPr="00011666">
        <w:rPr>
          <w:rFonts w:eastAsia="Calibri"/>
          <w:sz w:val="22"/>
          <w:szCs w:val="22"/>
          <w:lang w:val="en-GB"/>
        </w:rPr>
        <w:t>бр</w:t>
      </w:r>
      <w:proofErr w:type="spellEnd"/>
      <w:r w:rsidRPr="00011666">
        <w:rPr>
          <w:rFonts w:eastAsia="Calibri"/>
          <w:sz w:val="22"/>
          <w:szCs w:val="22"/>
          <w:lang w:val="en-GB"/>
        </w:rPr>
        <w:t>. 5/2019,</w:t>
      </w:r>
      <w:r w:rsidRPr="00011666">
        <w:rPr>
          <w:rFonts w:eastAsia="Calibri"/>
          <w:sz w:val="22"/>
          <w:szCs w:val="22"/>
          <w:lang w:val="sr-Cyrl-RS"/>
        </w:rPr>
        <w:t xml:space="preserve"> </w:t>
      </w:r>
      <w:r w:rsidRPr="00011666">
        <w:rPr>
          <w:rFonts w:eastAsia="Calibri"/>
          <w:sz w:val="22"/>
          <w:szCs w:val="22"/>
          <w:lang w:val="en-GB"/>
        </w:rPr>
        <w:t>1/2020</w:t>
      </w:r>
      <w:r w:rsidRPr="00011666">
        <w:rPr>
          <w:rFonts w:eastAsia="Calibri"/>
          <w:sz w:val="22"/>
          <w:szCs w:val="22"/>
          <w:lang w:val="sr-Cyrl-RS"/>
        </w:rPr>
        <w:t xml:space="preserve">, </w:t>
      </w:r>
      <w:r w:rsidRPr="00011666">
        <w:rPr>
          <w:rFonts w:eastAsia="Calibri"/>
          <w:sz w:val="22"/>
          <w:szCs w:val="22"/>
          <w:lang w:val="en-GB"/>
        </w:rPr>
        <w:t>6/2020</w:t>
      </w:r>
      <w:r w:rsidRPr="00011666">
        <w:rPr>
          <w:rFonts w:eastAsia="Calibri"/>
          <w:sz w:val="22"/>
          <w:szCs w:val="22"/>
          <w:lang w:val="sr-Cyrl-RS"/>
        </w:rPr>
        <w:t>, 7/2022 и 13/2023</w:t>
      </w:r>
      <w:r w:rsidRPr="00011666">
        <w:rPr>
          <w:rFonts w:eastAsia="Calibri"/>
          <w:sz w:val="22"/>
          <w:szCs w:val="22"/>
          <w:lang w:val="en-GB"/>
        </w:rPr>
        <w:t xml:space="preserve">) </w:t>
      </w:r>
    </w:p>
    <w:p w14:paraId="789C993C"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en-GB"/>
        </w:rPr>
        <w:t xml:space="preserve"> </w:t>
      </w: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наставе</w:t>
      </w:r>
      <w:proofErr w:type="spellEnd"/>
      <w:r w:rsidRPr="00011666">
        <w:rPr>
          <w:rFonts w:eastAsia="Calibri"/>
          <w:sz w:val="22"/>
          <w:szCs w:val="22"/>
          <w:lang w:val="en-GB"/>
        </w:rPr>
        <w:t xml:space="preserve"> и </w:t>
      </w:r>
      <w:proofErr w:type="spellStart"/>
      <w:r w:rsidRPr="00011666">
        <w:rPr>
          <w:rFonts w:eastAsia="Calibri"/>
          <w:sz w:val="22"/>
          <w:szCs w:val="22"/>
          <w:lang w:val="en-GB"/>
        </w:rPr>
        <w:t>учења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четврти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основног</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w:t>
      </w:r>
      <w:proofErr w:type="spellStart"/>
      <w:r w:rsidRPr="00011666">
        <w:rPr>
          <w:rFonts w:eastAsia="Calibri"/>
          <w:sz w:val="22"/>
          <w:szCs w:val="22"/>
          <w:lang w:val="en-GB"/>
        </w:rPr>
        <w:t>бр</w:t>
      </w:r>
      <w:proofErr w:type="spellEnd"/>
      <w:r w:rsidRPr="00011666">
        <w:rPr>
          <w:rFonts w:eastAsia="Calibri"/>
          <w:sz w:val="22"/>
          <w:szCs w:val="22"/>
          <w:lang w:val="en-GB"/>
        </w:rPr>
        <w:t xml:space="preserve">. 88/17, 27/18- </w:t>
      </w:r>
      <w:proofErr w:type="spellStart"/>
      <w:r w:rsidRPr="00011666">
        <w:rPr>
          <w:rFonts w:eastAsia="Calibri"/>
          <w:sz w:val="22"/>
          <w:szCs w:val="22"/>
          <w:lang w:val="en-GB"/>
        </w:rPr>
        <w:t>други</w:t>
      </w:r>
      <w:proofErr w:type="spellEnd"/>
      <w:r w:rsidRPr="00011666">
        <w:rPr>
          <w:rFonts w:eastAsia="Calibri"/>
          <w:sz w:val="22"/>
          <w:szCs w:val="22"/>
          <w:lang w:val="en-GB"/>
        </w:rPr>
        <w:t xml:space="preserve"> </w:t>
      </w:r>
      <w:proofErr w:type="spellStart"/>
      <w:r w:rsidRPr="00011666">
        <w:rPr>
          <w:rFonts w:eastAsia="Calibri"/>
          <w:sz w:val="22"/>
          <w:szCs w:val="22"/>
          <w:lang w:val="en-GB"/>
        </w:rPr>
        <w:t>закони</w:t>
      </w:r>
      <w:proofErr w:type="spellEnd"/>
      <w:r w:rsidRPr="00011666">
        <w:rPr>
          <w:rFonts w:eastAsia="Calibri"/>
          <w:sz w:val="22"/>
          <w:szCs w:val="22"/>
          <w:lang w:val="en-GB"/>
        </w:rPr>
        <w:t>, 10/19</w:t>
      </w:r>
      <w:r w:rsidRPr="00011666">
        <w:rPr>
          <w:rFonts w:eastAsia="Calibri"/>
          <w:sz w:val="22"/>
          <w:szCs w:val="22"/>
          <w:lang w:val="sr-Cyrl-RS"/>
        </w:rPr>
        <w:t>, 7/2021, 1/2023 и 13/2023</w:t>
      </w:r>
      <w:r w:rsidRPr="00011666">
        <w:rPr>
          <w:rFonts w:eastAsia="Calibri"/>
          <w:sz w:val="22"/>
          <w:szCs w:val="22"/>
          <w:lang w:val="en-GB"/>
        </w:rPr>
        <w:t xml:space="preserve">) </w:t>
      </w:r>
    </w:p>
    <w:p w14:paraId="2AAF8F1B"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наставе</w:t>
      </w:r>
      <w:proofErr w:type="spellEnd"/>
      <w:r w:rsidRPr="00011666">
        <w:rPr>
          <w:rFonts w:eastAsia="Calibri"/>
          <w:sz w:val="22"/>
          <w:szCs w:val="22"/>
          <w:lang w:val="en-GB"/>
        </w:rPr>
        <w:t xml:space="preserve"> и </w:t>
      </w:r>
      <w:proofErr w:type="spellStart"/>
      <w:r w:rsidRPr="00011666">
        <w:rPr>
          <w:rFonts w:eastAsia="Calibri"/>
          <w:sz w:val="22"/>
          <w:szCs w:val="22"/>
          <w:lang w:val="en-GB"/>
        </w:rPr>
        <w:t>учења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пети</w:t>
      </w:r>
      <w:proofErr w:type="spellEnd"/>
      <w:r w:rsidRPr="00011666">
        <w:rPr>
          <w:rFonts w:eastAsia="Calibri"/>
          <w:sz w:val="22"/>
          <w:szCs w:val="22"/>
          <w:lang w:val="en-GB"/>
        </w:rPr>
        <w:t xml:space="preserve"> и </w:t>
      </w:r>
      <w:proofErr w:type="spellStart"/>
      <w:r w:rsidRPr="00011666">
        <w:rPr>
          <w:rFonts w:eastAsia="Calibri"/>
          <w:sz w:val="22"/>
          <w:szCs w:val="22"/>
          <w:lang w:val="en-GB"/>
        </w:rPr>
        <w:t>шести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основног</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наставе</w:t>
      </w:r>
      <w:proofErr w:type="spellEnd"/>
      <w:r w:rsidRPr="00011666">
        <w:rPr>
          <w:rFonts w:eastAsia="Calibri"/>
          <w:sz w:val="22"/>
          <w:szCs w:val="22"/>
          <w:lang w:val="en-GB"/>
        </w:rPr>
        <w:t xml:space="preserve"> и </w:t>
      </w:r>
      <w:proofErr w:type="spellStart"/>
      <w:r w:rsidRPr="00011666">
        <w:rPr>
          <w:rFonts w:eastAsia="Calibri"/>
          <w:sz w:val="22"/>
          <w:szCs w:val="22"/>
          <w:lang w:val="en-GB"/>
        </w:rPr>
        <w:t>учења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пети</w:t>
      </w:r>
      <w:proofErr w:type="spellEnd"/>
      <w:r w:rsidRPr="00011666">
        <w:rPr>
          <w:rFonts w:eastAsia="Calibri"/>
          <w:sz w:val="22"/>
          <w:szCs w:val="22"/>
          <w:lang w:val="en-GB"/>
        </w:rPr>
        <w:t xml:space="preserve"> и </w:t>
      </w:r>
      <w:proofErr w:type="spellStart"/>
      <w:r w:rsidRPr="00011666">
        <w:rPr>
          <w:rFonts w:eastAsia="Calibri"/>
          <w:sz w:val="22"/>
          <w:szCs w:val="22"/>
          <w:lang w:val="en-GB"/>
        </w:rPr>
        <w:t>шести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основног</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бр.15/2018, 18/2018, 3/2019, 3/2020</w:t>
      </w:r>
      <w:r w:rsidRPr="00011666">
        <w:rPr>
          <w:rFonts w:eastAsia="Calibri"/>
          <w:sz w:val="22"/>
          <w:szCs w:val="22"/>
          <w:lang w:val="sr-Cyrl-RS"/>
        </w:rPr>
        <w:t xml:space="preserve">, </w:t>
      </w:r>
      <w:r w:rsidRPr="00011666">
        <w:rPr>
          <w:rFonts w:eastAsia="Calibri"/>
          <w:sz w:val="22"/>
          <w:szCs w:val="22"/>
          <w:lang w:val="en-GB"/>
        </w:rPr>
        <w:t>6/2020</w:t>
      </w:r>
      <w:r w:rsidRPr="00011666">
        <w:rPr>
          <w:rFonts w:eastAsia="Calibri"/>
          <w:sz w:val="22"/>
          <w:szCs w:val="22"/>
          <w:lang w:val="sr-Cyrl-RS"/>
        </w:rPr>
        <w:t>, 17/2021, 16/2022 и 13/2023</w:t>
      </w:r>
      <w:r w:rsidRPr="00011666">
        <w:rPr>
          <w:rFonts w:eastAsia="Calibri"/>
          <w:sz w:val="22"/>
          <w:szCs w:val="22"/>
          <w:lang w:val="en-GB"/>
        </w:rPr>
        <w:t xml:space="preserve">) </w:t>
      </w:r>
    </w:p>
    <w:p w14:paraId="2C11BF79"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наставе</w:t>
      </w:r>
      <w:proofErr w:type="spellEnd"/>
      <w:r w:rsidRPr="00011666">
        <w:rPr>
          <w:rFonts w:eastAsia="Calibri"/>
          <w:sz w:val="22"/>
          <w:szCs w:val="22"/>
          <w:lang w:val="en-GB"/>
        </w:rPr>
        <w:t xml:space="preserve"> и </w:t>
      </w:r>
      <w:proofErr w:type="spellStart"/>
      <w:r w:rsidRPr="00011666">
        <w:rPr>
          <w:rFonts w:eastAsia="Calibri"/>
          <w:sz w:val="22"/>
          <w:szCs w:val="22"/>
          <w:lang w:val="en-GB"/>
        </w:rPr>
        <w:t>учења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седми</w:t>
      </w:r>
      <w:proofErr w:type="spellEnd"/>
      <w:r w:rsidRPr="00011666">
        <w:rPr>
          <w:rFonts w:eastAsia="Calibri"/>
          <w:sz w:val="22"/>
          <w:szCs w:val="22"/>
          <w:lang w:val="en-GB"/>
        </w:rPr>
        <w:t xml:space="preserve"> и </w:t>
      </w:r>
      <w:proofErr w:type="spellStart"/>
      <w:r w:rsidRPr="00011666">
        <w:rPr>
          <w:rFonts w:eastAsia="Calibri"/>
          <w:sz w:val="22"/>
          <w:szCs w:val="22"/>
          <w:lang w:val="en-GB"/>
        </w:rPr>
        <w:t>осми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основног</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бр.18/2018</w:t>
      </w:r>
      <w:r w:rsidRPr="00011666">
        <w:rPr>
          <w:rFonts w:eastAsia="Calibri"/>
          <w:sz w:val="22"/>
          <w:szCs w:val="22"/>
          <w:lang w:val="sr-Cyrl-RS"/>
        </w:rPr>
        <w:t>, 13/2023</w:t>
      </w:r>
      <w:r w:rsidRPr="00011666">
        <w:rPr>
          <w:rFonts w:eastAsia="Calibri"/>
          <w:sz w:val="22"/>
          <w:szCs w:val="22"/>
          <w:lang w:val="en-GB"/>
        </w:rPr>
        <w:t xml:space="preserve">) </w:t>
      </w:r>
    </w:p>
    <w:p w14:paraId="3FEB556E" w14:textId="77777777" w:rsidR="00011666" w:rsidRPr="00011666" w:rsidRDefault="00011666" w:rsidP="00011666">
      <w:pPr>
        <w:spacing w:after="150" w:line="276" w:lineRule="auto"/>
        <w:rPr>
          <w:color w:val="000000"/>
          <w:sz w:val="22"/>
          <w:szCs w:val="22"/>
          <w:lang w:val="sr-Cyrl-RS" w:eastAsia="en-GB"/>
        </w:rPr>
      </w:pPr>
      <w:r w:rsidRPr="00011666">
        <w:rPr>
          <w:color w:val="000000"/>
          <w:sz w:val="22"/>
          <w:szCs w:val="22"/>
          <w:lang w:val="sr-Cyrl-RS" w:eastAsia="en-GB"/>
        </w:rPr>
        <w:t xml:space="preserve">- Правилник </w:t>
      </w:r>
      <w:r w:rsidRPr="00011666">
        <w:rPr>
          <w:color w:val="000000"/>
          <w:sz w:val="22"/>
          <w:szCs w:val="22"/>
          <w:lang w:val="en-GB" w:eastAsia="en-GB"/>
        </w:rPr>
        <w:t xml:space="preserve">о </w:t>
      </w:r>
      <w:proofErr w:type="spellStart"/>
      <w:r w:rsidRPr="00011666">
        <w:rPr>
          <w:color w:val="000000"/>
          <w:sz w:val="22"/>
          <w:szCs w:val="22"/>
          <w:lang w:val="en-GB" w:eastAsia="en-GB"/>
        </w:rPr>
        <w:t>допунама</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Правилника</w:t>
      </w:r>
      <w:proofErr w:type="spellEnd"/>
      <w:r w:rsidRPr="00011666">
        <w:rPr>
          <w:color w:val="000000"/>
          <w:sz w:val="22"/>
          <w:szCs w:val="22"/>
          <w:lang w:val="en-GB" w:eastAsia="en-GB"/>
        </w:rPr>
        <w:t xml:space="preserve"> о </w:t>
      </w:r>
      <w:proofErr w:type="spellStart"/>
      <w:r w:rsidRPr="00011666">
        <w:rPr>
          <w:color w:val="000000"/>
          <w:sz w:val="22"/>
          <w:szCs w:val="22"/>
          <w:lang w:val="en-GB" w:eastAsia="en-GB"/>
        </w:rPr>
        <w:t>плану</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наставе</w:t>
      </w:r>
      <w:proofErr w:type="spellEnd"/>
      <w:r w:rsidRPr="00011666">
        <w:rPr>
          <w:color w:val="000000"/>
          <w:sz w:val="22"/>
          <w:szCs w:val="22"/>
          <w:lang w:val="en-GB" w:eastAsia="en-GB"/>
        </w:rPr>
        <w:t xml:space="preserve"> и </w:t>
      </w:r>
      <w:proofErr w:type="spellStart"/>
      <w:r w:rsidRPr="00011666">
        <w:rPr>
          <w:color w:val="000000"/>
          <w:sz w:val="22"/>
          <w:szCs w:val="22"/>
          <w:lang w:val="en-GB" w:eastAsia="en-GB"/>
        </w:rPr>
        <w:t>учења</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за</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пети</w:t>
      </w:r>
      <w:proofErr w:type="spellEnd"/>
      <w:r w:rsidRPr="00011666">
        <w:rPr>
          <w:color w:val="000000"/>
          <w:sz w:val="22"/>
          <w:szCs w:val="22"/>
          <w:lang w:val="en-GB" w:eastAsia="en-GB"/>
        </w:rPr>
        <w:t xml:space="preserve"> и </w:t>
      </w:r>
      <w:proofErr w:type="spellStart"/>
      <w:r w:rsidRPr="00011666">
        <w:rPr>
          <w:color w:val="000000"/>
          <w:sz w:val="22"/>
          <w:szCs w:val="22"/>
          <w:lang w:val="en-GB" w:eastAsia="en-GB"/>
        </w:rPr>
        <w:t>шести</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разред</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основног</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образовања</w:t>
      </w:r>
      <w:proofErr w:type="spellEnd"/>
      <w:r w:rsidRPr="00011666">
        <w:rPr>
          <w:color w:val="000000"/>
          <w:sz w:val="22"/>
          <w:szCs w:val="22"/>
          <w:lang w:val="en-GB" w:eastAsia="en-GB"/>
        </w:rPr>
        <w:t xml:space="preserve"> и </w:t>
      </w:r>
      <w:proofErr w:type="spellStart"/>
      <w:r w:rsidRPr="00011666">
        <w:rPr>
          <w:color w:val="000000"/>
          <w:sz w:val="22"/>
          <w:szCs w:val="22"/>
          <w:lang w:val="en-GB" w:eastAsia="en-GB"/>
        </w:rPr>
        <w:t>васпитања</w:t>
      </w:r>
      <w:proofErr w:type="spellEnd"/>
      <w:r w:rsidRPr="00011666">
        <w:rPr>
          <w:color w:val="000000"/>
          <w:sz w:val="22"/>
          <w:szCs w:val="22"/>
          <w:lang w:val="en-GB" w:eastAsia="en-GB"/>
        </w:rPr>
        <w:t xml:space="preserve"> и </w:t>
      </w:r>
      <w:proofErr w:type="spellStart"/>
      <w:r w:rsidRPr="00011666">
        <w:rPr>
          <w:color w:val="000000"/>
          <w:sz w:val="22"/>
          <w:szCs w:val="22"/>
          <w:lang w:val="en-GB" w:eastAsia="en-GB"/>
        </w:rPr>
        <w:t>програму</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наставе</w:t>
      </w:r>
      <w:proofErr w:type="spellEnd"/>
      <w:r w:rsidRPr="00011666">
        <w:rPr>
          <w:color w:val="000000"/>
          <w:sz w:val="22"/>
          <w:szCs w:val="22"/>
          <w:lang w:val="en-GB" w:eastAsia="en-GB"/>
        </w:rPr>
        <w:t xml:space="preserve"> и </w:t>
      </w:r>
      <w:proofErr w:type="spellStart"/>
      <w:r w:rsidRPr="00011666">
        <w:rPr>
          <w:color w:val="000000"/>
          <w:sz w:val="22"/>
          <w:szCs w:val="22"/>
          <w:lang w:val="en-GB" w:eastAsia="en-GB"/>
        </w:rPr>
        <w:t>учења</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за</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пети</w:t>
      </w:r>
      <w:proofErr w:type="spellEnd"/>
      <w:r w:rsidRPr="00011666">
        <w:rPr>
          <w:color w:val="000000"/>
          <w:sz w:val="22"/>
          <w:szCs w:val="22"/>
          <w:lang w:val="en-GB" w:eastAsia="en-GB"/>
        </w:rPr>
        <w:t xml:space="preserve"> и </w:t>
      </w:r>
      <w:proofErr w:type="spellStart"/>
      <w:r w:rsidRPr="00011666">
        <w:rPr>
          <w:color w:val="000000"/>
          <w:sz w:val="22"/>
          <w:szCs w:val="22"/>
          <w:lang w:val="en-GB" w:eastAsia="en-GB"/>
        </w:rPr>
        <w:t>шести</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разред</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основног</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образовања</w:t>
      </w:r>
      <w:proofErr w:type="spellEnd"/>
      <w:r w:rsidRPr="00011666">
        <w:rPr>
          <w:color w:val="000000"/>
          <w:sz w:val="22"/>
          <w:szCs w:val="22"/>
          <w:lang w:val="en-GB" w:eastAsia="en-GB"/>
        </w:rPr>
        <w:t xml:space="preserve"> и </w:t>
      </w:r>
      <w:proofErr w:type="spellStart"/>
      <w:r w:rsidRPr="00011666">
        <w:rPr>
          <w:color w:val="000000"/>
          <w:sz w:val="22"/>
          <w:szCs w:val="22"/>
          <w:lang w:val="en-GB" w:eastAsia="en-GB"/>
        </w:rPr>
        <w:t>васпитања</w:t>
      </w:r>
      <w:proofErr w:type="spellEnd"/>
      <w:r w:rsidRPr="00011666">
        <w:rPr>
          <w:color w:val="000000"/>
          <w:sz w:val="22"/>
          <w:szCs w:val="22"/>
          <w:lang w:val="sr-Cyrl-RS" w:eastAsia="en-GB"/>
        </w:rPr>
        <w:t xml:space="preserve">  </w:t>
      </w:r>
      <w:r w:rsidRPr="00011666">
        <w:rPr>
          <w:sz w:val="22"/>
          <w:szCs w:val="22"/>
          <w:lang w:val="en-GB" w:eastAsia="en-GB"/>
        </w:rPr>
        <w:t>("</w:t>
      </w:r>
      <w:proofErr w:type="spellStart"/>
      <w:r w:rsidRPr="00011666">
        <w:rPr>
          <w:sz w:val="22"/>
          <w:szCs w:val="22"/>
          <w:lang w:val="en-GB" w:eastAsia="en-GB"/>
        </w:rPr>
        <w:t>Сл</w:t>
      </w:r>
      <w:proofErr w:type="spellEnd"/>
      <w:r w:rsidRPr="00011666">
        <w:rPr>
          <w:sz w:val="22"/>
          <w:szCs w:val="22"/>
          <w:lang w:val="en-GB" w:eastAsia="en-GB"/>
        </w:rPr>
        <w:t xml:space="preserve">. </w:t>
      </w:r>
      <w:proofErr w:type="spellStart"/>
      <w:r w:rsidRPr="00011666">
        <w:rPr>
          <w:sz w:val="22"/>
          <w:szCs w:val="22"/>
          <w:lang w:val="en-GB" w:eastAsia="en-GB"/>
        </w:rPr>
        <w:t>гласник</w:t>
      </w:r>
      <w:proofErr w:type="spellEnd"/>
      <w:r w:rsidRPr="00011666">
        <w:rPr>
          <w:sz w:val="22"/>
          <w:szCs w:val="22"/>
          <w:lang w:val="en-GB" w:eastAsia="en-GB"/>
        </w:rPr>
        <w:t xml:space="preserve"> РС - </w:t>
      </w:r>
      <w:proofErr w:type="spellStart"/>
      <w:r w:rsidRPr="00011666">
        <w:rPr>
          <w:sz w:val="22"/>
          <w:szCs w:val="22"/>
          <w:lang w:val="en-GB" w:eastAsia="en-GB"/>
        </w:rPr>
        <w:t>Просветни</w:t>
      </w:r>
      <w:proofErr w:type="spellEnd"/>
      <w:r w:rsidRPr="00011666">
        <w:rPr>
          <w:sz w:val="22"/>
          <w:szCs w:val="22"/>
          <w:lang w:val="en-GB" w:eastAsia="en-GB"/>
        </w:rPr>
        <w:t xml:space="preserve"> </w:t>
      </w:r>
      <w:proofErr w:type="spellStart"/>
      <w:r w:rsidRPr="00011666">
        <w:rPr>
          <w:sz w:val="22"/>
          <w:szCs w:val="22"/>
          <w:lang w:val="en-GB" w:eastAsia="en-GB"/>
        </w:rPr>
        <w:t>гласник</w:t>
      </w:r>
      <w:proofErr w:type="spellEnd"/>
      <w:r w:rsidRPr="00011666">
        <w:rPr>
          <w:color w:val="000000"/>
          <w:sz w:val="22"/>
          <w:szCs w:val="22"/>
          <w:lang w:val="sr-Cyrl-RS" w:eastAsia="en-GB"/>
        </w:rPr>
        <w:t xml:space="preserve"> 10/19 и 6/20)</w:t>
      </w:r>
    </w:p>
    <w:p w14:paraId="423939F2" w14:textId="77777777" w:rsidR="00011666" w:rsidRPr="00011666" w:rsidRDefault="00011666" w:rsidP="00011666">
      <w:pPr>
        <w:spacing w:after="150" w:line="276" w:lineRule="auto"/>
        <w:rPr>
          <w:color w:val="000000"/>
          <w:sz w:val="22"/>
          <w:szCs w:val="22"/>
          <w:lang w:val="sr-Cyrl-RS" w:eastAsia="en-GB"/>
        </w:rPr>
      </w:pPr>
      <w:r w:rsidRPr="00011666">
        <w:rPr>
          <w:color w:val="000000"/>
          <w:sz w:val="22"/>
          <w:szCs w:val="22"/>
          <w:lang w:val="sr-Cyrl-RS" w:eastAsia="en-GB"/>
        </w:rPr>
        <w:t xml:space="preserve">- Правилник </w:t>
      </w:r>
      <w:r w:rsidRPr="00011666">
        <w:rPr>
          <w:color w:val="000000"/>
          <w:sz w:val="22"/>
          <w:szCs w:val="22"/>
          <w:lang w:val="en-GB" w:eastAsia="en-GB"/>
        </w:rPr>
        <w:t xml:space="preserve">о </w:t>
      </w:r>
      <w:proofErr w:type="spellStart"/>
      <w:r w:rsidRPr="00011666">
        <w:rPr>
          <w:color w:val="000000"/>
          <w:sz w:val="22"/>
          <w:szCs w:val="22"/>
          <w:lang w:val="en-GB" w:eastAsia="en-GB"/>
        </w:rPr>
        <w:t>допуни</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Правилника</w:t>
      </w:r>
      <w:proofErr w:type="spellEnd"/>
      <w:r w:rsidRPr="00011666">
        <w:rPr>
          <w:color w:val="000000"/>
          <w:sz w:val="22"/>
          <w:szCs w:val="22"/>
          <w:lang w:val="en-GB" w:eastAsia="en-GB"/>
        </w:rPr>
        <w:t xml:space="preserve"> о </w:t>
      </w:r>
      <w:proofErr w:type="spellStart"/>
      <w:r w:rsidRPr="00011666">
        <w:rPr>
          <w:color w:val="000000"/>
          <w:sz w:val="22"/>
          <w:szCs w:val="22"/>
          <w:lang w:val="en-GB" w:eastAsia="en-GB"/>
        </w:rPr>
        <w:t>програму</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наставе</w:t>
      </w:r>
      <w:proofErr w:type="spellEnd"/>
      <w:r w:rsidRPr="00011666">
        <w:rPr>
          <w:color w:val="000000"/>
          <w:sz w:val="22"/>
          <w:szCs w:val="22"/>
          <w:lang w:val="en-GB" w:eastAsia="en-GB"/>
        </w:rPr>
        <w:t xml:space="preserve"> и </w:t>
      </w:r>
      <w:proofErr w:type="spellStart"/>
      <w:r w:rsidRPr="00011666">
        <w:rPr>
          <w:color w:val="000000"/>
          <w:sz w:val="22"/>
          <w:szCs w:val="22"/>
          <w:lang w:val="en-GB" w:eastAsia="en-GB"/>
        </w:rPr>
        <w:t>учења</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за</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седми</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разред</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основног</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образовања</w:t>
      </w:r>
      <w:proofErr w:type="spellEnd"/>
      <w:r w:rsidRPr="00011666">
        <w:rPr>
          <w:color w:val="000000"/>
          <w:sz w:val="22"/>
          <w:szCs w:val="22"/>
          <w:lang w:val="en-GB" w:eastAsia="en-GB"/>
        </w:rPr>
        <w:t xml:space="preserve"> и </w:t>
      </w:r>
      <w:proofErr w:type="spellStart"/>
      <w:r w:rsidRPr="00011666">
        <w:rPr>
          <w:color w:val="000000"/>
          <w:sz w:val="22"/>
          <w:szCs w:val="22"/>
          <w:lang w:val="en-GB" w:eastAsia="en-GB"/>
        </w:rPr>
        <w:t>васпитања</w:t>
      </w:r>
      <w:proofErr w:type="spellEnd"/>
      <w:r w:rsidRPr="00011666">
        <w:rPr>
          <w:sz w:val="22"/>
          <w:szCs w:val="22"/>
          <w:lang w:val="en-GB" w:eastAsia="en-GB"/>
        </w:rPr>
        <w:t>("</w:t>
      </w:r>
      <w:proofErr w:type="spellStart"/>
      <w:r w:rsidRPr="00011666">
        <w:rPr>
          <w:sz w:val="22"/>
          <w:szCs w:val="22"/>
          <w:lang w:val="en-GB" w:eastAsia="en-GB"/>
        </w:rPr>
        <w:t>Сл</w:t>
      </w:r>
      <w:proofErr w:type="spellEnd"/>
      <w:r w:rsidRPr="00011666">
        <w:rPr>
          <w:sz w:val="22"/>
          <w:szCs w:val="22"/>
          <w:lang w:val="en-GB" w:eastAsia="en-GB"/>
        </w:rPr>
        <w:t xml:space="preserve">. </w:t>
      </w:r>
      <w:proofErr w:type="spellStart"/>
      <w:r w:rsidRPr="00011666">
        <w:rPr>
          <w:sz w:val="22"/>
          <w:szCs w:val="22"/>
          <w:lang w:val="en-GB" w:eastAsia="en-GB"/>
        </w:rPr>
        <w:t>гласник</w:t>
      </w:r>
      <w:proofErr w:type="spellEnd"/>
      <w:r w:rsidRPr="00011666">
        <w:rPr>
          <w:sz w:val="22"/>
          <w:szCs w:val="22"/>
          <w:lang w:val="en-GB" w:eastAsia="en-GB"/>
        </w:rPr>
        <w:t xml:space="preserve"> РС - </w:t>
      </w:r>
      <w:proofErr w:type="spellStart"/>
      <w:r w:rsidRPr="00011666">
        <w:rPr>
          <w:sz w:val="22"/>
          <w:szCs w:val="22"/>
          <w:lang w:val="en-GB" w:eastAsia="en-GB"/>
        </w:rPr>
        <w:t>Просветни</w:t>
      </w:r>
      <w:proofErr w:type="spellEnd"/>
      <w:r w:rsidRPr="00011666">
        <w:rPr>
          <w:sz w:val="22"/>
          <w:szCs w:val="22"/>
          <w:lang w:val="en-GB" w:eastAsia="en-GB"/>
        </w:rPr>
        <w:t xml:space="preserve"> </w:t>
      </w:r>
      <w:proofErr w:type="spellStart"/>
      <w:r w:rsidRPr="00011666">
        <w:rPr>
          <w:sz w:val="22"/>
          <w:szCs w:val="22"/>
          <w:lang w:val="en-GB" w:eastAsia="en-GB"/>
        </w:rPr>
        <w:t>гласник</w:t>
      </w:r>
      <w:proofErr w:type="spellEnd"/>
      <w:r w:rsidRPr="00011666">
        <w:rPr>
          <w:sz w:val="22"/>
          <w:szCs w:val="22"/>
          <w:lang w:val="sr-Cyrl-RS" w:eastAsia="en-GB"/>
        </w:rPr>
        <w:t>,</w:t>
      </w:r>
      <w:r w:rsidRPr="00011666">
        <w:rPr>
          <w:color w:val="000000"/>
          <w:sz w:val="22"/>
          <w:szCs w:val="22"/>
          <w:lang w:val="sr-Cyrl-RS" w:eastAsia="en-GB"/>
        </w:rPr>
        <w:t xml:space="preserve"> 10/19 и 6/20</w:t>
      </w:r>
    </w:p>
    <w:p w14:paraId="2870E2B7" w14:textId="77777777" w:rsidR="00011666" w:rsidRPr="00011666" w:rsidRDefault="00011666" w:rsidP="00011666">
      <w:pPr>
        <w:spacing w:after="150" w:line="276" w:lineRule="auto"/>
        <w:rPr>
          <w:color w:val="000000"/>
          <w:sz w:val="22"/>
          <w:szCs w:val="22"/>
          <w:lang w:val="sr-Cyrl-RS" w:eastAsia="en-GB"/>
        </w:rPr>
      </w:pPr>
      <w:r w:rsidRPr="00011666">
        <w:rPr>
          <w:color w:val="000000"/>
          <w:sz w:val="22"/>
          <w:szCs w:val="22"/>
          <w:lang w:val="sr-Cyrl-RS" w:eastAsia="en-GB"/>
        </w:rPr>
        <w:t xml:space="preserve">- Правилник </w:t>
      </w:r>
      <w:r w:rsidRPr="00011666">
        <w:rPr>
          <w:color w:val="000000"/>
          <w:sz w:val="22"/>
          <w:szCs w:val="22"/>
          <w:lang w:val="en-GB" w:eastAsia="en-GB"/>
        </w:rPr>
        <w:t xml:space="preserve">о </w:t>
      </w:r>
      <w:proofErr w:type="spellStart"/>
      <w:r w:rsidRPr="00011666">
        <w:rPr>
          <w:color w:val="000000"/>
          <w:sz w:val="22"/>
          <w:szCs w:val="22"/>
          <w:lang w:val="en-GB" w:eastAsia="en-GB"/>
        </w:rPr>
        <w:t>допуни</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Правилника</w:t>
      </w:r>
      <w:proofErr w:type="spellEnd"/>
      <w:r w:rsidRPr="00011666">
        <w:rPr>
          <w:color w:val="000000"/>
          <w:sz w:val="22"/>
          <w:szCs w:val="22"/>
          <w:lang w:val="en-GB" w:eastAsia="en-GB"/>
        </w:rPr>
        <w:t xml:space="preserve"> о </w:t>
      </w:r>
      <w:proofErr w:type="spellStart"/>
      <w:r w:rsidRPr="00011666">
        <w:rPr>
          <w:color w:val="000000"/>
          <w:sz w:val="22"/>
          <w:szCs w:val="22"/>
          <w:lang w:val="en-GB" w:eastAsia="en-GB"/>
        </w:rPr>
        <w:t>програму</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наставе</w:t>
      </w:r>
      <w:proofErr w:type="spellEnd"/>
      <w:r w:rsidRPr="00011666">
        <w:rPr>
          <w:color w:val="000000"/>
          <w:sz w:val="22"/>
          <w:szCs w:val="22"/>
          <w:lang w:val="en-GB" w:eastAsia="en-GB"/>
        </w:rPr>
        <w:t xml:space="preserve"> и </w:t>
      </w:r>
      <w:proofErr w:type="spellStart"/>
      <w:r w:rsidRPr="00011666">
        <w:rPr>
          <w:color w:val="000000"/>
          <w:sz w:val="22"/>
          <w:szCs w:val="22"/>
          <w:lang w:val="en-GB" w:eastAsia="en-GB"/>
        </w:rPr>
        <w:t>учења</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за</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осми</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разред</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основног</w:t>
      </w:r>
      <w:proofErr w:type="spellEnd"/>
      <w:r w:rsidRPr="00011666">
        <w:rPr>
          <w:color w:val="000000"/>
          <w:sz w:val="22"/>
          <w:szCs w:val="22"/>
          <w:lang w:val="en-GB" w:eastAsia="en-GB"/>
        </w:rPr>
        <w:t xml:space="preserve"> </w:t>
      </w:r>
      <w:proofErr w:type="spellStart"/>
      <w:r w:rsidRPr="00011666">
        <w:rPr>
          <w:color w:val="000000"/>
          <w:sz w:val="22"/>
          <w:szCs w:val="22"/>
          <w:lang w:val="en-GB" w:eastAsia="en-GB"/>
        </w:rPr>
        <w:t>образовања</w:t>
      </w:r>
      <w:proofErr w:type="spellEnd"/>
      <w:r w:rsidRPr="00011666">
        <w:rPr>
          <w:color w:val="000000"/>
          <w:sz w:val="22"/>
          <w:szCs w:val="22"/>
          <w:lang w:val="en-GB" w:eastAsia="en-GB"/>
        </w:rPr>
        <w:t xml:space="preserve"> и </w:t>
      </w:r>
      <w:proofErr w:type="spellStart"/>
      <w:r w:rsidRPr="00011666">
        <w:rPr>
          <w:color w:val="000000"/>
          <w:sz w:val="22"/>
          <w:szCs w:val="22"/>
          <w:lang w:val="en-GB" w:eastAsia="en-GB"/>
        </w:rPr>
        <w:t>васпитања</w:t>
      </w:r>
      <w:proofErr w:type="spellEnd"/>
      <w:r w:rsidRPr="00011666">
        <w:rPr>
          <w:sz w:val="22"/>
          <w:szCs w:val="22"/>
          <w:lang w:val="en-GB" w:eastAsia="en-GB"/>
        </w:rPr>
        <w:t>("</w:t>
      </w:r>
      <w:proofErr w:type="spellStart"/>
      <w:r w:rsidRPr="00011666">
        <w:rPr>
          <w:sz w:val="22"/>
          <w:szCs w:val="22"/>
          <w:lang w:val="en-GB" w:eastAsia="en-GB"/>
        </w:rPr>
        <w:t>Сл</w:t>
      </w:r>
      <w:proofErr w:type="spellEnd"/>
      <w:r w:rsidRPr="00011666">
        <w:rPr>
          <w:sz w:val="22"/>
          <w:szCs w:val="22"/>
          <w:lang w:val="en-GB" w:eastAsia="en-GB"/>
        </w:rPr>
        <w:t xml:space="preserve">. </w:t>
      </w:r>
      <w:proofErr w:type="spellStart"/>
      <w:r w:rsidRPr="00011666">
        <w:rPr>
          <w:sz w:val="22"/>
          <w:szCs w:val="22"/>
          <w:lang w:val="en-GB" w:eastAsia="en-GB"/>
        </w:rPr>
        <w:t>гласник</w:t>
      </w:r>
      <w:proofErr w:type="spellEnd"/>
      <w:r w:rsidRPr="00011666">
        <w:rPr>
          <w:sz w:val="22"/>
          <w:szCs w:val="22"/>
          <w:lang w:val="en-GB" w:eastAsia="en-GB"/>
        </w:rPr>
        <w:t xml:space="preserve"> РС - </w:t>
      </w:r>
      <w:proofErr w:type="spellStart"/>
      <w:r w:rsidRPr="00011666">
        <w:rPr>
          <w:sz w:val="22"/>
          <w:szCs w:val="22"/>
          <w:lang w:val="en-GB" w:eastAsia="en-GB"/>
        </w:rPr>
        <w:t>Просветни</w:t>
      </w:r>
      <w:proofErr w:type="spellEnd"/>
      <w:r w:rsidRPr="00011666">
        <w:rPr>
          <w:sz w:val="22"/>
          <w:szCs w:val="22"/>
          <w:lang w:val="en-GB" w:eastAsia="en-GB"/>
        </w:rPr>
        <w:t xml:space="preserve"> </w:t>
      </w:r>
      <w:proofErr w:type="spellStart"/>
      <w:r w:rsidRPr="00011666">
        <w:rPr>
          <w:sz w:val="22"/>
          <w:szCs w:val="22"/>
          <w:lang w:val="en-GB" w:eastAsia="en-GB"/>
        </w:rPr>
        <w:t>гласник</w:t>
      </w:r>
      <w:proofErr w:type="spellEnd"/>
      <w:r w:rsidRPr="00011666">
        <w:rPr>
          <w:color w:val="000000"/>
          <w:sz w:val="22"/>
          <w:szCs w:val="22"/>
          <w:lang w:val="sr-Cyrl-RS" w:eastAsia="en-GB"/>
        </w:rPr>
        <w:t xml:space="preserve"> 10/19 и 6/20)</w:t>
      </w:r>
    </w:p>
    <w:p w14:paraId="0DB64C3E"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наставном</w:t>
      </w:r>
      <w:proofErr w:type="spellEnd"/>
      <w:r w:rsidRPr="00011666">
        <w:rPr>
          <w:rFonts w:eastAsia="Calibri"/>
          <w:sz w:val="22"/>
          <w:szCs w:val="22"/>
          <w:lang w:val="en-GB"/>
        </w:rPr>
        <w:t xml:space="preserve">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предмета</w:t>
      </w:r>
      <w:proofErr w:type="spellEnd"/>
      <w:r w:rsidRPr="00011666">
        <w:rPr>
          <w:rFonts w:eastAsia="Calibri"/>
          <w:sz w:val="22"/>
          <w:szCs w:val="22"/>
          <w:lang w:val="en-GB"/>
        </w:rPr>
        <w:t xml:space="preserve"> </w:t>
      </w:r>
      <w:proofErr w:type="spellStart"/>
      <w:r w:rsidRPr="00011666">
        <w:rPr>
          <w:rFonts w:eastAsia="Calibri"/>
          <w:sz w:val="22"/>
          <w:szCs w:val="22"/>
          <w:lang w:val="en-GB"/>
        </w:rPr>
        <w:t>Грађанско</w:t>
      </w:r>
      <w:proofErr w:type="spellEnd"/>
      <w:r w:rsidRPr="00011666">
        <w:rPr>
          <w:rFonts w:eastAsia="Calibri"/>
          <w:sz w:val="22"/>
          <w:szCs w:val="22"/>
          <w:lang w:val="en-GB"/>
        </w:rPr>
        <w:t xml:space="preserve"> </w:t>
      </w:r>
      <w:proofErr w:type="spellStart"/>
      <w:r w:rsidRPr="00011666">
        <w:rPr>
          <w:rFonts w:eastAsia="Calibri"/>
          <w:sz w:val="22"/>
          <w:szCs w:val="22"/>
          <w:lang w:val="en-GB"/>
        </w:rPr>
        <w:t>васпитање</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осми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основне</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бр.6/2008) </w:t>
      </w:r>
    </w:p>
    <w:p w14:paraId="25979E1F"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наставном</w:t>
      </w:r>
      <w:proofErr w:type="spellEnd"/>
      <w:r w:rsidRPr="00011666">
        <w:rPr>
          <w:rFonts w:eastAsia="Calibri"/>
          <w:sz w:val="22"/>
          <w:szCs w:val="22"/>
          <w:lang w:val="en-GB"/>
        </w:rPr>
        <w:t xml:space="preserve">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предмета</w:t>
      </w:r>
      <w:proofErr w:type="spellEnd"/>
      <w:r w:rsidRPr="00011666">
        <w:rPr>
          <w:rFonts w:eastAsia="Calibri"/>
          <w:sz w:val="22"/>
          <w:szCs w:val="22"/>
          <w:lang w:val="en-GB"/>
        </w:rPr>
        <w:t xml:space="preserve"> </w:t>
      </w:r>
      <w:proofErr w:type="spellStart"/>
      <w:r w:rsidRPr="00011666">
        <w:rPr>
          <w:rFonts w:eastAsia="Calibri"/>
          <w:sz w:val="22"/>
          <w:szCs w:val="22"/>
          <w:lang w:val="en-GB"/>
        </w:rPr>
        <w:t>Грађанско</w:t>
      </w:r>
      <w:proofErr w:type="spellEnd"/>
      <w:r w:rsidRPr="00011666">
        <w:rPr>
          <w:rFonts w:eastAsia="Calibri"/>
          <w:sz w:val="22"/>
          <w:szCs w:val="22"/>
          <w:lang w:val="en-GB"/>
        </w:rPr>
        <w:t xml:space="preserve"> </w:t>
      </w:r>
      <w:proofErr w:type="spellStart"/>
      <w:r w:rsidRPr="00011666">
        <w:rPr>
          <w:rFonts w:eastAsia="Calibri"/>
          <w:sz w:val="22"/>
          <w:szCs w:val="22"/>
          <w:lang w:val="en-GB"/>
        </w:rPr>
        <w:t>васпитање</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пети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основне</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бр.15/2005) </w:t>
      </w:r>
    </w:p>
    <w:p w14:paraId="4499DC8F"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en-GB"/>
        </w:rPr>
        <w:t xml:space="preserve"> </w:t>
      </w: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наставном</w:t>
      </w:r>
      <w:proofErr w:type="spellEnd"/>
      <w:r w:rsidRPr="00011666">
        <w:rPr>
          <w:rFonts w:eastAsia="Calibri"/>
          <w:sz w:val="22"/>
          <w:szCs w:val="22"/>
          <w:lang w:val="en-GB"/>
        </w:rPr>
        <w:t xml:space="preserve">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предмета</w:t>
      </w:r>
      <w:proofErr w:type="spellEnd"/>
      <w:r w:rsidRPr="00011666">
        <w:rPr>
          <w:rFonts w:eastAsia="Calibri"/>
          <w:sz w:val="22"/>
          <w:szCs w:val="22"/>
          <w:lang w:val="en-GB"/>
        </w:rPr>
        <w:t xml:space="preserve"> </w:t>
      </w:r>
      <w:proofErr w:type="spellStart"/>
      <w:r w:rsidRPr="00011666">
        <w:rPr>
          <w:rFonts w:eastAsia="Calibri"/>
          <w:sz w:val="22"/>
          <w:szCs w:val="22"/>
          <w:lang w:val="en-GB"/>
        </w:rPr>
        <w:t>Грађанско</w:t>
      </w:r>
      <w:proofErr w:type="spellEnd"/>
      <w:r w:rsidRPr="00011666">
        <w:rPr>
          <w:rFonts w:eastAsia="Calibri"/>
          <w:sz w:val="22"/>
          <w:szCs w:val="22"/>
          <w:lang w:val="en-GB"/>
        </w:rPr>
        <w:t xml:space="preserve"> </w:t>
      </w:r>
      <w:proofErr w:type="spellStart"/>
      <w:r w:rsidRPr="00011666">
        <w:rPr>
          <w:rFonts w:eastAsia="Calibri"/>
          <w:sz w:val="22"/>
          <w:szCs w:val="22"/>
          <w:lang w:val="en-GB"/>
        </w:rPr>
        <w:t>васпитање</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седми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основне</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бр.7/2007) </w:t>
      </w:r>
    </w:p>
    <w:p w14:paraId="5DAF36DC"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наставном</w:t>
      </w:r>
      <w:proofErr w:type="spellEnd"/>
      <w:r w:rsidRPr="00011666">
        <w:rPr>
          <w:rFonts w:eastAsia="Calibri"/>
          <w:sz w:val="22"/>
          <w:szCs w:val="22"/>
          <w:lang w:val="en-GB"/>
        </w:rPr>
        <w:t xml:space="preserve">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предмета</w:t>
      </w:r>
      <w:proofErr w:type="spellEnd"/>
      <w:r w:rsidRPr="00011666">
        <w:rPr>
          <w:rFonts w:eastAsia="Calibri"/>
          <w:sz w:val="22"/>
          <w:szCs w:val="22"/>
          <w:lang w:val="en-GB"/>
        </w:rPr>
        <w:t xml:space="preserve"> </w:t>
      </w:r>
      <w:proofErr w:type="spellStart"/>
      <w:r w:rsidRPr="00011666">
        <w:rPr>
          <w:rFonts w:eastAsia="Calibri"/>
          <w:sz w:val="22"/>
          <w:szCs w:val="22"/>
          <w:lang w:val="en-GB"/>
        </w:rPr>
        <w:t>Грађанско</w:t>
      </w:r>
      <w:proofErr w:type="spellEnd"/>
      <w:r w:rsidRPr="00011666">
        <w:rPr>
          <w:rFonts w:eastAsia="Calibri"/>
          <w:sz w:val="22"/>
          <w:szCs w:val="22"/>
          <w:lang w:val="en-GB"/>
        </w:rPr>
        <w:t xml:space="preserve"> </w:t>
      </w:r>
      <w:proofErr w:type="spellStart"/>
      <w:r w:rsidRPr="00011666">
        <w:rPr>
          <w:rFonts w:eastAsia="Calibri"/>
          <w:sz w:val="22"/>
          <w:szCs w:val="22"/>
          <w:lang w:val="en-GB"/>
        </w:rPr>
        <w:t>васпитање</w:t>
      </w:r>
      <w:proofErr w:type="spellEnd"/>
      <w:r w:rsidRPr="00011666">
        <w:rPr>
          <w:rFonts w:eastAsia="Calibri"/>
          <w:sz w:val="22"/>
          <w:szCs w:val="22"/>
          <w:lang w:val="en-GB"/>
        </w:rPr>
        <w:t xml:space="preserve"> - </w:t>
      </w:r>
      <w:proofErr w:type="spellStart"/>
      <w:r w:rsidRPr="00011666">
        <w:rPr>
          <w:rFonts w:eastAsia="Calibri"/>
          <w:sz w:val="22"/>
          <w:szCs w:val="22"/>
          <w:lang w:val="en-GB"/>
        </w:rPr>
        <w:t>сазнање</w:t>
      </w:r>
      <w:proofErr w:type="spellEnd"/>
      <w:r w:rsidRPr="00011666">
        <w:rPr>
          <w:rFonts w:eastAsia="Calibri"/>
          <w:sz w:val="22"/>
          <w:szCs w:val="22"/>
          <w:lang w:val="en-GB"/>
        </w:rPr>
        <w:t xml:space="preserve"> о </w:t>
      </w:r>
      <w:proofErr w:type="spellStart"/>
      <w:r w:rsidRPr="00011666">
        <w:rPr>
          <w:rFonts w:eastAsia="Calibri"/>
          <w:sz w:val="22"/>
          <w:szCs w:val="22"/>
          <w:lang w:val="en-GB"/>
        </w:rPr>
        <w:t>себи</w:t>
      </w:r>
      <w:proofErr w:type="spellEnd"/>
      <w:r w:rsidRPr="00011666">
        <w:rPr>
          <w:rFonts w:eastAsia="Calibri"/>
          <w:sz w:val="22"/>
          <w:szCs w:val="22"/>
          <w:lang w:val="en-GB"/>
        </w:rPr>
        <w:t xml:space="preserve"> и </w:t>
      </w:r>
      <w:proofErr w:type="spellStart"/>
      <w:r w:rsidRPr="00011666">
        <w:rPr>
          <w:rFonts w:eastAsia="Calibri"/>
          <w:sz w:val="22"/>
          <w:szCs w:val="22"/>
          <w:lang w:val="en-GB"/>
        </w:rPr>
        <w:t>другима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четврти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основне</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бр.15/2005)</w:t>
      </w:r>
    </w:p>
    <w:p w14:paraId="25D878C1"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en-GB"/>
        </w:rPr>
        <w:t xml:space="preserve"> -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наставном</w:t>
      </w:r>
      <w:proofErr w:type="spellEnd"/>
      <w:r w:rsidRPr="00011666">
        <w:rPr>
          <w:rFonts w:eastAsia="Calibri"/>
          <w:sz w:val="22"/>
          <w:szCs w:val="22"/>
          <w:lang w:val="en-GB"/>
        </w:rPr>
        <w:t xml:space="preserve">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предмета</w:t>
      </w:r>
      <w:proofErr w:type="spellEnd"/>
      <w:r w:rsidRPr="00011666">
        <w:rPr>
          <w:rFonts w:eastAsia="Calibri"/>
          <w:sz w:val="22"/>
          <w:szCs w:val="22"/>
          <w:lang w:val="en-GB"/>
        </w:rPr>
        <w:t xml:space="preserve"> </w:t>
      </w:r>
      <w:proofErr w:type="spellStart"/>
      <w:r w:rsidRPr="00011666">
        <w:rPr>
          <w:rFonts w:eastAsia="Calibri"/>
          <w:sz w:val="22"/>
          <w:szCs w:val="22"/>
          <w:lang w:val="en-GB"/>
        </w:rPr>
        <w:t>Грађанско</w:t>
      </w:r>
      <w:proofErr w:type="spellEnd"/>
      <w:r w:rsidRPr="00011666">
        <w:rPr>
          <w:rFonts w:eastAsia="Calibri"/>
          <w:sz w:val="22"/>
          <w:szCs w:val="22"/>
          <w:lang w:val="en-GB"/>
        </w:rPr>
        <w:t xml:space="preserve"> </w:t>
      </w:r>
      <w:proofErr w:type="spellStart"/>
      <w:r w:rsidRPr="00011666">
        <w:rPr>
          <w:rFonts w:eastAsia="Calibri"/>
          <w:sz w:val="22"/>
          <w:szCs w:val="22"/>
          <w:lang w:val="en-GB"/>
        </w:rPr>
        <w:t>васпитање</w:t>
      </w:r>
      <w:proofErr w:type="spellEnd"/>
      <w:r w:rsidRPr="00011666">
        <w:rPr>
          <w:rFonts w:eastAsia="Calibri"/>
          <w:sz w:val="22"/>
          <w:szCs w:val="22"/>
          <w:lang w:val="en-GB"/>
        </w:rPr>
        <w:t xml:space="preserve"> - </w:t>
      </w:r>
      <w:proofErr w:type="spellStart"/>
      <w:r w:rsidRPr="00011666">
        <w:rPr>
          <w:rFonts w:eastAsia="Calibri"/>
          <w:sz w:val="22"/>
          <w:szCs w:val="22"/>
          <w:lang w:val="en-GB"/>
        </w:rPr>
        <w:t>сазнање</w:t>
      </w:r>
      <w:proofErr w:type="spellEnd"/>
      <w:r w:rsidRPr="00011666">
        <w:rPr>
          <w:rFonts w:eastAsia="Calibri"/>
          <w:sz w:val="22"/>
          <w:szCs w:val="22"/>
          <w:lang w:val="en-GB"/>
        </w:rPr>
        <w:t xml:space="preserve"> о </w:t>
      </w:r>
      <w:proofErr w:type="spellStart"/>
      <w:r w:rsidRPr="00011666">
        <w:rPr>
          <w:rFonts w:eastAsia="Calibri"/>
          <w:sz w:val="22"/>
          <w:szCs w:val="22"/>
          <w:lang w:val="en-GB"/>
        </w:rPr>
        <w:t>себи</w:t>
      </w:r>
      <w:proofErr w:type="spellEnd"/>
      <w:r w:rsidRPr="00011666">
        <w:rPr>
          <w:rFonts w:eastAsia="Calibri"/>
          <w:sz w:val="22"/>
          <w:szCs w:val="22"/>
          <w:lang w:val="en-GB"/>
        </w:rPr>
        <w:t xml:space="preserve"> и </w:t>
      </w:r>
      <w:proofErr w:type="spellStart"/>
      <w:r w:rsidRPr="00011666">
        <w:rPr>
          <w:rFonts w:eastAsia="Calibri"/>
          <w:sz w:val="22"/>
          <w:szCs w:val="22"/>
          <w:lang w:val="en-GB"/>
        </w:rPr>
        <w:t>другима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други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основне</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бр.8/2003) </w:t>
      </w:r>
    </w:p>
    <w:p w14:paraId="7C9D4DFD"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en-GB"/>
        </w:rPr>
        <w:lastRenderedPageBreak/>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наставном</w:t>
      </w:r>
      <w:proofErr w:type="spellEnd"/>
      <w:r w:rsidRPr="00011666">
        <w:rPr>
          <w:rFonts w:eastAsia="Calibri"/>
          <w:sz w:val="22"/>
          <w:szCs w:val="22"/>
          <w:lang w:val="en-GB"/>
        </w:rPr>
        <w:t xml:space="preserve">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предмета</w:t>
      </w:r>
      <w:proofErr w:type="spellEnd"/>
      <w:r w:rsidRPr="00011666">
        <w:rPr>
          <w:rFonts w:eastAsia="Calibri"/>
          <w:sz w:val="22"/>
          <w:szCs w:val="22"/>
          <w:lang w:val="en-GB"/>
        </w:rPr>
        <w:t xml:space="preserve"> </w:t>
      </w:r>
      <w:proofErr w:type="spellStart"/>
      <w:r w:rsidRPr="00011666">
        <w:rPr>
          <w:rFonts w:eastAsia="Calibri"/>
          <w:sz w:val="22"/>
          <w:szCs w:val="22"/>
          <w:lang w:val="en-GB"/>
        </w:rPr>
        <w:t>Грађанско</w:t>
      </w:r>
      <w:proofErr w:type="spellEnd"/>
      <w:r w:rsidRPr="00011666">
        <w:rPr>
          <w:rFonts w:eastAsia="Calibri"/>
          <w:sz w:val="22"/>
          <w:szCs w:val="22"/>
          <w:lang w:val="en-GB"/>
        </w:rPr>
        <w:t xml:space="preserve"> </w:t>
      </w:r>
      <w:proofErr w:type="spellStart"/>
      <w:r w:rsidRPr="00011666">
        <w:rPr>
          <w:rFonts w:eastAsia="Calibri"/>
          <w:sz w:val="22"/>
          <w:szCs w:val="22"/>
          <w:lang w:val="en-GB"/>
        </w:rPr>
        <w:t>васпитање</w:t>
      </w:r>
      <w:proofErr w:type="spellEnd"/>
      <w:r w:rsidRPr="00011666">
        <w:rPr>
          <w:rFonts w:eastAsia="Calibri"/>
          <w:sz w:val="22"/>
          <w:szCs w:val="22"/>
          <w:lang w:val="en-GB"/>
        </w:rPr>
        <w:t xml:space="preserve"> - </w:t>
      </w:r>
      <w:proofErr w:type="spellStart"/>
      <w:r w:rsidRPr="00011666">
        <w:rPr>
          <w:rFonts w:eastAsia="Calibri"/>
          <w:sz w:val="22"/>
          <w:szCs w:val="22"/>
          <w:lang w:val="en-GB"/>
        </w:rPr>
        <w:t>сазнање</w:t>
      </w:r>
      <w:proofErr w:type="spellEnd"/>
      <w:r w:rsidRPr="00011666">
        <w:rPr>
          <w:rFonts w:eastAsia="Calibri"/>
          <w:sz w:val="22"/>
          <w:szCs w:val="22"/>
          <w:lang w:val="en-GB"/>
        </w:rPr>
        <w:t xml:space="preserve"> о </w:t>
      </w:r>
      <w:proofErr w:type="spellStart"/>
      <w:r w:rsidRPr="00011666">
        <w:rPr>
          <w:rFonts w:eastAsia="Calibri"/>
          <w:sz w:val="22"/>
          <w:szCs w:val="22"/>
          <w:lang w:val="en-GB"/>
        </w:rPr>
        <w:t>себи</w:t>
      </w:r>
      <w:proofErr w:type="spellEnd"/>
      <w:r w:rsidRPr="00011666">
        <w:rPr>
          <w:rFonts w:eastAsia="Calibri"/>
          <w:sz w:val="22"/>
          <w:szCs w:val="22"/>
          <w:lang w:val="en-GB"/>
        </w:rPr>
        <w:t xml:space="preserve"> и </w:t>
      </w:r>
      <w:proofErr w:type="spellStart"/>
      <w:r w:rsidRPr="00011666">
        <w:rPr>
          <w:rFonts w:eastAsia="Calibri"/>
          <w:sz w:val="22"/>
          <w:szCs w:val="22"/>
          <w:lang w:val="en-GB"/>
        </w:rPr>
        <w:t>другима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први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основне</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бр.5/2001 и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бр.93/2004 - </w:t>
      </w:r>
      <w:proofErr w:type="spellStart"/>
      <w:r w:rsidRPr="00011666">
        <w:rPr>
          <w:rFonts w:eastAsia="Calibri"/>
          <w:sz w:val="22"/>
          <w:szCs w:val="22"/>
          <w:lang w:val="en-GB"/>
        </w:rPr>
        <w:t>др.правилник</w:t>
      </w:r>
      <w:proofErr w:type="spellEnd"/>
      <w:r w:rsidRPr="00011666">
        <w:rPr>
          <w:rFonts w:eastAsia="Calibri"/>
          <w:sz w:val="22"/>
          <w:szCs w:val="22"/>
          <w:lang w:val="en-GB"/>
        </w:rPr>
        <w:t xml:space="preserve">) </w:t>
      </w:r>
    </w:p>
    <w:p w14:paraId="39C5E6DC"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наставном</w:t>
      </w:r>
      <w:proofErr w:type="spellEnd"/>
      <w:r w:rsidRPr="00011666">
        <w:rPr>
          <w:rFonts w:eastAsia="Calibri"/>
          <w:sz w:val="22"/>
          <w:szCs w:val="22"/>
          <w:lang w:val="en-GB"/>
        </w:rPr>
        <w:t xml:space="preserve">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предмета</w:t>
      </w:r>
      <w:proofErr w:type="spellEnd"/>
      <w:r w:rsidRPr="00011666">
        <w:rPr>
          <w:rFonts w:eastAsia="Calibri"/>
          <w:sz w:val="22"/>
          <w:szCs w:val="22"/>
          <w:lang w:val="en-GB"/>
        </w:rPr>
        <w:t xml:space="preserve"> </w:t>
      </w:r>
      <w:proofErr w:type="spellStart"/>
      <w:r w:rsidRPr="00011666">
        <w:rPr>
          <w:rFonts w:eastAsia="Calibri"/>
          <w:sz w:val="22"/>
          <w:szCs w:val="22"/>
          <w:lang w:val="en-GB"/>
        </w:rPr>
        <w:t>Грађанско</w:t>
      </w:r>
      <w:proofErr w:type="spellEnd"/>
      <w:r w:rsidRPr="00011666">
        <w:rPr>
          <w:rFonts w:eastAsia="Calibri"/>
          <w:sz w:val="22"/>
          <w:szCs w:val="22"/>
          <w:lang w:val="en-GB"/>
        </w:rPr>
        <w:t xml:space="preserve"> </w:t>
      </w:r>
      <w:proofErr w:type="spellStart"/>
      <w:r w:rsidRPr="00011666">
        <w:rPr>
          <w:rFonts w:eastAsia="Calibri"/>
          <w:sz w:val="22"/>
          <w:szCs w:val="22"/>
          <w:lang w:val="en-GB"/>
        </w:rPr>
        <w:t>васпитање</w:t>
      </w:r>
      <w:proofErr w:type="spellEnd"/>
      <w:r w:rsidRPr="00011666">
        <w:rPr>
          <w:rFonts w:eastAsia="Calibri"/>
          <w:sz w:val="22"/>
          <w:szCs w:val="22"/>
          <w:lang w:val="en-GB"/>
        </w:rPr>
        <w:t xml:space="preserve"> - </w:t>
      </w:r>
      <w:proofErr w:type="spellStart"/>
      <w:r w:rsidRPr="00011666">
        <w:rPr>
          <w:rFonts w:eastAsia="Calibri"/>
          <w:sz w:val="22"/>
          <w:szCs w:val="22"/>
          <w:lang w:val="en-GB"/>
        </w:rPr>
        <w:t>сазнање</w:t>
      </w:r>
      <w:proofErr w:type="spellEnd"/>
      <w:r w:rsidRPr="00011666">
        <w:rPr>
          <w:rFonts w:eastAsia="Calibri"/>
          <w:sz w:val="22"/>
          <w:szCs w:val="22"/>
          <w:lang w:val="en-GB"/>
        </w:rPr>
        <w:t xml:space="preserve"> о </w:t>
      </w:r>
      <w:proofErr w:type="spellStart"/>
      <w:r w:rsidRPr="00011666">
        <w:rPr>
          <w:rFonts w:eastAsia="Calibri"/>
          <w:sz w:val="22"/>
          <w:szCs w:val="22"/>
          <w:lang w:val="en-GB"/>
        </w:rPr>
        <w:t>себи</w:t>
      </w:r>
      <w:proofErr w:type="spellEnd"/>
      <w:r w:rsidRPr="00011666">
        <w:rPr>
          <w:rFonts w:eastAsia="Calibri"/>
          <w:sz w:val="22"/>
          <w:szCs w:val="22"/>
          <w:lang w:val="en-GB"/>
        </w:rPr>
        <w:t xml:space="preserve"> и </w:t>
      </w:r>
      <w:proofErr w:type="spellStart"/>
      <w:r w:rsidRPr="00011666">
        <w:rPr>
          <w:rFonts w:eastAsia="Calibri"/>
          <w:sz w:val="22"/>
          <w:szCs w:val="22"/>
          <w:lang w:val="en-GB"/>
        </w:rPr>
        <w:t>другима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трећи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основне</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бр.20/2004) </w:t>
      </w:r>
    </w:p>
    <w:p w14:paraId="78365AD0"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en-GB"/>
        </w:rPr>
        <w:t xml:space="preserve"> - </w:t>
      </w:r>
      <w:proofErr w:type="spellStart"/>
      <w:r w:rsidRPr="00011666">
        <w:rPr>
          <w:rFonts w:eastAsia="Calibri"/>
          <w:sz w:val="22"/>
          <w:szCs w:val="22"/>
          <w:lang w:val="en-GB"/>
        </w:rPr>
        <w:t>Приручник</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наставнике</w:t>
      </w:r>
      <w:proofErr w:type="spellEnd"/>
      <w:r w:rsidRPr="00011666">
        <w:rPr>
          <w:rFonts w:eastAsia="Calibri"/>
          <w:sz w:val="22"/>
          <w:szCs w:val="22"/>
          <w:lang w:val="en-GB"/>
        </w:rPr>
        <w:t xml:space="preserve"> </w:t>
      </w:r>
      <w:proofErr w:type="spellStart"/>
      <w:r w:rsidRPr="00011666">
        <w:rPr>
          <w:rFonts w:eastAsia="Calibri"/>
          <w:sz w:val="22"/>
          <w:szCs w:val="22"/>
          <w:lang w:val="en-GB"/>
        </w:rPr>
        <w:t>грађанског</w:t>
      </w:r>
      <w:proofErr w:type="spellEnd"/>
      <w:r w:rsidRPr="00011666">
        <w:rPr>
          <w:rFonts w:eastAsia="Calibri"/>
          <w:sz w:val="22"/>
          <w:szCs w:val="22"/>
          <w:lang w:val="en-GB"/>
        </w:rPr>
        <w:t xml:space="preserve">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у </w:t>
      </w:r>
      <w:proofErr w:type="spellStart"/>
      <w:r w:rsidRPr="00011666">
        <w:rPr>
          <w:rFonts w:eastAsia="Calibri"/>
          <w:sz w:val="22"/>
          <w:szCs w:val="22"/>
          <w:lang w:val="en-GB"/>
        </w:rPr>
        <w:t>првом</w:t>
      </w:r>
      <w:proofErr w:type="spellEnd"/>
      <w:r w:rsidRPr="00011666">
        <w:rPr>
          <w:rFonts w:eastAsia="Calibri"/>
          <w:sz w:val="22"/>
          <w:szCs w:val="22"/>
          <w:lang w:val="en-GB"/>
        </w:rPr>
        <w:t xml:space="preserve"> </w:t>
      </w:r>
      <w:proofErr w:type="spellStart"/>
      <w:r w:rsidRPr="00011666">
        <w:rPr>
          <w:rFonts w:eastAsia="Calibri"/>
          <w:sz w:val="22"/>
          <w:szCs w:val="22"/>
          <w:lang w:val="en-GB"/>
        </w:rPr>
        <w:t>циклусу</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w:t>
      </w:r>
      <w:proofErr w:type="spellStart"/>
      <w:r w:rsidRPr="00011666">
        <w:rPr>
          <w:rFonts w:eastAsia="Calibri"/>
          <w:sz w:val="22"/>
          <w:szCs w:val="22"/>
          <w:lang w:val="en-GB"/>
        </w:rPr>
        <w:t>издавачи</w:t>
      </w:r>
      <w:proofErr w:type="spellEnd"/>
      <w:r w:rsidRPr="00011666">
        <w:rPr>
          <w:rFonts w:eastAsia="Calibri"/>
          <w:sz w:val="22"/>
          <w:szCs w:val="22"/>
          <w:lang w:val="en-GB"/>
        </w:rPr>
        <w:t xml:space="preserve"> </w:t>
      </w:r>
      <w:proofErr w:type="spellStart"/>
      <w:r w:rsidRPr="00011666">
        <w:rPr>
          <w:rFonts w:eastAsia="Calibri"/>
          <w:sz w:val="22"/>
          <w:szCs w:val="22"/>
          <w:lang w:val="en-GB"/>
        </w:rPr>
        <w:t>мисија</w:t>
      </w:r>
      <w:proofErr w:type="spellEnd"/>
      <w:r w:rsidRPr="00011666">
        <w:rPr>
          <w:rFonts w:eastAsia="Calibri"/>
          <w:sz w:val="22"/>
          <w:szCs w:val="22"/>
          <w:lang w:val="en-GB"/>
        </w:rPr>
        <w:t xml:space="preserve"> ОЕБС-а у </w:t>
      </w:r>
      <w:proofErr w:type="spellStart"/>
      <w:r w:rsidRPr="00011666">
        <w:rPr>
          <w:rFonts w:eastAsia="Calibri"/>
          <w:sz w:val="22"/>
          <w:szCs w:val="22"/>
          <w:lang w:val="en-GB"/>
        </w:rPr>
        <w:t>Србији</w:t>
      </w:r>
      <w:proofErr w:type="spellEnd"/>
      <w:r w:rsidRPr="00011666">
        <w:rPr>
          <w:rFonts w:eastAsia="Calibri"/>
          <w:sz w:val="22"/>
          <w:szCs w:val="22"/>
          <w:lang w:val="en-GB"/>
        </w:rPr>
        <w:t xml:space="preserve">, </w:t>
      </w:r>
      <w:proofErr w:type="spellStart"/>
      <w:r w:rsidRPr="00011666">
        <w:rPr>
          <w:rFonts w:eastAsia="Calibri"/>
          <w:sz w:val="22"/>
          <w:szCs w:val="22"/>
          <w:lang w:val="en-GB"/>
        </w:rPr>
        <w:t>Завод</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унапређивање</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w:t>
      </w:r>
    </w:p>
    <w:p w14:paraId="5846D60C"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en-GB"/>
        </w:rPr>
        <w:t xml:space="preserve">- </w:t>
      </w:r>
      <w:proofErr w:type="spellStart"/>
      <w:r w:rsidRPr="00011666">
        <w:rPr>
          <w:rFonts w:eastAsia="Calibri"/>
          <w:sz w:val="22"/>
          <w:szCs w:val="22"/>
          <w:lang w:val="en-GB"/>
        </w:rPr>
        <w:t>Приручник</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наставнике</w:t>
      </w:r>
      <w:proofErr w:type="spellEnd"/>
      <w:r w:rsidRPr="00011666">
        <w:rPr>
          <w:rFonts w:eastAsia="Calibri"/>
          <w:sz w:val="22"/>
          <w:szCs w:val="22"/>
          <w:lang w:val="en-GB"/>
        </w:rPr>
        <w:t xml:space="preserve"> </w:t>
      </w:r>
      <w:proofErr w:type="spellStart"/>
      <w:r w:rsidRPr="00011666">
        <w:rPr>
          <w:rFonts w:eastAsia="Calibri"/>
          <w:sz w:val="22"/>
          <w:szCs w:val="22"/>
          <w:lang w:val="en-GB"/>
        </w:rPr>
        <w:t>грађанског</w:t>
      </w:r>
      <w:proofErr w:type="spellEnd"/>
      <w:r w:rsidRPr="00011666">
        <w:rPr>
          <w:rFonts w:eastAsia="Calibri"/>
          <w:sz w:val="22"/>
          <w:szCs w:val="22"/>
          <w:lang w:val="en-GB"/>
        </w:rPr>
        <w:t xml:space="preserve">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у </w:t>
      </w:r>
      <w:proofErr w:type="spellStart"/>
      <w:r w:rsidRPr="00011666">
        <w:rPr>
          <w:rFonts w:eastAsia="Calibri"/>
          <w:sz w:val="22"/>
          <w:szCs w:val="22"/>
          <w:lang w:val="en-GB"/>
        </w:rPr>
        <w:t>другом</w:t>
      </w:r>
      <w:proofErr w:type="spellEnd"/>
      <w:r w:rsidRPr="00011666">
        <w:rPr>
          <w:rFonts w:eastAsia="Calibri"/>
          <w:sz w:val="22"/>
          <w:szCs w:val="22"/>
          <w:lang w:val="en-GB"/>
        </w:rPr>
        <w:t xml:space="preserve"> </w:t>
      </w:r>
      <w:proofErr w:type="spellStart"/>
      <w:r w:rsidRPr="00011666">
        <w:rPr>
          <w:rFonts w:eastAsia="Calibri"/>
          <w:sz w:val="22"/>
          <w:szCs w:val="22"/>
          <w:lang w:val="en-GB"/>
        </w:rPr>
        <w:t>циклусу</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w:t>
      </w:r>
      <w:proofErr w:type="spellStart"/>
      <w:r w:rsidRPr="00011666">
        <w:rPr>
          <w:rFonts w:eastAsia="Calibri"/>
          <w:sz w:val="22"/>
          <w:szCs w:val="22"/>
          <w:lang w:val="en-GB"/>
        </w:rPr>
        <w:t>издавачи</w:t>
      </w:r>
      <w:proofErr w:type="spellEnd"/>
      <w:r w:rsidRPr="00011666">
        <w:rPr>
          <w:rFonts w:eastAsia="Calibri"/>
          <w:sz w:val="22"/>
          <w:szCs w:val="22"/>
          <w:lang w:val="en-GB"/>
        </w:rPr>
        <w:t xml:space="preserve"> </w:t>
      </w:r>
      <w:proofErr w:type="spellStart"/>
      <w:r w:rsidRPr="00011666">
        <w:rPr>
          <w:rFonts w:eastAsia="Calibri"/>
          <w:sz w:val="22"/>
          <w:szCs w:val="22"/>
          <w:lang w:val="en-GB"/>
        </w:rPr>
        <w:t>мисија</w:t>
      </w:r>
      <w:proofErr w:type="spellEnd"/>
      <w:r w:rsidRPr="00011666">
        <w:rPr>
          <w:rFonts w:eastAsia="Calibri"/>
          <w:sz w:val="22"/>
          <w:szCs w:val="22"/>
          <w:lang w:val="en-GB"/>
        </w:rPr>
        <w:t xml:space="preserve"> ОЕБС-а у </w:t>
      </w:r>
      <w:proofErr w:type="spellStart"/>
      <w:r w:rsidRPr="00011666">
        <w:rPr>
          <w:rFonts w:eastAsia="Calibri"/>
          <w:sz w:val="22"/>
          <w:szCs w:val="22"/>
          <w:lang w:val="en-GB"/>
        </w:rPr>
        <w:t>Србији</w:t>
      </w:r>
      <w:proofErr w:type="spellEnd"/>
      <w:r w:rsidRPr="00011666">
        <w:rPr>
          <w:rFonts w:eastAsia="Calibri"/>
          <w:sz w:val="22"/>
          <w:szCs w:val="22"/>
          <w:lang w:val="en-GB"/>
        </w:rPr>
        <w:t xml:space="preserve">, </w:t>
      </w:r>
      <w:proofErr w:type="spellStart"/>
      <w:r w:rsidRPr="00011666">
        <w:rPr>
          <w:rFonts w:eastAsia="Calibri"/>
          <w:sz w:val="22"/>
          <w:szCs w:val="22"/>
          <w:lang w:val="en-GB"/>
        </w:rPr>
        <w:t>Завод</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унапређивање</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w:t>
      </w:r>
    </w:p>
    <w:p w14:paraId="308E6732"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en-GB"/>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наставном</w:t>
      </w:r>
      <w:proofErr w:type="spellEnd"/>
      <w:r w:rsidRPr="00011666">
        <w:rPr>
          <w:rFonts w:eastAsia="Calibri"/>
          <w:sz w:val="22"/>
          <w:szCs w:val="22"/>
          <w:lang w:val="en-GB"/>
        </w:rPr>
        <w:t xml:space="preserve">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предмета</w:t>
      </w:r>
      <w:proofErr w:type="spellEnd"/>
      <w:r w:rsidRPr="00011666">
        <w:rPr>
          <w:rFonts w:eastAsia="Calibri"/>
          <w:sz w:val="22"/>
          <w:szCs w:val="22"/>
          <w:lang w:val="en-GB"/>
        </w:rPr>
        <w:t xml:space="preserve"> </w:t>
      </w:r>
      <w:proofErr w:type="spellStart"/>
      <w:r w:rsidRPr="00011666">
        <w:rPr>
          <w:rFonts w:eastAsia="Calibri"/>
          <w:sz w:val="22"/>
          <w:szCs w:val="22"/>
          <w:lang w:val="en-GB"/>
        </w:rPr>
        <w:t>Верска</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први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основне</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бр.5/2001) </w:t>
      </w:r>
    </w:p>
    <w:p w14:paraId="6219C506"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наставном</w:t>
      </w:r>
      <w:proofErr w:type="spellEnd"/>
      <w:r w:rsidRPr="00011666">
        <w:rPr>
          <w:rFonts w:eastAsia="Calibri"/>
          <w:sz w:val="22"/>
          <w:szCs w:val="22"/>
          <w:lang w:val="en-GB"/>
        </w:rPr>
        <w:t xml:space="preserve">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предмета</w:t>
      </w:r>
      <w:proofErr w:type="spellEnd"/>
      <w:r w:rsidRPr="00011666">
        <w:rPr>
          <w:rFonts w:eastAsia="Calibri"/>
          <w:sz w:val="22"/>
          <w:szCs w:val="22"/>
          <w:lang w:val="en-GB"/>
        </w:rPr>
        <w:t xml:space="preserve"> </w:t>
      </w:r>
      <w:proofErr w:type="spellStart"/>
      <w:r w:rsidRPr="00011666">
        <w:rPr>
          <w:rFonts w:eastAsia="Calibri"/>
          <w:sz w:val="22"/>
          <w:szCs w:val="22"/>
          <w:lang w:val="en-GB"/>
        </w:rPr>
        <w:t>Верска</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трећи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основне</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бр.23/2004) </w:t>
      </w:r>
    </w:p>
    <w:p w14:paraId="11A86B8C"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en-GB"/>
        </w:rPr>
        <w:t xml:space="preserve"> </w:t>
      </w:r>
      <w:r w:rsidRPr="00011666">
        <w:rPr>
          <w:rFonts w:eastAsia="Calibri"/>
          <w:sz w:val="22"/>
          <w:szCs w:val="22"/>
          <w:lang w:val="sr-Cyrl-RS"/>
        </w:rPr>
        <w:t xml:space="preserve">- </w:t>
      </w:r>
      <w:proofErr w:type="spellStart"/>
      <w:r w:rsidRPr="00011666">
        <w:rPr>
          <w:rFonts w:eastAsia="Calibri"/>
          <w:sz w:val="22"/>
          <w:szCs w:val="22"/>
          <w:lang w:val="en-GB"/>
        </w:rPr>
        <w:t>Правилио</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наставном</w:t>
      </w:r>
      <w:proofErr w:type="spellEnd"/>
      <w:r w:rsidRPr="00011666">
        <w:rPr>
          <w:rFonts w:eastAsia="Calibri"/>
          <w:sz w:val="22"/>
          <w:szCs w:val="22"/>
          <w:lang w:val="en-GB"/>
        </w:rPr>
        <w:t xml:space="preserve">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предмета</w:t>
      </w:r>
      <w:proofErr w:type="spellEnd"/>
      <w:r w:rsidRPr="00011666">
        <w:rPr>
          <w:rFonts w:eastAsia="Calibri"/>
          <w:sz w:val="22"/>
          <w:szCs w:val="22"/>
          <w:lang w:val="en-GB"/>
        </w:rPr>
        <w:t xml:space="preserve"> </w:t>
      </w:r>
      <w:proofErr w:type="spellStart"/>
      <w:r w:rsidRPr="00011666">
        <w:rPr>
          <w:rFonts w:eastAsia="Calibri"/>
          <w:sz w:val="22"/>
          <w:szCs w:val="22"/>
          <w:lang w:val="en-GB"/>
        </w:rPr>
        <w:t>Верска</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четврти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основне</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бр.9/2005)  </w:t>
      </w:r>
    </w:p>
    <w:p w14:paraId="053290B6"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наставном</w:t>
      </w:r>
      <w:proofErr w:type="spellEnd"/>
      <w:r w:rsidRPr="00011666">
        <w:rPr>
          <w:rFonts w:eastAsia="Calibri"/>
          <w:sz w:val="22"/>
          <w:szCs w:val="22"/>
          <w:lang w:val="en-GB"/>
        </w:rPr>
        <w:t xml:space="preserve">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предмета</w:t>
      </w:r>
      <w:proofErr w:type="spellEnd"/>
      <w:r w:rsidRPr="00011666">
        <w:rPr>
          <w:rFonts w:eastAsia="Calibri"/>
          <w:sz w:val="22"/>
          <w:szCs w:val="22"/>
          <w:lang w:val="en-GB"/>
        </w:rPr>
        <w:t xml:space="preserve"> </w:t>
      </w:r>
      <w:proofErr w:type="spellStart"/>
      <w:r w:rsidRPr="00011666">
        <w:rPr>
          <w:rFonts w:eastAsia="Calibri"/>
          <w:sz w:val="22"/>
          <w:szCs w:val="22"/>
          <w:lang w:val="en-GB"/>
        </w:rPr>
        <w:t>Верска</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пети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основне</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бр.9/2005)  </w:t>
      </w:r>
    </w:p>
    <w:p w14:paraId="7FE64817"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наставном</w:t>
      </w:r>
      <w:proofErr w:type="spellEnd"/>
      <w:r w:rsidRPr="00011666">
        <w:rPr>
          <w:rFonts w:eastAsia="Calibri"/>
          <w:sz w:val="22"/>
          <w:szCs w:val="22"/>
          <w:lang w:val="en-GB"/>
        </w:rPr>
        <w:t xml:space="preserve">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предмета</w:t>
      </w:r>
      <w:proofErr w:type="spellEnd"/>
      <w:r w:rsidRPr="00011666">
        <w:rPr>
          <w:rFonts w:eastAsia="Calibri"/>
          <w:sz w:val="22"/>
          <w:szCs w:val="22"/>
          <w:lang w:val="en-GB"/>
        </w:rPr>
        <w:t xml:space="preserve"> </w:t>
      </w:r>
      <w:proofErr w:type="spellStart"/>
      <w:r w:rsidRPr="00011666">
        <w:rPr>
          <w:rFonts w:eastAsia="Calibri"/>
          <w:sz w:val="22"/>
          <w:szCs w:val="22"/>
          <w:lang w:val="en-GB"/>
        </w:rPr>
        <w:t>Верска</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седми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основне</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бр.2/2008) </w:t>
      </w:r>
    </w:p>
    <w:p w14:paraId="4068A07A"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наставном</w:t>
      </w:r>
      <w:proofErr w:type="spellEnd"/>
      <w:r w:rsidRPr="00011666">
        <w:rPr>
          <w:rFonts w:eastAsia="Calibri"/>
          <w:sz w:val="22"/>
          <w:szCs w:val="22"/>
          <w:lang w:val="en-GB"/>
        </w:rPr>
        <w:t xml:space="preserve"> </w:t>
      </w:r>
      <w:proofErr w:type="spellStart"/>
      <w:r w:rsidRPr="00011666">
        <w:rPr>
          <w:rFonts w:eastAsia="Calibri"/>
          <w:sz w:val="22"/>
          <w:szCs w:val="22"/>
          <w:lang w:val="en-GB"/>
        </w:rPr>
        <w:t>плану</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програму</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предмета</w:t>
      </w:r>
      <w:proofErr w:type="spellEnd"/>
      <w:r w:rsidRPr="00011666">
        <w:rPr>
          <w:rFonts w:eastAsia="Calibri"/>
          <w:sz w:val="22"/>
          <w:szCs w:val="22"/>
          <w:lang w:val="en-GB"/>
        </w:rPr>
        <w:t xml:space="preserve"> </w:t>
      </w:r>
      <w:proofErr w:type="spellStart"/>
      <w:r w:rsidRPr="00011666">
        <w:rPr>
          <w:rFonts w:eastAsia="Calibri"/>
          <w:sz w:val="22"/>
          <w:szCs w:val="22"/>
          <w:lang w:val="en-GB"/>
        </w:rPr>
        <w:t>Верска</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осми</w:t>
      </w:r>
      <w:proofErr w:type="spellEnd"/>
      <w:r w:rsidRPr="00011666">
        <w:rPr>
          <w:rFonts w:eastAsia="Calibri"/>
          <w:sz w:val="22"/>
          <w:szCs w:val="22"/>
          <w:lang w:val="en-GB"/>
        </w:rPr>
        <w:t xml:space="preserve"> </w:t>
      </w:r>
      <w:proofErr w:type="spellStart"/>
      <w:r w:rsidRPr="00011666">
        <w:rPr>
          <w:rFonts w:eastAsia="Calibri"/>
          <w:sz w:val="22"/>
          <w:szCs w:val="22"/>
          <w:lang w:val="en-GB"/>
        </w:rPr>
        <w:t>разред</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основне</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бр.7/2008) </w:t>
      </w:r>
    </w:p>
    <w:p w14:paraId="08E1478F"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r w:rsidRPr="00011666">
        <w:rPr>
          <w:rFonts w:eastAsia="Calibri"/>
          <w:sz w:val="22"/>
          <w:szCs w:val="22"/>
          <w:lang w:val="en-GB"/>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општим</w:t>
      </w:r>
      <w:proofErr w:type="spellEnd"/>
      <w:r w:rsidRPr="00011666">
        <w:rPr>
          <w:rFonts w:eastAsia="Calibri"/>
          <w:sz w:val="22"/>
          <w:szCs w:val="22"/>
          <w:lang w:val="en-GB"/>
        </w:rPr>
        <w:t xml:space="preserve"> </w:t>
      </w:r>
      <w:proofErr w:type="spellStart"/>
      <w:r w:rsidRPr="00011666">
        <w:rPr>
          <w:rFonts w:eastAsia="Calibri"/>
          <w:sz w:val="22"/>
          <w:szCs w:val="22"/>
          <w:lang w:val="en-GB"/>
        </w:rPr>
        <w:t>стандардима</w:t>
      </w:r>
      <w:proofErr w:type="spellEnd"/>
      <w:r w:rsidRPr="00011666">
        <w:rPr>
          <w:rFonts w:eastAsia="Calibri"/>
          <w:sz w:val="22"/>
          <w:szCs w:val="22"/>
          <w:lang w:val="en-GB"/>
        </w:rPr>
        <w:t xml:space="preserve"> </w:t>
      </w:r>
      <w:proofErr w:type="spellStart"/>
      <w:r w:rsidRPr="00011666">
        <w:rPr>
          <w:rFonts w:eastAsia="Calibri"/>
          <w:sz w:val="22"/>
          <w:szCs w:val="22"/>
          <w:lang w:val="en-GB"/>
        </w:rPr>
        <w:t>постигнућа</w:t>
      </w:r>
      <w:proofErr w:type="spellEnd"/>
      <w:r w:rsidRPr="00011666">
        <w:rPr>
          <w:rFonts w:eastAsia="Calibri"/>
          <w:sz w:val="22"/>
          <w:szCs w:val="22"/>
          <w:lang w:val="en-GB"/>
        </w:rPr>
        <w:t xml:space="preserve"> - </w:t>
      </w:r>
      <w:proofErr w:type="spellStart"/>
      <w:r w:rsidRPr="00011666">
        <w:rPr>
          <w:rFonts w:eastAsia="Calibri"/>
          <w:sz w:val="22"/>
          <w:szCs w:val="22"/>
          <w:lang w:val="en-GB"/>
        </w:rPr>
        <w:t>образовни</w:t>
      </w:r>
      <w:proofErr w:type="spellEnd"/>
      <w:r w:rsidRPr="00011666">
        <w:rPr>
          <w:rFonts w:eastAsia="Calibri"/>
          <w:sz w:val="22"/>
          <w:szCs w:val="22"/>
          <w:lang w:val="en-GB"/>
        </w:rPr>
        <w:t xml:space="preserve"> </w:t>
      </w:r>
      <w:proofErr w:type="spellStart"/>
      <w:r w:rsidRPr="00011666">
        <w:rPr>
          <w:rFonts w:eastAsia="Calibri"/>
          <w:sz w:val="22"/>
          <w:szCs w:val="22"/>
          <w:lang w:val="en-GB"/>
        </w:rPr>
        <w:t>стандарди</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крај</w:t>
      </w:r>
      <w:proofErr w:type="spellEnd"/>
      <w:r w:rsidRPr="00011666">
        <w:rPr>
          <w:rFonts w:eastAsia="Calibri"/>
          <w:sz w:val="22"/>
          <w:szCs w:val="22"/>
          <w:lang w:val="en-GB"/>
        </w:rPr>
        <w:t xml:space="preserve"> </w:t>
      </w:r>
      <w:proofErr w:type="spellStart"/>
      <w:r w:rsidRPr="00011666">
        <w:rPr>
          <w:rFonts w:eastAsia="Calibri"/>
          <w:sz w:val="22"/>
          <w:szCs w:val="22"/>
          <w:lang w:val="en-GB"/>
        </w:rPr>
        <w:t>обавезног</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бр.5/2010) </w:t>
      </w:r>
    </w:p>
    <w:p w14:paraId="4582E741"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en-GB"/>
        </w:rPr>
        <w:t xml:space="preserve"> </w:t>
      </w: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образовним</w:t>
      </w:r>
      <w:proofErr w:type="spellEnd"/>
      <w:r w:rsidRPr="00011666">
        <w:rPr>
          <w:rFonts w:eastAsia="Calibri"/>
          <w:sz w:val="22"/>
          <w:szCs w:val="22"/>
          <w:lang w:val="en-GB"/>
        </w:rPr>
        <w:t xml:space="preserve"> </w:t>
      </w:r>
      <w:proofErr w:type="spellStart"/>
      <w:r w:rsidRPr="00011666">
        <w:rPr>
          <w:rFonts w:eastAsia="Calibri"/>
          <w:sz w:val="22"/>
          <w:szCs w:val="22"/>
          <w:lang w:val="en-GB"/>
        </w:rPr>
        <w:t>стандардима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крај</w:t>
      </w:r>
      <w:proofErr w:type="spellEnd"/>
      <w:r w:rsidRPr="00011666">
        <w:rPr>
          <w:rFonts w:eastAsia="Calibri"/>
          <w:sz w:val="22"/>
          <w:szCs w:val="22"/>
          <w:lang w:val="en-GB"/>
        </w:rPr>
        <w:t xml:space="preserve"> </w:t>
      </w:r>
      <w:proofErr w:type="spellStart"/>
      <w:r w:rsidRPr="00011666">
        <w:rPr>
          <w:rFonts w:eastAsia="Calibri"/>
          <w:sz w:val="22"/>
          <w:szCs w:val="22"/>
          <w:lang w:val="en-GB"/>
        </w:rPr>
        <w:t>првог</w:t>
      </w:r>
      <w:proofErr w:type="spellEnd"/>
      <w:r w:rsidRPr="00011666">
        <w:rPr>
          <w:rFonts w:eastAsia="Calibri"/>
          <w:sz w:val="22"/>
          <w:szCs w:val="22"/>
          <w:lang w:val="en-GB"/>
        </w:rPr>
        <w:t xml:space="preserve"> </w:t>
      </w:r>
      <w:proofErr w:type="spellStart"/>
      <w:r w:rsidRPr="00011666">
        <w:rPr>
          <w:rFonts w:eastAsia="Calibri"/>
          <w:sz w:val="22"/>
          <w:szCs w:val="22"/>
          <w:lang w:val="en-GB"/>
        </w:rPr>
        <w:t>циклуса</w:t>
      </w:r>
      <w:proofErr w:type="spellEnd"/>
      <w:r w:rsidRPr="00011666">
        <w:rPr>
          <w:rFonts w:eastAsia="Calibri"/>
          <w:sz w:val="22"/>
          <w:szCs w:val="22"/>
          <w:lang w:val="en-GB"/>
        </w:rPr>
        <w:t xml:space="preserve"> </w:t>
      </w:r>
      <w:proofErr w:type="spellStart"/>
      <w:r w:rsidRPr="00011666">
        <w:rPr>
          <w:rFonts w:eastAsia="Calibri"/>
          <w:sz w:val="22"/>
          <w:szCs w:val="22"/>
          <w:lang w:val="en-GB"/>
        </w:rPr>
        <w:t>обавезног</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предмете</w:t>
      </w:r>
      <w:proofErr w:type="spellEnd"/>
      <w:r w:rsidRPr="00011666">
        <w:rPr>
          <w:rFonts w:eastAsia="Calibri"/>
          <w:sz w:val="22"/>
          <w:szCs w:val="22"/>
          <w:lang w:val="en-GB"/>
        </w:rPr>
        <w:t xml:space="preserve"> </w:t>
      </w:r>
      <w:proofErr w:type="spellStart"/>
      <w:r w:rsidRPr="00011666">
        <w:rPr>
          <w:rFonts w:eastAsia="Calibri"/>
          <w:sz w:val="22"/>
          <w:szCs w:val="22"/>
          <w:lang w:val="en-GB"/>
        </w:rPr>
        <w:t>Српски</w:t>
      </w:r>
      <w:proofErr w:type="spellEnd"/>
      <w:r w:rsidRPr="00011666">
        <w:rPr>
          <w:rFonts w:eastAsia="Calibri"/>
          <w:sz w:val="22"/>
          <w:szCs w:val="22"/>
          <w:lang w:val="en-GB"/>
        </w:rPr>
        <w:t xml:space="preserve"> </w:t>
      </w:r>
      <w:proofErr w:type="spellStart"/>
      <w:r w:rsidRPr="00011666">
        <w:rPr>
          <w:rFonts w:eastAsia="Calibri"/>
          <w:sz w:val="22"/>
          <w:szCs w:val="22"/>
          <w:lang w:val="en-GB"/>
        </w:rPr>
        <w:t>језик</w:t>
      </w:r>
      <w:proofErr w:type="spellEnd"/>
      <w:r w:rsidRPr="00011666">
        <w:rPr>
          <w:rFonts w:eastAsia="Calibri"/>
          <w:sz w:val="22"/>
          <w:szCs w:val="22"/>
          <w:lang w:val="en-GB"/>
        </w:rPr>
        <w:t xml:space="preserve">, </w:t>
      </w:r>
      <w:proofErr w:type="spellStart"/>
      <w:r w:rsidRPr="00011666">
        <w:rPr>
          <w:rFonts w:eastAsia="Calibri"/>
          <w:sz w:val="22"/>
          <w:szCs w:val="22"/>
          <w:lang w:val="en-GB"/>
        </w:rPr>
        <w:t>Математика</w:t>
      </w:r>
      <w:proofErr w:type="spellEnd"/>
      <w:r w:rsidRPr="00011666">
        <w:rPr>
          <w:rFonts w:eastAsia="Calibri"/>
          <w:sz w:val="22"/>
          <w:szCs w:val="22"/>
          <w:lang w:val="en-GB"/>
        </w:rPr>
        <w:t xml:space="preserve"> и </w:t>
      </w:r>
      <w:proofErr w:type="spellStart"/>
      <w:r w:rsidRPr="00011666">
        <w:rPr>
          <w:rFonts w:eastAsia="Calibri"/>
          <w:sz w:val="22"/>
          <w:szCs w:val="22"/>
          <w:lang w:val="en-GB"/>
        </w:rPr>
        <w:t>Природа</w:t>
      </w:r>
      <w:proofErr w:type="spellEnd"/>
      <w:r w:rsidRPr="00011666">
        <w:rPr>
          <w:rFonts w:eastAsia="Calibri"/>
          <w:sz w:val="22"/>
          <w:szCs w:val="22"/>
          <w:lang w:val="en-GB"/>
        </w:rPr>
        <w:t xml:space="preserve"> и </w:t>
      </w:r>
      <w:proofErr w:type="spellStart"/>
      <w:r w:rsidRPr="00011666">
        <w:rPr>
          <w:rFonts w:eastAsia="Calibri"/>
          <w:sz w:val="22"/>
          <w:szCs w:val="22"/>
          <w:lang w:val="en-GB"/>
        </w:rPr>
        <w:t>друштво</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бр.5/2011)  </w:t>
      </w:r>
    </w:p>
    <w:p w14:paraId="49EE8C31"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општим</w:t>
      </w:r>
      <w:proofErr w:type="spellEnd"/>
      <w:r w:rsidRPr="00011666">
        <w:rPr>
          <w:rFonts w:eastAsia="Calibri"/>
          <w:sz w:val="22"/>
          <w:szCs w:val="22"/>
          <w:lang w:val="en-GB"/>
        </w:rPr>
        <w:t xml:space="preserve"> </w:t>
      </w:r>
      <w:proofErr w:type="spellStart"/>
      <w:r w:rsidRPr="00011666">
        <w:rPr>
          <w:rFonts w:eastAsia="Calibri"/>
          <w:sz w:val="22"/>
          <w:szCs w:val="22"/>
          <w:lang w:val="en-GB"/>
        </w:rPr>
        <w:t>стандардима</w:t>
      </w:r>
      <w:proofErr w:type="spellEnd"/>
      <w:r w:rsidRPr="00011666">
        <w:rPr>
          <w:rFonts w:eastAsia="Calibri"/>
          <w:sz w:val="22"/>
          <w:szCs w:val="22"/>
          <w:lang w:val="en-GB"/>
        </w:rPr>
        <w:t xml:space="preserve"> </w:t>
      </w:r>
      <w:proofErr w:type="spellStart"/>
      <w:r w:rsidRPr="00011666">
        <w:rPr>
          <w:rFonts w:eastAsia="Calibri"/>
          <w:sz w:val="22"/>
          <w:szCs w:val="22"/>
          <w:lang w:val="en-GB"/>
        </w:rPr>
        <w:t>постигнућа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крај</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основног</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страни</w:t>
      </w:r>
      <w:proofErr w:type="spellEnd"/>
      <w:r w:rsidRPr="00011666">
        <w:rPr>
          <w:rFonts w:eastAsia="Calibri"/>
          <w:sz w:val="22"/>
          <w:szCs w:val="22"/>
          <w:lang w:val="en-GB"/>
        </w:rPr>
        <w:t xml:space="preserve"> </w:t>
      </w:r>
      <w:proofErr w:type="spellStart"/>
      <w:r w:rsidRPr="00011666">
        <w:rPr>
          <w:rFonts w:eastAsia="Calibri"/>
          <w:sz w:val="22"/>
          <w:szCs w:val="22"/>
          <w:lang w:val="en-GB"/>
        </w:rPr>
        <w:t>језик</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бр.78/2017) </w:t>
      </w:r>
    </w:p>
    <w:p w14:paraId="5F851D00"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оцењивању</w:t>
      </w:r>
      <w:proofErr w:type="spellEnd"/>
      <w:r w:rsidRPr="00011666">
        <w:rPr>
          <w:rFonts w:eastAsia="Calibri"/>
          <w:sz w:val="22"/>
          <w:szCs w:val="22"/>
          <w:lang w:val="en-GB"/>
        </w:rPr>
        <w:t xml:space="preserve"> </w:t>
      </w:r>
      <w:proofErr w:type="spellStart"/>
      <w:r w:rsidRPr="00011666">
        <w:rPr>
          <w:rFonts w:eastAsia="Calibri"/>
          <w:sz w:val="22"/>
          <w:szCs w:val="22"/>
          <w:lang w:val="en-GB"/>
        </w:rPr>
        <w:t>ученика</w:t>
      </w:r>
      <w:proofErr w:type="spellEnd"/>
      <w:r w:rsidRPr="00011666">
        <w:rPr>
          <w:rFonts w:eastAsia="Calibri"/>
          <w:sz w:val="22"/>
          <w:szCs w:val="22"/>
          <w:lang w:val="en-GB"/>
        </w:rPr>
        <w:t xml:space="preserve"> у </w:t>
      </w:r>
      <w:proofErr w:type="spellStart"/>
      <w:r w:rsidRPr="00011666">
        <w:rPr>
          <w:rFonts w:eastAsia="Calibri"/>
          <w:sz w:val="22"/>
          <w:szCs w:val="22"/>
          <w:lang w:val="en-GB"/>
        </w:rPr>
        <w:t>основном</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образовању</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васпитању</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w:t>
      </w:r>
      <w:proofErr w:type="spellStart"/>
      <w:r w:rsidRPr="00011666">
        <w:rPr>
          <w:rFonts w:eastAsia="Calibri"/>
          <w:sz w:val="22"/>
          <w:szCs w:val="22"/>
          <w:lang w:val="en-GB"/>
        </w:rPr>
        <w:t>бр</w:t>
      </w:r>
      <w:proofErr w:type="spellEnd"/>
      <w:r w:rsidRPr="00011666">
        <w:rPr>
          <w:rFonts w:eastAsia="Calibri"/>
          <w:sz w:val="22"/>
          <w:szCs w:val="22"/>
          <w:lang w:val="en-GB"/>
        </w:rPr>
        <w:t>.</w:t>
      </w:r>
      <w:r w:rsidRPr="00011666">
        <w:rPr>
          <w:rFonts w:eastAsia="Calibri"/>
          <w:sz w:val="22"/>
          <w:szCs w:val="22"/>
          <w:lang w:val="sr-Cyrl-RS"/>
        </w:rPr>
        <w:t>10/24</w:t>
      </w:r>
      <w:r w:rsidRPr="00011666">
        <w:rPr>
          <w:rFonts w:eastAsia="Calibri"/>
          <w:sz w:val="22"/>
          <w:szCs w:val="22"/>
          <w:lang w:val="en-GB"/>
        </w:rPr>
        <w:t xml:space="preserve">)  </w:t>
      </w:r>
    </w:p>
    <w:p w14:paraId="10B663BE"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стандардима</w:t>
      </w:r>
      <w:proofErr w:type="spellEnd"/>
      <w:r w:rsidRPr="00011666">
        <w:rPr>
          <w:rFonts w:eastAsia="Calibri"/>
          <w:sz w:val="22"/>
          <w:szCs w:val="22"/>
          <w:lang w:val="en-GB"/>
        </w:rPr>
        <w:t xml:space="preserve"> </w:t>
      </w:r>
      <w:proofErr w:type="spellStart"/>
      <w:r w:rsidRPr="00011666">
        <w:rPr>
          <w:rFonts w:eastAsia="Calibri"/>
          <w:sz w:val="22"/>
          <w:szCs w:val="22"/>
          <w:lang w:val="en-GB"/>
        </w:rPr>
        <w:t>квалитета</w:t>
      </w:r>
      <w:proofErr w:type="spellEnd"/>
      <w:r w:rsidRPr="00011666">
        <w:rPr>
          <w:rFonts w:eastAsia="Calibri"/>
          <w:sz w:val="22"/>
          <w:szCs w:val="22"/>
          <w:lang w:val="en-GB"/>
        </w:rPr>
        <w:t xml:space="preserve"> </w:t>
      </w:r>
      <w:proofErr w:type="spellStart"/>
      <w:r w:rsidRPr="00011666">
        <w:rPr>
          <w:rFonts w:eastAsia="Calibri"/>
          <w:sz w:val="22"/>
          <w:szCs w:val="22"/>
          <w:lang w:val="en-GB"/>
        </w:rPr>
        <w:t>рада</w:t>
      </w:r>
      <w:proofErr w:type="spellEnd"/>
      <w:r w:rsidRPr="00011666">
        <w:rPr>
          <w:rFonts w:eastAsia="Calibri"/>
          <w:sz w:val="22"/>
          <w:szCs w:val="22"/>
          <w:lang w:val="en-GB"/>
        </w:rPr>
        <w:t xml:space="preserve"> </w:t>
      </w:r>
      <w:proofErr w:type="spellStart"/>
      <w:r w:rsidRPr="00011666">
        <w:rPr>
          <w:rFonts w:eastAsia="Calibri"/>
          <w:sz w:val="22"/>
          <w:szCs w:val="22"/>
          <w:lang w:val="en-GB"/>
        </w:rPr>
        <w:t>установе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w:t>
      </w:r>
      <w:proofErr w:type="spellStart"/>
      <w:r w:rsidRPr="00011666">
        <w:rPr>
          <w:rFonts w:eastAsia="Calibri"/>
          <w:sz w:val="22"/>
          <w:szCs w:val="22"/>
          <w:lang w:val="en-GB"/>
        </w:rPr>
        <w:t>бр</w:t>
      </w:r>
      <w:proofErr w:type="spellEnd"/>
      <w:r w:rsidRPr="00011666">
        <w:rPr>
          <w:rFonts w:eastAsia="Calibri"/>
          <w:sz w:val="22"/>
          <w:szCs w:val="22"/>
          <w:lang w:val="sr-Cyrl-RS"/>
        </w:rPr>
        <w:t>.</w:t>
      </w:r>
      <w:r w:rsidRPr="00011666">
        <w:rPr>
          <w:rFonts w:eastAsia="Calibri"/>
          <w:sz w:val="22"/>
          <w:szCs w:val="22"/>
          <w:lang w:val="en-GB"/>
        </w:rPr>
        <w:t>14/2018</w:t>
      </w:r>
      <w:r w:rsidRPr="00011666">
        <w:rPr>
          <w:rFonts w:eastAsia="Calibri"/>
          <w:sz w:val="22"/>
          <w:szCs w:val="22"/>
          <w:lang w:val="sr-Cyrl-RS"/>
        </w:rPr>
        <w:t>, 1/24</w:t>
      </w:r>
      <w:r w:rsidRPr="00011666">
        <w:rPr>
          <w:rFonts w:eastAsia="Calibri"/>
          <w:sz w:val="22"/>
          <w:szCs w:val="22"/>
          <w:lang w:val="en-GB"/>
        </w:rPr>
        <w:t xml:space="preserve">)  </w:t>
      </w:r>
    </w:p>
    <w:p w14:paraId="401D223A"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Закон</w:t>
      </w:r>
      <w:proofErr w:type="spellEnd"/>
      <w:r w:rsidRPr="00011666">
        <w:rPr>
          <w:rFonts w:eastAsia="Calibri"/>
          <w:sz w:val="22"/>
          <w:szCs w:val="22"/>
          <w:lang w:val="en-GB"/>
        </w:rPr>
        <w:t xml:space="preserve"> о </w:t>
      </w:r>
      <w:proofErr w:type="spellStart"/>
      <w:r w:rsidRPr="00011666">
        <w:rPr>
          <w:rFonts w:eastAsia="Calibri"/>
          <w:sz w:val="22"/>
          <w:szCs w:val="22"/>
          <w:lang w:val="en-GB"/>
        </w:rPr>
        <w:t>предшколском</w:t>
      </w:r>
      <w:proofErr w:type="spellEnd"/>
      <w:r w:rsidRPr="00011666">
        <w:rPr>
          <w:rFonts w:eastAsia="Calibri"/>
          <w:sz w:val="22"/>
          <w:szCs w:val="22"/>
          <w:lang w:val="en-GB"/>
        </w:rPr>
        <w:t xml:space="preserve"> </w:t>
      </w:r>
      <w:proofErr w:type="spellStart"/>
      <w:r w:rsidRPr="00011666">
        <w:rPr>
          <w:rFonts w:eastAsia="Calibri"/>
          <w:sz w:val="22"/>
          <w:szCs w:val="22"/>
          <w:lang w:val="en-GB"/>
        </w:rPr>
        <w:t>васпитању</w:t>
      </w:r>
      <w:proofErr w:type="spellEnd"/>
      <w:r w:rsidRPr="00011666">
        <w:rPr>
          <w:rFonts w:eastAsia="Calibri"/>
          <w:sz w:val="22"/>
          <w:szCs w:val="22"/>
          <w:lang w:val="en-GB"/>
        </w:rPr>
        <w:t xml:space="preserve"> и </w:t>
      </w:r>
      <w:proofErr w:type="spellStart"/>
      <w:r w:rsidRPr="00011666">
        <w:rPr>
          <w:rFonts w:eastAsia="Calibri"/>
          <w:sz w:val="22"/>
          <w:szCs w:val="22"/>
          <w:lang w:val="en-GB"/>
        </w:rPr>
        <w:t>образовању</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бр.18/2010, 101/2017</w:t>
      </w:r>
      <w:r w:rsidRPr="00011666">
        <w:rPr>
          <w:rFonts w:eastAsia="Calibri"/>
          <w:sz w:val="22"/>
          <w:szCs w:val="22"/>
          <w:lang w:val="sr-Cyrl-RS"/>
        </w:rPr>
        <w:t>, 157/20, 123/21 и 129/21</w:t>
      </w:r>
      <w:r w:rsidRPr="00011666">
        <w:rPr>
          <w:rFonts w:eastAsia="Calibri"/>
          <w:sz w:val="22"/>
          <w:szCs w:val="22"/>
          <w:lang w:val="en-GB"/>
        </w:rPr>
        <w:t xml:space="preserve">) </w:t>
      </w:r>
    </w:p>
    <w:p w14:paraId="38B6D95F"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en-GB"/>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основама</w:t>
      </w:r>
      <w:proofErr w:type="spellEnd"/>
      <w:r w:rsidRPr="00011666">
        <w:rPr>
          <w:rFonts w:eastAsia="Calibri"/>
          <w:sz w:val="22"/>
          <w:szCs w:val="22"/>
          <w:lang w:val="en-GB"/>
        </w:rPr>
        <w:t xml:space="preserve"> </w:t>
      </w:r>
      <w:proofErr w:type="spellStart"/>
      <w:r w:rsidRPr="00011666">
        <w:rPr>
          <w:rFonts w:eastAsia="Calibri"/>
          <w:sz w:val="22"/>
          <w:szCs w:val="22"/>
          <w:lang w:val="en-GB"/>
        </w:rPr>
        <w:t>програма</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предшколског</w:t>
      </w:r>
      <w:proofErr w:type="spellEnd"/>
      <w:r w:rsidRPr="00011666">
        <w:rPr>
          <w:rFonts w:eastAsia="Calibri"/>
          <w:sz w:val="22"/>
          <w:szCs w:val="22"/>
          <w:lang w:val="en-GB"/>
        </w:rPr>
        <w:t xml:space="preserve"> </w:t>
      </w:r>
      <w:proofErr w:type="spellStart"/>
      <w:r w:rsidRPr="00011666">
        <w:rPr>
          <w:rFonts w:eastAsia="Calibri"/>
          <w:sz w:val="22"/>
          <w:szCs w:val="22"/>
          <w:lang w:val="en-GB"/>
        </w:rPr>
        <w:t>васпитања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бр.16/2018 </w:t>
      </w:r>
      <w:proofErr w:type="spellStart"/>
      <w:r w:rsidRPr="00011666">
        <w:rPr>
          <w:rFonts w:eastAsia="Calibri"/>
          <w:sz w:val="22"/>
          <w:szCs w:val="22"/>
          <w:lang w:val="en-GB"/>
        </w:rPr>
        <w:t>од</w:t>
      </w:r>
      <w:proofErr w:type="spellEnd"/>
      <w:r w:rsidRPr="00011666">
        <w:rPr>
          <w:rFonts w:eastAsia="Calibri"/>
          <w:sz w:val="22"/>
          <w:szCs w:val="22"/>
          <w:lang w:val="en-GB"/>
        </w:rPr>
        <w:t xml:space="preserve"> </w:t>
      </w:r>
      <w:proofErr w:type="gramStart"/>
      <w:r w:rsidRPr="00011666">
        <w:rPr>
          <w:rFonts w:eastAsia="Calibri"/>
          <w:sz w:val="22"/>
          <w:szCs w:val="22"/>
          <w:lang w:val="en-GB"/>
        </w:rPr>
        <w:t>17.септембра</w:t>
      </w:r>
      <w:proofErr w:type="gramEnd"/>
      <w:r w:rsidRPr="00011666">
        <w:rPr>
          <w:rFonts w:eastAsia="Calibri"/>
          <w:sz w:val="22"/>
          <w:szCs w:val="22"/>
          <w:lang w:val="en-GB"/>
        </w:rPr>
        <w:t xml:space="preserve"> 2018.године) </w:t>
      </w:r>
    </w:p>
    <w:p w14:paraId="59BDE43B"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lastRenderedPageBreak/>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степену</w:t>
      </w:r>
      <w:proofErr w:type="spellEnd"/>
      <w:r w:rsidRPr="00011666">
        <w:rPr>
          <w:rFonts w:eastAsia="Calibri"/>
          <w:sz w:val="22"/>
          <w:szCs w:val="22"/>
          <w:lang w:val="en-GB"/>
        </w:rPr>
        <w:t xml:space="preserve"> и </w:t>
      </w:r>
      <w:proofErr w:type="spellStart"/>
      <w:r w:rsidRPr="00011666">
        <w:rPr>
          <w:rFonts w:eastAsia="Calibri"/>
          <w:sz w:val="22"/>
          <w:szCs w:val="22"/>
          <w:lang w:val="en-GB"/>
        </w:rPr>
        <w:t>врсти</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наставника</w:t>
      </w:r>
      <w:proofErr w:type="spellEnd"/>
      <w:r w:rsidRPr="00011666">
        <w:rPr>
          <w:rFonts w:eastAsia="Calibri"/>
          <w:sz w:val="22"/>
          <w:szCs w:val="22"/>
          <w:lang w:val="en-GB"/>
        </w:rPr>
        <w:t xml:space="preserve"> и </w:t>
      </w:r>
      <w:proofErr w:type="spellStart"/>
      <w:r w:rsidRPr="00011666">
        <w:rPr>
          <w:rFonts w:eastAsia="Calibri"/>
          <w:sz w:val="22"/>
          <w:szCs w:val="22"/>
          <w:lang w:val="en-GB"/>
        </w:rPr>
        <w:t>стручних</w:t>
      </w:r>
      <w:proofErr w:type="spellEnd"/>
      <w:r w:rsidRPr="00011666">
        <w:rPr>
          <w:rFonts w:eastAsia="Calibri"/>
          <w:sz w:val="22"/>
          <w:szCs w:val="22"/>
          <w:lang w:val="en-GB"/>
        </w:rPr>
        <w:t xml:space="preserve"> </w:t>
      </w:r>
      <w:proofErr w:type="spellStart"/>
      <w:r w:rsidRPr="00011666">
        <w:rPr>
          <w:rFonts w:eastAsia="Calibri"/>
          <w:sz w:val="22"/>
          <w:szCs w:val="22"/>
          <w:lang w:val="en-GB"/>
        </w:rPr>
        <w:t>сарадника</w:t>
      </w:r>
      <w:proofErr w:type="spellEnd"/>
      <w:r w:rsidRPr="00011666">
        <w:rPr>
          <w:rFonts w:eastAsia="Calibri"/>
          <w:sz w:val="22"/>
          <w:szCs w:val="22"/>
          <w:lang w:val="en-GB"/>
        </w:rPr>
        <w:t xml:space="preserve"> у </w:t>
      </w:r>
      <w:proofErr w:type="spellStart"/>
      <w:r w:rsidRPr="00011666">
        <w:rPr>
          <w:rFonts w:eastAsia="Calibri"/>
          <w:sz w:val="22"/>
          <w:szCs w:val="22"/>
          <w:lang w:val="en-GB"/>
        </w:rPr>
        <w:t>основној</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школи</w:t>
      </w:r>
      <w:proofErr w:type="spellEnd"/>
      <w:r w:rsidRPr="00011666">
        <w:rPr>
          <w:rFonts w:eastAsia="Calibri"/>
          <w:sz w:val="22"/>
          <w:szCs w:val="22"/>
          <w:lang w:val="en-GB"/>
        </w:rPr>
        <w:t xml:space="preserve"> (</w:t>
      </w:r>
      <w:proofErr w:type="spellStart"/>
      <w:r w:rsidRPr="00011666">
        <w:rPr>
          <w:rFonts w:eastAsia="Calibri"/>
          <w:sz w:val="22"/>
          <w:szCs w:val="22"/>
          <w:lang w:val="en-GB"/>
        </w:rPr>
        <w:t>Сл.гласник</w:t>
      </w:r>
      <w:proofErr w:type="spellEnd"/>
      <w:r w:rsidRPr="00011666">
        <w:rPr>
          <w:rFonts w:eastAsia="Calibri"/>
          <w:sz w:val="22"/>
          <w:szCs w:val="22"/>
          <w:lang w:val="en-GB"/>
        </w:rPr>
        <w:t xml:space="preserve"> РС-</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бр.11/2012, 15/2013, 2/2016, 10/2016, 11/2016, 2/2017, 3/2017, 13/2018, 11/2019, 2/2020, 8/2020, 16/2020, 19/2020, 3/2021, 4/2021, 17/2021, 18/2021, 1/2022, 2/2022</w:t>
      </w:r>
      <w:r w:rsidRPr="00011666">
        <w:rPr>
          <w:rFonts w:eastAsia="Calibri"/>
          <w:sz w:val="22"/>
          <w:szCs w:val="22"/>
          <w:lang w:val="sr-Cyrl-RS"/>
        </w:rPr>
        <w:t>, 3/24</w:t>
      </w:r>
      <w:r w:rsidRPr="00011666">
        <w:rPr>
          <w:rFonts w:eastAsia="Calibri"/>
          <w:sz w:val="22"/>
          <w:szCs w:val="22"/>
          <w:lang w:val="en-GB"/>
        </w:rPr>
        <w:t xml:space="preserve">)  </w:t>
      </w:r>
    </w:p>
    <w:p w14:paraId="64E999A7"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степену</w:t>
      </w:r>
      <w:proofErr w:type="spellEnd"/>
      <w:r w:rsidRPr="00011666">
        <w:rPr>
          <w:rFonts w:eastAsia="Calibri"/>
          <w:sz w:val="22"/>
          <w:szCs w:val="22"/>
          <w:lang w:val="en-GB"/>
        </w:rPr>
        <w:t xml:space="preserve"> и </w:t>
      </w:r>
      <w:proofErr w:type="spellStart"/>
      <w:r w:rsidRPr="00011666">
        <w:rPr>
          <w:rFonts w:eastAsia="Calibri"/>
          <w:sz w:val="22"/>
          <w:szCs w:val="22"/>
          <w:lang w:val="en-GB"/>
        </w:rPr>
        <w:t>врсти</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образовања</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наставника</w:t>
      </w:r>
      <w:proofErr w:type="spellEnd"/>
      <w:r w:rsidRPr="00011666">
        <w:rPr>
          <w:rFonts w:eastAsia="Calibri"/>
          <w:sz w:val="22"/>
          <w:szCs w:val="22"/>
          <w:lang w:val="en-GB"/>
        </w:rPr>
        <w:t xml:space="preserve"> </w:t>
      </w:r>
      <w:proofErr w:type="spellStart"/>
      <w:r w:rsidRPr="00011666">
        <w:rPr>
          <w:rFonts w:eastAsia="Calibri"/>
          <w:sz w:val="22"/>
          <w:szCs w:val="22"/>
          <w:lang w:val="en-GB"/>
        </w:rPr>
        <w:t>који</w:t>
      </w:r>
      <w:proofErr w:type="spellEnd"/>
      <w:r w:rsidRPr="00011666">
        <w:rPr>
          <w:rFonts w:eastAsia="Calibri"/>
          <w:sz w:val="22"/>
          <w:szCs w:val="22"/>
          <w:lang w:val="en-GB"/>
        </w:rPr>
        <w:t xml:space="preserve"> </w:t>
      </w:r>
      <w:proofErr w:type="spellStart"/>
      <w:r w:rsidRPr="00011666">
        <w:rPr>
          <w:rFonts w:eastAsia="Calibri"/>
          <w:sz w:val="22"/>
          <w:szCs w:val="22"/>
          <w:lang w:val="en-GB"/>
        </w:rPr>
        <w:t>изводе</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образовно-васпитни</w:t>
      </w:r>
      <w:proofErr w:type="spellEnd"/>
      <w:r w:rsidRPr="00011666">
        <w:rPr>
          <w:rFonts w:eastAsia="Calibri"/>
          <w:sz w:val="22"/>
          <w:szCs w:val="22"/>
          <w:lang w:val="en-GB"/>
        </w:rPr>
        <w:t xml:space="preserve"> </w:t>
      </w:r>
      <w:proofErr w:type="spellStart"/>
      <w:r w:rsidRPr="00011666">
        <w:rPr>
          <w:rFonts w:eastAsia="Calibri"/>
          <w:sz w:val="22"/>
          <w:szCs w:val="22"/>
          <w:lang w:val="en-GB"/>
        </w:rPr>
        <w:t>рад</w:t>
      </w:r>
      <w:proofErr w:type="spellEnd"/>
      <w:r w:rsidRPr="00011666">
        <w:rPr>
          <w:rFonts w:eastAsia="Calibri"/>
          <w:sz w:val="22"/>
          <w:szCs w:val="22"/>
          <w:lang w:val="en-GB"/>
        </w:rPr>
        <w:t xml:space="preserve"> </w:t>
      </w:r>
      <w:proofErr w:type="spellStart"/>
      <w:r w:rsidRPr="00011666">
        <w:rPr>
          <w:rFonts w:eastAsia="Calibri"/>
          <w:sz w:val="22"/>
          <w:szCs w:val="22"/>
          <w:lang w:val="en-GB"/>
        </w:rPr>
        <w:t>из</w:t>
      </w:r>
      <w:proofErr w:type="spellEnd"/>
      <w:r w:rsidRPr="00011666">
        <w:rPr>
          <w:rFonts w:eastAsia="Calibri"/>
          <w:sz w:val="22"/>
          <w:szCs w:val="22"/>
          <w:lang w:val="en-GB"/>
        </w:rPr>
        <w:t xml:space="preserve"> </w:t>
      </w:r>
      <w:proofErr w:type="spellStart"/>
      <w:r w:rsidRPr="00011666">
        <w:rPr>
          <w:rFonts w:eastAsia="Calibri"/>
          <w:sz w:val="22"/>
          <w:szCs w:val="22"/>
          <w:lang w:val="en-GB"/>
        </w:rPr>
        <w:t>изборних</w:t>
      </w:r>
      <w:proofErr w:type="spellEnd"/>
      <w:r w:rsidRPr="00011666">
        <w:rPr>
          <w:rFonts w:eastAsia="Calibri"/>
          <w:sz w:val="22"/>
          <w:szCs w:val="22"/>
          <w:lang w:val="en-GB"/>
        </w:rPr>
        <w:t xml:space="preserve"> </w:t>
      </w:r>
      <w:proofErr w:type="spellStart"/>
      <w:r w:rsidRPr="00011666">
        <w:rPr>
          <w:rFonts w:eastAsia="Calibri"/>
          <w:sz w:val="22"/>
          <w:szCs w:val="22"/>
          <w:lang w:val="en-GB"/>
        </w:rPr>
        <w:t>предмета</w:t>
      </w:r>
      <w:proofErr w:type="spellEnd"/>
      <w:r w:rsidRPr="00011666">
        <w:rPr>
          <w:rFonts w:eastAsia="Calibri"/>
          <w:sz w:val="22"/>
          <w:szCs w:val="22"/>
          <w:lang w:val="en-GB"/>
        </w:rPr>
        <w:t xml:space="preserve"> у </w:t>
      </w:r>
      <w:proofErr w:type="spellStart"/>
      <w:r w:rsidRPr="00011666">
        <w:rPr>
          <w:rFonts w:eastAsia="Calibri"/>
          <w:sz w:val="22"/>
          <w:szCs w:val="22"/>
          <w:lang w:val="en-GB"/>
        </w:rPr>
        <w:t>основној</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школи</w:t>
      </w:r>
      <w:proofErr w:type="spellEnd"/>
      <w:r w:rsidRPr="00011666">
        <w:rPr>
          <w:rFonts w:eastAsia="Calibri"/>
          <w:sz w:val="22"/>
          <w:szCs w:val="22"/>
          <w:lang w:val="en-GB"/>
        </w:rPr>
        <w:t xml:space="preserve"> (</w:t>
      </w:r>
      <w:proofErr w:type="spellStart"/>
      <w:r w:rsidRPr="00011666">
        <w:rPr>
          <w:rFonts w:eastAsia="Calibri"/>
          <w:sz w:val="22"/>
          <w:szCs w:val="22"/>
          <w:lang w:val="en-GB"/>
        </w:rPr>
        <w:t>Сл.гласник</w:t>
      </w:r>
      <w:proofErr w:type="spellEnd"/>
      <w:r w:rsidRPr="00011666">
        <w:rPr>
          <w:rFonts w:eastAsia="Calibri"/>
          <w:sz w:val="22"/>
          <w:szCs w:val="22"/>
          <w:lang w:val="en-GB"/>
        </w:rPr>
        <w:t xml:space="preserve"> РС-</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бр.11/2012, 15/2013, 10/2016, 11/2016, 2/2017, 11/2017, 16/2020, 3/2021)  </w:t>
      </w:r>
    </w:p>
    <w:p w14:paraId="70B87CEC"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норми</w:t>
      </w:r>
      <w:proofErr w:type="spellEnd"/>
      <w:r w:rsidRPr="00011666">
        <w:rPr>
          <w:rFonts w:eastAsia="Calibri"/>
          <w:sz w:val="22"/>
          <w:szCs w:val="22"/>
          <w:lang w:val="en-GB"/>
        </w:rPr>
        <w:t xml:space="preserve"> </w:t>
      </w:r>
      <w:proofErr w:type="spellStart"/>
      <w:r w:rsidRPr="00011666">
        <w:rPr>
          <w:rFonts w:eastAsia="Calibri"/>
          <w:sz w:val="22"/>
          <w:szCs w:val="22"/>
          <w:lang w:val="en-GB"/>
        </w:rPr>
        <w:t>часова</w:t>
      </w:r>
      <w:proofErr w:type="spellEnd"/>
      <w:r w:rsidRPr="00011666">
        <w:rPr>
          <w:rFonts w:eastAsia="Calibri"/>
          <w:sz w:val="22"/>
          <w:szCs w:val="22"/>
          <w:lang w:val="en-GB"/>
        </w:rPr>
        <w:t xml:space="preserve"> </w:t>
      </w:r>
      <w:proofErr w:type="spellStart"/>
      <w:r w:rsidRPr="00011666">
        <w:rPr>
          <w:rFonts w:eastAsia="Calibri"/>
          <w:sz w:val="22"/>
          <w:szCs w:val="22"/>
          <w:lang w:val="en-GB"/>
        </w:rPr>
        <w:t>непосредног</w:t>
      </w:r>
      <w:proofErr w:type="spellEnd"/>
      <w:r w:rsidRPr="00011666">
        <w:rPr>
          <w:rFonts w:eastAsia="Calibri"/>
          <w:sz w:val="22"/>
          <w:szCs w:val="22"/>
          <w:lang w:val="en-GB"/>
        </w:rPr>
        <w:t xml:space="preserve"> </w:t>
      </w:r>
      <w:proofErr w:type="spellStart"/>
      <w:r w:rsidRPr="00011666">
        <w:rPr>
          <w:rFonts w:eastAsia="Calibri"/>
          <w:sz w:val="22"/>
          <w:szCs w:val="22"/>
          <w:lang w:val="en-GB"/>
        </w:rPr>
        <w:t>рада</w:t>
      </w:r>
      <w:proofErr w:type="spellEnd"/>
      <w:r w:rsidRPr="00011666">
        <w:rPr>
          <w:rFonts w:eastAsia="Calibri"/>
          <w:sz w:val="22"/>
          <w:szCs w:val="22"/>
          <w:lang w:val="en-GB"/>
        </w:rPr>
        <w:t xml:space="preserve"> </w:t>
      </w:r>
      <w:proofErr w:type="spellStart"/>
      <w:r w:rsidRPr="00011666">
        <w:rPr>
          <w:rFonts w:eastAsia="Calibri"/>
          <w:sz w:val="22"/>
          <w:szCs w:val="22"/>
          <w:lang w:val="en-GB"/>
        </w:rPr>
        <w:t>са</w:t>
      </w:r>
      <w:proofErr w:type="spellEnd"/>
      <w:r w:rsidRPr="00011666">
        <w:rPr>
          <w:rFonts w:eastAsia="Calibri"/>
          <w:sz w:val="22"/>
          <w:szCs w:val="22"/>
          <w:lang w:val="en-GB"/>
        </w:rPr>
        <w:t xml:space="preserve"> </w:t>
      </w:r>
      <w:proofErr w:type="spellStart"/>
      <w:r w:rsidRPr="00011666">
        <w:rPr>
          <w:rFonts w:eastAsia="Calibri"/>
          <w:sz w:val="22"/>
          <w:szCs w:val="22"/>
          <w:lang w:val="en-GB"/>
        </w:rPr>
        <w:t>ученицима</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наставника</w:t>
      </w:r>
      <w:proofErr w:type="spellEnd"/>
      <w:r w:rsidRPr="00011666">
        <w:rPr>
          <w:rFonts w:eastAsia="Calibri"/>
          <w:sz w:val="22"/>
          <w:szCs w:val="22"/>
          <w:lang w:val="en-GB"/>
        </w:rPr>
        <w:t xml:space="preserve">, </w:t>
      </w:r>
      <w:proofErr w:type="spellStart"/>
      <w:r w:rsidRPr="00011666">
        <w:rPr>
          <w:rFonts w:eastAsia="Calibri"/>
          <w:sz w:val="22"/>
          <w:szCs w:val="22"/>
          <w:lang w:val="en-GB"/>
        </w:rPr>
        <w:t>стручних</w:t>
      </w:r>
      <w:proofErr w:type="spellEnd"/>
      <w:r w:rsidRPr="00011666">
        <w:rPr>
          <w:rFonts w:eastAsia="Calibri"/>
          <w:sz w:val="22"/>
          <w:szCs w:val="22"/>
          <w:lang w:val="en-GB"/>
        </w:rPr>
        <w:t xml:space="preserve"> </w:t>
      </w:r>
      <w:proofErr w:type="spellStart"/>
      <w:r w:rsidRPr="00011666">
        <w:rPr>
          <w:rFonts w:eastAsia="Calibri"/>
          <w:sz w:val="22"/>
          <w:szCs w:val="22"/>
          <w:lang w:val="en-GB"/>
        </w:rPr>
        <w:t>сарадника</w:t>
      </w:r>
      <w:proofErr w:type="spellEnd"/>
      <w:r w:rsidRPr="00011666">
        <w:rPr>
          <w:rFonts w:eastAsia="Calibri"/>
          <w:sz w:val="22"/>
          <w:szCs w:val="22"/>
          <w:lang w:val="en-GB"/>
        </w:rPr>
        <w:t xml:space="preserve"> и </w:t>
      </w:r>
      <w:proofErr w:type="spellStart"/>
      <w:r w:rsidRPr="00011666">
        <w:rPr>
          <w:rFonts w:eastAsia="Calibri"/>
          <w:sz w:val="22"/>
          <w:szCs w:val="22"/>
          <w:lang w:val="en-GB"/>
        </w:rPr>
        <w:t>васпитача</w:t>
      </w:r>
      <w:proofErr w:type="spellEnd"/>
      <w:r w:rsidRPr="00011666">
        <w:rPr>
          <w:rFonts w:eastAsia="Calibri"/>
          <w:sz w:val="22"/>
          <w:szCs w:val="22"/>
          <w:lang w:val="en-GB"/>
        </w:rPr>
        <w:t xml:space="preserve"> у </w:t>
      </w:r>
      <w:proofErr w:type="spellStart"/>
      <w:r w:rsidRPr="00011666">
        <w:rPr>
          <w:rFonts w:eastAsia="Calibri"/>
          <w:sz w:val="22"/>
          <w:szCs w:val="22"/>
          <w:lang w:val="en-GB"/>
        </w:rPr>
        <w:t>основној</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школи</w:t>
      </w:r>
      <w:proofErr w:type="spellEnd"/>
      <w:r w:rsidRPr="00011666">
        <w:rPr>
          <w:rFonts w:eastAsia="Calibri"/>
          <w:sz w:val="22"/>
          <w:szCs w:val="22"/>
          <w:lang w:val="en-GB"/>
        </w:rPr>
        <w:t xml:space="preserve"> (</w:t>
      </w:r>
      <w:proofErr w:type="spellStart"/>
      <w:r w:rsidRPr="00011666">
        <w:rPr>
          <w:rFonts w:eastAsia="Calibri"/>
          <w:sz w:val="22"/>
          <w:szCs w:val="22"/>
          <w:lang w:val="en-GB"/>
        </w:rPr>
        <w:t>Сл.гласник</w:t>
      </w:r>
      <w:proofErr w:type="spellEnd"/>
      <w:r w:rsidRPr="00011666">
        <w:rPr>
          <w:rFonts w:eastAsia="Calibri"/>
          <w:sz w:val="22"/>
          <w:szCs w:val="22"/>
          <w:lang w:val="en-GB"/>
        </w:rPr>
        <w:t xml:space="preserve"> </w:t>
      </w:r>
      <w:proofErr w:type="spellStart"/>
      <w:r w:rsidRPr="00011666">
        <w:rPr>
          <w:rFonts w:eastAsia="Calibri"/>
          <w:sz w:val="22"/>
          <w:szCs w:val="22"/>
          <w:lang w:val="en-GB"/>
        </w:rPr>
        <w:t>РСПросветни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бр.2/1992, 2/2000) </w:t>
      </w:r>
    </w:p>
    <w:p w14:paraId="709D6118" w14:textId="77777777" w:rsidR="00011666" w:rsidRPr="00011666" w:rsidRDefault="00011666" w:rsidP="00011666">
      <w:pPr>
        <w:spacing w:after="160" w:line="276" w:lineRule="auto"/>
        <w:rPr>
          <w:rFonts w:eastAsia="Calibri"/>
          <w:sz w:val="22"/>
          <w:szCs w:val="22"/>
          <w:lang w:val="sr-Cyrl-RS"/>
        </w:rPr>
      </w:pPr>
      <w:r w:rsidRPr="00011666">
        <w:rPr>
          <w:rFonts w:eastAsia="Calibri"/>
          <w:sz w:val="22"/>
          <w:szCs w:val="22"/>
          <w:lang w:val="en-GB"/>
        </w:rPr>
        <w:t xml:space="preserve"> </w:t>
      </w:r>
      <w:r w:rsidRPr="00011666">
        <w:rPr>
          <w:rFonts w:eastAsia="Calibri"/>
          <w:sz w:val="22"/>
          <w:szCs w:val="22"/>
          <w:lang w:val="sr-Cyrl-RS"/>
        </w:rPr>
        <w:t xml:space="preserve">- </w:t>
      </w:r>
      <w:proofErr w:type="spellStart"/>
      <w:r w:rsidRPr="00011666">
        <w:rPr>
          <w:rFonts w:eastAsia="Calibri"/>
          <w:sz w:val="22"/>
          <w:szCs w:val="22"/>
          <w:lang w:val="en-GB"/>
        </w:rPr>
        <w:t>Посебни</w:t>
      </w:r>
      <w:proofErr w:type="spellEnd"/>
      <w:r w:rsidRPr="00011666">
        <w:rPr>
          <w:rFonts w:eastAsia="Calibri"/>
          <w:sz w:val="22"/>
          <w:szCs w:val="22"/>
          <w:lang w:val="en-GB"/>
        </w:rPr>
        <w:t xml:space="preserve"> </w:t>
      </w:r>
      <w:proofErr w:type="spellStart"/>
      <w:r w:rsidRPr="00011666">
        <w:rPr>
          <w:rFonts w:eastAsia="Calibri"/>
          <w:sz w:val="22"/>
          <w:szCs w:val="22"/>
          <w:lang w:val="en-GB"/>
        </w:rPr>
        <w:t>колективни</w:t>
      </w:r>
      <w:proofErr w:type="spellEnd"/>
      <w:r w:rsidRPr="00011666">
        <w:rPr>
          <w:rFonts w:eastAsia="Calibri"/>
          <w:sz w:val="22"/>
          <w:szCs w:val="22"/>
          <w:lang w:val="en-GB"/>
        </w:rPr>
        <w:t xml:space="preserve"> </w:t>
      </w:r>
      <w:proofErr w:type="spellStart"/>
      <w:r w:rsidRPr="00011666">
        <w:rPr>
          <w:rFonts w:eastAsia="Calibri"/>
          <w:sz w:val="22"/>
          <w:szCs w:val="22"/>
          <w:lang w:val="en-GB"/>
        </w:rPr>
        <w:t>уговор</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запослене</w:t>
      </w:r>
      <w:proofErr w:type="spellEnd"/>
      <w:r w:rsidRPr="00011666">
        <w:rPr>
          <w:rFonts w:eastAsia="Calibri"/>
          <w:sz w:val="22"/>
          <w:szCs w:val="22"/>
          <w:lang w:val="en-GB"/>
        </w:rPr>
        <w:t xml:space="preserve"> у </w:t>
      </w:r>
      <w:proofErr w:type="spellStart"/>
      <w:r w:rsidRPr="00011666">
        <w:rPr>
          <w:rFonts w:eastAsia="Calibri"/>
          <w:sz w:val="22"/>
          <w:szCs w:val="22"/>
          <w:lang w:val="en-GB"/>
        </w:rPr>
        <w:t>основним</w:t>
      </w:r>
      <w:proofErr w:type="spellEnd"/>
      <w:r w:rsidRPr="00011666">
        <w:rPr>
          <w:rFonts w:eastAsia="Calibri"/>
          <w:sz w:val="22"/>
          <w:szCs w:val="22"/>
          <w:lang w:val="en-GB"/>
        </w:rPr>
        <w:t xml:space="preserve"> и </w:t>
      </w:r>
      <w:proofErr w:type="spellStart"/>
      <w:r w:rsidRPr="00011666">
        <w:rPr>
          <w:rFonts w:eastAsia="Calibri"/>
          <w:sz w:val="22"/>
          <w:szCs w:val="22"/>
          <w:lang w:val="en-GB"/>
        </w:rPr>
        <w:t>средњим</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школама</w:t>
      </w:r>
      <w:proofErr w:type="spellEnd"/>
      <w:r w:rsidRPr="00011666">
        <w:rPr>
          <w:rFonts w:eastAsia="Calibri"/>
          <w:sz w:val="22"/>
          <w:szCs w:val="22"/>
          <w:lang w:val="en-GB"/>
        </w:rPr>
        <w:t xml:space="preserve"> и </w:t>
      </w:r>
      <w:proofErr w:type="spellStart"/>
      <w:r w:rsidRPr="00011666">
        <w:rPr>
          <w:rFonts w:eastAsia="Calibri"/>
          <w:sz w:val="22"/>
          <w:szCs w:val="22"/>
          <w:lang w:val="en-GB"/>
        </w:rPr>
        <w:t>домовима</w:t>
      </w:r>
      <w:proofErr w:type="spellEnd"/>
      <w:r w:rsidRPr="00011666">
        <w:rPr>
          <w:rFonts w:eastAsia="Calibri"/>
          <w:sz w:val="22"/>
          <w:szCs w:val="22"/>
          <w:lang w:val="en-GB"/>
        </w:rPr>
        <w:t xml:space="preserve"> </w:t>
      </w:r>
      <w:proofErr w:type="spellStart"/>
      <w:r w:rsidRPr="00011666">
        <w:rPr>
          <w:rFonts w:eastAsia="Calibri"/>
          <w:sz w:val="22"/>
          <w:szCs w:val="22"/>
          <w:lang w:val="en-GB"/>
        </w:rPr>
        <w:t>ученика</w:t>
      </w:r>
      <w:proofErr w:type="spellEnd"/>
      <w:r w:rsidRPr="00011666">
        <w:rPr>
          <w:rFonts w:eastAsia="Calibri"/>
          <w:sz w:val="22"/>
          <w:szCs w:val="22"/>
          <w:lang w:val="en-GB"/>
        </w:rPr>
        <w:t xml:space="preserve"> (</w:t>
      </w:r>
      <w:proofErr w:type="spellStart"/>
      <w:r w:rsidRPr="00011666">
        <w:rPr>
          <w:rFonts w:eastAsia="Calibri"/>
          <w:sz w:val="22"/>
          <w:szCs w:val="22"/>
          <w:lang w:val="en-GB"/>
        </w:rPr>
        <w:t>Сл.гласник</w:t>
      </w:r>
      <w:proofErr w:type="spellEnd"/>
      <w:r w:rsidRPr="00011666">
        <w:rPr>
          <w:rFonts w:eastAsia="Calibri"/>
          <w:sz w:val="22"/>
          <w:szCs w:val="22"/>
          <w:lang w:val="en-GB"/>
        </w:rPr>
        <w:t xml:space="preserve"> РС, бр.21/2015</w:t>
      </w:r>
      <w:r w:rsidRPr="00011666">
        <w:rPr>
          <w:rFonts w:eastAsia="Calibri"/>
          <w:sz w:val="22"/>
          <w:szCs w:val="22"/>
          <w:lang w:val="sr-Cyrl-RS"/>
        </w:rPr>
        <w:t xml:space="preserve"> , 123/2022)</w:t>
      </w:r>
    </w:p>
    <w:p w14:paraId="60A2BD31"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сталном</w:t>
      </w:r>
      <w:proofErr w:type="spellEnd"/>
      <w:r w:rsidRPr="00011666">
        <w:rPr>
          <w:rFonts w:eastAsia="Calibri"/>
          <w:sz w:val="22"/>
          <w:szCs w:val="22"/>
          <w:lang w:val="en-GB"/>
        </w:rPr>
        <w:t xml:space="preserve"> </w:t>
      </w:r>
      <w:proofErr w:type="spellStart"/>
      <w:r w:rsidRPr="00011666">
        <w:rPr>
          <w:rFonts w:eastAsia="Calibri"/>
          <w:sz w:val="22"/>
          <w:szCs w:val="22"/>
          <w:lang w:val="en-GB"/>
        </w:rPr>
        <w:t>стручном</w:t>
      </w:r>
      <w:proofErr w:type="spellEnd"/>
      <w:r w:rsidRPr="00011666">
        <w:rPr>
          <w:rFonts w:eastAsia="Calibri"/>
          <w:sz w:val="22"/>
          <w:szCs w:val="22"/>
          <w:lang w:val="en-GB"/>
        </w:rPr>
        <w:t xml:space="preserve"> </w:t>
      </w:r>
      <w:proofErr w:type="spellStart"/>
      <w:r w:rsidRPr="00011666">
        <w:rPr>
          <w:rFonts w:eastAsia="Calibri"/>
          <w:sz w:val="22"/>
          <w:szCs w:val="22"/>
          <w:lang w:val="en-GB"/>
        </w:rPr>
        <w:t>усавршавању</w:t>
      </w:r>
      <w:proofErr w:type="spellEnd"/>
      <w:r w:rsidRPr="00011666">
        <w:rPr>
          <w:rFonts w:eastAsia="Calibri"/>
          <w:sz w:val="22"/>
          <w:szCs w:val="22"/>
          <w:lang w:val="en-GB"/>
        </w:rPr>
        <w:t xml:space="preserve"> и </w:t>
      </w:r>
      <w:proofErr w:type="spellStart"/>
      <w:r w:rsidRPr="00011666">
        <w:rPr>
          <w:rFonts w:eastAsia="Calibri"/>
          <w:sz w:val="22"/>
          <w:szCs w:val="22"/>
          <w:lang w:val="en-GB"/>
        </w:rPr>
        <w:t>напредовању</w:t>
      </w:r>
      <w:proofErr w:type="spellEnd"/>
      <w:r w:rsidRPr="00011666">
        <w:rPr>
          <w:rFonts w:eastAsia="Calibri"/>
          <w:sz w:val="22"/>
          <w:szCs w:val="22"/>
          <w:lang w:val="en-GB"/>
        </w:rPr>
        <w:t xml:space="preserve"> у </w:t>
      </w:r>
      <w:proofErr w:type="spellStart"/>
      <w:r w:rsidRPr="00011666">
        <w:rPr>
          <w:rFonts w:eastAsia="Calibri"/>
          <w:sz w:val="22"/>
          <w:szCs w:val="22"/>
          <w:lang w:val="en-GB"/>
        </w:rPr>
        <w:t>звању</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наставника</w:t>
      </w:r>
      <w:proofErr w:type="spellEnd"/>
      <w:r w:rsidRPr="00011666">
        <w:rPr>
          <w:rFonts w:eastAsia="Calibri"/>
          <w:sz w:val="22"/>
          <w:szCs w:val="22"/>
          <w:lang w:val="en-GB"/>
        </w:rPr>
        <w:t xml:space="preserve">, </w:t>
      </w:r>
      <w:proofErr w:type="spellStart"/>
      <w:r w:rsidRPr="00011666">
        <w:rPr>
          <w:rFonts w:eastAsia="Calibri"/>
          <w:sz w:val="22"/>
          <w:szCs w:val="22"/>
          <w:lang w:val="en-GB"/>
        </w:rPr>
        <w:t>васпитача</w:t>
      </w:r>
      <w:proofErr w:type="spellEnd"/>
      <w:r w:rsidRPr="00011666">
        <w:rPr>
          <w:rFonts w:eastAsia="Calibri"/>
          <w:sz w:val="22"/>
          <w:szCs w:val="22"/>
          <w:lang w:val="en-GB"/>
        </w:rPr>
        <w:t xml:space="preserve"> и </w:t>
      </w:r>
      <w:proofErr w:type="spellStart"/>
      <w:r w:rsidRPr="00011666">
        <w:rPr>
          <w:rFonts w:eastAsia="Calibri"/>
          <w:sz w:val="22"/>
          <w:szCs w:val="22"/>
          <w:lang w:val="en-GB"/>
        </w:rPr>
        <w:t>стручних</w:t>
      </w:r>
      <w:proofErr w:type="spellEnd"/>
      <w:r w:rsidRPr="00011666">
        <w:rPr>
          <w:rFonts w:eastAsia="Calibri"/>
          <w:sz w:val="22"/>
          <w:szCs w:val="22"/>
          <w:lang w:val="en-GB"/>
        </w:rPr>
        <w:t xml:space="preserve"> </w:t>
      </w:r>
      <w:proofErr w:type="spellStart"/>
      <w:r w:rsidRPr="00011666">
        <w:rPr>
          <w:rFonts w:eastAsia="Calibri"/>
          <w:sz w:val="22"/>
          <w:szCs w:val="22"/>
          <w:lang w:val="en-GB"/>
        </w:rPr>
        <w:t>сарадника</w:t>
      </w:r>
      <w:proofErr w:type="spellEnd"/>
      <w:r w:rsidRPr="00011666">
        <w:rPr>
          <w:rFonts w:eastAsia="Calibri"/>
          <w:sz w:val="22"/>
          <w:szCs w:val="22"/>
          <w:lang w:val="en-GB"/>
        </w:rPr>
        <w:t xml:space="preserve"> (</w:t>
      </w:r>
      <w:proofErr w:type="spellStart"/>
      <w:r w:rsidRPr="00011666">
        <w:rPr>
          <w:rFonts w:eastAsia="Calibri"/>
          <w:sz w:val="22"/>
          <w:szCs w:val="22"/>
          <w:lang w:val="en-GB"/>
        </w:rPr>
        <w:t>Сл.гласник</w:t>
      </w:r>
      <w:proofErr w:type="spellEnd"/>
      <w:r w:rsidRPr="00011666">
        <w:rPr>
          <w:rFonts w:eastAsia="Calibri"/>
          <w:sz w:val="22"/>
          <w:szCs w:val="22"/>
          <w:lang w:val="en-GB"/>
        </w:rPr>
        <w:t xml:space="preserve"> РС, бр.88/17, 27/18 – </w:t>
      </w:r>
      <w:proofErr w:type="spellStart"/>
      <w:r w:rsidRPr="00011666">
        <w:rPr>
          <w:rFonts w:eastAsia="Calibri"/>
          <w:sz w:val="22"/>
          <w:szCs w:val="22"/>
          <w:lang w:val="en-GB"/>
        </w:rPr>
        <w:t>др</w:t>
      </w:r>
      <w:proofErr w:type="spellEnd"/>
      <w:r w:rsidRPr="00011666">
        <w:rPr>
          <w:rFonts w:eastAsia="Calibri"/>
          <w:sz w:val="22"/>
          <w:szCs w:val="22"/>
          <w:lang w:val="en-GB"/>
        </w:rPr>
        <w:t xml:space="preserve">. </w:t>
      </w:r>
      <w:proofErr w:type="spellStart"/>
      <w:r w:rsidRPr="00011666">
        <w:rPr>
          <w:rFonts w:eastAsia="Calibri"/>
          <w:sz w:val="22"/>
          <w:szCs w:val="22"/>
          <w:lang w:val="en-GB"/>
        </w:rPr>
        <w:t>закон</w:t>
      </w:r>
      <w:proofErr w:type="spellEnd"/>
      <w:r w:rsidRPr="00011666">
        <w:rPr>
          <w:rFonts w:eastAsia="Calibri"/>
          <w:sz w:val="22"/>
          <w:szCs w:val="22"/>
          <w:lang w:val="en-GB"/>
        </w:rPr>
        <w:t xml:space="preserve">, 10/19, 6/20, 109/2021.) </w:t>
      </w:r>
    </w:p>
    <w:p w14:paraId="5E40FB28"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en-GB"/>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дозволи</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рад</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наставника</w:t>
      </w:r>
      <w:proofErr w:type="spellEnd"/>
      <w:r w:rsidRPr="00011666">
        <w:rPr>
          <w:rFonts w:eastAsia="Calibri"/>
          <w:sz w:val="22"/>
          <w:szCs w:val="22"/>
          <w:lang w:val="en-GB"/>
        </w:rPr>
        <w:t xml:space="preserve">, </w:t>
      </w:r>
      <w:proofErr w:type="spellStart"/>
      <w:r w:rsidRPr="00011666">
        <w:rPr>
          <w:rFonts w:eastAsia="Calibri"/>
          <w:sz w:val="22"/>
          <w:szCs w:val="22"/>
          <w:lang w:val="en-GB"/>
        </w:rPr>
        <w:t>васпитача</w:t>
      </w:r>
      <w:proofErr w:type="spellEnd"/>
      <w:r w:rsidRPr="00011666">
        <w:rPr>
          <w:rFonts w:eastAsia="Calibri"/>
          <w:sz w:val="22"/>
          <w:szCs w:val="22"/>
          <w:lang w:val="en-GB"/>
        </w:rPr>
        <w:t xml:space="preserve"> и </w:t>
      </w:r>
      <w:proofErr w:type="spellStart"/>
      <w:r w:rsidRPr="00011666">
        <w:rPr>
          <w:rFonts w:eastAsia="Calibri"/>
          <w:sz w:val="22"/>
          <w:szCs w:val="22"/>
          <w:lang w:val="en-GB"/>
        </w:rPr>
        <w:t>стручних</w:t>
      </w:r>
      <w:proofErr w:type="spellEnd"/>
      <w:r w:rsidRPr="00011666">
        <w:rPr>
          <w:rFonts w:eastAsia="Calibri"/>
          <w:sz w:val="22"/>
          <w:szCs w:val="22"/>
          <w:lang w:val="en-GB"/>
        </w:rPr>
        <w:t xml:space="preserve"> </w:t>
      </w:r>
      <w:proofErr w:type="spellStart"/>
      <w:r w:rsidRPr="00011666">
        <w:rPr>
          <w:rFonts w:eastAsia="Calibri"/>
          <w:sz w:val="22"/>
          <w:szCs w:val="22"/>
          <w:lang w:val="en-GB"/>
        </w:rPr>
        <w:t>сарадника</w:t>
      </w:r>
      <w:proofErr w:type="spellEnd"/>
      <w:r w:rsidRPr="00011666">
        <w:rPr>
          <w:rFonts w:eastAsia="Calibri"/>
          <w:sz w:val="22"/>
          <w:szCs w:val="22"/>
          <w:lang w:val="en-GB"/>
        </w:rPr>
        <w:t xml:space="preserve"> (</w:t>
      </w:r>
      <w:proofErr w:type="spellStart"/>
      <w:r w:rsidRPr="00011666">
        <w:rPr>
          <w:rFonts w:eastAsia="Calibri"/>
          <w:sz w:val="22"/>
          <w:szCs w:val="22"/>
          <w:lang w:val="en-GB"/>
        </w:rPr>
        <w:t>Сл.гласник</w:t>
      </w:r>
      <w:proofErr w:type="spellEnd"/>
      <w:r w:rsidRPr="00011666">
        <w:rPr>
          <w:rFonts w:eastAsia="Calibri"/>
          <w:sz w:val="22"/>
          <w:szCs w:val="22"/>
          <w:lang w:val="en-GB"/>
        </w:rPr>
        <w:t xml:space="preserve"> РС, бр.22/2005,51/2008, 88/2015, 105/2015, 48/2016, 9/2022)  </w:t>
      </w:r>
    </w:p>
    <w:p w14:paraId="7DF01F1E"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општим</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основама</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школског</w:t>
      </w:r>
      <w:proofErr w:type="spellEnd"/>
      <w:r w:rsidRPr="00011666">
        <w:rPr>
          <w:rFonts w:eastAsia="Calibri"/>
          <w:sz w:val="22"/>
          <w:szCs w:val="22"/>
          <w:lang w:val="en-GB"/>
        </w:rPr>
        <w:t xml:space="preserve"> </w:t>
      </w:r>
      <w:proofErr w:type="spellStart"/>
      <w:r w:rsidRPr="00011666">
        <w:rPr>
          <w:rFonts w:eastAsia="Calibri"/>
          <w:sz w:val="22"/>
          <w:szCs w:val="22"/>
          <w:lang w:val="en-GB"/>
        </w:rPr>
        <w:t>програма</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бр.5/2004)</w:t>
      </w:r>
    </w:p>
    <w:p w14:paraId="7FE6D02F"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en-GB"/>
        </w:rPr>
        <w:t xml:space="preserve"> - </w:t>
      </w:r>
      <w:proofErr w:type="spellStart"/>
      <w:r w:rsidRPr="00011666">
        <w:rPr>
          <w:rFonts w:eastAsia="Calibri"/>
          <w:sz w:val="22"/>
          <w:szCs w:val="22"/>
          <w:lang w:val="en-GB"/>
        </w:rPr>
        <w:t>Национална</w:t>
      </w:r>
      <w:proofErr w:type="spellEnd"/>
      <w:r w:rsidRPr="00011666">
        <w:rPr>
          <w:rFonts w:eastAsia="Calibri"/>
          <w:sz w:val="22"/>
          <w:szCs w:val="22"/>
          <w:lang w:val="en-GB"/>
        </w:rPr>
        <w:t xml:space="preserve"> </w:t>
      </w:r>
      <w:proofErr w:type="spellStart"/>
      <w:r w:rsidRPr="00011666">
        <w:rPr>
          <w:rFonts w:eastAsia="Calibri"/>
          <w:sz w:val="22"/>
          <w:szCs w:val="22"/>
          <w:lang w:val="en-GB"/>
        </w:rPr>
        <w:t>стратегија</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превенцију</w:t>
      </w:r>
      <w:proofErr w:type="spellEnd"/>
      <w:r w:rsidRPr="00011666">
        <w:rPr>
          <w:rFonts w:eastAsia="Calibri"/>
          <w:sz w:val="22"/>
          <w:szCs w:val="22"/>
          <w:lang w:val="en-GB"/>
        </w:rPr>
        <w:t xml:space="preserve"> и </w:t>
      </w:r>
      <w:proofErr w:type="spellStart"/>
      <w:r w:rsidRPr="00011666">
        <w:rPr>
          <w:rFonts w:eastAsia="Calibri"/>
          <w:sz w:val="22"/>
          <w:szCs w:val="22"/>
          <w:lang w:val="en-GB"/>
        </w:rPr>
        <w:t>заштиту</w:t>
      </w:r>
      <w:proofErr w:type="spellEnd"/>
      <w:r w:rsidRPr="00011666">
        <w:rPr>
          <w:rFonts w:eastAsia="Calibri"/>
          <w:sz w:val="22"/>
          <w:szCs w:val="22"/>
          <w:lang w:val="en-GB"/>
        </w:rPr>
        <w:t xml:space="preserve"> </w:t>
      </w:r>
      <w:proofErr w:type="spellStart"/>
      <w:r w:rsidRPr="00011666">
        <w:rPr>
          <w:rFonts w:eastAsia="Calibri"/>
          <w:sz w:val="22"/>
          <w:szCs w:val="22"/>
          <w:lang w:val="en-GB"/>
        </w:rPr>
        <w:t>деце</w:t>
      </w:r>
      <w:proofErr w:type="spellEnd"/>
      <w:r w:rsidRPr="00011666">
        <w:rPr>
          <w:rFonts w:eastAsia="Calibri"/>
          <w:sz w:val="22"/>
          <w:szCs w:val="22"/>
          <w:lang w:val="en-GB"/>
        </w:rPr>
        <w:t xml:space="preserve"> </w:t>
      </w:r>
      <w:proofErr w:type="spellStart"/>
      <w:r w:rsidRPr="00011666">
        <w:rPr>
          <w:rFonts w:eastAsia="Calibri"/>
          <w:sz w:val="22"/>
          <w:szCs w:val="22"/>
          <w:lang w:val="en-GB"/>
        </w:rPr>
        <w:t>од</w:t>
      </w:r>
      <w:proofErr w:type="spellEnd"/>
      <w:r w:rsidRPr="00011666">
        <w:rPr>
          <w:rFonts w:eastAsia="Calibri"/>
          <w:sz w:val="22"/>
          <w:szCs w:val="22"/>
          <w:lang w:val="en-GB"/>
        </w:rPr>
        <w:t xml:space="preserve"> </w:t>
      </w:r>
      <w:proofErr w:type="spellStart"/>
      <w:r w:rsidRPr="00011666">
        <w:rPr>
          <w:rFonts w:eastAsia="Calibri"/>
          <w:sz w:val="22"/>
          <w:szCs w:val="22"/>
          <w:lang w:val="en-GB"/>
        </w:rPr>
        <w:t>насиља</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бр.30/2018) </w:t>
      </w:r>
    </w:p>
    <w:p w14:paraId="54CD98E1"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en-GB"/>
        </w:rPr>
        <w:t xml:space="preserve">- </w:t>
      </w:r>
      <w:proofErr w:type="spellStart"/>
      <w:r w:rsidRPr="00011666">
        <w:rPr>
          <w:rFonts w:eastAsia="Calibri"/>
          <w:sz w:val="22"/>
          <w:szCs w:val="22"/>
          <w:lang w:val="en-GB"/>
        </w:rPr>
        <w:t>Општи</w:t>
      </w:r>
      <w:proofErr w:type="spellEnd"/>
      <w:r w:rsidRPr="00011666">
        <w:rPr>
          <w:rFonts w:eastAsia="Calibri"/>
          <w:sz w:val="22"/>
          <w:szCs w:val="22"/>
          <w:lang w:val="en-GB"/>
        </w:rPr>
        <w:t xml:space="preserve"> </w:t>
      </w:r>
      <w:proofErr w:type="spellStart"/>
      <w:r w:rsidRPr="00011666">
        <w:rPr>
          <w:rFonts w:eastAsia="Calibri"/>
          <w:sz w:val="22"/>
          <w:szCs w:val="22"/>
          <w:lang w:val="en-GB"/>
        </w:rPr>
        <w:t>протокол</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заштиту</w:t>
      </w:r>
      <w:proofErr w:type="spellEnd"/>
      <w:r w:rsidRPr="00011666">
        <w:rPr>
          <w:rFonts w:eastAsia="Calibri"/>
          <w:sz w:val="22"/>
          <w:szCs w:val="22"/>
          <w:lang w:val="en-GB"/>
        </w:rPr>
        <w:t xml:space="preserve"> </w:t>
      </w:r>
      <w:proofErr w:type="spellStart"/>
      <w:r w:rsidRPr="00011666">
        <w:rPr>
          <w:rFonts w:eastAsia="Calibri"/>
          <w:sz w:val="22"/>
          <w:szCs w:val="22"/>
          <w:lang w:val="en-GB"/>
        </w:rPr>
        <w:t>деце</w:t>
      </w:r>
      <w:proofErr w:type="spellEnd"/>
      <w:r w:rsidRPr="00011666">
        <w:rPr>
          <w:rFonts w:eastAsia="Calibri"/>
          <w:sz w:val="22"/>
          <w:szCs w:val="22"/>
          <w:lang w:val="en-GB"/>
        </w:rPr>
        <w:t xml:space="preserve"> </w:t>
      </w:r>
      <w:proofErr w:type="spellStart"/>
      <w:r w:rsidRPr="00011666">
        <w:rPr>
          <w:rFonts w:eastAsia="Calibri"/>
          <w:sz w:val="22"/>
          <w:szCs w:val="22"/>
          <w:lang w:val="en-GB"/>
        </w:rPr>
        <w:t>од</w:t>
      </w:r>
      <w:proofErr w:type="spellEnd"/>
      <w:r w:rsidRPr="00011666">
        <w:rPr>
          <w:rFonts w:eastAsia="Calibri"/>
          <w:sz w:val="22"/>
          <w:szCs w:val="22"/>
          <w:lang w:val="en-GB"/>
        </w:rPr>
        <w:t xml:space="preserve"> </w:t>
      </w:r>
      <w:proofErr w:type="spellStart"/>
      <w:r w:rsidRPr="00011666">
        <w:rPr>
          <w:rFonts w:eastAsia="Calibri"/>
          <w:sz w:val="22"/>
          <w:szCs w:val="22"/>
          <w:lang w:val="en-GB"/>
        </w:rPr>
        <w:t>злостављања</w:t>
      </w:r>
      <w:proofErr w:type="spellEnd"/>
      <w:r w:rsidRPr="00011666">
        <w:rPr>
          <w:rFonts w:eastAsia="Calibri"/>
          <w:sz w:val="22"/>
          <w:szCs w:val="22"/>
          <w:lang w:val="en-GB"/>
        </w:rPr>
        <w:t xml:space="preserve"> и </w:t>
      </w:r>
      <w:proofErr w:type="spellStart"/>
      <w:r w:rsidRPr="00011666">
        <w:rPr>
          <w:rFonts w:eastAsia="Calibri"/>
          <w:sz w:val="22"/>
          <w:szCs w:val="22"/>
          <w:lang w:val="en-GB"/>
        </w:rPr>
        <w:t>занемаривања</w:t>
      </w:r>
      <w:proofErr w:type="spellEnd"/>
      <w:r w:rsidRPr="00011666">
        <w:rPr>
          <w:rFonts w:eastAsia="Calibri"/>
          <w:sz w:val="22"/>
          <w:szCs w:val="22"/>
          <w:lang w:val="en-GB"/>
        </w:rPr>
        <w:t xml:space="preserve"> (</w:t>
      </w:r>
      <w:proofErr w:type="spellStart"/>
      <w:r w:rsidRPr="00011666">
        <w:rPr>
          <w:rFonts w:eastAsia="Calibri"/>
          <w:sz w:val="22"/>
          <w:szCs w:val="22"/>
          <w:lang w:val="en-GB"/>
        </w:rPr>
        <w:t>усвојила</w:t>
      </w:r>
      <w:proofErr w:type="spellEnd"/>
      <w:r w:rsidRPr="00011666">
        <w:rPr>
          <w:rFonts w:eastAsia="Calibri"/>
          <w:sz w:val="22"/>
          <w:szCs w:val="22"/>
          <w:lang w:val="en-GB"/>
        </w:rPr>
        <w:t xml:space="preserve"> </w:t>
      </w:r>
      <w:proofErr w:type="spellStart"/>
      <w:r w:rsidRPr="00011666">
        <w:rPr>
          <w:rFonts w:eastAsia="Calibri"/>
          <w:sz w:val="22"/>
          <w:szCs w:val="22"/>
          <w:lang w:val="en-GB"/>
        </w:rPr>
        <w:t>Влада</w:t>
      </w:r>
      <w:proofErr w:type="spellEnd"/>
      <w:r w:rsidRPr="00011666">
        <w:rPr>
          <w:rFonts w:eastAsia="Calibri"/>
          <w:sz w:val="22"/>
          <w:szCs w:val="22"/>
          <w:lang w:val="en-GB"/>
        </w:rPr>
        <w:t xml:space="preserve"> </w:t>
      </w:r>
      <w:proofErr w:type="spellStart"/>
      <w:r w:rsidRPr="00011666">
        <w:rPr>
          <w:rFonts w:eastAsia="Calibri"/>
          <w:sz w:val="22"/>
          <w:szCs w:val="22"/>
          <w:lang w:val="en-GB"/>
        </w:rPr>
        <w:t>Републике</w:t>
      </w:r>
      <w:proofErr w:type="spellEnd"/>
      <w:r w:rsidRPr="00011666">
        <w:rPr>
          <w:rFonts w:eastAsia="Calibri"/>
          <w:sz w:val="22"/>
          <w:szCs w:val="22"/>
          <w:lang w:val="en-GB"/>
        </w:rPr>
        <w:t xml:space="preserve"> </w:t>
      </w:r>
      <w:proofErr w:type="spellStart"/>
      <w:r w:rsidRPr="00011666">
        <w:rPr>
          <w:rFonts w:eastAsia="Calibri"/>
          <w:sz w:val="22"/>
          <w:szCs w:val="22"/>
          <w:lang w:val="en-GB"/>
        </w:rPr>
        <w:t>Србије</w:t>
      </w:r>
      <w:proofErr w:type="spellEnd"/>
      <w:r w:rsidRPr="00011666">
        <w:rPr>
          <w:rFonts w:eastAsia="Calibri"/>
          <w:sz w:val="22"/>
          <w:szCs w:val="22"/>
          <w:lang w:val="en-GB"/>
        </w:rPr>
        <w:t xml:space="preserve"> </w:t>
      </w:r>
      <w:proofErr w:type="spellStart"/>
      <w:r w:rsidRPr="00011666">
        <w:rPr>
          <w:rFonts w:eastAsia="Calibri"/>
          <w:sz w:val="22"/>
          <w:szCs w:val="22"/>
          <w:lang w:val="en-GB"/>
        </w:rPr>
        <w:t>аугуста</w:t>
      </w:r>
      <w:proofErr w:type="spellEnd"/>
      <w:r w:rsidRPr="00011666">
        <w:rPr>
          <w:rFonts w:eastAsia="Calibri"/>
          <w:sz w:val="22"/>
          <w:szCs w:val="22"/>
          <w:lang w:val="en-GB"/>
        </w:rPr>
        <w:t xml:space="preserve"> 2005.године)  </w:t>
      </w:r>
    </w:p>
    <w:p w14:paraId="6E6EC8AD"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протоколу</w:t>
      </w:r>
      <w:proofErr w:type="spellEnd"/>
      <w:r w:rsidRPr="00011666">
        <w:rPr>
          <w:rFonts w:eastAsia="Calibri"/>
          <w:sz w:val="22"/>
          <w:szCs w:val="22"/>
          <w:lang w:val="en-GB"/>
        </w:rPr>
        <w:t xml:space="preserve"> </w:t>
      </w:r>
      <w:proofErr w:type="spellStart"/>
      <w:r w:rsidRPr="00011666">
        <w:rPr>
          <w:rFonts w:eastAsia="Calibri"/>
          <w:sz w:val="22"/>
          <w:szCs w:val="22"/>
          <w:lang w:val="en-GB"/>
        </w:rPr>
        <w:t>поступања</w:t>
      </w:r>
      <w:proofErr w:type="spellEnd"/>
      <w:r w:rsidRPr="00011666">
        <w:rPr>
          <w:rFonts w:eastAsia="Calibri"/>
          <w:sz w:val="22"/>
          <w:szCs w:val="22"/>
          <w:lang w:val="en-GB"/>
        </w:rPr>
        <w:t xml:space="preserve"> у </w:t>
      </w:r>
      <w:proofErr w:type="spellStart"/>
      <w:r w:rsidRPr="00011666">
        <w:rPr>
          <w:rFonts w:eastAsia="Calibri"/>
          <w:sz w:val="22"/>
          <w:szCs w:val="22"/>
          <w:lang w:val="en-GB"/>
        </w:rPr>
        <w:t>установи</w:t>
      </w:r>
      <w:proofErr w:type="spellEnd"/>
      <w:r w:rsidRPr="00011666">
        <w:rPr>
          <w:rFonts w:eastAsia="Calibri"/>
          <w:sz w:val="22"/>
          <w:szCs w:val="22"/>
          <w:lang w:val="en-GB"/>
        </w:rPr>
        <w:t xml:space="preserve"> у </w:t>
      </w:r>
      <w:proofErr w:type="spellStart"/>
      <w:r w:rsidRPr="00011666">
        <w:rPr>
          <w:rFonts w:eastAsia="Calibri"/>
          <w:sz w:val="22"/>
          <w:szCs w:val="22"/>
          <w:lang w:val="en-GB"/>
        </w:rPr>
        <w:t>одговору</w:t>
      </w:r>
      <w:proofErr w:type="spellEnd"/>
      <w:r w:rsidRPr="00011666">
        <w:rPr>
          <w:rFonts w:eastAsia="Calibri"/>
          <w:sz w:val="22"/>
          <w:szCs w:val="22"/>
          <w:lang w:val="en-GB"/>
        </w:rPr>
        <w:t xml:space="preserve"> </w:t>
      </w:r>
      <w:proofErr w:type="spellStart"/>
      <w:r w:rsidRPr="00011666">
        <w:rPr>
          <w:rFonts w:eastAsia="Calibri"/>
          <w:sz w:val="22"/>
          <w:szCs w:val="22"/>
          <w:lang w:val="en-GB"/>
        </w:rPr>
        <w:t>на</w:t>
      </w:r>
      <w:proofErr w:type="spellEnd"/>
      <w:r w:rsidRPr="00011666">
        <w:rPr>
          <w:rFonts w:eastAsia="Calibri"/>
          <w:sz w:val="22"/>
          <w:szCs w:val="22"/>
          <w:lang w:val="en-GB"/>
        </w:rPr>
        <w:t xml:space="preserve"> </w:t>
      </w:r>
      <w:proofErr w:type="spellStart"/>
      <w:r w:rsidRPr="00011666">
        <w:rPr>
          <w:rFonts w:eastAsia="Calibri"/>
          <w:sz w:val="22"/>
          <w:szCs w:val="22"/>
          <w:lang w:val="en-GB"/>
        </w:rPr>
        <w:t>насиље</w:t>
      </w:r>
      <w:proofErr w:type="spellEnd"/>
      <w:r w:rsidRPr="00011666">
        <w:rPr>
          <w:rFonts w:eastAsia="Calibri"/>
          <w:sz w:val="22"/>
          <w:szCs w:val="22"/>
          <w:lang w:val="en-GB"/>
        </w:rPr>
        <w:t xml:space="preserve">, </w:t>
      </w:r>
      <w:proofErr w:type="spellStart"/>
      <w:r w:rsidRPr="00011666">
        <w:rPr>
          <w:rFonts w:eastAsia="Calibri"/>
          <w:sz w:val="22"/>
          <w:szCs w:val="22"/>
          <w:lang w:val="en-GB"/>
        </w:rPr>
        <w:t>злостављање</w:t>
      </w:r>
      <w:proofErr w:type="spellEnd"/>
      <w:r w:rsidRPr="00011666">
        <w:rPr>
          <w:rFonts w:eastAsia="Calibri"/>
          <w:sz w:val="22"/>
          <w:szCs w:val="22"/>
          <w:lang w:val="en-GB"/>
        </w:rPr>
        <w:t xml:space="preserve"> и </w:t>
      </w:r>
      <w:proofErr w:type="spellStart"/>
      <w:r w:rsidRPr="00011666">
        <w:rPr>
          <w:rFonts w:eastAsia="Calibri"/>
          <w:sz w:val="22"/>
          <w:szCs w:val="22"/>
          <w:lang w:val="en-GB"/>
        </w:rPr>
        <w:t>занемаривање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w:t>
      </w:r>
      <w:proofErr w:type="spellStart"/>
      <w:r w:rsidRPr="00011666">
        <w:rPr>
          <w:rFonts w:eastAsia="Calibri"/>
          <w:sz w:val="22"/>
          <w:szCs w:val="22"/>
          <w:lang w:val="en-GB"/>
        </w:rPr>
        <w:t>бр</w:t>
      </w:r>
      <w:proofErr w:type="spellEnd"/>
      <w:r w:rsidRPr="00011666">
        <w:rPr>
          <w:rFonts w:eastAsia="Calibri"/>
          <w:sz w:val="22"/>
          <w:szCs w:val="22"/>
          <w:lang w:val="en-GB"/>
        </w:rPr>
        <w:t>.</w:t>
      </w:r>
      <w:r w:rsidRPr="00011666">
        <w:rPr>
          <w:rFonts w:eastAsia="Calibri"/>
          <w:sz w:val="22"/>
          <w:szCs w:val="22"/>
          <w:lang w:val="sr-Cyrl-RS"/>
        </w:rPr>
        <w:t>11/24</w:t>
      </w:r>
      <w:r w:rsidRPr="00011666">
        <w:rPr>
          <w:rFonts w:eastAsia="Calibri"/>
          <w:sz w:val="22"/>
          <w:szCs w:val="22"/>
          <w:lang w:val="en-GB"/>
        </w:rPr>
        <w:t xml:space="preserve">) </w:t>
      </w:r>
    </w:p>
    <w:p w14:paraId="2B1585FE"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о</w:t>
      </w:r>
      <w:proofErr w:type="spellEnd"/>
      <w:r w:rsidRPr="00011666">
        <w:rPr>
          <w:rFonts w:eastAsia="Calibri"/>
          <w:sz w:val="22"/>
          <w:szCs w:val="22"/>
          <w:lang w:val="en-GB"/>
        </w:rPr>
        <w:t xml:space="preserve"> </w:t>
      </w:r>
      <w:proofErr w:type="spellStart"/>
      <w:r w:rsidRPr="00011666">
        <w:rPr>
          <w:rFonts w:eastAsia="Calibri"/>
          <w:sz w:val="22"/>
          <w:szCs w:val="22"/>
          <w:lang w:val="en-GB"/>
        </w:rPr>
        <w:t>организацији</w:t>
      </w:r>
      <w:proofErr w:type="spellEnd"/>
      <w:r w:rsidRPr="00011666">
        <w:rPr>
          <w:rFonts w:eastAsia="Calibri"/>
          <w:sz w:val="22"/>
          <w:szCs w:val="22"/>
          <w:lang w:val="en-GB"/>
        </w:rPr>
        <w:t xml:space="preserve"> и </w:t>
      </w:r>
      <w:proofErr w:type="spellStart"/>
      <w:r w:rsidRPr="00011666">
        <w:rPr>
          <w:rFonts w:eastAsia="Calibri"/>
          <w:sz w:val="22"/>
          <w:szCs w:val="22"/>
          <w:lang w:val="en-GB"/>
        </w:rPr>
        <w:t>остваривању</w:t>
      </w:r>
      <w:proofErr w:type="spellEnd"/>
      <w:r w:rsidRPr="00011666">
        <w:rPr>
          <w:rFonts w:eastAsia="Calibri"/>
          <w:sz w:val="22"/>
          <w:szCs w:val="22"/>
          <w:lang w:val="en-GB"/>
        </w:rPr>
        <w:t xml:space="preserve"> </w:t>
      </w:r>
      <w:proofErr w:type="spellStart"/>
      <w:r w:rsidRPr="00011666">
        <w:rPr>
          <w:rFonts w:eastAsia="Calibri"/>
          <w:sz w:val="22"/>
          <w:szCs w:val="22"/>
          <w:lang w:val="en-GB"/>
        </w:rPr>
        <w:t>наставе</w:t>
      </w:r>
      <w:proofErr w:type="spellEnd"/>
      <w:r w:rsidRPr="00011666">
        <w:rPr>
          <w:rFonts w:eastAsia="Calibri"/>
          <w:sz w:val="22"/>
          <w:szCs w:val="22"/>
          <w:lang w:val="en-GB"/>
        </w:rPr>
        <w:t xml:space="preserve"> у </w:t>
      </w:r>
      <w:proofErr w:type="spellStart"/>
      <w:r w:rsidRPr="00011666">
        <w:rPr>
          <w:rFonts w:eastAsia="Calibri"/>
          <w:sz w:val="22"/>
          <w:szCs w:val="22"/>
          <w:lang w:val="en-GB"/>
        </w:rPr>
        <w:t>природи</w:t>
      </w:r>
      <w:proofErr w:type="spellEnd"/>
      <w:r w:rsidRPr="00011666">
        <w:rPr>
          <w:rFonts w:eastAsia="Calibri"/>
          <w:sz w:val="22"/>
          <w:szCs w:val="22"/>
          <w:lang w:val="en-GB"/>
        </w:rPr>
        <w:t xml:space="preserve"> и </w:t>
      </w:r>
      <w:proofErr w:type="spellStart"/>
      <w:r w:rsidRPr="00011666">
        <w:rPr>
          <w:rFonts w:eastAsia="Calibri"/>
          <w:sz w:val="22"/>
          <w:szCs w:val="22"/>
          <w:lang w:val="en-GB"/>
        </w:rPr>
        <w:t>екскурзије</w:t>
      </w:r>
      <w:proofErr w:type="spellEnd"/>
      <w:r w:rsidRPr="00011666">
        <w:rPr>
          <w:rFonts w:eastAsia="Calibri"/>
          <w:sz w:val="22"/>
          <w:szCs w:val="22"/>
          <w:lang w:val="en-GB"/>
        </w:rPr>
        <w:t xml:space="preserve"> у </w:t>
      </w:r>
      <w:proofErr w:type="spellStart"/>
      <w:r w:rsidRPr="00011666">
        <w:rPr>
          <w:rFonts w:eastAsia="Calibri"/>
          <w:sz w:val="22"/>
          <w:szCs w:val="22"/>
          <w:lang w:val="en-GB"/>
        </w:rPr>
        <w:t>основној</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школи</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 </w:t>
      </w:r>
      <w:proofErr w:type="spellStart"/>
      <w:r w:rsidRPr="00011666">
        <w:rPr>
          <w:rFonts w:eastAsia="Calibri"/>
          <w:sz w:val="22"/>
          <w:szCs w:val="22"/>
          <w:lang w:val="en-GB"/>
        </w:rPr>
        <w:t>Просветни</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бр.30/2019)  </w:t>
      </w:r>
    </w:p>
    <w:p w14:paraId="73C21F89"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вредновању</w:t>
      </w:r>
      <w:proofErr w:type="spellEnd"/>
      <w:r w:rsidRPr="00011666">
        <w:rPr>
          <w:rFonts w:eastAsia="Calibri"/>
          <w:sz w:val="22"/>
          <w:szCs w:val="22"/>
          <w:lang w:val="en-GB"/>
        </w:rPr>
        <w:t xml:space="preserve"> </w:t>
      </w:r>
      <w:proofErr w:type="spellStart"/>
      <w:r w:rsidRPr="00011666">
        <w:rPr>
          <w:rFonts w:eastAsia="Calibri"/>
          <w:sz w:val="22"/>
          <w:szCs w:val="22"/>
          <w:lang w:val="en-GB"/>
        </w:rPr>
        <w:t>квалитета</w:t>
      </w:r>
      <w:proofErr w:type="spellEnd"/>
      <w:r w:rsidRPr="00011666">
        <w:rPr>
          <w:rFonts w:eastAsia="Calibri"/>
          <w:sz w:val="22"/>
          <w:szCs w:val="22"/>
          <w:lang w:val="en-GB"/>
        </w:rPr>
        <w:t xml:space="preserve"> </w:t>
      </w:r>
      <w:proofErr w:type="spellStart"/>
      <w:r w:rsidRPr="00011666">
        <w:rPr>
          <w:rFonts w:eastAsia="Calibri"/>
          <w:sz w:val="22"/>
          <w:szCs w:val="22"/>
          <w:lang w:val="en-GB"/>
        </w:rPr>
        <w:t>установе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бр.10/2019) </w:t>
      </w:r>
    </w:p>
    <w:p w14:paraId="7940C8CC"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en-GB"/>
        </w:rPr>
        <w:t xml:space="preserve"> </w:t>
      </w: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стручно</w:t>
      </w:r>
      <w:proofErr w:type="spellEnd"/>
      <w:r w:rsidRPr="00011666">
        <w:rPr>
          <w:rFonts w:eastAsia="Calibri"/>
          <w:sz w:val="22"/>
          <w:szCs w:val="22"/>
          <w:lang w:val="en-GB"/>
        </w:rPr>
        <w:t xml:space="preserve"> - </w:t>
      </w:r>
      <w:proofErr w:type="spellStart"/>
      <w:r w:rsidRPr="00011666">
        <w:rPr>
          <w:rFonts w:eastAsia="Calibri"/>
          <w:sz w:val="22"/>
          <w:szCs w:val="22"/>
          <w:lang w:val="en-GB"/>
        </w:rPr>
        <w:t>педагошком</w:t>
      </w:r>
      <w:proofErr w:type="spellEnd"/>
      <w:r w:rsidRPr="00011666">
        <w:rPr>
          <w:rFonts w:eastAsia="Calibri"/>
          <w:sz w:val="22"/>
          <w:szCs w:val="22"/>
          <w:lang w:val="en-GB"/>
        </w:rPr>
        <w:t xml:space="preserve"> </w:t>
      </w:r>
      <w:proofErr w:type="spellStart"/>
      <w:r w:rsidRPr="00011666">
        <w:rPr>
          <w:rFonts w:eastAsia="Calibri"/>
          <w:sz w:val="22"/>
          <w:szCs w:val="22"/>
          <w:lang w:val="en-GB"/>
        </w:rPr>
        <w:t>надзору</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Гласник</w:t>
      </w:r>
      <w:proofErr w:type="spellEnd"/>
      <w:r w:rsidRPr="00011666">
        <w:rPr>
          <w:rFonts w:eastAsia="Calibri"/>
          <w:sz w:val="22"/>
          <w:szCs w:val="22"/>
          <w:lang w:val="en-GB"/>
        </w:rPr>
        <w:t xml:space="preserve"> РС, бр.87/2019) </w:t>
      </w:r>
    </w:p>
    <w:p w14:paraId="45642807" w14:textId="77777777" w:rsidR="00011666" w:rsidRPr="00011666" w:rsidRDefault="00011666" w:rsidP="00011666">
      <w:pPr>
        <w:spacing w:after="160" w:line="276" w:lineRule="auto"/>
        <w:rPr>
          <w:rFonts w:eastAsia="Calibri"/>
          <w:sz w:val="22"/>
          <w:szCs w:val="22"/>
          <w:lang w:val="en-GB"/>
        </w:rPr>
      </w:pPr>
      <w:r w:rsidRPr="00011666">
        <w:rPr>
          <w:rFonts w:eastAsia="Calibri"/>
          <w:sz w:val="22"/>
          <w:szCs w:val="22"/>
          <w:lang w:val="en-GB"/>
        </w:rPr>
        <w:t xml:space="preserve"> </w:t>
      </w:r>
      <w:r w:rsidRPr="00011666">
        <w:rPr>
          <w:rFonts w:eastAsia="Calibri"/>
          <w:sz w:val="22"/>
          <w:szCs w:val="22"/>
          <w:lang w:val="sr-Cyrl-RS"/>
        </w:rPr>
        <w:t xml:space="preserve">- </w:t>
      </w:r>
      <w:proofErr w:type="spellStart"/>
      <w:r w:rsidRPr="00011666">
        <w:rPr>
          <w:rFonts w:eastAsia="Calibri"/>
          <w:sz w:val="22"/>
          <w:szCs w:val="22"/>
          <w:lang w:val="en-GB"/>
        </w:rPr>
        <w:t>Правилник</w:t>
      </w:r>
      <w:proofErr w:type="spellEnd"/>
      <w:r w:rsidRPr="00011666">
        <w:rPr>
          <w:rFonts w:eastAsia="Calibri"/>
          <w:sz w:val="22"/>
          <w:szCs w:val="22"/>
          <w:lang w:val="en-GB"/>
        </w:rPr>
        <w:t xml:space="preserve"> о </w:t>
      </w:r>
      <w:proofErr w:type="spellStart"/>
      <w:r w:rsidRPr="00011666">
        <w:rPr>
          <w:rFonts w:eastAsia="Calibri"/>
          <w:sz w:val="22"/>
          <w:szCs w:val="22"/>
          <w:lang w:val="en-GB"/>
        </w:rPr>
        <w:t>школском</w:t>
      </w:r>
      <w:proofErr w:type="spellEnd"/>
      <w:r w:rsidRPr="00011666">
        <w:rPr>
          <w:rFonts w:eastAsia="Calibri"/>
          <w:sz w:val="22"/>
          <w:szCs w:val="22"/>
          <w:lang w:val="en-GB"/>
        </w:rPr>
        <w:t xml:space="preserve"> </w:t>
      </w:r>
      <w:proofErr w:type="spellStart"/>
      <w:r w:rsidRPr="00011666">
        <w:rPr>
          <w:rFonts w:eastAsia="Calibri"/>
          <w:sz w:val="22"/>
          <w:szCs w:val="22"/>
          <w:lang w:val="en-GB"/>
        </w:rPr>
        <w:t>календару</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основне</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школе</w:t>
      </w:r>
      <w:proofErr w:type="spellEnd"/>
      <w:r w:rsidRPr="00011666">
        <w:rPr>
          <w:rFonts w:eastAsia="Calibri"/>
          <w:sz w:val="22"/>
          <w:szCs w:val="22"/>
          <w:lang w:val="en-GB"/>
        </w:rPr>
        <w:t xml:space="preserve"> </w:t>
      </w:r>
      <w:proofErr w:type="spellStart"/>
      <w:r w:rsidRPr="00011666">
        <w:rPr>
          <w:rFonts w:eastAsia="Calibri"/>
          <w:sz w:val="22"/>
          <w:szCs w:val="22"/>
          <w:lang w:val="en-GB"/>
        </w:rPr>
        <w:t>са</w:t>
      </w:r>
      <w:proofErr w:type="spellEnd"/>
      <w:r w:rsidRPr="00011666">
        <w:rPr>
          <w:rFonts w:eastAsia="Calibri"/>
          <w:sz w:val="22"/>
          <w:szCs w:val="22"/>
          <w:lang w:val="en-GB"/>
        </w:rPr>
        <w:t xml:space="preserve"> </w:t>
      </w:r>
      <w:proofErr w:type="spellStart"/>
      <w:r w:rsidRPr="00011666">
        <w:rPr>
          <w:rFonts w:eastAsia="Calibri"/>
          <w:sz w:val="22"/>
          <w:szCs w:val="22"/>
          <w:lang w:val="en-GB"/>
        </w:rPr>
        <w:t>седиштем</w:t>
      </w:r>
      <w:proofErr w:type="spellEnd"/>
      <w:r w:rsidRPr="00011666">
        <w:rPr>
          <w:rFonts w:eastAsia="Calibri"/>
          <w:sz w:val="22"/>
          <w:szCs w:val="22"/>
          <w:lang w:val="en-GB"/>
        </w:rPr>
        <w:t xml:space="preserve"> </w:t>
      </w:r>
      <w:proofErr w:type="spellStart"/>
      <w:r w:rsidRPr="00011666">
        <w:rPr>
          <w:rFonts w:eastAsia="Calibri"/>
          <w:sz w:val="22"/>
          <w:szCs w:val="22"/>
          <w:lang w:val="en-GB"/>
        </w:rPr>
        <w:t>на</w:t>
      </w:r>
      <w:proofErr w:type="spellEnd"/>
      <w:r w:rsidRPr="00011666">
        <w:rPr>
          <w:rFonts w:eastAsia="Calibri"/>
          <w:sz w:val="22"/>
          <w:szCs w:val="22"/>
          <w:lang w:val="en-GB"/>
        </w:rPr>
        <w:t xml:space="preserve"> </w:t>
      </w:r>
      <w:proofErr w:type="spellStart"/>
      <w:r w:rsidRPr="00011666">
        <w:rPr>
          <w:rFonts w:eastAsia="Calibri"/>
          <w:sz w:val="22"/>
          <w:szCs w:val="22"/>
          <w:lang w:val="en-GB"/>
        </w:rPr>
        <w:t>територији</w:t>
      </w:r>
      <w:proofErr w:type="spellEnd"/>
      <w:r w:rsidRPr="00011666">
        <w:rPr>
          <w:rFonts w:eastAsia="Calibri"/>
          <w:sz w:val="22"/>
          <w:szCs w:val="22"/>
          <w:lang w:val="en-GB"/>
        </w:rPr>
        <w:t xml:space="preserve"> </w:t>
      </w:r>
      <w:proofErr w:type="spellStart"/>
      <w:r w:rsidRPr="00011666">
        <w:rPr>
          <w:rFonts w:eastAsia="Calibri"/>
          <w:sz w:val="22"/>
          <w:szCs w:val="22"/>
          <w:lang w:val="en-GB"/>
        </w:rPr>
        <w:t>Аутономне</w:t>
      </w:r>
      <w:proofErr w:type="spellEnd"/>
      <w:r w:rsidRPr="00011666">
        <w:rPr>
          <w:rFonts w:eastAsia="Calibri"/>
          <w:sz w:val="22"/>
          <w:szCs w:val="22"/>
          <w:lang w:val="en-GB"/>
        </w:rPr>
        <w:t xml:space="preserve"> </w:t>
      </w:r>
      <w:proofErr w:type="spellStart"/>
      <w:r w:rsidRPr="00011666">
        <w:rPr>
          <w:rFonts w:eastAsia="Calibri"/>
          <w:sz w:val="22"/>
          <w:szCs w:val="22"/>
          <w:lang w:val="en-GB"/>
        </w:rPr>
        <w:t>Покрајине</w:t>
      </w:r>
      <w:proofErr w:type="spellEnd"/>
      <w:r w:rsidRPr="00011666">
        <w:rPr>
          <w:rFonts w:eastAsia="Calibri"/>
          <w:sz w:val="22"/>
          <w:szCs w:val="22"/>
          <w:lang w:val="en-GB"/>
        </w:rPr>
        <w:t xml:space="preserve"> </w:t>
      </w:r>
      <w:proofErr w:type="spellStart"/>
      <w:r w:rsidRPr="00011666">
        <w:rPr>
          <w:rFonts w:eastAsia="Calibri"/>
          <w:sz w:val="22"/>
          <w:szCs w:val="22"/>
          <w:lang w:val="en-GB"/>
        </w:rPr>
        <w:t>Војводине</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школску</w:t>
      </w:r>
      <w:proofErr w:type="spellEnd"/>
      <w:r w:rsidRPr="00011666">
        <w:rPr>
          <w:rFonts w:eastAsia="Calibri"/>
          <w:sz w:val="22"/>
          <w:szCs w:val="22"/>
          <w:lang w:val="en-GB"/>
        </w:rPr>
        <w:t xml:space="preserve"> 202</w:t>
      </w:r>
      <w:r w:rsidRPr="00011666">
        <w:rPr>
          <w:rFonts w:eastAsia="Calibri"/>
          <w:sz w:val="22"/>
          <w:szCs w:val="22"/>
          <w:lang w:val="sr-Cyrl-RS"/>
        </w:rPr>
        <w:t>4</w:t>
      </w:r>
      <w:r w:rsidRPr="00011666">
        <w:rPr>
          <w:rFonts w:eastAsia="Calibri"/>
          <w:sz w:val="22"/>
          <w:szCs w:val="22"/>
          <w:lang w:val="en-GB"/>
        </w:rPr>
        <w:t>/202</w:t>
      </w:r>
      <w:r w:rsidRPr="00011666">
        <w:rPr>
          <w:rFonts w:eastAsia="Calibri"/>
          <w:sz w:val="22"/>
          <w:szCs w:val="22"/>
          <w:lang w:val="sr-Cyrl-RS"/>
        </w:rPr>
        <w:t>5</w:t>
      </w:r>
      <w:r w:rsidRPr="00011666">
        <w:rPr>
          <w:rFonts w:eastAsia="Calibri"/>
          <w:sz w:val="22"/>
          <w:szCs w:val="22"/>
          <w:lang w:val="en-GB"/>
        </w:rPr>
        <w:t xml:space="preserve">. </w:t>
      </w:r>
      <w:proofErr w:type="spellStart"/>
      <w:r w:rsidRPr="00011666">
        <w:rPr>
          <w:rFonts w:eastAsia="Calibri"/>
          <w:sz w:val="22"/>
          <w:szCs w:val="22"/>
          <w:lang w:val="en-GB"/>
        </w:rPr>
        <w:t>годину</w:t>
      </w:r>
      <w:proofErr w:type="spellEnd"/>
      <w:r w:rsidRPr="00011666">
        <w:rPr>
          <w:rFonts w:eastAsia="Calibri"/>
          <w:sz w:val="22"/>
          <w:szCs w:val="22"/>
          <w:lang w:val="en-GB"/>
        </w:rPr>
        <w:t xml:space="preserve"> (</w:t>
      </w:r>
      <w:proofErr w:type="spellStart"/>
      <w:r w:rsidRPr="00011666">
        <w:rPr>
          <w:rFonts w:eastAsia="Calibri"/>
          <w:sz w:val="22"/>
          <w:szCs w:val="22"/>
          <w:lang w:val="en-GB"/>
        </w:rPr>
        <w:t>Покрајински</w:t>
      </w:r>
      <w:proofErr w:type="spellEnd"/>
      <w:r w:rsidRPr="00011666">
        <w:rPr>
          <w:rFonts w:eastAsia="Calibri"/>
          <w:sz w:val="22"/>
          <w:szCs w:val="22"/>
          <w:lang w:val="en-GB"/>
        </w:rPr>
        <w:t xml:space="preserve"> </w:t>
      </w:r>
      <w:proofErr w:type="spellStart"/>
      <w:r w:rsidRPr="00011666">
        <w:rPr>
          <w:rFonts w:eastAsia="Calibri"/>
          <w:sz w:val="22"/>
          <w:szCs w:val="22"/>
          <w:lang w:val="en-GB"/>
        </w:rPr>
        <w:t>секретар</w:t>
      </w:r>
      <w:proofErr w:type="spellEnd"/>
      <w:r w:rsidRPr="00011666">
        <w:rPr>
          <w:rFonts w:eastAsia="Calibri"/>
          <w:sz w:val="22"/>
          <w:szCs w:val="22"/>
          <w:lang w:val="en-GB"/>
        </w:rPr>
        <w:t xml:space="preserve"> </w:t>
      </w:r>
      <w:proofErr w:type="spellStart"/>
      <w:r w:rsidRPr="00011666">
        <w:rPr>
          <w:rFonts w:eastAsia="Calibri"/>
          <w:sz w:val="22"/>
          <w:szCs w:val="22"/>
          <w:lang w:val="en-GB"/>
        </w:rPr>
        <w:t>за</w:t>
      </w:r>
      <w:proofErr w:type="spellEnd"/>
      <w:r w:rsidRPr="00011666">
        <w:rPr>
          <w:rFonts w:eastAsia="Calibri"/>
          <w:sz w:val="22"/>
          <w:szCs w:val="22"/>
          <w:lang w:val="en-GB"/>
        </w:rPr>
        <w:t xml:space="preserve"> </w:t>
      </w:r>
      <w:proofErr w:type="spellStart"/>
      <w:r w:rsidRPr="00011666">
        <w:rPr>
          <w:rFonts w:eastAsia="Calibri"/>
          <w:sz w:val="22"/>
          <w:szCs w:val="22"/>
          <w:lang w:val="en-GB"/>
        </w:rPr>
        <w:t>образовање</w:t>
      </w:r>
      <w:proofErr w:type="spellEnd"/>
      <w:r w:rsidRPr="00011666">
        <w:rPr>
          <w:rFonts w:eastAsia="Calibri"/>
          <w:sz w:val="22"/>
          <w:szCs w:val="22"/>
          <w:lang w:val="en-GB"/>
        </w:rPr>
        <w:t xml:space="preserve">, </w:t>
      </w:r>
      <w:proofErr w:type="spellStart"/>
      <w:r w:rsidRPr="00011666">
        <w:rPr>
          <w:rFonts w:eastAsia="Calibri"/>
          <w:sz w:val="22"/>
          <w:szCs w:val="22"/>
          <w:lang w:val="en-GB"/>
        </w:rPr>
        <w:t>прописе</w:t>
      </w:r>
      <w:proofErr w:type="spellEnd"/>
      <w:r w:rsidRPr="00011666">
        <w:rPr>
          <w:rFonts w:eastAsia="Calibri"/>
          <w:sz w:val="22"/>
          <w:szCs w:val="22"/>
          <w:lang w:val="en-GB"/>
        </w:rPr>
        <w:t xml:space="preserve">, </w:t>
      </w:r>
      <w:proofErr w:type="spellStart"/>
      <w:r w:rsidRPr="00011666">
        <w:rPr>
          <w:rFonts w:eastAsia="Calibri"/>
          <w:sz w:val="22"/>
          <w:szCs w:val="22"/>
          <w:lang w:val="en-GB"/>
        </w:rPr>
        <w:t>управу</w:t>
      </w:r>
      <w:proofErr w:type="spellEnd"/>
      <w:r w:rsidRPr="00011666">
        <w:rPr>
          <w:rFonts w:eastAsia="Calibri"/>
          <w:sz w:val="22"/>
          <w:szCs w:val="22"/>
          <w:lang w:val="en-GB"/>
        </w:rPr>
        <w:t xml:space="preserve"> и </w:t>
      </w:r>
      <w:proofErr w:type="spellStart"/>
      <w:r w:rsidRPr="00011666">
        <w:rPr>
          <w:rFonts w:eastAsia="Calibri"/>
          <w:sz w:val="22"/>
          <w:szCs w:val="22"/>
          <w:lang w:val="en-GB"/>
        </w:rPr>
        <w:t>националне</w:t>
      </w:r>
      <w:proofErr w:type="spellEnd"/>
      <w:r w:rsidRPr="00011666">
        <w:rPr>
          <w:rFonts w:eastAsia="Calibri"/>
          <w:sz w:val="22"/>
          <w:szCs w:val="22"/>
          <w:lang w:val="en-GB"/>
        </w:rPr>
        <w:t xml:space="preserve"> </w:t>
      </w:r>
      <w:proofErr w:type="spellStart"/>
      <w:r w:rsidRPr="00011666">
        <w:rPr>
          <w:rFonts w:eastAsia="Calibri"/>
          <w:sz w:val="22"/>
          <w:szCs w:val="22"/>
          <w:lang w:val="en-GB"/>
        </w:rPr>
        <w:t>мањине-националне</w:t>
      </w:r>
      <w:proofErr w:type="spellEnd"/>
      <w:r w:rsidRPr="00011666">
        <w:rPr>
          <w:rFonts w:eastAsia="Calibri"/>
          <w:sz w:val="22"/>
          <w:szCs w:val="22"/>
          <w:lang w:val="en-GB"/>
        </w:rPr>
        <w:t xml:space="preserve"> </w:t>
      </w:r>
      <w:proofErr w:type="spellStart"/>
      <w:r w:rsidRPr="00011666">
        <w:rPr>
          <w:rFonts w:eastAsia="Calibri"/>
          <w:sz w:val="22"/>
          <w:szCs w:val="22"/>
          <w:lang w:val="en-GB"/>
        </w:rPr>
        <w:t>заједнице</w:t>
      </w:r>
      <w:proofErr w:type="spellEnd"/>
      <w:r w:rsidRPr="00011666">
        <w:rPr>
          <w:rFonts w:eastAsia="Calibri"/>
          <w:sz w:val="22"/>
          <w:szCs w:val="22"/>
          <w:lang w:val="en-GB"/>
        </w:rPr>
        <w:t xml:space="preserve">, </w:t>
      </w:r>
      <w:proofErr w:type="spellStart"/>
      <w:r w:rsidRPr="00011666">
        <w:rPr>
          <w:rFonts w:eastAsia="Calibri"/>
          <w:sz w:val="22"/>
          <w:szCs w:val="22"/>
          <w:lang w:val="en-GB"/>
        </w:rPr>
        <w:t>Сл</w:t>
      </w:r>
      <w:proofErr w:type="spellEnd"/>
      <w:r w:rsidRPr="00011666">
        <w:rPr>
          <w:rFonts w:eastAsia="Calibri"/>
          <w:sz w:val="22"/>
          <w:szCs w:val="22"/>
          <w:lang w:val="en-GB"/>
        </w:rPr>
        <w:t xml:space="preserve">. </w:t>
      </w:r>
      <w:proofErr w:type="spellStart"/>
      <w:r w:rsidRPr="00011666">
        <w:rPr>
          <w:rFonts w:eastAsia="Calibri"/>
          <w:sz w:val="22"/>
          <w:szCs w:val="22"/>
          <w:lang w:val="en-GB"/>
        </w:rPr>
        <w:t>лист</w:t>
      </w:r>
      <w:proofErr w:type="spellEnd"/>
      <w:r w:rsidRPr="00011666">
        <w:rPr>
          <w:rFonts w:eastAsia="Calibri"/>
          <w:sz w:val="22"/>
          <w:szCs w:val="22"/>
          <w:lang w:val="en-GB"/>
        </w:rPr>
        <w:t xml:space="preserve"> АП </w:t>
      </w:r>
      <w:proofErr w:type="spellStart"/>
      <w:r w:rsidRPr="00011666">
        <w:rPr>
          <w:rFonts w:eastAsia="Calibri"/>
          <w:sz w:val="22"/>
          <w:szCs w:val="22"/>
          <w:lang w:val="en-GB"/>
        </w:rPr>
        <w:t>Војводине</w:t>
      </w:r>
      <w:proofErr w:type="spellEnd"/>
      <w:r w:rsidRPr="00011666">
        <w:rPr>
          <w:rFonts w:eastAsia="Calibri"/>
          <w:sz w:val="22"/>
          <w:szCs w:val="22"/>
          <w:lang w:val="en-GB"/>
        </w:rPr>
        <w:t xml:space="preserve">, </w:t>
      </w:r>
    </w:p>
    <w:p w14:paraId="238A5EEB" w14:textId="77777777" w:rsidR="00F24614" w:rsidRDefault="00F24614" w:rsidP="00883088">
      <w:pPr>
        <w:spacing w:after="160" w:line="259" w:lineRule="auto"/>
        <w:rPr>
          <w:sz w:val="24"/>
          <w:szCs w:val="24"/>
          <w:lang w:val="ru-RU"/>
        </w:rPr>
      </w:pPr>
      <w:bookmarkStart w:id="3" w:name="_Toc242165488"/>
      <w:bookmarkStart w:id="4" w:name="_Toc432063649"/>
      <w:bookmarkStart w:id="5" w:name="_Toc432063915"/>
    </w:p>
    <w:p w14:paraId="4ED027A7" w14:textId="77777777" w:rsidR="00F24614" w:rsidRDefault="00F24614" w:rsidP="00883088">
      <w:pPr>
        <w:spacing w:after="160" w:line="259" w:lineRule="auto"/>
        <w:rPr>
          <w:sz w:val="24"/>
          <w:szCs w:val="24"/>
          <w:lang w:val="ru-RU"/>
        </w:rPr>
      </w:pPr>
    </w:p>
    <w:p w14:paraId="1D086571" w14:textId="77777777" w:rsidR="00990845" w:rsidRDefault="00990845" w:rsidP="00883088">
      <w:pPr>
        <w:spacing w:after="160" w:line="259" w:lineRule="auto"/>
        <w:rPr>
          <w:sz w:val="24"/>
          <w:szCs w:val="24"/>
        </w:rPr>
      </w:pPr>
    </w:p>
    <w:p w14:paraId="35162856" w14:textId="77777777" w:rsidR="00990845" w:rsidRDefault="00990845" w:rsidP="00883088">
      <w:pPr>
        <w:spacing w:after="160" w:line="259" w:lineRule="auto"/>
        <w:rPr>
          <w:sz w:val="24"/>
          <w:szCs w:val="24"/>
        </w:rPr>
      </w:pPr>
    </w:p>
    <w:p w14:paraId="5EA50AC0" w14:textId="66285A1E" w:rsidR="00F039C5" w:rsidRPr="00883088" w:rsidRDefault="008D6EF7" w:rsidP="00883088">
      <w:pPr>
        <w:spacing w:after="160" w:line="259" w:lineRule="auto"/>
        <w:rPr>
          <w:rFonts w:eastAsia="Calibri"/>
          <w:sz w:val="24"/>
          <w:szCs w:val="24"/>
          <w:lang w:val="sr-Cyrl-RS"/>
        </w:rPr>
      </w:pPr>
      <w:r>
        <w:rPr>
          <w:sz w:val="24"/>
          <w:szCs w:val="24"/>
        </w:rPr>
        <w:t>2. МАТЕРИЈАЛНО-ТЕХНИЧКИ И ПРОСТОРНИ УСЛОВИ РАДА</w:t>
      </w:r>
    </w:p>
    <w:p w14:paraId="7C9A5165" w14:textId="77777777" w:rsidR="00F039C5" w:rsidRDefault="00F039C5" w:rsidP="003E21A8">
      <w:pPr>
        <w:spacing w:line="276" w:lineRule="auto"/>
        <w:rPr>
          <w:sz w:val="24"/>
          <w:szCs w:val="24"/>
        </w:rPr>
      </w:pPr>
    </w:p>
    <w:p w14:paraId="4731943D" w14:textId="64C02255" w:rsidR="00F039C5" w:rsidRDefault="008D6EF7" w:rsidP="003E21A8">
      <w:pPr>
        <w:spacing w:line="276" w:lineRule="auto"/>
        <w:rPr>
          <w:sz w:val="24"/>
          <w:szCs w:val="24"/>
          <w:lang w:val="sr-Cyrl-CS"/>
        </w:rPr>
      </w:pPr>
      <w:r>
        <w:rPr>
          <w:sz w:val="24"/>
          <w:szCs w:val="24"/>
          <w:lang w:val="ru-RU"/>
        </w:rPr>
        <w:t>Образовно</w:t>
      </w:r>
      <w:r>
        <w:rPr>
          <w:sz w:val="24"/>
          <w:szCs w:val="24"/>
          <w:lang w:val="sr-Latn-CS"/>
        </w:rPr>
        <w:t>-</w:t>
      </w:r>
      <w:r>
        <w:rPr>
          <w:sz w:val="24"/>
          <w:szCs w:val="24"/>
          <w:lang w:val="ru-RU"/>
        </w:rPr>
        <w:t>васпитни рад одвијаће се у једној згради</w:t>
      </w:r>
      <w:r>
        <w:rPr>
          <w:sz w:val="24"/>
          <w:szCs w:val="24"/>
          <w:lang w:val="sr-Latn-CS"/>
        </w:rPr>
        <w:t xml:space="preserve">, </w:t>
      </w:r>
      <w:r>
        <w:rPr>
          <w:sz w:val="24"/>
          <w:szCs w:val="24"/>
          <w:lang w:val="ru-RU"/>
        </w:rPr>
        <w:t xml:space="preserve">у </w:t>
      </w:r>
      <w:r w:rsidR="004C6E01">
        <w:rPr>
          <w:sz w:val="24"/>
          <w:szCs w:val="24"/>
          <w:lang w:val="ru-RU"/>
        </w:rPr>
        <w:t>десет</w:t>
      </w:r>
      <w:r>
        <w:rPr>
          <w:sz w:val="24"/>
          <w:szCs w:val="24"/>
          <w:lang w:val="ru-RU"/>
        </w:rPr>
        <w:t xml:space="preserve"> учионица опште намене и </w:t>
      </w:r>
      <w:r w:rsidR="004C6E01">
        <w:rPr>
          <w:sz w:val="24"/>
          <w:szCs w:val="24"/>
          <w:lang w:val="ru-RU"/>
        </w:rPr>
        <w:t>три</w:t>
      </w:r>
      <w:r>
        <w:rPr>
          <w:sz w:val="24"/>
          <w:szCs w:val="24"/>
          <w:lang w:val="ru-RU"/>
        </w:rPr>
        <w:t xml:space="preserve"> специјализован</w:t>
      </w:r>
      <w:r w:rsidR="004C6E01">
        <w:rPr>
          <w:sz w:val="24"/>
          <w:szCs w:val="24"/>
          <w:lang w:val="ru-RU"/>
        </w:rPr>
        <w:t>е</w:t>
      </w:r>
      <w:r>
        <w:rPr>
          <w:sz w:val="24"/>
          <w:szCs w:val="24"/>
          <w:lang w:val="ru-RU"/>
        </w:rPr>
        <w:t xml:space="preserve"> учиониц</w:t>
      </w:r>
      <w:r w:rsidR="004C6E01">
        <w:rPr>
          <w:sz w:val="24"/>
          <w:szCs w:val="24"/>
          <w:lang w:val="ru-RU"/>
        </w:rPr>
        <w:t>е</w:t>
      </w:r>
      <w:r>
        <w:rPr>
          <w:sz w:val="24"/>
          <w:szCs w:val="24"/>
          <w:lang w:val="sr-Latn-CS"/>
        </w:rPr>
        <w:t xml:space="preserve"> (</w:t>
      </w:r>
      <w:r>
        <w:rPr>
          <w:sz w:val="24"/>
          <w:szCs w:val="24"/>
          <w:lang w:val="ru-RU"/>
        </w:rPr>
        <w:t>учионица</w:t>
      </w:r>
      <w:r w:rsidR="004C6E01">
        <w:rPr>
          <w:sz w:val="24"/>
          <w:szCs w:val="24"/>
          <w:lang w:val="ru-RU"/>
        </w:rPr>
        <w:t xml:space="preserve"> за информатику и рачунарство</w:t>
      </w:r>
      <w:r>
        <w:rPr>
          <w:sz w:val="24"/>
          <w:szCs w:val="24"/>
          <w:lang w:val="sr-Latn-CS"/>
        </w:rPr>
        <w:t>,</w:t>
      </w:r>
      <w:r>
        <w:rPr>
          <w:sz w:val="24"/>
          <w:szCs w:val="24"/>
          <w:lang w:val="ru-RU"/>
        </w:rPr>
        <w:t xml:space="preserve"> за музичку културу</w:t>
      </w:r>
      <w:r>
        <w:rPr>
          <w:sz w:val="24"/>
          <w:szCs w:val="24"/>
          <w:lang w:val="sr-Latn-CS"/>
        </w:rPr>
        <w:t>,</w:t>
      </w:r>
      <w:r w:rsidR="004C6E01">
        <w:rPr>
          <w:sz w:val="24"/>
          <w:szCs w:val="24"/>
          <w:lang w:val="sr-Cyrl-RS"/>
        </w:rPr>
        <w:t xml:space="preserve"> технику и технологије</w:t>
      </w:r>
      <w:r>
        <w:rPr>
          <w:sz w:val="24"/>
          <w:szCs w:val="24"/>
          <w:lang w:val="sr-Latn-CS"/>
        </w:rPr>
        <w:t xml:space="preserve">). </w:t>
      </w:r>
      <w:r>
        <w:rPr>
          <w:sz w:val="24"/>
          <w:szCs w:val="24"/>
          <w:lang w:val="es-AR"/>
        </w:rPr>
        <w:t>У</w:t>
      </w:r>
      <w:r>
        <w:rPr>
          <w:sz w:val="24"/>
          <w:szCs w:val="24"/>
        </w:rPr>
        <w:t xml:space="preserve"> </w:t>
      </w:r>
      <w:proofErr w:type="spellStart"/>
      <w:r>
        <w:rPr>
          <w:sz w:val="24"/>
          <w:szCs w:val="24"/>
          <w:lang w:val="es-AR"/>
        </w:rPr>
        <w:t>посебној</w:t>
      </w:r>
      <w:proofErr w:type="spellEnd"/>
      <w:r>
        <w:rPr>
          <w:sz w:val="24"/>
          <w:szCs w:val="24"/>
        </w:rPr>
        <w:t xml:space="preserve"> </w:t>
      </w:r>
      <w:proofErr w:type="spellStart"/>
      <w:r>
        <w:rPr>
          <w:sz w:val="24"/>
          <w:szCs w:val="24"/>
          <w:lang w:val="es-AR"/>
        </w:rPr>
        <w:t>згради</w:t>
      </w:r>
      <w:proofErr w:type="spellEnd"/>
      <w:r>
        <w:rPr>
          <w:sz w:val="24"/>
          <w:szCs w:val="24"/>
        </w:rPr>
        <w:t xml:space="preserve"> </w:t>
      </w:r>
      <w:proofErr w:type="spellStart"/>
      <w:r>
        <w:rPr>
          <w:sz w:val="24"/>
          <w:szCs w:val="24"/>
          <w:lang w:val="es-AR"/>
        </w:rPr>
        <w:t>налазе</w:t>
      </w:r>
      <w:proofErr w:type="spellEnd"/>
      <w:r>
        <w:rPr>
          <w:sz w:val="24"/>
          <w:szCs w:val="24"/>
        </w:rPr>
        <w:t xml:space="preserve"> </w:t>
      </w:r>
      <w:proofErr w:type="spellStart"/>
      <w:r>
        <w:rPr>
          <w:sz w:val="24"/>
          <w:szCs w:val="24"/>
          <w:lang w:val="es-AR"/>
        </w:rPr>
        <w:t>се</w:t>
      </w:r>
      <w:proofErr w:type="spellEnd"/>
      <w:r>
        <w:rPr>
          <w:sz w:val="24"/>
          <w:szCs w:val="24"/>
        </w:rPr>
        <w:t xml:space="preserve"> </w:t>
      </w:r>
      <w:proofErr w:type="spellStart"/>
      <w:r>
        <w:rPr>
          <w:sz w:val="24"/>
          <w:szCs w:val="24"/>
          <w:lang w:val="es-AR"/>
        </w:rPr>
        <w:t>школска</w:t>
      </w:r>
      <w:proofErr w:type="spellEnd"/>
      <w:r>
        <w:rPr>
          <w:sz w:val="24"/>
          <w:szCs w:val="24"/>
        </w:rPr>
        <w:t xml:space="preserve"> </w:t>
      </w:r>
      <w:proofErr w:type="spellStart"/>
      <w:r>
        <w:rPr>
          <w:sz w:val="24"/>
          <w:szCs w:val="24"/>
          <w:lang w:val="es-AR"/>
        </w:rPr>
        <w:t>кухиња</w:t>
      </w:r>
      <w:proofErr w:type="spellEnd"/>
      <w:r>
        <w:rPr>
          <w:sz w:val="24"/>
          <w:szCs w:val="24"/>
          <w:lang w:val="sr-Latn-CS"/>
        </w:rPr>
        <w:t xml:space="preserve">, </w:t>
      </w:r>
      <w:r>
        <w:rPr>
          <w:sz w:val="24"/>
          <w:szCs w:val="24"/>
          <w:lang w:val="sr-Cyrl-CS"/>
        </w:rPr>
        <w:t xml:space="preserve">канцеларија педагога </w:t>
      </w:r>
      <w:r>
        <w:rPr>
          <w:sz w:val="24"/>
          <w:szCs w:val="24"/>
          <w:lang w:val="es-AR"/>
        </w:rPr>
        <w:t>и</w:t>
      </w:r>
      <w:r>
        <w:rPr>
          <w:sz w:val="24"/>
          <w:szCs w:val="24"/>
        </w:rPr>
        <w:t xml:space="preserve"> </w:t>
      </w:r>
      <w:r>
        <w:rPr>
          <w:sz w:val="24"/>
          <w:szCs w:val="24"/>
          <w:lang w:val="sr-Cyrl-CS"/>
        </w:rPr>
        <w:t>учионица за Школски отворени клуб</w:t>
      </w:r>
      <w:r>
        <w:rPr>
          <w:sz w:val="24"/>
          <w:szCs w:val="24"/>
          <w:lang w:val="sr-Latn-CS"/>
        </w:rPr>
        <w:t>.</w:t>
      </w:r>
    </w:p>
    <w:p w14:paraId="23CC7635" w14:textId="0833C717" w:rsidR="00F039C5" w:rsidRDefault="008D6EF7" w:rsidP="003E21A8">
      <w:pPr>
        <w:spacing w:line="276" w:lineRule="auto"/>
        <w:rPr>
          <w:sz w:val="24"/>
          <w:szCs w:val="24"/>
          <w:lang w:val="sr-Cyrl-CS"/>
        </w:rPr>
      </w:pPr>
      <w:proofErr w:type="spellStart"/>
      <w:r>
        <w:rPr>
          <w:sz w:val="24"/>
          <w:szCs w:val="24"/>
          <w:lang w:val="es-AR"/>
        </w:rPr>
        <w:t>Предшколско</w:t>
      </w:r>
      <w:proofErr w:type="spellEnd"/>
      <w:r>
        <w:rPr>
          <w:sz w:val="24"/>
          <w:szCs w:val="24"/>
        </w:rPr>
        <w:t xml:space="preserve"> </w:t>
      </w:r>
      <w:proofErr w:type="spellStart"/>
      <w:r>
        <w:rPr>
          <w:sz w:val="24"/>
          <w:szCs w:val="24"/>
          <w:lang w:val="es-AR"/>
        </w:rPr>
        <w:t>васпитање</w:t>
      </w:r>
      <w:proofErr w:type="spellEnd"/>
      <w:r>
        <w:rPr>
          <w:sz w:val="24"/>
          <w:szCs w:val="24"/>
        </w:rPr>
        <w:t xml:space="preserve"> </w:t>
      </w:r>
      <w:r>
        <w:rPr>
          <w:sz w:val="24"/>
          <w:szCs w:val="24"/>
          <w:lang w:val="es-AR"/>
        </w:rPr>
        <w:t>и</w:t>
      </w:r>
      <w:r>
        <w:rPr>
          <w:sz w:val="24"/>
          <w:szCs w:val="24"/>
        </w:rPr>
        <w:t xml:space="preserve"> </w:t>
      </w:r>
      <w:proofErr w:type="spellStart"/>
      <w:r>
        <w:rPr>
          <w:sz w:val="24"/>
          <w:szCs w:val="24"/>
          <w:lang w:val="es-AR"/>
        </w:rPr>
        <w:t>образовање</w:t>
      </w:r>
      <w:proofErr w:type="spellEnd"/>
      <w:r>
        <w:rPr>
          <w:sz w:val="24"/>
          <w:szCs w:val="24"/>
        </w:rPr>
        <w:t xml:space="preserve"> </w:t>
      </w:r>
      <w:proofErr w:type="spellStart"/>
      <w:r>
        <w:rPr>
          <w:sz w:val="24"/>
          <w:szCs w:val="24"/>
          <w:lang w:val="es-AR"/>
        </w:rPr>
        <w:t>одвијаће</w:t>
      </w:r>
      <w:proofErr w:type="spellEnd"/>
      <w:r>
        <w:rPr>
          <w:sz w:val="24"/>
          <w:szCs w:val="24"/>
        </w:rPr>
        <w:t xml:space="preserve"> </w:t>
      </w:r>
      <w:proofErr w:type="spellStart"/>
      <w:r>
        <w:rPr>
          <w:sz w:val="24"/>
          <w:szCs w:val="24"/>
          <w:lang w:val="es-AR"/>
        </w:rPr>
        <w:t>се</w:t>
      </w:r>
      <w:proofErr w:type="spellEnd"/>
      <w:r>
        <w:rPr>
          <w:sz w:val="24"/>
          <w:szCs w:val="24"/>
        </w:rPr>
        <w:t xml:space="preserve"> </w:t>
      </w:r>
      <w:r>
        <w:rPr>
          <w:sz w:val="24"/>
          <w:szCs w:val="24"/>
          <w:lang w:val="es-AR"/>
        </w:rPr>
        <w:t>у</w:t>
      </w:r>
      <w:r>
        <w:rPr>
          <w:sz w:val="24"/>
          <w:szCs w:val="24"/>
        </w:rPr>
        <w:t xml:space="preserve"> </w:t>
      </w:r>
      <w:proofErr w:type="spellStart"/>
      <w:r>
        <w:rPr>
          <w:sz w:val="24"/>
          <w:szCs w:val="24"/>
          <w:lang w:val="es-AR"/>
        </w:rPr>
        <w:t>посебној</w:t>
      </w:r>
      <w:proofErr w:type="spellEnd"/>
      <w:r>
        <w:rPr>
          <w:sz w:val="24"/>
          <w:szCs w:val="24"/>
        </w:rPr>
        <w:t xml:space="preserve"> </w:t>
      </w:r>
      <w:proofErr w:type="spellStart"/>
      <w:r>
        <w:rPr>
          <w:sz w:val="24"/>
          <w:szCs w:val="24"/>
          <w:lang w:val="es-AR"/>
        </w:rPr>
        <w:t>згради</w:t>
      </w:r>
      <w:proofErr w:type="spellEnd"/>
      <w:r>
        <w:rPr>
          <w:sz w:val="24"/>
          <w:szCs w:val="24"/>
          <w:lang w:val="sr-Latn-CS"/>
        </w:rPr>
        <w:t xml:space="preserve">. </w:t>
      </w:r>
      <w:r>
        <w:rPr>
          <w:sz w:val="24"/>
          <w:szCs w:val="24"/>
          <w:lang w:val="sr-Cyrl-CS"/>
        </w:rPr>
        <w:t xml:space="preserve">У истој згради </w:t>
      </w:r>
      <w:r w:rsidR="004C6E01">
        <w:rPr>
          <w:sz w:val="24"/>
          <w:szCs w:val="24"/>
          <w:lang w:val="sr-Cyrl-CS"/>
        </w:rPr>
        <w:t xml:space="preserve">смештене су (али у супротним сменама), поред три припремне предшколске групе (две на српском језику и једна на румунском језику) </w:t>
      </w:r>
      <w:r>
        <w:rPr>
          <w:sz w:val="24"/>
          <w:szCs w:val="24"/>
          <w:lang w:val="sr-Cyrl-CS"/>
        </w:rPr>
        <w:t xml:space="preserve"> </w:t>
      </w:r>
      <w:r w:rsidR="004C6E01">
        <w:rPr>
          <w:sz w:val="24"/>
          <w:szCs w:val="24"/>
          <w:lang w:val="sr-Cyrl-CS"/>
        </w:rPr>
        <w:t xml:space="preserve">и </w:t>
      </w:r>
      <w:r>
        <w:rPr>
          <w:sz w:val="24"/>
          <w:szCs w:val="24"/>
          <w:lang w:val="sr-Cyrl-CS"/>
        </w:rPr>
        <w:t>две</w:t>
      </w:r>
      <w:r w:rsidR="00AC52E1">
        <w:rPr>
          <w:sz w:val="24"/>
          <w:szCs w:val="24"/>
          <w:lang w:val="sr-Cyrl-CS"/>
        </w:rPr>
        <w:t xml:space="preserve"> мешовите</w:t>
      </w:r>
      <w:r>
        <w:rPr>
          <w:sz w:val="24"/>
          <w:szCs w:val="24"/>
          <w:lang w:val="sr-Cyrl-CS"/>
        </w:rPr>
        <w:t xml:space="preserve"> групе деце узраста од 3-5,5 година</w:t>
      </w:r>
      <w:r w:rsidR="004C6E01">
        <w:rPr>
          <w:sz w:val="24"/>
          <w:szCs w:val="24"/>
          <w:lang w:val="sr-Cyrl-CS"/>
        </w:rPr>
        <w:t xml:space="preserve"> (на српском језику)</w:t>
      </w:r>
      <w:r>
        <w:rPr>
          <w:sz w:val="24"/>
          <w:szCs w:val="24"/>
          <w:lang w:val="sr-Cyrl-CS"/>
        </w:rPr>
        <w:t>.</w:t>
      </w:r>
    </w:p>
    <w:p w14:paraId="75DF88B9" w14:textId="77777777" w:rsidR="00F039C5" w:rsidRDefault="008D6EF7" w:rsidP="003E21A8">
      <w:pPr>
        <w:spacing w:line="276" w:lineRule="auto"/>
        <w:rPr>
          <w:sz w:val="24"/>
          <w:szCs w:val="24"/>
          <w:lang w:val="sr-Cyrl-CS"/>
        </w:rPr>
      </w:pPr>
      <w:proofErr w:type="spellStart"/>
      <w:r>
        <w:rPr>
          <w:sz w:val="24"/>
          <w:szCs w:val="24"/>
          <w:lang w:val="es-AR"/>
        </w:rPr>
        <w:t>Материјално</w:t>
      </w:r>
      <w:proofErr w:type="spellEnd"/>
      <w:r>
        <w:rPr>
          <w:sz w:val="24"/>
          <w:szCs w:val="24"/>
          <w:lang w:val="sr-Latn-CS"/>
        </w:rPr>
        <w:t>-</w:t>
      </w:r>
      <w:proofErr w:type="spellStart"/>
      <w:r>
        <w:rPr>
          <w:sz w:val="24"/>
          <w:szCs w:val="24"/>
          <w:lang w:val="es-AR"/>
        </w:rPr>
        <w:t>технички</w:t>
      </w:r>
      <w:proofErr w:type="spellEnd"/>
      <w:r>
        <w:rPr>
          <w:sz w:val="24"/>
          <w:szCs w:val="24"/>
        </w:rPr>
        <w:t xml:space="preserve"> </w:t>
      </w:r>
      <w:r>
        <w:rPr>
          <w:sz w:val="24"/>
          <w:szCs w:val="24"/>
          <w:lang w:val="es-AR"/>
        </w:rPr>
        <w:t>и</w:t>
      </w:r>
      <w:r>
        <w:rPr>
          <w:sz w:val="24"/>
          <w:szCs w:val="24"/>
        </w:rPr>
        <w:t xml:space="preserve"> </w:t>
      </w:r>
      <w:proofErr w:type="spellStart"/>
      <w:r>
        <w:rPr>
          <w:sz w:val="24"/>
          <w:szCs w:val="24"/>
          <w:lang w:val="es-AR"/>
        </w:rPr>
        <w:t>просторни</w:t>
      </w:r>
      <w:proofErr w:type="spellEnd"/>
      <w:r>
        <w:rPr>
          <w:sz w:val="24"/>
          <w:szCs w:val="24"/>
        </w:rPr>
        <w:t xml:space="preserve"> </w:t>
      </w:r>
      <w:proofErr w:type="spellStart"/>
      <w:r>
        <w:rPr>
          <w:sz w:val="24"/>
          <w:szCs w:val="24"/>
          <w:lang w:val="es-AR"/>
        </w:rPr>
        <w:t>услови</w:t>
      </w:r>
      <w:proofErr w:type="spellEnd"/>
      <w:r>
        <w:rPr>
          <w:sz w:val="24"/>
          <w:szCs w:val="24"/>
        </w:rPr>
        <w:t xml:space="preserve"> </w:t>
      </w:r>
      <w:proofErr w:type="spellStart"/>
      <w:r>
        <w:rPr>
          <w:sz w:val="24"/>
          <w:szCs w:val="24"/>
          <w:lang w:val="es-AR"/>
        </w:rPr>
        <w:t>рада</w:t>
      </w:r>
      <w:proofErr w:type="spellEnd"/>
      <w:r>
        <w:rPr>
          <w:sz w:val="24"/>
          <w:szCs w:val="24"/>
        </w:rPr>
        <w:t xml:space="preserve"> </w:t>
      </w:r>
      <w:proofErr w:type="spellStart"/>
      <w:r>
        <w:rPr>
          <w:sz w:val="24"/>
          <w:szCs w:val="24"/>
          <w:lang w:val="es-AR"/>
        </w:rPr>
        <w:t>школе</w:t>
      </w:r>
      <w:proofErr w:type="spellEnd"/>
      <w:r>
        <w:rPr>
          <w:sz w:val="24"/>
          <w:szCs w:val="24"/>
        </w:rPr>
        <w:t xml:space="preserve"> </w:t>
      </w:r>
      <w:proofErr w:type="spellStart"/>
      <w:r>
        <w:rPr>
          <w:sz w:val="24"/>
          <w:szCs w:val="24"/>
          <w:lang w:val="es-AR"/>
        </w:rPr>
        <w:t>доста</w:t>
      </w:r>
      <w:proofErr w:type="spellEnd"/>
      <w:r>
        <w:rPr>
          <w:sz w:val="24"/>
          <w:szCs w:val="24"/>
        </w:rPr>
        <w:t xml:space="preserve"> </w:t>
      </w:r>
      <w:proofErr w:type="spellStart"/>
      <w:r>
        <w:rPr>
          <w:sz w:val="24"/>
          <w:szCs w:val="24"/>
          <w:lang w:val="es-AR"/>
        </w:rPr>
        <w:t>су</w:t>
      </w:r>
      <w:proofErr w:type="spellEnd"/>
      <w:r>
        <w:rPr>
          <w:sz w:val="24"/>
          <w:szCs w:val="24"/>
        </w:rPr>
        <w:t xml:space="preserve"> </w:t>
      </w:r>
      <w:proofErr w:type="spellStart"/>
      <w:r>
        <w:rPr>
          <w:sz w:val="24"/>
          <w:szCs w:val="24"/>
          <w:lang w:val="es-AR"/>
        </w:rPr>
        <w:t>лоши</w:t>
      </w:r>
      <w:proofErr w:type="spellEnd"/>
      <w:r>
        <w:rPr>
          <w:sz w:val="24"/>
          <w:szCs w:val="24"/>
          <w:lang w:val="sr-Latn-CS"/>
        </w:rPr>
        <w:t xml:space="preserve">. </w:t>
      </w:r>
      <w:proofErr w:type="spellStart"/>
      <w:r>
        <w:rPr>
          <w:sz w:val="24"/>
          <w:szCs w:val="24"/>
          <w:lang w:val="es-AR"/>
        </w:rPr>
        <w:t>Опремљеност</w:t>
      </w:r>
      <w:proofErr w:type="spellEnd"/>
      <w:r>
        <w:rPr>
          <w:sz w:val="24"/>
          <w:szCs w:val="24"/>
        </w:rPr>
        <w:t xml:space="preserve"> </w:t>
      </w:r>
      <w:proofErr w:type="spellStart"/>
      <w:r>
        <w:rPr>
          <w:sz w:val="24"/>
          <w:szCs w:val="24"/>
          <w:lang w:val="es-AR"/>
        </w:rPr>
        <w:t>школе</w:t>
      </w:r>
      <w:proofErr w:type="spellEnd"/>
      <w:r>
        <w:rPr>
          <w:sz w:val="24"/>
          <w:szCs w:val="24"/>
        </w:rPr>
        <w:t xml:space="preserve"> </w:t>
      </w:r>
      <w:r>
        <w:rPr>
          <w:sz w:val="24"/>
          <w:szCs w:val="24"/>
          <w:lang w:val="es-AR"/>
        </w:rPr>
        <w:t>у</w:t>
      </w:r>
      <w:r>
        <w:rPr>
          <w:sz w:val="24"/>
          <w:szCs w:val="24"/>
        </w:rPr>
        <w:t xml:space="preserve"> </w:t>
      </w:r>
      <w:proofErr w:type="spellStart"/>
      <w:r>
        <w:rPr>
          <w:sz w:val="24"/>
          <w:szCs w:val="24"/>
          <w:lang w:val="es-AR"/>
        </w:rPr>
        <w:t>наставним</w:t>
      </w:r>
      <w:proofErr w:type="spellEnd"/>
      <w:r>
        <w:rPr>
          <w:sz w:val="24"/>
          <w:szCs w:val="24"/>
          <w:lang w:val="sr-Latn-CS"/>
        </w:rPr>
        <w:t xml:space="preserve">, </w:t>
      </w:r>
      <w:proofErr w:type="spellStart"/>
      <w:proofErr w:type="gramStart"/>
      <w:r>
        <w:rPr>
          <w:sz w:val="24"/>
          <w:szCs w:val="24"/>
          <w:lang w:val="es-AR"/>
        </w:rPr>
        <w:t>техничким</w:t>
      </w:r>
      <w:proofErr w:type="spellEnd"/>
      <w:r>
        <w:rPr>
          <w:sz w:val="24"/>
          <w:szCs w:val="24"/>
        </w:rPr>
        <w:t xml:space="preserve">  </w:t>
      </w:r>
      <w:r>
        <w:rPr>
          <w:sz w:val="24"/>
          <w:szCs w:val="24"/>
          <w:lang w:val="es-AR"/>
        </w:rPr>
        <w:t>и</w:t>
      </w:r>
      <w:proofErr w:type="gramEnd"/>
      <w:r>
        <w:rPr>
          <w:sz w:val="24"/>
          <w:szCs w:val="24"/>
        </w:rPr>
        <w:t xml:space="preserve"> </w:t>
      </w:r>
      <w:proofErr w:type="spellStart"/>
      <w:r>
        <w:rPr>
          <w:sz w:val="24"/>
          <w:szCs w:val="24"/>
          <w:lang w:val="es-AR"/>
        </w:rPr>
        <w:t>дидактичким</w:t>
      </w:r>
      <w:proofErr w:type="spellEnd"/>
      <w:r>
        <w:rPr>
          <w:sz w:val="24"/>
          <w:szCs w:val="24"/>
        </w:rPr>
        <w:t xml:space="preserve"> </w:t>
      </w:r>
      <w:proofErr w:type="spellStart"/>
      <w:r>
        <w:rPr>
          <w:sz w:val="24"/>
          <w:szCs w:val="24"/>
          <w:lang w:val="es-AR"/>
        </w:rPr>
        <w:t>средствима</w:t>
      </w:r>
      <w:proofErr w:type="spellEnd"/>
      <w:r>
        <w:rPr>
          <w:sz w:val="24"/>
          <w:szCs w:val="24"/>
        </w:rPr>
        <w:t xml:space="preserve"> </w:t>
      </w:r>
      <w:proofErr w:type="spellStart"/>
      <w:r>
        <w:rPr>
          <w:sz w:val="24"/>
          <w:szCs w:val="24"/>
          <w:lang w:val="es-AR"/>
        </w:rPr>
        <w:t>не</w:t>
      </w:r>
      <w:proofErr w:type="spellEnd"/>
      <w:r>
        <w:rPr>
          <w:sz w:val="24"/>
          <w:szCs w:val="24"/>
        </w:rPr>
        <w:t xml:space="preserve"> </w:t>
      </w:r>
      <w:proofErr w:type="spellStart"/>
      <w:r>
        <w:rPr>
          <w:sz w:val="24"/>
          <w:szCs w:val="24"/>
          <w:lang w:val="es-AR"/>
        </w:rPr>
        <w:t>задовољава</w:t>
      </w:r>
      <w:proofErr w:type="spellEnd"/>
      <w:r>
        <w:rPr>
          <w:sz w:val="24"/>
          <w:szCs w:val="24"/>
        </w:rPr>
        <w:t xml:space="preserve"> </w:t>
      </w:r>
      <w:proofErr w:type="spellStart"/>
      <w:r>
        <w:rPr>
          <w:sz w:val="24"/>
          <w:szCs w:val="24"/>
          <w:lang w:val="es-AR"/>
        </w:rPr>
        <w:t>оптималне</w:t>
      </w:r>
      <w:proofErr w:type="spellEnd"/>
      <w:r>
        <w:rPr>
          <w:sz w:val="24"/>
          <w:szCs w:val="24"/>
        </w:rPr>
        <w:t xml:space="preserve"> </w:t>
      </w:r>
      <w:proofErr w:type="spellStart"/>
      <w:r>
        <w:rPr>
          <w:sz w:val="24"/>
          <w:szCs w:val="24"/>
          <w:lang w:val="es-AR"/>
        </w:rPr>
        <w:t>захтеве</w:t>
      </w:r>
      <w:proofErr w:type="spellEnd"/>
      <w:r>
        <w:rPr>
          <w:sz w:val="24"/>
          <w:szCs w:val="24"/>
          <w:lang w:val="sr-Latn-CS"/>
        </w:rPr>
        <w:t>.</w:t>
      </w:r>
    </w:p>
    <w:p w14:paraId="7B91B748" w14:textId="77777777" w:rsidR="00D71FC5" w:rsidRDefault="00D71FC5" w:rsidP="00767D7B">
      <w:pPr>
        <w:pStyle w:val="Heading3"/>
        <w:spacing w:line="276" w:lineRule="auto"/>
        <w:jc w:val="left"/>
        <w:rPr>
          <w:sz w:val="24"/>
          <w:szCs w:val="24"/>
        </w:rPr>
      </w:pPr>
    </w:p>
    <w:p w14:paraId="1AC9286B" w14:textId="77777777" w:rsidR="00D71FC5" w:rsidRDefault="00D71FC5" w:rsidP="00767D7B">
      <w:pPr>
        <w:pStyle w:val="Heading3"/>
        <w:spacing w:line="276" w:lineRule="auto"/>
        <w:jc w:val="left"/>
        <w:rPr>
          <w:sz w:val="24"/>
          <w:szCs w:val="24"/>
        </w:rPr>
      </w:pPr>
    </w:p>
    <w:p w14:paraId="751767AA" w14:textId="48BDC8B5" w:rsidR="00F039C5" w:rsidRDefault="008D6EF7" w:rsidP="00767D7B">
      <w:pPr>
        <w:pStyle w:val="Heading3"/>
        <w:spacing w:line="276" w:lineRule="auto"/>
        <w:jc w:val="left"/>
        <w:rPr>
          <w:sz w:val="24"/>
          <w:szCs w:val="24"/>
        </w:rPr>
      </w:pPr>
      <w:r>
        <w:rPr>
          <w:sz w:val="24"/>
          <w:szCs w:val="24"/>
        </w:rPr>
        <w:t>2.1. ШКОЛСКИ ПРОСТОР</w:t>
      </w:r>
    </w:p>
    <w:p w14:paraId="5F70BD4A" w14:textId="77777777" w:rsidR="00767D7B" w:rsidRPr="00767D7B" w:rsidRDefault="00767D7B" w:rsidP="00767D7B">
      <w:pPr>
        <w:rPr>
          <w:lang w:val="de-AT"/>
        </w:rPr>
      </w:pPr>
    </w:p>
    <w:tbl>
      <w:tblPr>
        <w:tblpPr w:leftFromText="180" w:rightFromText="180" w:vertAnchor="text" w:horzAnchor="margin" w:tblpXSpec="center" w:tblpY="75"/>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6417"/>
        <w:gridCol w:w="2763"/>
        <w:gridCol w:w="5325"/>
      </w:tblGrid>
      <w:tr w:rsidR="00F039C5" w14:paraId="511E142A" w14:textId="77777777" w:rsidTr="00E11C75">
        <w:trPr>
          <w:trHeight w:val="521"/>
        </w:trPr>
        <w:tc>
          <w:tcPr>
            <w:tcW w:w="6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DF0D90D" w14:textId="77777777" w:rsidR="00F039C5" w:rsidRDefault="008D6EF7" w:rsidP="003E21A8">
            <w:pPr>
              <w:pStyle w:val="Heading4"/>
              <w:spacing w:line="276" w:lineRule="auto"/>
              <w:ind w:left="0"/>
              <w:jc w:val="center"/>
              <w:rPr>
                <w:rFonts w:ascii="Times New Roman" w:hAnsi="Times New Roman"/>
                <w:szCs w:val="24"/>
                <w:lang w:val="de-AT"/>
              </w:rPr>
            </w:pPr>
            <w:r>
              <w:rPr>
                <w:rFonts w:ascii="Times New Roman" w:hAnsi="Times New Roman"/>
                <w:szCs w:val="24"/>
                <w:lang w:val="de-AT"/>
              </w:rPr>
              <w:t>Намена простора</w:t>
            </w:r>
          </w:p>
        </w:tc>
        <w:tc>
          <w:tcPr>
            <w:tcW w:w="2763" w:type="dxa"/>
            <w:tcBorders>
              <w:top w:val="single" w:sz="12" w:space="0" w:color="auto"/>
              <w:left w:val="single" w:sz="12" w:space="0" w:color="auto"/>
              <w:bottom w:val="single" w:sz="12" w:space="0" w:color="auto"/>
            </w:tcBorders>
            <w:shd w:val="clear" w:color="auto" w:fill="F2F2F2" w:themeFill="background1" w:themeFillShade="F2"/>
            <w:vAlign w:val="center"/>
          </w:tcPr>
          <w:p w14:paraId="3BC3779A" w14:textId="77777777" w:rsidR="00F039C5" w:rsidRDefault="008D6EF7" w:rsidP="003E21A8">
            <w:pPr>
              <w:spacing w:line="276" w:lineRule="auto"/>
              <w:jc w:val="center"/>
              <w:rPr>
                <w:b/>
                <w:sz w:val="24"/>
                <w:szCs w:val="24"/>
                <w:lang w:val="de-AT"/>
              </w:rPr>
            </w:pPr>
            <w:r>
              <w:rPr>
                <w:b/>
                <w:sz w:val="24"/>
                <w:szCs w:val="24"/>
                <w:lang w:val="de-AT"/>
              </w:rPr>
              <w:t>Свега  м</w:t>
            </w:r>
            <w:r>
              <w:rPr>
                <w:b/>
                <w:sz w:val="24"/>
                <w:szCs w:val="24"/>
                <w:vertAlign w:val="superscript"/>
                <w:lang w:val="de-AT"/>
              </w:rPr>
              <w:t>2</w:t>
            </w:r>
          </w:p>
        </w:tc>
        <w:tc>
          <w:tcPr>
            <w:tcW w:w="5325" w:type="dxa"/>
            <w:tcBorders>
              <w:top w:val="single" w:sz="8" w:space="0" w:color="auto"/>
              <w:bottom w:val="single" w:sz="12" w:space="0" w:color="auto"/>
              <w:right w:val="single" w:sz="12" w:space="0" w:color="auto"/>
            </w:tcBorders>
            <w:shd w:val="clear" w:color="auto" w:fill="F2F2F2" w:themeFill="background1" w:themeFillShade="F2"/>
            <w:vAlign w:val="center"/>
          </w:tcPr>
          <w:p w14:paraId="54D02B68" w14:textId="77777777" w:rsidR="00F039C5" w:rsidRDefault="008D6EF7" w:rsidP="003E21A8">
            <w:pPr>
              <w:spacing w:line="276" w:lineRule="auto"/>
              <w:jc w:val="center"/>
              <w:rPr>
                <w:b/>
                <w:sz w:val="24"/>
                <w:szCs w:val="24"/>
                <w:lang w:val="de-AT"/>
              </w:rPr>
            </w:pPr>
            <w:r>
              <w:rPr>
                <w:b/>
                <w:sz w:val="24"/>
                <w:szCs w:val="24"/>
                <w:lang w:val="de-AT"/>
              </w:rPr>
              <w:t>По ученику м</w:t>
            </w:r>
            <w:r>
              <w:rPr>
                <w:b/>
                <w:sz w:val="24"/>
                <w:szCs w:val="24"/>
                <w:vertAlign w:val="superscript"/>
                <w:lang w:val="de-AT"/>
              </w:rPr>
              <w:t>2</w:t>
            </w:r>
          </w:p>
        </w:tc>
      </w:tr>
      <w:tr w:rsidR="00F039C5" w14:paraId="679E78CF" w14:textId="77777777">
        <w:trPr>
          <w:trHeight w:val="136"/>
        </w:trPr>
        <w:tc>
          <w:tcPr>
            <w:tcW w:w="6417" w:type="dxa"/>
            <w:tcBorders>
              <w:top w:val="single" w:sz="12" w:space="0" w:color="auto"/>
              <w:left w:val="single" w:sz="8" w:space="0" w:color="auto"/>
              <w:bottom w:val="single" w:sz="8" w:space="0" w:color="auto"/>
              <w:right w:val="single" w:sz="8" w:space="0" w:color="auto"/>
            </w:tcBorders>
            <w:vAlign w:val="center"/>
          </w:tcPr>
          <w:p w14:paraId="09F871DE" w14:textId="77777777" w:rsidR="00F039C5" w:rsidRDefault="008D6EF7" w:rsidP="003E21A8">
            <w:pPr>
              <w:spacing w:line="276" w:lineRule="auto"/>
              <w:ind w:left="720"/>
              <w:jc w:val="center"/>
              <w:rPr>
                <w:sz w:val="24"/>
                <w:szCs w:val="24"/>
                <w:lang w:val="de-AT"/>
              </w:rPr>
            </w:pPr>
            <w:r>
              <w:rPr>
                <w:sz w:val="24"/>
                <w:szCs w:val="24"/>
                <w:lang w:val="de-AT"/>
              </w:rPr>
              <w:t>Школска зграда</w:t>
            </w:r>
          </w:p>
        </w:tc>
        <w:tc>
          <w:tcPr>
            <w:tcW w:w="2763" w:type="dxa"/>
            <w:tcBorders>
              <w:top w:val="single" w:sz="12" w:space="0" w:color="auto"/>
              <w:left w:val="single" w:sz="8" w:space="0" w:color="auto"/>
              <w:bottom w:val="single" w:sz="8" w:space="0" w:color="auto"/>
              <w:right w:val="single" w:sz="8" w:space="0" w:color="auto"/>
            </w:tcBorders>
            <w:vAlign w:val="center"/>
          </w:tcPr>
          <w:p w14:paraId="1B3506A0" w14:textId="77777777" w:rsidR="00F039C5" w:rsidRDefault="008D6EF7" w:rsidP="003E21A8">
            <w:pPr>
              <w:spacing w:line="276" w:lineRule="auto"/>
              <w:jc w:val="center"/>
              <w:rPr>
                <w:sz w:val="24"/>
                <w:szCs w:val="24"/>
              </w:rPr>
            </w:pPr>
            <w:r>
              <w:rPr>
                <w:sz w:val="24"/>
                <w:szCs w:val="24"/>
                <w:lang w:val="sr-Cyrl-CS"/>
              </w:rPr>
              <w:t>1</w:t>
            </w:r>
            <w:r>
              <w:rPr>
                <w:sz w:val="24"/>
                <w:szCs w:val="24"/>
              </w:rPr>
              <w:t>515</w:t>
            </w:r>
          </w:p>
        </w:tc>
        <w:tc>
          <w:tcPr>
            <w:tcW w:w="5325" w:type="dxa"/>
            <w:tcBorders>
              <w:top w:val="single" w:sz="12" w:space="0" w:color="auto"/>
              <w:left w:val="single" w:sz="8" w:space="0" w:color="auto"/>
              <w:bottom w:val="single" w:sz="8" w:space="0" w:color="auto"/>
              <w:right w:val="single" w:sz="8" w:space="0" w:color="auto"/>
            </w:tcBorders>
            <w:vAlign w:val="center"/>
          </w:tcPr>
          <w:p w14:paraId="5C4BEBB5" w14:textId="77777777" w:rsidR="00F039C5" w:rsidRDefault="008D6EF7" w:rsidP="003E21A8">
            <w:pPr>
              <w:spacing w:line="276" w:lineRule="auto"/>
              <w:jc w:val="center"/>
              <w:rPr>
                <w:sz w:val="24"/>
                <w:szCs w:val="24"/>
                <w:lang w:val="sr-Cyrl-CS"/>
              </w:rPr>
            </w:pPr>
            <w:r>
              <w:rPr>
                <w:sz w:val="24"/>
                <w:szCs w:val="24"/>
              </w:rPr>
              <w:t>9</w:t>
            </w:r>
            <w:r>
              <w:rPr>
                <w:sz w:val="24"/>
                <w:szCs w:val="24"/>
                <w:lang w:val="sr-Cyrl-CS"/>
              </w:rPr>
              <w:t>,</w:t>
            </w:r>
            <w:r>
              <w:rPr>
                <w:sz w:val="24"/>
                <w:szCs w:val="24"/>
              </w:rPr>
              <w:t>9</w:t>
            </w:r>
            <w:r>
              <w:rPr>
                <w:sz w:val="24"/>
                <w:szCs w:val="24"/>
                <w:lang w:val="sr-Cyrl-CS"/>
              </w:rPr>
              <w:t>0</w:t>
            </w:r>
          </w:p>
        </w:tc>
      </w:tr>
      <w:tr w:rsidR="00F039C5" w14:paraId="2F698B76" w14:textId="77777777">
        <w:trPr>
          <w:trHeight w:val="262"/>
        </w:trPr>
        <w:tc>
          <w:tcPr>
            <w:tcW w:w="6417" w:type="dxa"/>
            <w:tcBorders>
              <w:top w:val="single" w:sz="8" w:space="0" w:color="auto"/>
              <w:left w:val="single" w:sz="8" w:space="0" w:color="auto"/>
              <w:bottom w:val="single" w:sz="8" w:space="0" w:color="auto"/>
              <w:right w:val="single" w:sz="8" w:space="0" w:color="auto"/>
            </w:tcBorders>
            <w:vAlign w:val="center"/>
          </w:tcPr>
          <w:p w14:paraId="458D9948" w14:textId="77777777" w:rsidR="00F039C5" w:rsidRDefault="008D6EF7" w:rsidP="003E21A8">
            <w:pPr>
              <w:pStyle w:val="Heading5"/>
              <w:spacing w:line="276" w:lineRule="auto"/>
              <w:ind w:left="720"/>
              <w:jc w:val="center"/>
              <w:rPr>
                <w:rFonts w:ascii="Times New Roman" w:hAnsi="Times New Roman"/>
                <w:szCs w:val="24"/>
              </w:rPr>
            </w:pPr>
            <w:proofErr w:type="spellStart"/>
            <w:r>
              <w:rPr>
                <w:rFonts w:ascii="Times New Roman" w:hAnsi="Times New Roman"/>
                <w:szCs w:val="24"/>
              </w:rPr>
              <w:t>Површина</w:t>
            </w:r>
            <w:proofErr w:type="spellEnd"/>
            <w:r>
              <w:rPr>
                <w:rFonts w:ascii="Times New Roman" w:hAnsi="Times New Roman"/>
                <w:szCs w:val="24"/>
              </w:rPr>
              <w:t xml:space="preserve"> </w:t>
            </w:r>
            <w:proofErr w:type="spellStart"/>
            <w:r>
              <w:rPr>
                <w:rFonts w:ascii="Times New Roman" w:hAnsi="Times New Roman"/>
                <w:szCs w:val="24"/>
              </w:rPr>
              <w:t>дворишта</w:t>
            </w:r>
            <w:proofErr w:type="spellEnd"/>
          </w:p>
        </w:tc>
        <w:tc>
          <w:tcPr>
            <w:tcW w:w="2763" w:type="dxa"/>
            <w:tcBorders>
              <w:top w:val="single" w:sz="8" w:space="0" w:color="auto"/>
              <w:left w:val="single" w:sz="8" w:space="0" w:color="auto"/>
              <w:bottom w:val="single" w:sz="8" w:space="0" w:color="auto"/>
              <w:right w:val="single" w:sz="8" w:space="0" w:color="auto"/>
            </w:tcBorders>
            <w:vAlign w:val="center"/>
          </w:tcPr>
          <w:p w14:paraId="643E3133" w14:textId="77777777" w:rsidR="00F039C5" w:rsidRDefault="008D6EF7" w:rsidP="003E21A8">
            <w:pPr>
              <w:spacing w:line="276" w:lineRule="auto"/>
              <w:jc w:val="center"/>
              <w:rPr>
                <w:sz w:val="24"/>
                <w:szCs w:val="24"/>
              </w:rPr>
            </w:pPr>
            <w:r>
              <w:rPr>
                <w:sz w:val="24"/>
                <w:szCs w:val="24"/>
                <w:lang w:val="sr-Cyrl-CS"/>
              </w:rPr>
              <w:t>1</w:t>
            </w:r>
            <w:r>
              <w:rPr>
                <w:sz w:val="24"/>
                <w:szCs w:val="24"/>
              </w:rPr>
              <w:t>200</w:t>
            </w:r>
          </w:p>
        </w:tc>
        <w:tc>
          <w:tcPr>
            <w:tcW w:w="5325" w:type="dxa"/>
            <w:tcBorders>
              <w:top w:val="single" w:sz="8" w:space="0" w:color="auto"/>
              <w:left w:val="single" w:sz="8" w:space="0" w:color="auto"/>
              <w:bottom w:val="single" w:sz="8" w:space="0" w:color="auto"/>
              <w:right w:val="single" w:sz="8" w:space="0" w:color="auto"/>
            </w:tcBorders>
            <w:vAlign w:val="center"/>
          </w:tcPr>
          <w:p w14:paraId="40F26DC2" w14:textId="77777777" w:rsidR="00F039C5" w:rsidRDefault="008D6EF7" w:rsidP="003E21A8">
            <w:pPr>
              <w:spacing w:line="276" w:lineRule="auto"/>
              <w:jc w:val="center"/>
              <w:rPr>
                <w:sz w:val="24"/>
                <w:szCs w:val="24"/>
              </w:rPr>
            </w:pPr>
            <w:r>
              <w:rPr>
                <w:sz w:val="24"/>
                <w:szCs w:val="24"/>
              </w:rPr>
              <w:t>5</w:t>
            </w:r>
            <w:r>
              <w:rPr>
                <w:sz w:val="24"/>
                <w:szCs w:val="24"/>
                <w:lang w:val="sr-Cyrl-CS"/>
              </w:rPr>
              <w:t>.</w:t>
            </w:r>
            <w:r>
              <w:rPr>
                <w:sz w:val="24"/>
                <w:szCs w:val="24"/>
              </w:rPr>
              <w:t>32</w:t>
            </w:r>
          </w:p>
        </w:tc>
      </w:tr>
    </w:tbl>
    <w:p w14:paraId="1DDED9FE" w14:textId="77777777" w:rsidR="00D71FC5" w:rsidRDefault="00D71FC5" w:rsidP="00767D7B">
      <w:pPr>
        <w:pStyle w:val="Heading3"/>
        <w:spacing w:line="276" w:lineRule="auto"/>
        <w:jc w:val="left"/>
        <w:rPr>
          <w:sz w:val="24"/>
          <w:szCs w:val="24"/>
        </w:rPr>
      </w:pPr>
    </w:p>
    <w:p w14:paraId="6AF57EAA" w14:textId="77777777" w:rsidR="00D71FC5" w:rsidRDefault="00D71FC5" w:rsidP="00767D7B">
      <w:pPr>
        <w:pStyle w:val="Heading3"/>
        <w:spacing w:line="276" w:lineRule="auto"/>
        <w:jc w:val="left"/>
        <w:rPr>
          <w:sz w:val="24"/>
          <w:szCs w:val="24"/>
        </w:rPr>
      </w:pPr>
    </w:p>
    <w:p w14:paraId="544598F4" w14:textId="095DB500" w:rsidR="00F039C5" w:rsidRDefault="008D6EF7" w:rsidP="00767D7B">
      <w:pPr>
        <w:pStyle w:val="Heading3"/>
        <w:spacing w:line="276" w:lineRule="auto"/>
        <w:jc w:val="left"/>
        <w:rPr>
          <w:sz w:val="24"/>
          <w:szCs w:val="24"/>
        </w:rPr>
      </w:pPr>
      <w:r>
        <w:rPr>
          <w:sz w:val="24"/>
          <w:szCs w:val="24"/>
        </w:rPr>
        <w:t>2.2. ШКОЛСКА ЗГРАДА</w:t>
      </w:r>
    </w:p>
    <w:p w14:paraId="2E967F3C" w14:textId="77777777" w:rsidR="00767D7B" w:rsidRPr="00767D7B" w:rsidRDefault="00767D7B" w:rsidP="00767D7B">
      <w:pPr>
        <w:rPr>
          <w:lang w:val="de-AT"/>
        </w:rPr>
      </w:pPr>
    </w:p>
    <w:tbl>
      <w:tblPr>
        <w:tblW w:w="0" w:type="auto"/>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5414"/>
        <w:gridCol w:w="2599"/>
        <w:gridCol w:w="3074"/>
        <w:gridCol w:w="3378"/>
      </w:tblGrid>
      <w:tr w:rsidR="00F039C5" w14:paraId="40C5731A" w14:textId="77777777" w:rsidTr="00A94674">
        <w:trPr>
          <w:trHeight w:val="630"/>
          <w:tblHeader/>
          <w:jc w:val="center"/>
        </w:trPr>
        <w:tc>
          <w:tcPr>
            <w:tcW w:w="54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D09B55D" w14:textId="77777777" w:rsidR="00F039C5" w:rsidRDefault="008D6EF7" w:rsidP="003E21A8">
            <w:pPr>
              <w:spacing w:line="276" w:lineRule="auto"/>
              <w:jc w:val="center"/>
              <w:rPr>
                <w:b/>
                <w:sz w:val="24"/>
                <w:szCs w:val="24"/>
                <w:lang w:val="de-AT"/>
              </w:rPr>
            </w:pPr>
            <w:r>
              <w:rPr>
                <w:b/>
                <w:sz w:val="24"/>
                <w:szCs w:val="24"/>
                <w:lang w:val="de-AT"/>
              </w:rPr>
              <w:t>Намена простора</w:t>
            </w:r>
          </w:p>
        </w:tc>
        <w:tc>
          <w:tcPr>
            <w:tcW w:w="2599" w:type="dxa"/>
            <w:tcBorders>
              <w:top w:val="single" w:sz="12" w:space="0" w:color="auto"/>
              <w:left w:val="single" w:sz="12" w:space="0" w:color="auto"/>
              <w:bottom w:val="single" w:sz="12" w:space="0" w:color="auto"/>
            </w:tcBorders>
            <w:shd w:val="clear" w:color="auto" w:fill="F2F2F2" w:themeFill="background1" w:themeFillShade="F2"/>
            <w:vAlign w:val="center"/>
          </w:tcPr>
          <w:p w14:paraId="487F79C4" w14:textId="77777777" w:rsidR="00F039C5" w:rsidRDefault="008D6EF7" w:rsidP="003E21A8">
            <w:pPr>
              <w:spacing w:line="276" w:lineRule="auto"/>
              <w:jc w:val="center"/>
              <w:rPr>
                <w:b/>
                <w:sz w:val="24"/>
                <w:szCs w:val="24"/>
              </w:rPr>
            </w:pPr>
            <w:proofErr w:type="spellStart"/>
            <w:r>
              <w:rPr>
                <w:b/>
                <w:sz w:val="24"/>
                <w:szCs w:val="24"/>
              </w:rPr>
              <w:t>Број</w:t>
            </w:r>
            <w:proofErr w:type="spellEnd"/>
            <w:r>
              <w:rPr>
                <w:b/>
                <w:sz w:val="24"/>
                <w:szCs w:val="24"/>
              </w:rPr>
              <w:t xml:space="preserve"> </w:t>
            </w:r>
            <w:proofErr w:type="spellStart"/>
            <w:r>
              <w:rPr>
                <w:b/>
                <w:sz w:val="24"/>
                <w:szCs w:val="24"/>
              </w:rPr>
              <w:t>просторија</w:t>
            </w:r>
            <w:proofErr w:type="spellEnd"/>
          </w:p>
        </w:tc>
        <w:tc>
          <w:tcPr>
            <w:tcW w:w="3074" w:type="dxa"/>
            <w:tcBorders>
              <w:top w:val="single" w:sz="8" w:space="0" w:color="auto"/>
              <w:bottom w:val="single" w:sz="12" w:space="0" w:color="auto"/>
            </w:tcBorders>
            <w:shd w:val="clear" w:color="auto" w:fill="F2F2F2" w:themeFill="background1" w:themeFillShade="F2"/>
            <w:vAlign w:val="center"/>
          </w:tcPr>
          <w:p w14:paraId="5D6F2AE5" w14:textId="77777777" w:rsidR="00F039C5" w:rsidRDefault="008D6EF7" w:rsidP="003E21A8">
            <w:pPr>
              <w:spacing w:line="276" w:lineRule="auto"/>
              <w:jc w:val="center"/>
              <w:rPr>
                <w:b/>
                <w:sz w:val="24"/>
                <w:szCs w:val="24"/>
                <w:vertAlign w:val="superscript"/>
              </w:rPr>
            </w:pPr>
            <w:proofErr w:type="spellStart"/>
            <w:r>
              <w:rPr>
                <w:b/>
                <w:sz w:val="24"/>
                <w:szCs w:val="24"/>
              </w:rPr>
              <w:t>Укупна</w:t>
            </w:r>
            <w:proofErr w:type="spellEnd"/>
            <w:r>
              <w:rPr>
                <w:b/>
                <w:sz w:val="24"/>
                <w:szCs w:val="24"/>
              </w:rPr>
              <w:t xml:space="preserve"> </w:t>
            </w:r>
            <w:proofErr w:type="spellStart"/>
            <w:r>
              <w:rPr>
                <w:b/>
                <w:sz w:val="24"/>
                <w:szCs w:val="24"/>
              </w:rPr>
              <w:t>величина</w:t>
            </w:r>
            <w:proofErr w:type="spellEnd"/>
            <w:r>
              <w:rPr>
                <w:b/>
                <w:sz w:val="24"/>
                <w:szCs w:val="24"/>
              </w:rPr>
              <w:t xml:space="preserve"> у м</w:t>
            </w:r>
            <w:r>
              <w:rPr>
                <w:b/>
                <w:sz w:val="24"/>
                <w:szCs w:val="24"/>
                <w:vertAlign w:val="superscript"/>
              </w:rPr>
              <w:t>2</w:t>
            </w:r>
          </w:p>
        </w:tc>
        <w:tc>
          <w:tcPr>
            <w:tcW w:w="3378" w:type="dxa"/>
            <w:tcBorders>
              <w:top w:val="single" w:sz="12" w:space="0" w:color="auto"/>
              <w:bottom w:val="single" w:sz="12" w:space="0" w:color="auto"/>
              <w:right w:val="single" w:sz="12" w:space="0" w:color="auto"/>
            </w:tcBorders>
            <w:shd w:val="clear" w:color="auto" w:fill="F2F2F2" w:themeFill="background1" w:themeFillShade="F2"/>
            <w:vAlign w:val="center"/>
          </w:tcPr>
          <w:p w14:paraId="0CCD731A" w14:textId="77777777" w:rsidR="00F039C5" w:rsidRDefault="008D6EF7" w:rsidP="003E21A8">
            <w:pPr>
              <w:spacing w:line="276" w:lineRule="auto"/>
              <w:jc w:val="center"/>
              <w:rPr>
                <w:b/>
                <w:sz w:val="24"/>
                <w:szCs w:val="24"/>
              </w:rPr>
            </w:pPr>
            <w:r>
              <w:rPr>
                <w:b/>
                <w:sz w:val="24"/>
                <w:szCs w:val="24"/>
              </w:rPr>
              <w:t xml:space="preserve">% </w:t>
            </w:r>
            <w:proofErr w:type="spellStart"/>
            <w:r>
              <w:rPr>
                <w:b/>
                <w:sz w:val="24"/>
                <w:szCs w:val="24"/>
              </w:rPr>
              <w:t>опремљености</w:t>
            </w:r>
            <w:proofErr w:type="spellEnd"/>
          </w:p>
        </w:tc>
      </w:tr>
      <w:tr w:rsidR="00F039C5" w14:paraId="3978646E" w14:textId="77777777">
        <w:trPr>
          <w:trHeight w:val="306"/>
          <w:jc w:val="center"/>
        </w:trPr>
        <w:tc>
          <w:tcPr>
            <w:tcW w:w="5414" w:type="dxa"/>
            <w:tcBorders>
              <w:top w:val="single" w:sz="12" w:space="0" w:color="auto"/>
              <w:left w:val="single" w:sz="8" w:space="0" w:color="auto"/>
              <w:bottom w:val="single" w:sz="8" w:space="0" w:color="auto"/>
              <w:right w:val="single" w:sz="8" w:space="0" w:color="auto"/>
            </w:tcBorders>
          </w:tcPr>
          <w:p w14:paraId="71DD914C" w14:textId="77777777" w:rsidR="00F039C5" w:rsidRDefault="008D6EF7" w:rsidP="003E21A8">
            <w:pPr>
              <w:spacing w:line="276" w:lineRule="auto"/>
              <w:jc w:val="center"/>
              <w:rPr>
                <w:sz w:val="24"/>
                <w:szCs w:val="24"/>
              </w:rPr>
            </w:pPr>
            <w:proofErr w:type="spellStart"/>
            <w:r>
              <w:rPr>
                <w:sz w:val="24"/>
                <w:szCs w:val="24"/>
              </w:rPr>
              <w:t>Учионице</w:t>
            </w:r>
            <w:proofErr w:type="spellEnd"/>
            <w:r>
              <w:rPr>
                <w:sz w:val="24"/>
                <w:szCs w:val="24"/>
              </w:rPr>
              <w:t xml:space="preserve"> </w:t>
            </w:r>
            <w:proofErr w:type="spellStart"/>
            <w:r>
              <w:rPr>
                <w:sz w:val="24"/>
                <w:szCs w:val="24"/>
              </w:rPr>
              <w:t>опште</w:t>
            </w:r>
            <w:proofErr w:type="spellEnd"/>
            <w:r>
              <w:rPr>
                <w:sz w:val="24"/>
                <w:szCs w:val="24"/>
              </w:rPr>
              <w:t xml:space="preserve"> </w:t>
            </w:r>
            <w:proofErr w:type="spellStart"/>
            <w:r>
              <w:rPr>
                <w:sz w:val="24"/>
                <w:szCs w:val="24"/>
              </w:rPr>
              <w:t>намене</w:t>
            </w:r>
            <w:proofErr w:type="spellEnd"/>
          </w:p>
        </w:tc>
        <w:tc>
          <w:tcPr>
            <w:tcW w:w="2599" w:type="dxa"/>
            <w:tcBorders>
              <w:top w:val="single" w:sz="12" w:space="0" w:color="auto"/>
              <w:left w:val="single" w:sz="8" w:space="0" w:color="auto"/>
              <w:bottom w:val="single" w:sz="8" w:space="0" w:color="auto"/>
              <w:right w:val="single" w:sz="8" w:space="0" w:color="auto"/>
            </w:tcBorders>
          </w:tcPr>
          <w:p w14:paraId="5C1BFD2E" w14:textId="5DAF67CE" w:rsidR="00F039C5" w:rsidRPr="00EF68DD" w:rsidRDefault="00EF68DD" w:rsidP="003E21A8">
            <w:pPr>
              <w:spacing w:line="276" w:lineRule="auto"/>
              <w:jc w:val="center"/>
              <w:rPr>
                <w:sz w:val="24"/>
                <w:szCs w:val="24"/>
              </w:rPr>
            </w:pPr>
            <w:r>
              <w:rPr>
                <w:sz w:val="24"/>
                <w:szCs w:val="24"/>
              </w:rPr>
              <w:t>9</w:t>
            </w:r>
          </w:p>
        </w:tc>
        <w:tc>
          <w:tcPr>
            <w:tcW w:w="3074" w:type="dxa"/>
            <w:tcBorders>
              <w:top w:val="single" w:sz="12" w:space="0" w:color="auto"/>
              <w:left w:val="single" w:sz="8" w:space="0" w:color="auto"/>
              <w:bottom w:val="single" w:sz="8" w:space="0" w:color="auto"/>
              <w:right w:val="single" w:sz="8" w:space="0" w:color="auto"/>
            </w:tcBorders>
          </w:tcPr>
          <w:p w14:paraId="38CCAF32" w14:textId="380FD34A" w:rsidR="00F039C5" w:rsidRPr="004D4B9C" w:rsidRDefault="008D6EF7" w:rsidP="004D4B9C">
            <w:pPr>
              <w:spacing w:line="276" w:lineRule="auto"/>
              <w:jc w:val="center"/>
              <w:rPr>
                <w:sz w:val="24"/>
                <w:szCs w:val="24"/>
                <w:lang w:val="sr-Cyrl-CS"/>
              </w:rPr>
            </w:pPr>
            <w:r w:rsidRPr="004D4B9C">
              <w:rPr>
                <w:sz w:val="24"/>
                <w:szCs w:val="24"/>
              </w:rPr>
              <w:t>64</w:t>
            </w:r>
            <w:r w:rsidRPr="004D4B9C">
              <w:rPr>
                <w:sz w:val="24"/>
                <w:szCs w:val="24"/>
                <w:lang w:val="sr-Cyrl-CS"/>
              </w:rPr>
              <w:t>8</w:t>
            </w:r>
          </w:p>
        </w:tc>
        <w:tc>
          <w:tcPr>
            <w:tcW w:w="3378" w:type="dxa"/>
            <w:tcBorders>
              <w:top w:val="single" w:sz="12" w:space="0" w:color="auto"/>
              <w:left w:val="single" w:sz="8" w:space="0" w:color="auto"/>
              <w:bottom w:val="single" w:sz="8" w:space="0" w:color="auto"/>
              <w:right w:val="single" w:sz="8" w:space="0" w:color="auto"/>
            </w:tcBorders>
          </w:tcPr>
          <w:p w14:paraId="1F69D0B5" w14:textId="77777777" w:rsidR="00F039C5" w:rsidRDefault="008D6EF7" w:rsidP="003E21A8">
            <w:pPr>
              <w:spacing w:line="276" w:lineRule="auto"/>
              <w:jc w:val="center"/>
              <w:rPr>
                <w:sz w:val="24"/>
                <w:szCs w:val="24"/>
              </w:rPr>
            </w:pPr>
            <w:r>
              <w:rPr>
                <w:sz w:val="24"/>
                <w:szCs w:val="24"/>
                <w:lang w:val="sr-Cyrl-CS"/>
              </w:rPr>
              <w:t>3</w:t>
            </w:r>
            <w:r>
              <w:rPr>
                <w:sz w:val="24"/>
                <w:szCs w:val="24"/>
              </w:rPr>
              <w:t xml:space="preserve">0 </w:t>
            </w:r>
            <w:proofErr w:type="spellStart"/>
            <w:r>
              <w:rPr>
                <w:sz w:val="24"/>
                <w:szCs w:val="24"/>
              </w:rPr>
              <w:t>од</w:t>
            </w:r>
            <w:proofErr w:type="spellEnd"/>
            <w:r>
              <w:rPr>
                <w:sz w:val="24"/>
                <w:szCs w:val="24"/>
              </w:rPr>
              <w:t xml:space="preserve"> </w:t>
            </w:r>
            <w:proofErr w:type="spellStart"/>
            <w:r>
              <w:rPr>
                <w:sz w:val="24"/>
                <w:szCs w:val="24"/>
              </w:rPr>
              <w:t>норматива</w:t>
            </w:r>
            <w:proofErr w:type="spellEnd"/>
          </w:p>
        </w:tc>
      </w:tr>
      <w:tr w:rsidR="00F039C5" w14:paraId="6E2D5520" w14:textId="77777777">
        <w:trPr>
          <w:trHeight w:val="254"/>
          <w:jc w:val="center"/>
        </w:trPr>
        <w:tc>
          <w:tcPr>
            <w:tcW w:w="5414" w:type="dxa"/>
            <w:tcBorders>
              <w:top w:val="single" w:sz="8" w:space="0" w:color="auto"/>
              <w:left w:val="single" w:sz="8" w:space="0" w:color="auto"/>
              <w:bottom w:val="single" w:sz="8" w:space="0" w:color="auto"/>
              <w:right w:val="single" w:sz="8" w:space="0" w:color="auto"/>
            </w:tcBorders>
          </w:tcPr>
          <w:p w14:paraId="5AB19E09" w14:textId="77777777" w:rsidR="00F039C5" w:rsidRDefault="008D6EF7" w:rsidP="003E21A8">
            <w:pPr>
              <w:spacing w:line="276" w:lineRule="auto"/>
              <w:jc w:val="center"/>
              <w:rPr>
                <w:sz w:val="24"/>
                <w:szCs w:val="24"/>
              </w:rPr>
            </w:pPr>
            <w:proofErr w:type="spellStart"/>
            <w:r>
              <w:rPr>
                <w:sz w:val="24"/>
                <w:szCs w:val="24"/>
              </w:rPr>
              <w:t>Специјализоване</w:t>
            </w:r>
            <w:proofErr w:type="spellEnd"/>
            <w:r>
              <w:rPr>
                <w:sz w:val="24"/>
                <w:szCs w:val="24"/>
              </w:rPr>
              <w:t xml:space="preserve"> </w:t>
            </w:r>
            <w:proofErr w:type="spellStart"/>
            <w:r>
              <w:rPr>
                <w:sz w:val="24"/>
                <w:szCs w:val="24"/>
              </w:rPr>
              <w:t>учионице</w:t>
            </w:r>
            <w:proofErr w:type="spellEnd"/>
          </w:p>
        </w:tc>
        <w:tc>
          <w:tcPr>
            <w:tcW w:w="2599" w:type="dxa"/>
            <w:tcBorders>
              <w:top w:val="single" w:sz="8" w:space="0" w:color="auto"/>
              <w:left w:val="single" w:sz="8" w:space="0" w:color="auto"/>
              <w:bottom w:val="single" w:sz="8" w:space="0" w:color="auto"/>
              <w:right w:val="single" w:sz="8" w:space="0" w:color="auto"/>
            </w:tcBorders>
          </w:tcPr>
          <w:p w14:paraId="6B08A372" w14:textId="3AC75BCD" w:rsidR="00F039C5" w:rsidRPr="004D4B9C" w:rsidRDefault="004D4B9C" w:rsidP="003E21A8">
            <w:pPr>
              <w:spacing w:line="276" w:lineRule="auto"/>
              <w:jc w:val="center"/>
              <w:rPr>
                <w:sz w:val="24"/>
                <w:szCs w:val="24"/>
                <w:lang w:val="sr-Cyrl-RS"/>
              </w:rPr>
            </w:pPr>
            <w:r>
              <w:rPr>
                <w:sz w:val="24"/>
                <w:szCs w:val="24"/>
                <w:lang w:val="sr-Cyrl-RS"/>
              </w:rPr>
              <w:t>5</w:t>
            </w:r>
          </w:p>
        </w:tc>
        <w:tc>
          <w:tcPr>
            <w:tcW w:w="3074" w:type="dxa"/>
            <w:tcBorders>
              <w:top w:val="single" w:sz="8" w:space="0" w:color="auto"/>
              <w:left w:val="single" w:sz="8" w:space="0" w:color="auto"/>
              <w:bottom w:val="single" w:sz="8" w:space="0" w:color="auto"/>
              <w:right w:val="single" w:sz="8" w:space="0" w:color="auto"/>
            </w:tcBorders>
          </w:tcPr>
          <w:p w14:paraId="457346FF" w14:textId="2FC49349" w:rsidR="00F039C5" w:rsidRPr="004D4B9C" w:rsidRDefault="009A4FC4" w:rsidP="003E21A8">
            <w:pPr>
              <w:spacing w:line="276" w:lineRule="auto"/>
              <w:jc w:val="center"/>
              <w:rPr>
                <w:sz w:val="24"/>
                <w:szCs w:val="24"/>
              </w:rPr>
            </w:pPr>
            <w:r w:rsidRPr="004D4B9C">
              <w:rPr>
                <w:sz w:val="24"/>
                <w:szCs w:val="24"/>
                <w:lang w:val="sr-Cyrl-RS"/>
              </w:rPr>
              <w:t xml:space="preserve"> </w:t>
            </w:r>
            <w:r w:rsidR="008D6EF7" w:rsidRPr="004D4B9C">
              <w:rPr>
                <w:sz w:val="24"/>
                <w:szCs w:val="24"/>
              </w:rPr>
              <w:t>383</w:t>
            </w:r>
          </w:p>
        </w:tc>
        <w:tc>
          <w:tcPr>
            <w:tcW w:w="3378" w:type="dxa"/>
            <w:tcBorders>
              <w:top w:val="single" w:sz="8" w:space="0" w:color="auto"/>
              <w:left w:val="single" w:sz="8" w:space="0" w:color="auto"/>
              <w:bottom w:val="single" w:sz="8" w:space="0" w:color="auto"/>
              <w:right w:val="single" w:sz="8" w:space="0" w:color="auto"/>
            </w:tcBorders>
          </w:tcPr>
          <w:p w14:paraId="727784C4" w14:textId="77777777" w:rsidR="00F039C5" w:rsidRDefault="008D6EF7" w:rsidP="003E21A8">
            <w:pPr>
              <w:spacing w:line="276" w:lineRule="auto"/>
              <w:jc w:val="center"/>
              <w:rPr>
                <w:sz w:val="24"/>
                <w:szCs w:val="24"/>
              </w:rPr>
            </w:pPr>
            <w:r>
              <w:rPr>
                <w:sz w:val="24"/>
                <w:szCs w:val="24"/>
                <w:lang w:val="sr-Cyrl-CS"/>
              </w:rPr>
              <w:t>3</w:t>
            </w:r>
            <w:r>
              <w:rPr>
                <w:sz w:val="24"/>
                <w:szCs w:val="24"/>
              </w:rPr>
              <w:t xml:space="preserve">0 </w:t>
            </w:r>
            <w:proofErr w:type="spellStart"/>
            <w:r>
              <w:rPr>
                <w:sz w:val="24"/>
                <w:szCs w:val="24"/>
              </w:rPr>
              <w:t>од</w:t>
            </w:r>
            <w:proofErr w:type="spellEnd"/>
            <w:r>
              <w:rPr>
                <w:sz w:val="24"/>
                <w:szCs w:val="24"/>
              </w:rPr>
              <w:t xml:space="preserve"> </w:t>
            </w:r>
            <w:proofErr w:type="spellStart"/>
            <w:r>
              <w:rPr>
                <w:sz w:val="24"/>
                <w:szCs w:val="24"/>
              </w:rPr>
              <w:t>норматива</w:t>
            </w:r>
            <w:proofErr w:type="spellEnd"/>
          </w:p>
        </w:tc>
      </w:tr>
      <w:tr w:rsidR="00F039C5" w14:paraId="51064DD1" w14:textId="77777777">
        <w:trPr>
          <w:trHeight w:val="258"/>
          <w:jc w:val="center"/>
        </w:trPr>
        <w:tc>
          <w:tcPr>
            <w:tcW w:w="5414" w:type="dxa"/>
            <w:tcBorders>
              <w:top w:val="single" w:sz="8" w:space="0" w:color="auto"/>
              <w:left w:val="single" w:sz="8" w:space="0" w:color="auto"/>
              <w:bottom w:val="single" w:sz="8" w:space="0" w:color="auto"/>
              <w:right w:val="single" w:sz="8" w:space="0" w:color="auto"/>
            </w:tcBorders>
            <w:vAlign w:val="center"/>
          </w:tcPr>
          <w:p w14:paraId="5C27ABA1" w14:textId="77777777" w:rsidR="00F039C5" w:rsidRDefault="008D6EF7" w:rsidP="003E21A8">
            <w:pPr>
              <w:spacing w:line="276" w:lineRule="auto"/>
              <w:jc w:val="center"/>
              <w:rPr>
                <w:sz w:val="24"/>
                <w:szCs w:val="24"/>
              </w:rPr>
            </w:pPr>
            <w:proofErr w:type="spellStart"/>
            <w:r>
              <w:rPr>
                <w:sz w:val="24"/>
                <w:szCs w:val="24"/>
              </w:rPr>
              <w:lastRenderedPageBreak/>
              <w:t>Сала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физичко</w:t>
            </w:r>
            <w:proofErr w:type="spellEnd"/>
            <w:r>
              <w:rPr>
                <w:sz w:val="24"/>
                <w:szCs w:val="24"/>
              </w:rPr>
              <w:t xml:space="preserve"> </w:t>
            </w:r>
            <w:proofErr w:type="spellStart"/>
            <w:r>
              <w:rPr>
                <w:sz w:val="24"/>
                <w:szCs w:val="24"/>
              </w:rPr>
              <w:t>васпитање</w:t>
            </w:r>
            <w:proofErr w:type="spellEnd"/>
          </w:p>
        </w:tc>
        <w:tc>
          <w:tcPr>
            <w:tcW w:w="2599" w:type="dxa"/>
            <w:tcBorders>
              <w:top w:val="single" w:sz="8" w:space="0" w:color="auto"/>
              <w:left w:val="single" w:sz="8" w:space="0" w:color="auto"/>
              <w:bottom w:val="single" w:sz="8" w:space="0" w:color="auto"/>
              <w:right w:val="single" w:sz="8" w:space="0" w:color="auto"/>
            </w:tcBorders>
            <w:vAlign w:val="center"/>
          </w:tcPr>
          <w:p w14:paraId="78F014D4" w14:textId="77777777" w:rsidR="00F039C5" w:rsidRDefault="008D6EF7" w:rsidP="003E21A8">
            <w:pPr>
              <w:spacing w:line="276" w:lineRule="auto"/>
              <w:jc w:val="center"/>
              <w:rPr>
                <w:sz w:val="24"/>
                <w:szCs w:val="24"/>
              </w:rPr>
            </w:pPr>
            <w:r>
              <w:rPr>
                <w:sz w:val="24"/>
                <w:szCs w:val="24"/>
              </w:rPr>
              <w:t>1</w:t>
            </w:r>
          </w:p>
        </w:tc>
        <w:tc>
          <w:tcPr>
            <w:tcW w:w="3074" w:type="dxa"/>
            <w:tcBorders>
              <w:top w:val="single" w:sz="8" w:space="0" w:color="auto"/>
              <w:left w:val="single" w:sz="8" w:space="0" w:color="auto"/>
              <w:bottom w:val="single" w:sz="8" w:space="0" w:color="auto"/>
              <w:right w:val="single" w:sz="8" w:space="0" w:color="auto"/>
            </w:tcBorders>
            <w:vAlign w:val="center"/>
          </w:tcPr>
          <w:p w14:paraId="2D5C04F3" w14:textId="77777777" w:rsidR="00F039C5" w:rsidRDefault="008D6EF7" w:rsidP="003E21A8">
            <w:pPr>
              <w:spacing w:line="276" w:lineRule="auto"/>
              <w:jc w:val="center"/>
              <w:rPr>
                <w:sz w:val="24"/>
                <w:szCs w:val="24"/>
              </w:rPr>
            </w:pPr>
            <w:r>
              <w:rPr>
                <w:sz w:val="24"/>
                <w:szCs w:val="24"/>
              </w:rPr>
              <w:t>104</w:t>
            </w:r>
          </w:p>
        </w:tc>
        <w:tc>
          <w:tcPr>
            <w:tcW w:w="3378" w:type="dxa"/>
            <w:tcBorders>
              <w:top w:val="single" w:sz="8" w:space="0" w:color="auto"/>
              <w:left w:val="single" w:sz="8" w:space="0" w:color="auto"/>
              <w:bottom w:val="single" w:sz="8" w:space="0" w:color="auto"/>
              <w:right w:val="single" w:sz="8" w:space="0" w:color="auto"/>
            </w:tcBorders>
            <w:vAlign w:val="center"/>
          </w:tcPr>
          <w:p w14:paraId="3E36A28A" w14:textId="77777777" w:rsidR="00F039C5" w:rsidRDefault="008D6EF7" w:rsidP="003E21A8">
            <w:pPr>
              <w:spacing w:line="276" w:lineRule="auto"/>
              <w:jc w:val="center"/>
              <w:rPr>
                <w:sz w:val="24"/>
                <w:szCs w:val="24"/>
              </w:rPr>
            </w:pPr>
            <w:r>
              <w:rPr>
                <w:sz w:val="24"/>
                <w:szCs w:val="24"/>
                <w:lang w:val="sr-Cyrl-CS"/>
              </w:rPr>
              <w:t>10</w:t>
            </w:r>
            <w:r>
              <w:rPr>
                <w:sz w:val="24"/>
                <w:szCs w:val="24"/>
              </w:rPr>
              <w:t xml:space="preserve">0 </w:t>
            </w:r>
            <w:proofErr w:type="spellStart"/>
            <w:r>
              <w:rPr>
                <w:sz w:val="24"/>
                <w:szCs w:val="24"/>
              </w:rPr>
              <w:t>од</w:t>
            </w:r>
            <w:proofErr w:type="spellEnd"/>
            <w:r>
              <w:rPr>
                <w:sz w:val="24"/>
                <w:szCs w:val="24"/>
              </w:rPr>
              <w:t xml:space="preserve"> </w:t>
            </w:r>
            <w:proofErr w:type="spellStart"/>
            <w:r>
              <w:rPr>
                <w:sz w:val="24"/>
                <w:szCs w:val="24"/>
              </w:rPr>
              <w:t>норматива</w:t>
            </w:r>
            <w:proofErr w:type="spellEnd"/>
          </w:p>
        </w:tc>
      </w:tr>
      <w:tr w:rsidR="00F039C5" w14:paraId="4D0136B1" w14:textId="77777777">
        <w:trPr>
          <w:trHeight w:val="261"/>
          <w:jc w:val="center"/>
        </w:trPr>
        <w:tc>
          <w:tcPr>
            <w:tcW w:w="5414" w:type="dxa"/>
            <w:tcBorders>
              <w:top w:val="single" w:sz="8" w:space="0" w:color="auto"/>
              <w:left w:val="single" w:sz="8" w:space="0" w:color="auto"/>
              <w:bottom w:val="single" w:sz="8" w:space="0" w:color="auto"/>
              <w:right w:val="single" w:sz="8" w:space="0" w:color="auto"/>
            </w:tcBorders>
            <w:vAlign w:val="center"/>
          </w:tcPr>
          <w:p w14:paraId="79E421EA" w14:textId="77777777" w:rsidR="00F039C5" w:rsidRDefault="008D6EF7" w:rsidP="003E21A8">
            <w:pPr>
              <w:spacing w:line="276" w:lineRule="auto"/>
              <w:jc w:val="center"/>
              <w:rPr>
                <w:sz w:val="24"/>
                <w:szCs w:val="24"/>
              </w:rPr>
            </w:pPr>
            <w:proofErr w:type="spellStart"/>
            <w:r>
              <w:rPr>
                <w:sz w:val="24"/>
                <w:szCs w:val="24"/>
              </w:rPr>
              <w:t>Библиотека</w:t>
            </w:r>
            <w:proofErr w:type="spellEnd"/>
          </w:p>
        </w:tc>
        <w:tc>
          <w:tcPr>
            <w:tcW w:w="2599" w:type="dxa"/>
            <w:tcBorders>
              <w:top w:val="single" w:sz="8" w:space="0" w:color="auto"/>
              <w:left w:val="single" w:sz="8" w:space="0" w:color="auto"/>
              <w:bottom w:val="single" w:sz="8" w:space="0" w:color="auto"/>
              <w:right w:val="single" w:sz="8" w:space="0" w:color="auto"/>
            </w:tcBorders>
            <w:vAlign w:val="center"/>
          </w:tcPr>
          <w:p w14:paraId="3FF609CA" w14:textId="77777777" w:rsidR="00F039C5" w:rsidRDefault="008D6EF7" w:rsidP="003E21A8">
            <w:pPr>
              <w:spacing w:line="276" w:lineRule="auto"/>
              <w:jc w:val="center"/>
              <w:rPr>
                <w:sz w:val="24"/>
                <w:szCs w:val="24"/>
                <w:lang w:val="de-AT"/>
              </w:rPr>
            </w:pPr>
            <w:r>
              <w:rPr>
                <w:sz w:val="24"/>
                <w:szCs w:val="24"/>
                <w:lang w:val="de-AT"/>
              </w:rPr>
              <w:t>1</w:t>
            </w:r>
          </w:p>
        </w:tc>
        <w:tc>
          <w:tcPr>
            <w:tcW w:w="3074" w:type="dxa"/>
            <w:tcBorders>
              <w:top w:val="single" w:sz="8" w:space="0" w:color="auto"/>
              <w:left w:val="single" w:sz="8" w:space="0" w:color="auto"/>
              <w:bottom w:val="single" w:sz="8" w:space="0" w:color="auto"/>
              <w:right w:val="single" w:sz="8" w:space="0" w:color="auto"/>
            </w:tcBorders>
            <w:vAlign w:val="center"/>
          </w:tcPr>
          <w:p w14:paraId="5CE266EB" w14:textId="77777777" w:rsidR="00F039C5" w:rsidRDefault="008D6EF7" w:rsidP="003E21A8">
            <w:pPr>
              <w:spacing w:line="276" w:lineRule="auto"/>
              <w:jc w:val="center"/>
              <w:rPr>
                <w:sz w:val="24"/>
                <w:szCs w:val="24"/>
                <w:lang w:val="sr-Cyrl-CS"/>
              </w:rPr>
            </w:pPr>
            <w:r>
              <w:rPr>
                <w:sz w:val="24"/>
                <w:szCs w:val="24"/>
                <w:lang w:val="sr-Cyrl-CS"/>
              </w:rPr>
              <w:t>20</w:t>
            </w:r>
          </w:p>
        </w:tc>
        <w:tc>
          <w:tcPr>
            <w:tcW w:w="3378" w:type="dxa"/>
            <w:tcBorders>
              <w:top w:val="single" w:sz="8" w:space="0" w:color="auto"/>
              <w:left w:val="single" w:sz="8" w:space="0" w:color="auto"/>
              <w:bottom w:val="single" w:sz="8" w:space="0" w:color="auto"/>
              <w:right w:val="single" w:sz="8" w:space="0" w:color="auto"/>
            </w:tcBorders>
            <w:vAlign w:val="center"/>
          </w:tcPr>
          <w:p w14:paraId="74932BB8" w14:textId="77777777" w:rsidR="00F039C5" w:rsidRDefault="008D6EF7" w:rsidP="003E21A8">
            <w:pPr>
              <w:spacing w:line="276" w:lineRule="auto"/>
              <w:jc w:val="center"/>
              <w:rPr>
                <w:sz w:val="24"/>
                <w:szCs w:val="24"/>
                <w:lang w:val="de-AT"/>
              </w:rPr>
            </w:pPr>
            <w:r>
              <w:rPr>
                <w:sz w:val="24"/>
                <w:szCs w:val="24"/>
                <w:lang w:val="de-AT"/>
              </w:rPr>
              <w:t>90 од норматива</w:t>
            </w:r>
          </w:p>
        </w:tc>
      </w:tr>
      <w:tr w:rsidR="00F039C5" w14:paraId="27C8058E" w14:textId="77777777">
        <w:trPr>
          <w:trHeight w:val="279"/>
          <w:jc w:val="center"/>
        </w:trPr>
        <w:tc>
          <w:tcPr>
            <w:tcW w:w="5414" w:type="dxa"/>
            <w:tcBorders>
              <w:top w:val="single" w:sz="8" w:space="0" w:color="auto"/>
              <w:left w:val="single" w:sz="8" w:space="0" w:color="auto"/>
              <w:bottom w:val="single" w:sz="8" w:space="0" w:color="auto"/>
              <w:right w:val="single" w:sz="8" w:space="0" w:color="auto"/>
            </w:tcBorders>
            <w:vAlign w:val="center"/>
          </w:tcPr>
          <w:p w14:paraId="429C0017" w14:textId="77777777" w:rsidR="00F039C5" w:rsidRDefault="008D6EF7" w:rsidP="003E21A8">
            <w:pPr>
              <w:spacing w:line="276" w:lineRule="auto"/>
              <w:jc w:val="center"/>
              <w:rPr>
                <w:sz w:val="24"/>
                <w:szCs w:val="24"/>
                <w:lang w:val="de-AT"/>
              </w:rPr>
            </w:pPr>
            <w:r>
              <w:rPr>
                <w:sz w:val="24"/>
                <w:szCs w:val="24"/>
                <w:lang w:val="de-AT"/>
              </w:rPr>
              <w:t>Школска кухиња</w:t>
            </w:r>
          </w:p>
        </w:tc>
        <w:tc>
          <w:tcPr>
            <w:tcW w:w="2599" w:type="dxa"/>
            <w:tcBorders>
              <w:top w:val="single" w:sz="8" w:space="0" w:color="auto"/>
              <w:left w:val="single" w:sz="8" w:space="0" w:color="auto"/>
              <w:bottom w:val="single" w:sz="8" w:space="0" w:color="auto"/>
              <w:right w:val="single" w:sz="8" w:space="0" w:color="auto"/>
            </w:tcBorders>
            <w:vAlign w:val="center"/>
          </w:tcPr>
          <w:p w14:paraId="75BC3962" w14:textId="77777777" w:rsidR="00F039C5" w:rsidRDefault="008D6EF7" w:rsidP="003E21A8">
            <w:pPr>
              <w:spacing w:line="276" w:lineRule="auto"/>
              <w:jc w:val="center"/>
              <w:rPr>
                <w:sz w:val="24"/>
                <w:szCs w:val="24"/>
              </w:rPr>
            </w:pPr>
            <w:r>
              <w:rPr>
                <w:sz w:val="24"/>
                <w:szCs w:val="24"/>
              </w:rPr>
              <w:t>1</w:t>
            </w:r>
          </w:p>
        </w:tc>
        <w:tc>
          <w:tcPr>
            <w:tcW w:w="3074" w:type="dxa"/>
            <w:tcBorders>
              <w:top w:val="single" w:sz="8" w:space="0" w:color="auto"/>
              <w:left w:val="single" w:sz="8" w:space="0" w:color="auto"/>
              <w:bottom w:val="single" w:sz="8" w:space="0" w:color="auto"/>
              <w:right w:val="single" w:sz="8" w:space="0" w:color="auto"/>
            </w:tcBorders>
            <w:vAlign w:val="center"/>
          </w:tcPr>
          <w:p w14:paraId="50F26C4C" w14:textId="77777777" w:rsidR="00F039C5" w:rsidRDefault="008D6EF7" w:rsidP="003E21A8">
            <w:pPr>
              <w:spacing w:line="276" w:lineRule="auto"/>
              <w:jc w:val="center"/>
              <w:rPr>
                <w:sz w:val="24"/>
                <w:szCs w:val="24"/>
              </w:rPr>
            </w:pPr>
            <w:r>
              <w:rPr>
                <w:sz w:val="24"/>
                <w:szCs w:val="24"/>
              </w:rPr>
              <w:t>25</w:t>
            </w:r>
          </w:p>
        </w:tc>
        <w:tc>
          <w:tcPr>
            <w:tcW w:w="3378" w:type="dxa"/>
            <w:tcBorders>
              <w:top w:val="single" w:sz="8" w:space="0" w:color="auto"/>
              <w:left w:val="single" w:sz="8" w:space="0" w:color="auto"/>
              <w:bottom w:val="single" w:sz="8" w:space="0" w:color="auto"/>
              <w:right w:val="single" w:sz="8" w:space="0" w:color="auto"/>
            </w:tcBorders>
            <w:vAlign w:val="center"/>
          </w:tcPr>
          <w:p w14:paraId="7F3177A6" w14:textId="77777777" w:rsidR="00F039C5" w:rsidRDefault="008D6EF7" w:rsidP="003E21A8">
            <w:pPr>
              <w:spacing w:line="276" w:lineRule="auto"/>
              <w:jc w:val="center"/>
              <w:rPr>
                <w:sz w:val="24"/>
                <w:szCs w:val="24"/>
              </w:rPr>
            </w:pPr>
            <w:r>
              <w:rPr>
                <w:sz w:val="24"/>
                <w:szCs w:val="24"/>
              </w:rPr>
              <w:t xml:space="preserve">70 </w:t>
            </w:r>
            <w:proofErr w:type="spellStart"/>
            <w:r>
              <w:rPr>
                <w:sz w:val="24"/>
                <w:szCs w:val="24"/>
              </w:rPr>
              <w:t>од</w:t>
            </w:r>
            <w:proofErr w:type="spellEnd"/>
            <w:r>
              <w:rPr>
                <w:sz w:val="24"/>
                <w:szCs w:val="24"/>
              </w:rPr>
              <w:t xml:space="preserve"> </w:t>
            </w:r>
            <w:proofErr w:type="spellStart"/>
            <w:r>
              <w:rPr>
                <w:sz w:val="24"/>
                <w:szCs w:val="24"/>
              </w:rPr>
              <w:t>норматива</w:t>
            </w:r>
            <w:proofErr w:type="spellEnd"/>
          </w:p>
        </w:tc>
      </w:tr>
      <w:tr w:rsidR="00F039C5" w14:paraId="0A63FF83" w14:textId="77777777">
        <w:trPr>
          <w:trHeight w:val="255"/>
          <w:jc w:val="center"/>
        </w:trPr>
        <w:tc>
          <w:tcPr>
            <w:tcW w:w="5414" w:type="dxa"/>
            <w:tcBorders>
              <w:top w:val="single" w:sz="8" w:space="0" w:color="auto"/>
              <w:left w:val="single" w:sz="8" w:space="0" w:color="auto"/>
              <w:bottom w:val="single" w:sz="8" w:space="0" w:color="auto"/>
              <w:right w:val="single" w:sz="8" w:space="0" w:color="auto"/>
            </w:tcBorders>
            <w:vAlign w:val="center"/>
          </w:tcPr>
          <w:p w14:paraId="3F89E1F1" w14:textId="77777777" w:rsidR="00F039C5" w:rsidRDefault="008D6EF7" w:rsidP="003E21A8">
            <w:pPr>
              <w:spacing w:line="276" w:lineRule="auto"/>
              <w:jc w:val="center"/>
              <w:rPr>
                <w:sz w:val="24"/>
                <w:szCs w:val="24"/>
              </w:rPr>
            </w:pPr>
            <w:proofErr w:type="spellStart"/>
            <w:r>
              <w:rPr>
                <w:sz w:val="24"/>
                <w:szCs w:val="24"/>
              </w:rPr>
              <w:t>Зборница</w:t>
            </w:r>
            <w:proofErr w:type="spellEnd"/>
          </w:p>
        </w:tc>
        <w:tc>
          <w:tcPr>
            <w:tcW w:w="2599" w:type="dxa"/>
            <w:tcBorders>
              <w:top w:val="single" w:sz="8" w:space="0" w:color="auto"/>
              <w:left w:val="single" w:sz="8" w:space="0" w:color="auto"/>
              <w:bottom w:val="single" w:sz="8" w:space="0" w:color="auto"/>
              <w:right w:val="single" w:sz="8" w:space="0" w:color="auto"/>
            </w:tcBorders>
            <w:vAlign w:val="center"/>
          </w:tcPr>
          <w:p w14:paraId="27ADADB9" w14:textId="77777777" w:rsidR="00F039C5" w:rsidRDefault="008D6EF7" w:rsidP="003E21A8">
            <w:pPr>
              <w:spacing w:line="276" w:lineRule="auto"/>
              <w:jc w:val="center"/>
              <w:rPr>
                <w:sz w:val="24"/>
                <w:szCs w:val="24"/>
              </w:rPr>
            </w:pPr>
            <w:r>
              <w:rPr>
                <w:sz w:val="24"/>
                <w:szCs w:val="24"/>
              </w:rPr>
              <w:t>1</w:t>
            </w:r>
          </w:p>
        </w:tc>
        <w:tc>
          <w:tcPr>
            <w:tcW w:w="3074" w:type="dxa"/>
            <w:tcBorders>
              <w:top w:val="single" w:sz="8" w:space="0" w:color="auto"/>
              <w:left w:val="single" w:sz="8" w:space="0" w:color="auto"/>
              <w:bottom w:val="single" w:sz="8" w:space="0" w:color="auto"/>
              <w:right w:val="single" w:sz="8" w:space="0" w:color="auto"/>
            </w:tcBorders>
            <w:vAlign w:val="center"/>
          </w:tcPr>
          <w:p w14:paraId="4CEE5D82" w14:textId="77777777" w:rsidR="00F039C5" w:rsidRDefault="008D6EF7" w:rsidP="003E21A8">
            <w:pPr>
              <w:spacing w:line="276" w:lineRule="auto"/>
              <w:jc w:val="center"/>
              <w:rPr>
                <w:sz w:val="24"/>
                <w:szCs w:val="24"/>
              </w:rPr>
            </w:pPr>
            <w:r>
              <w:rPr>
                <w:sz w:val="24"/>
                <w:szCs w:val="24"/>
              </w:rPr>
              <w:t>52</w:t>
            </w:r>
          </w:p>
        </w:tc>
        <w:tc>
          <w:tcPr>
            <w:tcW w:w="3378" w:type="dxa"/>
            <w:tcBorders>
              <w:top w:val="single" w:sz="8" w:space="0" w:color="auto"/>
              <w:left w:val="single" w:sz="8" w:space="0" w:color="auto"/>
              <w:bottom w:val="single" w:sz="8" w:space="0" w:color="auto"/>
              <w:right w:val="single" w:sz="8" w:space="0" w:color="auto"/>
            </w:tcBorders>
            <w:vAlign w:val="center"/>
          </w:tcPr>
          <w:p w14:paraId="6F86331E" w14:textId="77777777" w:rsidR="00F039C5" w:rsidRDefault="008D6EF7" w:rsidP="003E21A8">
            <w:pPr>
              <w:spacing w:line="276" w:lineRule="auto"/>
              <w:jc w:val="center"/>
              <w:rPr>
                <w:sz w:val="24"/>
                <w:szCs w:val="24"/>
              </w:rPr>
            </w:pPr>
            <w:r>
              <w:rPr>
                <w:sz w:val="24"/>
                <w:szCs w:val="24"/>
              </w:rPr>
              <w:t xml:space="preserve">80 </w:t>
            </w:r>
            <w:proofErr w:type="spellStart"/>
            <w:r>
              <w:rPr>
                <w:sz w:val="24"/>
                <w:szCs w:val="24"/>
              </w:rPr>
              <w:t>од</w:t>
            </w:r>
            <w:proofErr w:type="spellEnd"/>
            <w:r>
              <w:rPr>
                <w:sz w:val="24"/>
                <w:szCs w:val="24"/>
              </w:rPr>
              <w:t xml:space="preserve"> </w:t>
            </w:r>
            <w:proofErr w:type="spellStart"/>
            <w:r>
              <w:rPr>
                <w:sz w:val="24"/>
                <w:szCs w:val="24"/>
              </w:rPr>
              <w:t>потреба</w:t>
            </w:r>
            <w:proofErr w:type="spellEnd"/>
          </w:p>
        </w:tc>
      </w:tr>
      <w:tr w:rsidR="00F039C5" w14:paraId="53996A8C" w14:textId="77777777">
        <w:trPr>
          <w:trHeight w:val="253"/>
          <w:jc w:val="center"/>
        </w:trPr>
        <w:tc>
          <w:tcPr>
            <w:tcW w:w="5414" w:type="dxa"/>
            <w:tcBorders>
              <w:top w:val="single" w:sz="8" w:space="0" w:color="auto"/>
              <w:left w:val="single" w:sz="8" w:space="0" w:color="auto"/>
              <w:bottom w:val="single" w:sz="8" w:space="0" w:color="auto"/>
              <w:right w:val="single" w:sz="8" w:space="0" w:color="auto"/>
            </w:tcBorders>
            <w:vAlign w:val="center"/>
          </w:tcPr>
          <w:p w14:paraId="394DF093" w14:textId="77777777" w:rsidR="00F039C5" w:rsidRDefault="008D6EF7" w:rsidP="003E21A8">
            <w:pPr>
              <w:spacing w:line="276" w:lineRule="auto"/>
              <w:jc w:val="center"/>
              <w:rPr>
                <w:sz w:val="24"/>
                <w:szCs w:val="24"/>
              </w:rPr>
            </w:pPr>
            <w:proofErr w:type="spellStart"/>
            <w:r>
              <w:rPr>
                <w:sz w:val="24"/>
                <w:szCs w:val="24"/>
              </w:rPr>
              <w:t>Остали</w:t>
            </w:r>
            <w:proofErr w:type="spellEnd"/>
            <w:r>
              <w:rPr>
                <w:sz w:val="24"/>
                <w:szCs w:val="24"/>
              </w:rPr>
              <w:t xml:space="preserve"> </w:t>
            </w:r>
            <w:proofErr w:type="spellStart"/>
            <w:r>
              <w:rPr>
                <w:sz w:val="24"/>
                <w:szCs w:val="24"/>
              </w:rPr>
              <w:t>простор</w:t>
            </w:r>
            <w:proofErr w:type="spellEnd"/>
          </w:p>
        </w:tc>
        <w:tc>
          <w:tcPr>
            <w:tcW w:w="2599" w:type="dxa"/>
            <w:tcBorders>
              <w:top w:val="single" w:sz="8" w:space="0" w:color="auto"/>
              <w:left w:val="single" w:sz="8" w:space="0" w:color="auto"/>
              <w:bottom w:val="single" w:sz="8" w:space="0" w:color="auto"/>
              <w:right w:val="single" w:sz="8" w:space="0" w:color="auto"/>
            </w:tcBorders>
            <w:vAlign w:val="center"/>
          </w:tcPr>
          <w:p w14:paraId="7E1302C7" w14:textId="77777777" w:rsidR="00F039C5" w:rsidRDefault="008D6EF7" w:rsidP="003E21A8">
            <w:pPr>
              <w:spacing w:line="276" w:lineRule="auto"/>
              <w:jc w:val="center"/>
              <w:rPr>
                <w:sz w:val="24"/>
                <w:szCs w:val="24"/>
              </w:rPr>
            </w:pPr>
            <w:r>
              <w:rPr>
                <w:sz w:val="24"/>
                <w:szCs w:val="24"/>
              </w:rPr>
              <w:t>12</w:t>
            </w:r>
          </w:p>
        </w:tc>
        <w:tc>
          <w:tcPr>
            <w:tcW w:w="3074" w:type="dxa"/>
            <w:tcBorders>
              <w:top w:val="single" w:sz="8" w:space="0" w:color="auto"/>
              <w:left w:val="single" w:sz="8" w:space="0" w:color="auto"/>
              <w:bottom w:val="single" w:sz="8" w:space="0" w:color="auto"/>
              <w:right w:val="single" w:sz="8" w:space="0" w:color="auto"/>
            </w:tcBorders>
            <w:vAlign w:val="center"/>
          </w:tcPr>
          <w:p w14:paraId="3A5E8228" w14:textId="77777777" w:rsidR="00F039C5" w:rsidRDefault="008D6EF7" w:rsidP="003E21A8">
            <w:pPr>
              <w:spacing w:line="276" w:lineRule="auto"/>
              <w:jc w:val="center"/>
              <w:rPr>
                <w:sz w:val="24"/>
                <w:szCs w:val="24"/>
              </w:rPr>
            </w:pPr>
            <w:r>
              <w:rPr>
                <w:sz w:val="24"/>
                <w:szCs w:val="24"/>
              </w:rPr>
              <w:t>2</w:t>
            </w:r>
            <w:r>
              <w:rPr>
                <w:sz w:val="24"/>
                <w:szCs w:val="24"/>
                <w:lang w:val="sr-Cyrl-CS"/>
              </w:rPr>
              <w:t>7</w:t>
            </w:r>
            <w:r>
              <w:rPr>
                <w:sz w:val="24"/>
                <w:szCs w:val="24"/>
              </w:rPr>
              <w:t>6</w:t>
            </w:r>
          </w:p>
        </w:tc>
        <w:tc>
          <w:tcPr>
            <w:tcW w:w="3378" w:type="dxa"/>
            <w:tcBorders>
              <w:top w:val="single" w:sz="8" w:space="0" w:color="auto"/>
              <w:left w:val="single" w:sz="8" w:space="0" w:color="auto"/>
              <w:bottom w:val="single" w:sz="8" w:space="0" w:color="auto"/>
              <w:right w:val="single" w:sz="8" w:space="0" w:color="auto"/>
            </w:tcBorders>
            <w:vAlign w:val="center"/>
          </w:tcPr>
          <w:p w14:paraId="56B407BB" w14:textId="77777777" w:rsidR="00F039C5" w:rsidRDefault="00F039C5" w:rsidP="003E21A8">
            <w:pPr>
              <w:spacing w:line="276" w:lineRule="auto"/>
              <w:jc w:val="center"/>
              <w:rPr>
                <w:sz w:val="24"/>
                <w:szCs w:val="24"/>
              </w:rPr>
            </w:pPr>
          </w:p>
        </w:tc>
      </w:tr>
      <w:tr w:rsidR="00F039C5" w14:paraId="6C314D75" w14:textId="77777777">
        <w:trPr>
          <w:trHeight w:val="93"/>
          <w:jc w:val="center"/>
        </w:trPr>
        <w:tc>
          <w:tcPr>
            <w:tcW w:w="5414" w:type="dxa"/>
            <w:tcBorders>
              <w:top w:val="single" w:sz="8" w:space="0" w:color="auto"/>
              <w:left w:val="single" w:sz="8" w:space="0" w:color="auto"/>
              <w:bottom w:val="single" w:sz="8" w:space="0" w:color="auto"/>
              <w:right w:val="single" w:sz="8" w:space="0" w:color="auto"/>
            </w:tcBorders>
            <w:shd w:val="clear" w:color="auto" w:fill="FFFFFF"/>
            <w:vAlign w:val="center"/>
          </w:tcPr>
          <w:p w14:paraId="3F995FFD" w14:textId="77777777" w:rsidR="00F039C5" w:rsidRDefault="008D6EF7" w:rsidP="003E21A8">
            <w:pPr>
              <w:spacing w:line="276" w:lineRule="auto"/>
              <w:jc w:val="center"/>
              <w:rPr>
                <w:b/>
                <w:sz w:val="24"/>
                <w:szCs w:val="24"/>
              </w:rPr>
            </w:pPr>
            <w:r>
              <w:rPr>
                <w:b/>
                <w:sz w:val="24"/>
                <w:szCs w:val="24"/>
              </w:rPr>
              <w:t>N</w:t>
            </w:r>
          </w:p>
        </w:tc>
        <w:tc>
          <w:tcPr>
            <w:tcW w:w="2599" w:type="dxa"/>
            <w:tcBorders>
              <w:top w:val="single" w:sz="8" w:space="0" w:color="auto"/>
              <w:left w:val="single" w:sz="8" w:space="0" w:color="auto"/>
              <w:bottom w:val="single" w:sz="8" w:space="0" w:color="auto"/>
              <w:right w:val="single" w:sz="8" w:space="0" w:color="auto"/>
            </w:tcBorders>
            <w:shd w:val="clear" w:color="auto" w:fill="FFFFFF"/>
            <w:vAlign w:val="center"/>
          </w:tcPr>
          <w:p w14:paraId="7A0452A9" w14:textId="77777777" w:rsidR="00F039C5" w:rsidRDefault="008D6EF7" w:rsidP="003E21A8">
            <w:pPr>
              <w:spacing w:line="276" w:lineRule="auto"/>
              <w:jc w:val="center"/>
              <w:rPr>
                <w:b/>
                <w:sz w:val="24"/>
                <w:szCs w:val="24"/>
              </w:rPr>
            </w:pPr>
            <w:r>
              <w:rPr>
                <w:b/>
                <w:sz w:val="24"/>
                <w:szCs w:val="24"/>
              </w:rPr>
              <w:t>30</w:t>
            </w:r>
          </w:p>
        </w:tc>
        <w:tc>
          <w:tcPr>
            <w:tcW w:w="3074" w:type="dxa"/>
            <w:tcBorders>
              <w:top w:val="single" w:sz="8" w:space="0" w:color="auto"/>
              <w:left w:val="single" w:sz="8" w:space="0" w:color="auto"/>
              <w:bottom w:val="single" w:sz="8" w:space="0" w:color="auto"/>
              <w:right w:val="single" w:sz="8" w:space="0" w:color="auto"/>
            </w:tcBorders>
            <w:shd w:val="clear" w:color="auto" w:fill="FFFFFF"/>
            <w:vAlign w:val="center"/>
          </w:tcPr>
          <w:p w14:paraId="12E410DD" w14:textId="77777777" w:rsidR="00F039C5" w:rsidRDefault="008D6EF7" w:rsidP="003E21A8">
            <w:pPr>
              <w:spacing w:line="276" w:lineRule="auto"/>
              <w:jc w:val="center"/>
              <w:rPr>
                <w:b/>
                <w:sz w:val="24"/>
                <w:szCs w:val="24"/>
              </w:rPr>
            </w:pPr>
            <w:r>
              <w:rPr>
                <w:b/>
                <w:sz w:val="24"/>
                <w:szCs w:val="24"/>
              </w:rPr>
              <w:t>2000</w:t>
            </w:r>
          </w:p>
        </w:tc>
        <w:tc>
          <w:tcPr>
            <w:tcW w:w="3378" w:type="dxa"/>
            <w:tcBorders>
              <w:top w:val="single" w:sz="8" w:space="0" w:color="auto"/>
              <w:left w:val="single" w:sz="8" w:space="0" w:color="auto"/>
              <w:bottom w:val="single" w:sz="8" w:space="0" w:color="auto"/>
              <w:right w:val="single" w:sz="8" w:space="0" w:color="auto"/>
            </w:tcBorders>
            <w:shd w:val="clear" w:color="auto" w:fill="FFFFFF"/>
            <w:vAlign w:val="center"/>
          </w:tcPr>
          <w:p w14:paraId="52679E50" w14:textId="77777777" w:rsidR="00F039C5" w:rsidRDefault="00F039C5" w:rsidP="003E21A8">
            <w:pPr>
              <w:spacing w:line="276" w:lineRule="auto"/>
              <w:rPr>
                <w:b/>
                <w:sz w:val="24"/>
                <w:szCs w:val="24"/>
              </w:rPr>
            </w:pPr>
          </w:p>
        </w:tc>
      </w:tr>
    </w:tbl>
    <w:p w14:paraId="65F953F1" w14:textId="77777777" w:rsidR="00D71FC5" w:rsidRDefault="00D71FC5" w:rsidP="00767D7B">
      <w:pPr>
        <w:pStyle w:val="Heading3"/>
        <w:spacing w:line="276" w:lineRule="auto"/>
        <w:jc w:val="left"/>
        <w:rPr>
          <w:sz w:val="24"/>
          <w:szCs w:val="24"/>
        </w:rPr>
      </w:pPr>
    </w:p>
    <w:p w14:paraId="52D4BA43" w14:textId="77777777" w:rsidR="00D71FC5" w:rsidRDefault="00D71FC5" w:rsidP="00767D7B">
      <w:pPr>
        <w:pStyle w:val="Heading3"/>
        <w:spacing w:line="276" w:lineRule="auto"/>
        <w:jc w:val="left"/>
        <w:rPr>
          <w:sz w:val="24"/>
          <w:szCs w:val="24"/>
        </w:rPr>
      </w:pPr>
    </w:p>
    <w:p w14:paraId="73340044" w14:textId="29162D4D" w:rsidR="00F039C5" w:rsidRDefault="008D6EF7" w:rsidP="00767D7B">
      <w:pPr>
        <w:pStyle w:val="Heading3"/>
        <w:spacing w:line="276" w:lineRule="auto"/>
        <w:jc w:val="left"/>
        <w:rPr>
          <w:sz w:val="24"/>
          <w:szCs w:val="24"/>
        </w:rPr>
      </w:pPr>
      <w:r>
        <w:rPr>
          <w:sz w:val="24"/>
          <w:szCs w:val="24"/>
        </w:rPr>
        <w:t>2.3. НАЈВАЖНИЈА НАСТАВНА СРЕДСТВА</w:t>
      </w:r>
    </w:p>
    <w:p w14:paraId="73471310" w14:textId="77777777" w:rsidR="00767D7B" w:rsidRPr="00767D7B" w:rsidRDefault="00767D7B" w:rsidP="00767D7B">
      <w:pPr>
        <w:rPr>
          <w:lang w:val="de-AT"/>
        </w:rPr>
      </w:pPr>
    </w:p>
    <w:tbl>
      <w:tblPr>
        <w:tblW w:w="0" w:type="auto"/>
        <w:tblInd w:w="25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8894"/>
        <w:gridCol w:w="5565"/>
      </w:tblGrid>
      <w:tr w:rsidR="00F039C5" w14:paraId="5655FF38" w14:textId="77777777" w:rsidTr="008B2D66">
        <w:trPr>
          <w:trHeight w:val="245"/>
          <w:tblHeader/>
        </w:trPr>
        <w:tc>
          <w:tcPr>
            <w:tcW w:w="88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CFB1B2D" w14:textId="77777777" w:rsidR="00F039C5" w:rsidRDefault="008D6EF7" w:rsidP="003E21A8">
            <w:pPr>
              <w:pStyle w:val="Heading6"/>
              <w:spacing w:line="276" w:lineRule="auto"/>
              <w:rPr>
                <w:rFonts w:ascii="Times New Roman" w:hAnsi="Times New Roman"/>
                <w:szCs w:val="24"/>
              </w:rPr>
            </w:pPr>
            <w:proofErr w:type="spellStart"/>
            <w:proofErr w:type="gramStart"/>
            <w:r>
              <w:rPr>
                <w:rFonts w:ascii="Times New Roman" w:hAnsi="Times New Roman"/>
                <w:szCs w:val="24"/>
              </w:rPr>
              <w:t>Наставна</w:t>
            </w:r>
            <w:proofErr w:type="spellEnd"/>
            <w:r>
              <w:rPr>
                <w:rFonts w:ascii="Times New Roman" w:hAnsi="Times New Roman"/>
                <w:szCs w:val="24"/>
              </w:rPr>
              <w:t xml:space="preserve">  </w:t>
            </w:r>
            <w:proofErr w:type="spellStart"/>
            <w:r>
              <w:rPr>
                <w:rFonts w:ascii="Times New Roman" w:hAnsi="Times New Roman"/>
                <w:szCs w:val="24"/>
              </w:rPr>
              <w:t>средства</w:t>
            </w:r>
            <w:proofErr w:type="spellEnd"/>
            <w:proofErr w:type="gramEnd"/>
          </w:p>
        </w:tc>
        <w:tc>
          <w:tcPr>
            <w:tcW w:w="5565"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384E6B89" w14:textId="77777777" w:rsidR="00F039C5" w:rsidRDefault="008D6EF7" w:rsidP="003E21A8">
            <w:pPr>
              <w:spacing w:line="276" w:lineRule="auto"/>
              <w:jc w:val="center"/>
              <w:rPr>
                <w:b/>
                <w:sz w:val="24"/>
                <w:szCs w:val="24"/>
                <w:lang w:val="sr-Cyrl-CS"/>
              </w:rPr>
            </w:pPr>
            <w:r>
              <w:rPr>
                <w:b/>
                <w:sz w:val="24"/>
                <w:szCs w:val="24"/>
                <w:lang w:val="de-AT"/>
              </w:rPr>
              <w:t>Свега</w:t>
            </w:r>
          </w:p>
          <w:p w14:paraId="3380269C" w14:textId="77777777" w:rsidR="00F039C5" w:rsidRDefault="00F039C5" w:rsidP="003E21A8">
            <w:pPr>
              <w:spacing w:line="276" w:lineRule="auto"/>
              <w:jc w:val="center"/>
              <w:rPr>
                <w:b/>
                <w:sz w:val="24"/>
                <w:szCs w:val="24"/>
                <w:lang w:val="sr-Cyrl-CS"/>
              </w:rPr>
            </w:pPr>
          </w:p>
        </w:tc>
      </w:tr>
      <w:tr w:rsidR="00F039C5" w14:paraId="4B83E504" w14:textId="77777777">
        <w:trPr>
          <w:trHeight w:val="258"/>
        </w:trPr>
        <w:tc>
          <w:tcPr>
            <w:tcW w:w="8894" w:type="dxa"/>
            <w:tcBorders>
              <w:top w:val="single" w:sz="12" w:space="0" w:color="auto"/>
              <w:left w:val="single" w:sz="8" w:space="0" w:color="auto"/>
              <w:bottom w:val="single" w:sz="8" w:space="0" w:color="auto"/>
              <w:right w:val="single" w:sz="8" w:space="0" w:color="auto"/>
            </w:tcBorders>
            <w:vAlign w:val="center"/>
          </w:tcPr>
          <w:p w14:paraId="3C2CEB4C" w14:textId="77777777" w:rsidR="00F039C5" w:rsidRDefault="008D6EF7" w:rsidP="003E21A8">
            <w:pPr>
              <w:spacing w:line="276" w:lineRule="auto"/>
              <w:ind w:left="74"/>
              <w:jc w:val="center"/>
              <w:rPr>
                <w:sz w:val="24"/>
                <w:szCs w:val="24"/>
              </w:rPr>
            </w:pPr>
            <w:proofErr w:type="spellStart"/>
            <w:r>
              <w:rPr>
                <w:sz w:val="24"/>
                <w:szCs w:val="24"/>
              </w:rPr>
              <w:t>Радио</w:t>
            </w:r>
            <w:proofErr w:type="spellEnd"/>
            <w:r>
              <w:rPr>
                <w:sz w:val="24"/>
                <w:szCs w:val="24"/>
              </w:rPr>
              <w:t xml:space="preserve">, </w:t>
            </w:r>
            <w:proofErr w:type="spellStart"/>
            <w:r>
              <w:rPr>
                <w:sz w:val="24"/>
                <w:szCs w:val="24"/>
              </w:rPr>
              <w:t>касетофон</w:t>
            </w:r>
            <w:proofErr w:type="spellEnd"/>
            <w:r>
              <w:rPr>
                <w:sz w:val="24"/>
                <w:szCs w:val="24"/>
              </w:rPr>
              <w:t xml:space="preserve">, ЦД </w:t>
            </w:r>
            <w:proofErr w:type="spellStart"/>
            <w:r>
              <w:rPr>
                <w:sz w:val="24"/>
                <w:szCs w:val="24"/>
              </w:rPr>
              <w:t>плејер</w:t>
            </w:r>
            <w:proofErr w:type="spellEnd"/>
          </w:p>
        </w:tc>
        <w:tc>
          <w:tcPr>
            <w:tcW w:w="5565" w:type="dxa"/>
            <w:tcBorders>
              <w:left w:val="single" w:sz="8" w:space="0" w:color="auto"/>
              <w:bottom w:val="single" w:sz="8" w:space="0" w:color="auto"/>
              <w:right w:val="single" w:sz="8" w:space="0" w:color="auto"/>
            </w:tcBorders>
            <w:vAlign w:val="center"/>
          </w:tcPr>
          <w:p w14:paraId="224BA84A" w14:textId="77777777" w:rsidR="00F039C5" w:rsidRDefault="008D6EF7" w:rsidP="003E21A8">
            <w:pPr>
              <w:spacing w:line="276" w:lineRule="auto"/>
              <w:jc w:val="center"/>
              <w:rPr>
                <w:sz w:val="24"/>
                <w:szCs w:val="24"/>
                <w:lang w:val="sr-Cyrl-RS"/>
              </w:rPr>
            </w:pPr>
            <w:r>
              <w:rPr>
                <w:sz w:val="24"/>
                <w:szCs w:val="24"/>
                <w:lang w:val="de-AT"/>
              </w:rPr>
              <w:t>6</w:t>
            </w:r>
            <w:r>
              <w:rPr>
                <w:sz w:val="24"/>
                <w:szCs w:val="24"/>
                <w:lang w:val="sr-Cyrl-RS"/>
              </w:rPr>
              <w:t xml:space="preserve">   </w:t>
            </w:r>
          </w:p>
        </w:tc>
      </w:tr>
      <w:tr w:rsidR="00F039C5" w14:paraId="332639E3" w14:textId="77777777">
        <w:trPr>
          <w:trHeight w:val="259"/>
        </w:trPr>
        <w:tc>
          <w:tcPr>
            <w:tcW w:w="8894" w:type="dxa"/>
            <w:tcBorders>
              <w:top w:val="single" w:sz="8" w:space="0" w:color="auto"/>
              <w:left w:val="single" w:sz="8" w:space="0" w:color="auto"/>
              <w:bottom w:val="single" w:sz="8" w:space="0" w:color="auto"/>
              <w:right w:val="single" w:sz="8" w:space="0" w:color="auto"/>
            </w:tcBorders>
            <w:vAlign w:val="center"/>
          </w:tcPr>
          <w:p w14:paraId="1DF5A4E5" w14:textId="77777777" w:rsidR="00F039C5" w:rsidRDefault="008D6EF7" w:rsidP="003E21A8">
            <w:pPr>
              <w:spacing w:line="276" w:lineRule="auto"/>
              <w:ind w:left="74"/>
              <w:jc w:val="center"/>
              <w:rPr>
                <w:sz w:val="24"/>
                <w:szCs w:val="24"/>
                <w:lang w:val="de-AT"/>
              </w:rPr>
            </w:pPr>
            <w:r>
              <w:rPr>
                <w:sz w:val="24"/>
                <w:szCs w:val="24"/>
                <w:lang w:val="de-AT"/>
              </w:rPr>
              <w:t>ТВ пријемник</w:t>
            </w:r>
          </w:p>
        </w:tc>
        <w:tc>
          <w:tcPr>
            <w:tcW w:w="5565" w:type="dxa"/>
            <w:tcBorders>
              <w:top w:val="single" w:sz="8" w:space="0" w:color="auto"/>
              <w:left w:val="single" w:sz="8" w:space="0" w:color="auto"/>
              <w:bottom w:val="single" w:sz="8" w:space="0" w:color="auto"/>
              <w:right w:val="single" w:sz="8" w:space="0" w:color="auto"/>
            </w:tcBorders>
            <w:vAlign w:val="center"/>
          </w:tcPr>
          <w:p w14:paraId="73C3A1E1" w14:textId="77777777" w:rsidR="00F039C5" w:rsidRDefault="008D6EF7" w:rsidP="003E21A8">
            <w:pPr>
              <w:spacing w:line="276" w:lineRule="auto"/>
              <w:jc w:val="center"/>
              <w:rPr>
                <w:sz w:val="24"/>
                <w:szCs w:val="24"/>
                <w:lang w:val="sr-Cyrl-CS"/>
              </w:rPr>
            </w:pPr>
            <w:r>
              <w:rPr>
                <w:sz w:val="24"/>
                <w:szCs w:val="24"/>
                <w:lang w:val="sr-Cyrl-CS"/>
              </w:rPr>
              <w:t xml:space="preserve">1 </w:t>
            </w:r>
          </w:p>
        </w:tc>
      </w:tr>
      <w:tr w:rsidR="00F039C5" w14:paraId="65DEA394" w14:textId="77777777">
        <w:trPr>
          <w:trHeight w:val="259"/>
        </w:trPr>
        <w:tc>
          <w:tcPr>
            <w:tcW w:w="8894" w:type="dxa"/>
            <w:tcBorders>
              <w:top w:val="single" w:sz="8" w:space="0" w:color="auto"/>
              <w:left w:val="single" w:sz="8" w:space="0" w:color="auto"/>
              <w:bottom w:val="single" w:sz="8" w:space="0" w:color="auto"/>
              <w:right w:val="single" w:sz="8" w:space="0" w:color="auto"/>
            </w:tcBorders>
            <w:vAlign w:val="center"/>
          </w:tcPr>
          <w:p w14:paraId="5C878AC3" w14:textId="77777777" w:rsidR="00F039C5" w:rsidRDefault="008D6EF7" w:rsidP="003E21A8">
            <w:pPr>
              <w:pStyle w:val="Heading9"/>
              <w:spacing w:line="276" w:lineRule="auto"/>
              <w:ind w:left="0"/>
              <w:jc w:val="center"/>
              <w:rPr>
                <w:rFonts w:ascii="Times New Roman" w:hAnsi="Times New Roman"/>
                <w:szCs w:val="24"/>
              </w:rPr>
            </w:pPr>
            <w:r>
              <w:rPr>
                <w:rFonts w:ascii="Times New Roman" w:hAnsi="Times New Roman"/>
                <w:szCs w:val="24"/>
              </w:rPr>
              <w:t>PC-</w:t>
            </w:r>
            <w:proofErr w:type="spellStart"/>
            <w:r>
              <w:rPr>
                <w:rFonts w:ascii="Times New Roman" w:hAnsi="Times New Roman"/>
                <w:szCs w:val="24"/>
              </w:rPr>
              <w:t>рачунари</w:t>
            </w:r>
            <w:proofErr w:type="spellEnd"/>
          </w:p>
        </w:tc>
        <w:tc>
          <w:tcPr>
            <w:tcW w:w="5565" w:type="dxa"/>
            <w:tcBorders>
              <w:top w:val="single" w:sz="8" w:space="0" w:color="auto"/>
              <w:left w:val="single" w:sz="8" w:space="0" w:color="auto"/>
              <w:bottom w:val="single" w:sz="8" w:space="0" w:color="auto"/>
              <w:right w:val="single" w:sz="8" w:space="0" w:color="auto"/>
            </w:tcBorders>
            <w:vAlign w:val="center"/>
          </w:tcPr>
          <w:p w14:paraId="56E337C0" w14:textId="54965914" w:rsidR="00F039C5" w:rsidRDefault="008D6EF7" w:rsidP="003E21A8">
            <w:pPr>
              <w:spacing w:line="276" w:lineRule="auto"/>
              <w:jc w:val="center"/>
              <w:rPr>
                <w:sz w:val="24"/>
                <w:szCs w:val="24"/>
                <w:lang w:val="sr-Cyrl-RS"/>
              </w:rPr>
            </w:pPr>
            <w:r>
              <w:rPr>
                <w:sz w:val="24"/>
                <w:szCs w:val="24"/>
                <w:lang w:val="sr-Cyrl-RS"/>
              </w:rPr>
              <w:t xml:space="preserve">2 </w:t>
            </w:r>
            <w:r w:rsidR="00D73362">
              <w:rPr>
                <w:sz w:val="24"/>
                <w:szCs w:val="24"/>
                <w:lang w:val="sr-Cyrl-RS"/>
              </w:rPr>
              <w:t xml:space="preserve"> </w:t>
            </w:r>
          </w:p>
        </w:tc>
      </w:tr>
      <w:tr w:rsidR="00F039C5" w14:paraId="4686D0E2" w14:textId="77777777">
        <w:trPr>
          <w:trHeight w:val="259"/>
        </w:trPr>
        <w:tc>
          <w:tcPr>
            <w:tcW w:w="8894" w:type="dxa"/>
            <w:tcBorders>
              <w:top w:val="single" w:sz="8" w:space="0" w:color="auto"/>
              <w:left w:val="single" w:sz="8" w:space="0" w:color="auto"/>
              <w:bottom w:val="single" w:sz="8" w:space="0" w:color="auto"/>
              <w:right w:val="single" w:sz="8" w:space="0" w:color="auto"/>
            </w:tcBorders>
            <w:vAlign w:val="center"/>
          </w:tcPr>
          <w:p w14:paraId="29365503" w14:textId="77777777" w:rsidR="00F039C5" w:rsidRDefault="008D6EF7" w:rsidP="003E21A8">
            <w:pPr>
              <w:pStyle w:val="Heading9"/>
              <w:spacing w:line="276" w:lineRule="auto"/>
              <w:ind w:left="74"/>
              <w:jc w:val="center"/>
              <w:rPr>
                <w:rFonts w:ascii="Times New Roman" w:hAnsi="Times New Roman"/>
                <w:szCs w:val="24"/>
              </w:rPr>
            </w:pPr>
            <w:proofErr w:type="spellStart"/>
            <w:r>
              <w:rPr>
                <w:rFonts w:ascii="Times New Roman" w:hAnsi="Times New Roman"/>
                <w:szCs w:val="24"/>
              </w:rPr>
              <w:t>Лап-топ</w:t>
            </w:r>
            <w:proofErr w:type="spellEnd"/>
            <w:r>
              <w:rPr>
                <w:rFonts w:ascii="Times New Roman" w:hAnsi="Times New Roman"/>
                <w:szCs w:val="24"/>
              </w:rPr>
              <w:t xml:space="preserve"> </w:t>
            </w:r>
            <w:proofErr w:type="spellStart"/>
            <w:r>
              <w:rPr>
                <w:rFonts w:ascii="Times New Roman" w:hAnsi="Times New Roman"/>
                <w:szCs w:val="24"/>
              </w:rPr>
              <w:t>ра</w:t>
            </w:r>
            <w:proofErr w:type="spellEnd"/>
            <w:r>
              <w:rPr>
                <w:rFonts w:ascii="Times New Roman" w:hAnsi="Times New Roman"/>
                <w:szCs w:val="24"/>
                <w:lang w:val="sr-Cyrl-CS"/>
              </w:rPr>
              <w:t>ч</w:t>
            </w:r>
            <w:proofErr w:type="spellStart"/>
            <w:r>
              <w:rPr>
                <w:rFonts w:ascii="Times New Roman" w:hAnsi="Times New Roman"/>
                <w:szCs w:val="24"/>
              </w:rPr>
              <w:t>унари</w:t>
            </w:r>
            <w:proofErr w:type="spellEnd"/>
          </w:p>
        </w:tc>
        <w:tc>
          <w:tcPr>
            <w:tcW w:w="5565" w:type="dxa"/>
            <w:tcBorders>
              <w:top w:val="single" w:sz="8" w:space="0" w:color="auto"/>
              <w:left w:val="single" w:sz="8" w:space="0" w:color="auto"/>
              <w:bottom w:val="single" w:sz="8" w:space="0" w:color="auto"/>
              <w:right w:val="single" w:sz="8" w:space="0" w:color="auto"/>
            </w:tcBorders>
            <w:vAlign w:val="center"/>
          </w:tcPr>
          <w:p w14:paraId="24680B50" w14:textId="26E4379F" w:rsidR="00F039C5" w:rsidRDefault="008D6EF7" w:rsidP="003E21A8">
            <w:pPr>
              <w:spacing w:line="276" w:lineRule="auto"/>
              <w:jc w:val="center"/>
              <w:rPr>
                <w:sz w:val="24"/>
                <w:szCs w:val="24"/>
                <w:lang w:val="sr-Cyrl-RS"/>
              </w:rPr>
            </w:pPr>
            <w:r>
              <w:rPr>
                <w:sz w:val="24"/>
                <w:szCs w:val="24"/>
                <w:lang w:val="sr-Cyrl-RS"/>
              </w:rPr>
              <w:t xml:space="preserve">9 </w:t>
            </w:r>
            <w:r w:rsidR="00D73362">
              <w:rPr>
                <w:sz w:val="24"/>
                <w:szCs w:val="24"/>
                <w:lang w:val="sr-Cyrl-RS"/>
              </w:rPr>
              <w:t xml:space="preserve"> </w:t>
            </w:r>
          </w:p>
        </w:tc>
      </w:tr>
      <w:tr w:rsidR="00F039C5" w14:paraId="5257E387" w14:textId="77777777">
        <w:trPr>
          <w:trHeight w:val="259"/>
        </w:trPr>
        <w:tc>
          <w:tcPr>
            <w:tcW w:w="8894" w:type="dxa"/>
            <w:tcBorders>
              <w:top w:val="single" w:sz="8" w:space="0" w:color="auto"/>
              <w:left w:val="single" w:sz="8" w:space="0" w:color="auto"/>
              <w:bottom w:val="single" w:sz="8" w:space="0" w:color="auto"/>
              <w:right w:val="single" w:sz="8" w:space="0" w:color="auto"/>
            </w:tcBorders>
            <w:vAlign w:val="center"/>
          </w:tcPr>
          <w:p w14:paraId="3D083941" w14:textId="77777777" w:rsidR="00F039C5" w:rsidRDefault="008D6EF7" w:rsidP="003E21A8">
            <w:pPr>
              <w:pStyle w:val="Heading9"/>
              <w:spacing w:line="276" w:lineRule="auto"/>
              <w:ind w:left="74"/>
              <w:jc w:val="center"/>
              <w:rPr>
                <w:rFonts w:ascii="Times New Roman" w:hAnsi="Times New Roman"/>
                <w:szCs w:val="24"/>
                <w:lang w:val="sr-Cyrl-RS"/>
              </w:rPr>
            </w:pPr>
            <w:r>
              <w:rPr>
                <w:rFonts w:ascii="Times New Roman" w:hAnsi="Times New Roman"/>
                <w:szCs w:val="24"/>
                <w:lang w:val="sr-Cyrl-RS"/>
              </w:rPr>
              <w:t>Фотокопир</w:t>
            </w:r>
          </w:p>
        </w:tc>
        <w:tc>
          <w:tcPr>
            <w:tcW w:w="5565" w:type="dxa"/>
            <w:tcBorders>
              <w:top w:val="single" w:sz="8" w:space="0" w:color="auto"/>
              <w:left w:val="single" w:sz="8" w:space="0" w:color="auto"/>
              <w:bottom w:val="single" w:sz="8" w:space="0" w:color="auto"/>
              <w:right w:val="single" w:sz="8" w:space="0" w:color="auto"/>
            </w:tcBorders>
            <w:vAlign w:val="center"/>
          </w:tcPr>
          <w:p w14:paraId="7F895391" w14:textId="1C36A30F" w:rsidR="00F039C5" w:rsidRDefault="008D6EF7" w:rsidP="003E21A8">
            <w:pPr>
              <w:spacing w:line="276" w:lineRule="auto"/>
              <w:jc w:val="center"/>
              <w:rPr>
                <w:sz w:val="24"/>
                <w:szCs w:val="24"/>
                <w:lang w:val="sr-Cyrl-RS"/>
              </w:rPr>
            </w:pPr>
            <w:r>
              <w:rPr>
                <w:sz w:val="24"/>
                <w:szCs w:val="24"/>
                <w:lang w:val="sr-Cyrl-RS"/>
              </w:rPr>
              <w:t xml:space="preserve">1 </w:t>
            </w:r>
            <w:r w:rsidR="00D73362">
              <w:rPr>
                <w:sz w:val="24"/>
                <w:szCs w:val="24"/>
                <w:lang w:val="sr-Cyrl-RS"/>
              </w:rPr>
              <w:t xml:space="preserve"> </w:t>
            </w:r>
          </w:p>
        </w:tc>
      </w:tr>
      <w:tr w:rsidR="00F039C5" w14:paraId="09A4BB5A" w14:textId="77777777">
        <w:trPr>
          <w:trHeight w:val="259"/>
        </w:trPr>
        <w:tc>
          <w:tcPr>
            <w:tcW w:w="8894" w:type="dxa"/>
            <w:tcBorders>
              <w:top w:val="single" w:sz="8" w:space="0" w:color="auto"/>
              <w:left w:val="single" w:sz="8" w:space="0" w:color="auto"/>
              <w:bottom w:val="single" w:sz="8" w:space="0" w:color="auto"/>
              <w:right w:val="single" w:sz="8" w:space="0" w:color="auto"/>
            </w:tcBorders>
            <w:vAlign w:val="center"/>
          </w:tcPr>
          <w:p w14:paraId="10C083A5" w14:textId="77777777" w:rsidR="00F039C5" w:rsidRDefault="008D6EF7" w:rsidP="003E21A8">
            <w:pPr>
              <w:pStyle w:val="Heading9"/>
              <w:spacing w:line="276" w:lineRule="auto"/>
              <w:ind w:left="74"/>
              <w:jc w:val="center"/>
              <w:rPr>
                <w:rFonts w:ascii="Times New Roman" w:hAnsi="Times New Roman"/>
                <w:szCs w:val="24"/>
                <w:lang w:val="sr-Cyrl-RS"/>
              </w:rPr>
            </w:pPr>
            <w:r>
              <w:rPr>
                <w:rFonts w:ascii="Times New Roman" w:hAnsi="Times New Roman"/>
                <w:szCs w:val="24"/>
                <w:lang w:val="sr-Cyrl-RS"/>
              </w:rPr>
              <w:t>Скенер</w:t>
            </w:r>
          </w:p>
        </w:tc>
        <w:tc>
          <w:tcPr>
            <w:tcW w:w="5565" w:type="dxa"/>
            <w:tcBorders>
              <w:top w:val="single" w:sz="8" w:space="0" w:color="auto"/>
              <w:left w:val="single" w:sz="8" w:space="0" w:color="auto"/>
              <w:bottom w:val="single" w:sz="8" w:space="0" w:color="auto"/>
              <w:right w:val="single" w:sz="8" w:space="0" w:color="auto"/>
            </w:tcBorders>
            <w:vAlign w:val="center"/>
          </w:tcPr>
          <w:p w14:paraId="4486FD00" w14:textId="771A372F" w:rsidR="00F039C5" w:rsidRDefault="008D6EF7" w:rsidP="003E21A8">
            <w:pPr>
              <w:spacing w:line="276" w:lineRule="auto"/>
              <w:jc w:val="center"/>
              <w:rPr>
                <w:sz w:val="24"/>
                <w:szCs w:val="24"/>
                <w:lang w:val="sr-Cyrl-RS"/>
              </w:rPr>
            </w:pPr>
            <w:r>
              <w:rPr>
                <w:sz w:val="24"/>
                <w:szCs w:val="24"/>
                <w:lang w:val="sr-Cyrl-RS"/>
              </w:rPr>
              <w:t>1</w:t>
            </w:r>
            <w:r w:rsidR="00D73362">
              <w:rPr>
                <w:sz w:val="24"/>
                <w:szCs w:val="24"/>
                <w:lang w:val="sr-Cyrl-RS"/>
              </w:rPr>
              <w:t xml:space="preserve"> </w:t>
            </w:r>
          </w:p>
        </w:tc>
      </w:tr>
      <w:tr w:rsidR="00F039C5" w14:paraId="2002AD86" w14:textId="77777777">
        <w:trPr>
          <w:trHeight w:val="259"/>
        </w:trPr>
        <w:tc>
          <w:tcPr>
            <w:tcW w:w="8894" w:type="dxa"/>
            <w:tcBorders>
              <w:top w:val="single" w:sz="8" w:space="0" w:color="auto"/>
              <w:left w:val="single" w:sz="8" w:space="0" w:color="auto"/>
              <w:bottom w:val="single" w:sz="8" w:space="0" w:color="auto"/>
              <w:right w:val="single" w:sz="8" w:space="0" w:color="auto"/>
            </w:tcBorders>
            <w:vAlign w:val="center"/>
          </w:tcPr>
          <w:p w14:paraId="0FB410B7" w14:textId="77777777" w:rsidR="00F039C5" w:rsidRDefault="008D6EF7" w:rsidP="003E21A8">
            <w:pPr>
              <w:pStyle w:val="Heading9"/>
              <w:spacing w:line="276" w:lineRule="auto"/>
              <w:ind w:left="74"/>
              <w:jc w:val="center"/>
              <w:rPr>
                <w:rFonts w:ascii="Times New Roman" w:hAnsi="Times New Roman"/>
                <w:szCs w:val="24"/>
                <w:lang w:val="sr-Cyrl-RS"/>
              </w:rPr>
            </w:pPr>
            <w:r>
              <w:rPr>
                <w:rFonts w:ascii="Times New Roman" w:hAnsi="Times New Roman"/>
                <w:szCs w:val="24"/>
                <w:lang w:val="sr-Cyrl-RS"/>
              </w:rPr>
              <w:t>Штампач</w:t>
            </w:r>
          </w:p>
        </w:tc>
        <w:tc>
          <w:tcPr>
            <w:tcW w:w="5565" w:type="dxa"/>
            <w:tcBorders>
              <w:top w:val="single" w:sz="8" w:space="0" w:color="auto"/>
              <w:left w:val="single" w:sz="8" w:space="0" w:color="auto"/>
              <w:bottom w:val="single" w:sz="8" w:space="0" w:color="auto"/>
              <w:right w:val="single" w:sz="8" w:space="0" w:color="auto"/>
            </w:tcBorders>
            <w:vAlign w:val="center"/>
          </w:tcPr>
          <w:p w14:paraId="09F1E59F" w14:textId="43C403E1" w:rsidR="00F039C5" w:rsidRDefault="008D6EF7" w:rsidP="003E21A8">
            <w:pPr>
              <w:spacing w:line="276" w:lineRule="auto"/>
              <w:jc w:val="center"/>
              <w:rPr>
                <w:sz w:val="24"/>
                <w:szCs w:val="24"/>
                <w:lang w:val="sr-Cyrl-RS"/>
              </w:rPr>
            </w:pPr>
            <w:r>
              <w:rPr>
                <w:sz w:val="24"/>
                <w:szCs w:val="24"/>
                <w:lang w:val="sr-Cyrl-RS"/>
              </w:rPr>
              <w:t xml:space="preserve">6 </w:t>
            </w:r>
            <w:r w:rsidR="00D73362">
              <w:rPr>
                <w:sz w:val="24"/>
                <w:szCs w:val="24"/>
                <w:lang w:val="sr-Cyrl-RS"/>
              </w:rPr>
              <w:t xml:space="preserve"> </w:t>
            </w:r>
          </w:p>
        </w:tc>
      </w:tr>
      <w:tr w:rsidR="00F039C5" w14:paraId="74D0AFCB" w14:textId="77777777">
        <w:trPr>
          <w:trHeight w:val="259"/>
        </w:trPr>
        <w:tc>
          <w:tcPr>
            <w:tcW w:w="8894" w:type="dxa"/>
            <w:tcBorders>
              <w:top w:val="single" w:sz="8" w:space="0" w:color="auto"/>
              <w:left w:val="single" w:sz="8" w:space="0" w:color="auto"/>
              <w:bottom w:val="single" w:sz="8" w:space="0" w:color="auto"/>
              <w:right w:val="single" w:sz="8" w:space="0" w:color="auto"/>
            </w:tcBorders>
            <w:vAlign w:val="center"/>
          </w:tcPr>
          <w:p w14:paraId="21C7C054" w14:textId="77777777" w:rsidR="00F039C5" w:rsidRDefault="008D6EF7" w:rsidP="003E21A8">
            <w:pPr>
              <w:pStyle w:val="Heading9"/>
              <w:spacing w:line="276" w:lineRule="auto"/>
              <w:ind w:left="74"/>
              <w:jc w:val="center"/>
              <w:rPr>
                <w:rFonts w:ascii="Times New Roman" w:hAnsi="Times New Roman"/>
                <w:szCs w:val="24"/>
              </w:rPr>
            </w:pPr>
            <w:proofErr w:type="spellStart"/>
            <w:r>
              <w:rPr>
                <w:rFonts w:ascii="Times New Roman" w:hAnsi="Times New Roman"/>
                <w:szCs w:val="24"/>
              </w:rPr>
              <w:t>Пројектор</w:t>
            </w:r>
            <w:proofErr w:type="spellEnd"/>
          </w:p>
        </w:tc>
        <w:tc>
          <w:tcPr>
            <w:tcW w:w="5565" w:type="dxa"/>
            <w:tcBorders>
              <w:top w:val="single" w:sz="8" w:space="0" w:color="auto"/>
              <w:left w:val="single" w:sz="8" w:space="0" w:color="auto"/>
              <w:bottom w:val="single" w:sz="8" w:space="0" w:color="auto"/>
              <w:right w:val="single" w:sz="8" w:space="0" w:color="auto"/>
            </w:tcBorders>
            <w:vAlign w:val="center"/>
          </w:tcPr>
          <w:p w14:paraId="072A1768" w14:textId="51D5A7AD" w:rsidR="00F039C5" w:rsidRDefault="008D6EF7" w:rsidP="003E21A8">
            <w:pPr>
              <w:spacing w:line="276" w:lineRule="auto"/>
              <w:jc w:val="center"/>
              <w:rPr>
                <w:sz w:val="24"/>
                <w:szCs w:val="24"/>
                <w:lang w:val="sr-Cyrl-RS"/>
              </w:rPr>
            </w:pPr>
            <w:r>
              <w:rPr>
                <w:sz w:val="24"/>
                <w:szCs w:val="24"/>
                <w:lang w:val="sr-Cyrl-RS"/>
              </w:rPr>
              <w:t xml:space="preserve">5 </w:t>
            </w:r>
            <w:r w:rsidR="00D73362">
              <w:rPr>
                <w:sz w:val="24"/>
                <w:szCs w:val="24"/>
                <w:lang w:val="sr-Cyrl-RS"/>
              </w:rPr>
              <w:t xml:space="preserve"> </w:t>
            </w:r>
          </w:p>
        </w:tc>
      </w:tr>
      <w:tr w:rsidR="00F039C5" w14:paraId="14E2401E" w14:textId="77777777">
        <w:trPr>
          <w:trHeight w:val="259"/>
        </w:trPr>
        <w:tc>
          <w:tcPr>
            <w:tcW w:w="8894" w:type="dxa"/>
            <w:tcBorders>
              <w:top w:val="single" w:sz="8" w:space="0" w:color="auto"/>
              <w:left w:val="single" w:sz="8" w:space="0" w:color="auto"/>
              <w:bottom w:val="single" w:sz="8" w:space="0" w:color="auto"/>
              <w:right w:val="single" w:sz="8" w:space="0" w:color="auto"/>
            </w:tcBorders>
            <w:vAlign w:val="center"/>
          </w:tcPr>
          <w:p w14:paraId="04F4F5BC" w14:textId="77777777" w:rsidR="00F039C5" w:rsidRDefault="008D6EF7" w:rsidP="003E21A8">
            <w:pPr>
              <w:spacing w:line="276" w:lineRule="auto"/>
              <w:jc w:val="center"/>
              <w:rPr>
                <w:sz w:val="24"/>
                <w:szCs w:val="24"/>
              </w:rPr>
            </w:pPr>
            <w:proofErr w:type="spellStart"/>
            <w:r>
              <w:rPr>
                <w:sz w:val="24"/>
                <w:szCs w:val="24"/>
              </w:rPr>
              <w:t>Хармоника</w:t>
            </w:r>
            <w:proofErr w:type="spellEnd"/>
            <w:r>
              <w:rPr>
                <w:sz w:val="24"/>
                <w:szCs w:val="24"/>
              </w:rPr>
              <w:t xml:space="preserve">, </w:t>
            </w:r>
            <w:proofErr w:type="spellStart"/>
            <w:r>
              <w:rPr>
                <w:sz w:val="24"/>
                <w:szCs w:val="24"/>
              </w:rPr>
              <w:t>пијанино</w:t>
            </w:r>
            <w:proofErr w:type="spellEnd"/>
            <w:r>
              <w:rPr>
                <w:sz w:val="24"/>
                <w:szCs w:val="24"/>
              </w:rPr>
              <w:t xml:space="preserve">, </w:t>
            </w:r>
            <w:proofErr w:type="spellStart"/>
            <w:r>
              <w:rPr>
                <w:sz w:val="24"/>
                <w:szCs w:val="24"/>
              </w:rPr>
              <w:t>синтисајзер</w:t>
            </w:r>
            <w:proofErr w:type="spellEnd"/>
          </w:p>
        </w:tc>
        <w:tc>
          <w:tcPr>
            <w:tcW w:w="5565" w:type="dxa"/>
            <w:tcBorders>
              <w:top w:val="single" w:sz="8" w:space="0" w:color="auto"/>
              <w:left w:val="single" w:sz="8" w:space="0" w:color="auto"/>
              <w:bottom w:val="single" w:sz="8" w:space="0" w:color="auto"/>
              <w:right w:val="single" w:sz="8" w:space="0" w:color="auto"/>
            </w:tcBorders>
            <w:vAlign w:val="center"/>
          </w:tcPr>
          <w:p w14:paraId="4483F1DB" w14:textId="77777777" w:rsidR="00F039C5" w:rsidRDefault="008D6EF7" w:rsidP="003E21A8">
            <w:pPr>
              <w:spacing w:line="276" w:lineRule="auto"/>
              <w:jc w:val="center"/>
              <w:rPr>
                <w:sz w:val="24"/>
                <w:szCs w:val="24"/>
                <w:lang w:val="sr-Cyrl-CS"/>
              </w:rPr>
            </w:pPr>
            <w:r>
              <w:rPr>
                <w:sz w:val="24"/>
                <w:szCs w:val="24"/>
                <w:lang w:val="sr-Cyrl-CS"/>
              </w:rPr>
              <w:t xml:space="preserve">1+1+1  </w:t>
            </w:r>
          </w:p>
        </w:tc>
      </w:tr>
    </w:tbl>
    <w:p w14:paraId="2F84BDB3" w14:textId="07605729" w:rsidR="00F039C5" w:rsidRDefault="00F039C5" w:rsidP="003E21A8">
      <w:pPr>
        <w:spacing w:line="276" w:lineRule="auto"/>
        <w:rPr>
          <w:b/>
          <w:sz w:val="24"/>
          <w:szCs w:val="24"/>
        </w:rPr>
      </w:pPr>
    </w:p>
    <w:p w14:paraId="15FC6343" w14:textId="77777777" w:rsidR="00CA6140" w:rsidRDefault="00CA6140" w:rsidP="003E21A8">
      <w:pPr>
        <w:spacing w:line="276" w:lineRule="auto"/>
        <w:rPr>
          <w:sz w:val="24"/>
          <w:szCs w:val="24"/>
        </w:rPr>
      </w:pPr>
    </w:p>
    <w:p w14:paraId="1D1B1ED7" w14:textId="77777777" w:rsidR="00BD0341" w:rsidRDefault="00BD0341" w:rsidP="003E21A8">
      <w:pPr>
        <w:spacing w:line="276" w:lineRule="auto"/>
        <w:rPr>
          <w:sz w:val="24"/>
          <w:szCs w:val="24"/>
        </w:rPr>
      </w:pPr>
    </w:p>
    <w:p w14:paraId="38184BE8" w14:textId="77777777" w:rsidR="00D71FC5" w:rsidRDefault="00D71FC5" w:rsidP="003E21A8">
      <w:pPr>
        <w:spacing w:line="276" w:lineRule="auto"/>
        <w:rPr>
          <w:sz w:val="24"/>
          <w:szCs w:val="24"/>
        </w:rPr>
      </w:pPr>
    </w:p>
    <w:p w14:paraId="789D89F6" w14:textId="77777777" w:rsidR="00D71FC5" w:rsidRDefault="00D71FC5" w:rsidP="003E21A8">
      <w:pPr>
        <w:spacing w:line="276" w:lineRule="auto"/>
        <w:rPr>
          <w:sz w:val="24"/>
          <w:szCs w:val="24"/>
        </w:rPr>
      </w:pPr>
    </w:p>
    <w:p w14:paraId="126E4A7B" w14:textId="1724C4C5" w:rsidR="00F039C5" w:rsidRDefault="008D6EF7" w:rsidP="003E21A8">
      <w:pPr>
        <w:spacing w:line="276" w:lineRule="auto"/>
        <w:rPr>
          <w:sz w:val="24"/>
          <w:szCs w:val="24"/>
          <w:u w:val="single"/>
        </w:rPr>
      </w:pPr>
      <w:r>
        <w:rPr>
          <w:sz w:val="24"/>
          <w:szCs w:val="24"/>
        </w:rPr>
        <w:t>3. КАДРОВСКИ УСЛОВИ РАДА</w:t>
      </w:r>
    </w:p>
    <w:p w14:paraId="2C2C0AFB" w14:textId="77777777" w:rsidR="00F039C5" w:rsidRDefault="00F039C5" w:rsidP="003E21A8">
      <w:pPr>
        <w:pStyle w:val="Heading2"/>
        <w:spacing w:line="276" w:lineRule="auto"/>
        <w:rPr>
          <w:sz w:val="24"/>
          <w:szCs w:val="24"/>
        </w:rPr>
      </w:pPr>
    </w:p>
    <w:tbl>
      <w:tblPr>
        <w:tblStyle w:val="TableGrid"/>
        <w:tblW w:w="0" w:type="auto"/>
        <w:tblInd w:w="108" w:type="dxa"/>
        <w:tblLook w:val="04A0" w:firstRow="1" w:lastRow="0" w:firstColumn="1" w:lastColumn="0" w:noHBand="0" w:noVBand="1"/>
      </w:tblPr>
      <w:tblGrid>
        <w:gridCol w:w="6946"/>
        <w:gridCol w:w="1134"/>
        <w:gridCol w:w="1134"/>
        <w:gridCol w:w="1134"/>
        <w:gridCol w:w="1134"/>
        <w:gridCol w:w="1134"/>
        <w:gridCol w:w="1134"/>
        <w:gridCol w:w="1038"/>
      </w:tblGrid>
      <w:tr w:rsidR="00F039C5" w14:paraId="32BCC1C0" w14:textId="77777777" w:rsidTr="00530158">
        <w:trPr>
          <w:tblHeader/>
        </w:trPr>
        <w:tc>
          <w:tcPr>
            <w:tcW w:w="6946"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1E14BA1E" w14:textId="1A1E861F" w:rsidR="00F039C5" w:rsidRDefault="00530158" w:rsidP="00B21FD6">
            <w:pPr>
              <w:spacing w:line="276" w:lineRule="auto"/>
              <w:jc w:val="center"/>
              <w:rPr>
                <w:b/>
                <w:sz w:val="24"/>
                <w:szCs w:val="24"/>
              </w:rPr>
            </w:pPr>
            <w:proofErr w:type="spellStart"/>
            <w:r>
              <w:rPr>
                <w:b/>
                <w:sz w:val="24"/>
                <w:szCs w:val="24"/>
              </w:rPr>
              <w:t>Запослени</w:t>
            </w:r>
            <w:proofErr w:type="spellEnd"/>
          </w:p>
        </w:tc>
        <w:tc>
          <w:tcPr>
            <w:tcW w:w="7842" w:type="dxa"/>
            <w:gridSpan w:val="7"/>
            <w:tcBorders>
              <w:top w:val="single" w:sz="12" w:space="0" w:color="auto"/>
              <w:left w:val="single" w:sz="12" w:space="0" w:color="auto"/>
              <w:right w:val="single" w:sz="12" w:space="0" w:color="auto"/>
            </w:tcBorders>
            <w:shd w:val="clear" w:color="auto" w:fill="F2F2F2" w:themeFill="background1" w:themeFillShade="F2"/>
            <w:vAlign w:val="center"/>
          </w:tcPr>
          <w:p w14:paraId="1C34DADB" w14:textId="77777777" w:rsidR="00F039C5" w:rsidRDefault="008D6EF7" w:rsidP="003E21A8">
            <w:pPr>
              <w:spacing w:line="276" w:lineRule="auto"/>
              <w:jc w:val="center"/>
              <w:rPr>
                <w:b/>
                <w:sz w:val="24"/>
                <w:szCs w:val="24"/>
              </w:rPr>
            </w:pPr>
            <w:proofErr w:type="spellStart"/>
            <w:r>
              <w:rPr>
                <w:b/>
                <w:sz w:val="24"/>
                <w:szCs w:val="24"/>
              </w:rPr>
              <w:t>Степен</w:t>
            </w:r>
            <w:proofErr w:type="spellEnd"/>
            <w:r>
              <w:rPr>
                <w:b/>
                <w:sz w:val="24"/>
                <w:szCs w:val="24"/>
              </w:rPr>
              <w:t xml:space="preserve"> </w:t>
            </w:r>
            <w:proofErr w:type="spellStart"/>
            <w:r>
              <w:rPr>
                <w:b/>
                <w:sz w:val="24"/>
                <w:szCs w:val="24"/>
              </w:rPr>
              <w:t>стручне</w:t>
            </w:r>
            <w:proofErr w:type="spellEnd"/>
            <w:r>
              <w:rPr>
                <w:b/>
                <w:sz w:val="24"/>
                <w:szCs w:val="24"/>
              </w:rPr>
              <w:t xml:space="preserve"> </w:t>
            </w:r>
            <w:proofErr w:type="spellStart"/>
            <w:r>
              <w:rPr>
                <w:b/>
                <w:sz w:val="24"/>
                <w:szCs w:val="24"/>
              </w:rPr>
              <w:t>спреме</w:t>
            </w:r>
            <w:proofErr w:type="spellEnd"/>
          </w:p>
        </w:tc>
      </w:tr>
      <w:tr w:rsidR="00F039C5" w14:paraId="31279442" w14:textId="77777777" w:rsidTr="004151A9">
        <w:trPr>
          <w:tblHeader/>
        </w:trPr>
        <w:tc>
          <w:tcPr>
            <w:tcW w:w="6946" w:type="dxa"/>
            <w:vMerge/>
            <w:tcBorders>
              <w:left w:val="single" w:sz="12" w:space="0" w:color="auto"/>
              <w:bottom w:val="single" w:sz="12" w:space="0" w:color="auto"/>
              <w:right w:val="single" w:sz="12" w:space="0" w:color="auto"/>
            </w:tcBorders>
            <w:shd w:val="clear" w:color="auto" w:fill="F2F2F2" w:themeFill="background1" w:themeFillShade="F2"/>
          </w:tcPr>
          <w:p w14:paraId="0E61B373" w14:textId="77777777" w:rsidR="00F039C5" w:rsidRDefault="00F039C5" w:rsidP="003E21A8">
            <w:pPr>
              <w:spacing w:line="276" w:lineRule="auto"/>
              <w:rPr>
                <w:b/>
                <w:sz w:val="24"/>
                <w:szCs w:val="24"/>
                <w:u w:val="single"/>
              </w:rPr>
            </w:pPr>
          </w:p>
        </w:tc>
        <w:tc>
          <w:tcPr>
            <w:tcW w:w="113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52E0E4E" w14:textId="77777777" w:rsidR="00F039C5" w:rsidRDefault="008D6EF7" w:rsidP="003E21A8">
            <w:pPr>
              <w:spacing w:line="276" w:lineRule="auto"/>
              <w:jc w:val="center"/>
              <w:rPr>
                <w:b/>
                <w:sz w:val="24"/>
                <w:szCs w:val="24"/>
              </w:rPr>
            </w:pPr>
            <w:r>
              <w:rPr>
                <w:b/>
                <w:sz w:val="24"/>
                <w:szCs w:val="24"/>
              </w:rPr>
              <w:t>I</w:t>
            </w:r>
          </w:p>
        </w:tc>
        <w:tc>
          <w:tcPr>
            <w:tcW w:w="113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2E7A3C5" w14:textId="77777777" w:rsidR="00F039C5" w:rsidRDefault="008D6EF7" w:rsidP="003E21A8">
            <w:pPr>
              <w:spacing w:line="276" w:lineRule="auto"/>
              <w:jc w:val="center"/>
              <w:rPr>
                <w:b/>
                <w:sz w:val="24"/>
                <w:szCs w:val="24"/>
              </w:rPr>
            </w:pPr>
            <w:r>
              <w:rPr>
                <w:b/>
                <w:sz w:val="24"/>
                <w:szCs w:val="24"/>
              </w:rPr>
              <w:t>II</w:t>
            </w:r>
          </w:p>
        </w:tc>
        <w:tc>
          <w:tcPr>
            <w:tcW w:w="113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B82A9CF" w14:textId="77777777" w:rsidR="00F039C5" w:rsidRDefault="008D6EF7" w:rsidP="003E21A8">
            <w:pPr>
              <w:spacing w:line="276" w:lineRule="auto"/>
              <w:jc w:val="center"/>
              <w:rPr>
                <w:b/>
                <w:sz w:val="24"/>
                <w:szCs w:val="24"/>
              </w:rPr>
            </w:pPr>
            <w:r>
              <w:rPr>
                <w:b/>
                <w:sz w:val="24"/>
                <w:szCs w:val="24"/>
              </w:rPr>
              <w:t>III</w:t>
            </w:r>
          </w:p>
        </w:tc>
        <w:tc>
          <w:tcPr>
            <w:tcW w:w="113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EB963F6" w14:textId="77777777" w:rsidR="00F039C5" w:rsidRDefault="008D6EF7" w:rsidP="003E21A8">
            <w:pPr>
              <w:spacing w:line="276" w:lineRule="auto"/>
              <w:jc w:val="center"/>
              <w:rPr>
                <w:b/>
                <w:sz w:val="24"/>
                <w:szCs w:val="24"/>
              </w:rPr>
            </w:pPr>
            <w:r>
              <w:rPr>
                <w:b/>
                <w:sz w:val="24"/>
                <w:szCs w:val="24"/>
              </w:rPr>
              <w:t>IV</w:t>
            </w:r>
          </w:p>
        </w:tc>
        <w:tc>
          <w:tcPr>
            <w:tcW w:w="113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93C8E49" w14:textId="77777777" w:rsidR="00F039C5" w:rsidRDefault="008D6EF7" w:rsidP="003E21A8">
            <w:pPr>
              <w:spacing w:line="276" w:lineRule="auto"/>
              <w:jc w:val="center"/>
              <w:rPr>
                <w:b/>
                <w:sz w:val="24"/>
                <w:szCs w:val="24"/>
              </w:rPr>
            </w:pPr>
            <w:r>
              <w:rPr>
                <w:b/>
                <w:sz w:val="24"/>
                <w:szCs w:val="24"/>
              </w:rPr>
              <w:t>V</w:t>
            </w:r>
          </w:p>
        </w:tc>
        <w:tc>
          <w:tcPr>
            <w:tcW w:w="113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32B7005" w14:textId="77777777" w:rsidR="00F039C5" w:rsidRDefault="008D6EF7" w:rsidP="003E21A8">
            <w:pPr>
              <w:spacing w:line="276" w:lineRule="auto"/>
              <w:jc w:val="center"/>
              <w:rPr>
                <w:b/>
                <w:sz w:val="24"/>
                <w:szCs w:val="24"/>
              </w:rPr>
            </w:pPr>
            <w:r>
              <w:rPr>
                <w:b/>
                <w:sz w:val="24"/>
                <w:szCs w:val="24"/>
              </w:rPr>
              <w:t>VI</w:t>
            </w:r>
          </w:p>
        </w:tc>
        <w:tc>
          <w:tcPr>
            <w:tcW w:w="103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4754010" w14:textId="77777777" w:rsidR="00F039C5" w:rsidRDefault="008D6EF7" w:rsidP="003E21A8">
            <w:pPr>
              <w:spacing w:line="276" w:lineRule="auto"/>
              <w:jc w:val="center"/>
              <w:rPr>
                <w:b/>
                <w:sz w:val="24"/>
                <w:szCs w:val="24"/>
              </w:rPr>
            </w:pPr>
            <w:r>
              <w:rPr>
                <w:b/>
                <w:sz w:val="24"/>
                <w:szCs w:val="24"/>
              </w:rPr>
              <w:t>VII</w:t>
            </w:r>
          </w:p>
        </w:tc>
      </w:tr>
      <w:tr w:rsidR="00F039C5" w14:paraId="0FBC77F6" w14:textId="77777777">
        <w:tc>
          <w:tcPr>
            <w:tcW w:w="6946" w:type="dxa"/>
            <w:tcBorders>
              <w:top w:val="single" w:sz="12" w:space="0" w:color="auto"/>
            </w:tcBorders>
          </w:tcPr>
          <w:p w14:paraId="566F77C6" w14:textId="77777777" w:rsidR="00F039C5" w:rsidRDefault="008D6EF7" w:rsidP="003E21A8">
            <w:pPr>
              <w:spacing w:line="276" w:lineRule="auto"/>
              <w:rPr>
                <w:sz w:val="24"/>
                <w:szCs w:val="24"/>
              </w:rPr>
            </w:pPr>
            <w:proofErr w:type="spellStart"/>
            <w:r>
              <w:rPr>
                <w:sz w:val="24"/>
                <w:szCs w:val="24"/>
              </w:rPr>
              <w:t>Васпитачи</w:t>
            </w:r>
            <w:proofErr w:type="spellEnd"/>
            <w:r>
              <w:rPr>
                <w:sz w:val="24"/>
                <w:szCs w:val="24"/>
              </w:rPr>
              <w:t xml:space="preserve"> у </w:t>
            </w:r>
            <w:proofErr w:type="spellStart"/>
            <w:r>
              <w:rPr>
                <w:sz w:val="24"/>
                <w:szCs w:val="24"/>
              </w:rPr>
              <w:t>предшколској</w:t>
            </w:r>
            <w:proofErr w:type="spellEnd"/>
            <w:r>
              <w:rPr>
                <w:sz w:val="24"/>
                <w:szCs w:val="24"/>
              </w:rPr>
              <w:t xml:space="preserve"> </w:t>
            </w:r>
            <w:proofErr w:type="spellStart"/>
            <w:r>
              <w:rPr>
                <w:sz w:val="24"/>
                <w:szCs w:val="24"/>
              </w:rPr>
              <w:t>установи</w:t>
            </w:r>
            <w:proofErr w:type="spellEnd"/>
          </w:p>
        </w:tc>
        <w:tc>
          <w:tcPr>
            <w:tcW w:w="1134" w:type="dxa"/>
            <w:tcBorders>
              <w:top w:val="single" w:sz="12" w:space="0" w:color="auto"/>
            </w:tcBorders>
          </w:tcPr>
          <w:p w14:paraId="0D52D1EE" w14:textId="77777777" w:rsidR="00F039C5" w:rsidRDefault="00F039C5" w:rsidP="003E21A8">
            <w:pPr>
              <w:spacing w:line="276" w:lineRule="auto"/>
              <w:jc w:val="center"/>
              <w:rPr>
                <w:sz w:val="24"/>
                <w:szCs w:val="24"/>
                <w:u w:val="single"/>
              </w:rPr>
            </w:pPr>
          </w:p>
        </w:tc>
        <w:tc>
          <w:tcPr>
            <w:tcW w:w="1134" w:type="dxa"/>
            <w:tcBorders>
              <w:top w:val="single" w:sz="12" w:space="0" w:color="auto"/>
            </w:tcBorders>
          </w:tcPr>
          <w:p w14:paraId="3D4C59A0" w14:textId="77777777" w:rsidR="00F039C5" w:rsidRDefault="00F039C5" w:rsidP="003E21A8">
            <w:pPr>
              <w:spacing w:line="276" w:lineRule="auto"/>
              <w:jc w:val="center"/>
              <w:rPr>
                <w:sz w:val="24"/>
                <w:szCs w:val="24"/>
                <w:u w:val="single"/>
              </w:rPr>
            </w:pPr>
          </w:p>
        </w:tc>
        <w:tc>
          <w:tcPr>
            <w:tcW w:w="1134" w:type="dxa"/>
            <w:tcBorders>
              <w:top w:val="single" w:sz="12" w:space="0" w:color="auto"/>
            </w:tcBorders>
          </w:tcPr>
          <w:p w14:paraId="35171183" w14:textId="77777777" w:rsidR="00F039C5" w:rsidRDefault="00F039C5" w:rsidP="003E21A8">
            <w:pPr>
              <w:spacing w:line="276" w:lineRule="auto"/>
              <w:jc w:val="center"/>
              <w:rPr>
                <w:sz w:val="24"/>
                <w:szCs w:val="24"/>
                <w:u w:val="single"/>
              </w:rPr>
            </w:pPr>
          </w:p>
        </w:tc>
        <w:tc>
          <w:tcPr>
            <w:tcW w:w="1134" w:type="dxa"/>
            <w:tcBorders>
              <w:top w:val="single" w:sz="12" w:space="0" w:color="auto"/>
            </w:tcBorders>
          </w:tcPr>
          <w:p w14:paraId="5107A5E1" w14:textId="77777777" w:rsidR="00F039C5" w:rsidRDefault="00F039C5" w:rsidP="003E21A8">
            <w:pPr>
              <w:spacing w:line="276" w:lineRule="auto"/>
              <w:jc w:val="center"/>
              <w:rPr>
                <w:sz w:val="24"/>
                <w:szCs w:val="24"/>
                <w:u w:val="single"/>
              </w:rPr>
            </w:pPr>
          </w:p>
        </w:tc>
        <w:tc>
          <w:tcPr>
            <w:tcW w:w="1134" w:type="dxa"/>
            <w:tcBorders>
              <w:top w:val="single" w:sz="12" w:space="0" w:color="auto"/>
            </w:tcBorders>
          </w:tcPr>
          <w:p w14:paraId="2D739A08" w14:textId="77777777" w:rsidR="00F039C5" w:rsidRDefault="00F039C5" w:rsidP="003E21A8">
            <w:pPr>
              <w:spacing w:line="276" w:lineRule="auto"/>
              <w:jc w:val="center"/>
              <w:rPr>
                <w:sz w:val="24"/>
                <w:szCs w:val="24"/>
                <w:u w:val="single"/>
              </w:rPr>
            </w:pPr>
          </w:p>
        </w:tc>
        <w:tc>
          <w:tcPr>
            <w:tcW w:w="1134" w:type="dxa"/>
            <w:tcBorders>
              <w:top w:val="single" w:sz="12" w:space="0" w:color="auto"/>
            </w:tcBorders>
          </w:tcPr>
          <w:p w14:paraId="46E8F0F5" w14:textId="77777777" w:rsidR="00F039C5" w:rsidRDefault="008D6EF7" w:rsidP="003E21A8">
            <w:pPr>
              <w:spacing w:line="276" w:lineRule="auto"/>
              <w:jc w:val="center"/>
              <w:rPr>
                <w:sz w:val="24"/>
                <w:szCs w:val="24"/>
              </w:rPr>
            </w:pPr>
            <w:r>
              <w:rPr>
                <w:sz w:val="24"/>
                <w:szCs w:val="24"/>
              </w:rPr>
              <w:t>5</w:t>
            </w:r>
          </w:p>
        </w:tc>
        <w:tc>
          <w:tcPr>
            <w:tcW w:w="1038" w:type="dxa"/>
            <w:tcBorders>
              <w:top w:val="single" w:sz="12" w:space="0" w:color="auto"/>
            </w:tcBorders>
          </w:tcPr>
          <w:p w14:paraId="7170CEDA" w14:textId="77777777" w:rsidR="00F039C5" w:rsidRDefault="00F039C5" w:rsidP="003E21A8">
            <w:pPr>
              <w:spacing w:line="276" w:lineRule="auto"/>
              <w:jc w:val="center"/>
              <w:rPr>
                <w:sz w:val="24"/>
                <w:szCs w:val="24"/>
              </w:rPr>
            </w:pPr>
          </w:p>
        </w:tc>
      </w:tr>
      <w:tr w:rsidR="00F039C5" w14:paraId="2D46D38F" w14:textId="77777777">
        <w:tc>
          <w:tcPr>
            <w:tcW w:w="6946" w:type="dxa"/>
          </w:tcPr>
          <w:p w14:paraId="4C52C819" w14:textId="77777777" w:rsidR="00F039C5" w:rsidRDefault="008D6EF7" w:rsidP="003E21A8">
            <w:pPr>
              <w:spacing w:line="276" w:lineRule="auto"/>
              <w:rPr>
                <w:sz w:val="24"/>
                <w:szCs w:val="24"/>
              </w:rPr>
            </w:pPr>
            <w:proofErr w:type="spellStart"/>
            <w:r>
              <w:rPr>
                <w:sz w:val="24"/>
                <w:szCs w:val="24"/>
              </w:rPr>
              <w:t>Наставници</w:t>
            </w:r>
            <w:proofErr w:type="spellEnd"/>
            <w:r>
              <w:rPr>
                <w:sz w:val="24"/>
                <w:szCs w:val="24"/>
              </w:rPr>
              <w:t xml:space="preserve"> </w:t>
            </w:r>
            <w:proofErr w:type="spellStart"/>
            <w:r>
              <w:rPr>
                <w:sz w:val="24"/>
                <w:szCs w:val="24"/>
              </w:rPr>
              <w:t>разредне</w:t>
            </w:r>
            <w:proofErr w:type="spellEnd"/>
            <w:r>
              <w:rPr>
                <w:sz w:val="24"/>
                <w:szCs w:val="24"/>
              </w:rPr>
              <w:t xml:space="preserve"> </w:t>
            </w:r>
            <w:proofErr w:type="spellStart"/>
            <w:r>
              <w:rPr>
                <w:sz w:val="24"/>
                <w:szCs w:val="24"/>
              </w:rPr>
              <w:t>наставе</w:t>
            </w:r>
            <w:proofErr w:type="spellEnd"/>
          </w:p>
        </w:tc>
        <w:tc>
          <w:tcPr>
            <w:tcW w:w="1134" w:type="dxa"/>
          </w:tcPr>
          <w:p w14:paraId="1ED3359C" w14:textId="77777777" w:rsidR="00F039C5" w:rsidRDefault="00F039C5" w:rsidP="003E21A8">
            <w:pPr>
              <w:spacing w:line="276" w:lineRule="auto"/>
              <w:jc w:val="center"/>
              <w:rPr>
                <w:sz w:val="24"/>
                <w:szCs w:val="24"/>
                <w:u w:val="single"/>
              </w:rPr>
            </w:pPr>
          </w:p>
        </w:tc>
        <w:tc>
          <w:tcPr>
            <w:tcW w:w="1134" w:type="dxa"/>
          </w:tcPr>
          <w:p w14:paraId="27BC62F0" w14:textId="77777777" w:rsidR="00F039C5" w:rsidRDefault="00F039C5" w:rsidP="003E21A8">
            <w:pPr>
              <w:spacing w:line="276" w:lineRule="auto"/>
              <w:jc w:val="center"/>
              <w:rPr>
                <w:sz w:val="24"/>
                <w:szCs w:val="24"/>
                <w:u w:val="single"/>
              </w:rPr>
            </w:pPr>
          </w:p>
        </w:tc>
        <w:tc>
          <w:tcPr>
            <w:tcW w:w="1134" w:type="dxa"/>
          </w:tcPr>
          <w:p w14:paraId="012C4CAF" w14:textId="77777777" w:rsidR="00F039C5" w:rsidRDefault="00F039C5" w:rsidP="003E21A8">
            <w:pPr>
              <w:spacing w:line="276" w:lineRule="auto"/>
              <w:jc w:val="center"/>
              <w:rPr>
                <w:sz w:val="24"/>
                <w:szCs w:val="24"/>
                <w:u w:val="single"/>
              </w:rPr>
            </w:pPr>
          </w:p>
        </w:tc>
        <w:tc>
          <w:tcPr>
            <w:tcW w:w="1134" w:type="dxa"/>
          </w:tcPr>
          <w:p w14:paraId="1B869198" w14:textId="77777777" w:rsidR="00F039C5" w:rsidRDefault="00F039C5" w:rsidP="003E21A8">
            <w:pPr>
              <w:spacing w:line="276" w:lineRule="auto"/>
              <w:jc w:val="center"/>
              <w:rPr>
                <w:sz w:val="24"/>
                <w:szCs w:val="24"/>
                <w:u w:val="single"/>
              </w:rPr>
            </w:pPr>
          </w:p>
        </w:tc>
        <w:tc>
          <w:tcPr>
            <w:tcW w:w="1134" w:type="dxa"/>
          </w:tcPr>
          <w:p w14:paraId="148C3AA8" w14:textId="77777777" w:rsidR="00F039C5" w:rsidRDefault="00F039C5" w:rsidP="003E21A8">
            <w:pPr>
              <w:spacing w:line="276" w:lineRule="auto"/>
              <w:jc w:val="center"/>
              <w:rPr>
                <w:sz w:val="24"/>
                <w:szCs w:val="24"/>
                <w:u w:val="single"/>
              </w:rPr>
            </w:pPr>
          </w:p>
        </w:tc>
        <w:tc>
          <w:tcPr>
            <w:tcW w:w="1134" w:type="dxa"/>
          </w:tcPr>
          <w:p w14:paraId="62B2F41E" w14:textId="77777777" w:rsidR="00F039C5" w:rsidRDefault="008D6EF7" w:rsidP="003E21A8">
            <w:pPr>
              <w:spacing w:line="276" w:lineRule="auto"/>
              <w:jc w:val="center"/>
              <w:rPr>
                <w:sz w:val="24"/>
                <w:szCs w:val="24"/>
              </w:rPr>
            </w:pPr>
            <w:r>
              <w:rPr>
                <w:sz w:val="24"/>
                <w:szCs w:val="24"/>
              </w:rPr>
              <w:t>3</w:t>
            </w:r>
          </w:p>
        </w:tc>
        <w:tc>
          <w:tcPr>
            <w:tcW w:w="1038" w:type="dxa"/>
          </w:tcPr>
          <w:p w14:paraId="064C041F" w14:textId="0E623D1D" w:rsidR="00F039C5" w:rsidRPr="00FA76C6" w:rsidRDefault="00FA76C6" w:rsidP="003E21A8">
            <w:pPr>
              <w:spacing w:line="276" w:lineRule="auto"/>
              <w:jc w:val="center"/>
              <w:rPr>
                <w:sz w:val="24"/>
                <w:szCs w:val="24"/>
                <w:lang w:val="sr-Cyrl-RS"/>
              </w:rPr>
            </w:pPr>
            <w:r>
              <w:rPr>
                <w:sz w:val="24"/>
                <w:szCs w:val="24"/>
                <w:lang w:val="sr-Cyrl-RS"/>
              </w:rPr>
              <w:t>5</w:t>
            </w:r>
          </w:p>
        </w:tc>
      </w:tr>
      <w:tr w:rsidR="00F039C5" w14:paraId="0141343A" w14:textId="77777777">
        <w:tc>
          <w:tcPr>
            <w:tcW w:w="6946" w:type="dxa"/>
          </w:tcPr>
          <w:p w14:paraId="112ED491" w14:textId="77777777" w:rsidR="00F039C5" w:rsidRDefault="008D6EF7" w:rsidP="003E21A8">
            <w:pPr>
              <w:spacing w:line="276" w:lineRule="auto"/>
              <w:rPr>
                <w:sz w:val="24"/>
                <w:szCs w:val="24"/>
              </w:rPr>
            </w:pPr>
            <w:proofErr w:type="spellStart"/>
            <w:r>
              <w:rPr>
                <w:sz w:val="24"/>
                <w:szCs w:val="24"/>
              </w:rPr>
              <w:t>Наставници</w:t>
            </w:r>
            <w:proofErr w:type="spellEnd"/>
            <w:r>
              <w:rPr>
                <w:sz w:val="24"/>
                <w:szCs w:val="24"/>
              </w:rPr>
              <w:t xml:space="preserve"> </w:t>
            </w:r>
            <w:proofErr w:type="spellStart"/>
            <w:r>
              <w:rPr>
                <w:sz w:val="24"/>
                <w:szCs w:val="24"/>
              </w:rPr>
              <w:t>предметне</w:t>
            </w:r>
            <w:proofErr w:type="spellEnd"/>
            <w:r>
              <w:rPr>
                <w:sz w:val="24"/>
                <w:szCs w:val="24"/>
              </w:rPr>
              <w:t xml:space="preserve"> </w:t>
            </w:r>
            <w:proofErr w:type="spellStart"/>
            <w:r>
              <w:rPr>
                <w:sz w:val="24"/>
                <w:szCs w:val="24"/>
              </w:rPr>
              <w:t>наставе</w:t>
            </w:r>
            <w:proofErr w:type="spellEnd"/>
          </w:p>
        </w:tc>
        <w:tc>
          <w:tcPr>
            <w:tcW w:w="1134" w:type="dxa"/>
          </w:tcPr>
          <w:p w14:paraId="4C9D7A51" w14:textId="77777777" w:rsidR="00F039C5" w:rsidRDefault="00F039C5" w:rsidP="003E21A8">
            <w:pPr>
              <w:spacing w:line="276" w:lineRule="auto"/>
              <w:jc w:val="center"/>
              <w:rPr>
                <w:sz w:val="24"/>
                <w:szCs w:val="24"/>
                <w:u w:val="single"/>
              </w:rPr>
            </w:pPr>
          </w:p>
        </w:tc>
        <w:tc>
          <w:tcPr>
            <w:tcW w:w="1134" w:type="dxa"/>
          </w:tcPr>
          <w:p w14:paraId="506A65BE" w14:textId="77777777" w:rsidR="00F039C5" w:rsidRDefault="00F039C5" w:rsidP="003E21A8">
            <w:pPr>
              <w:spacing w:line="276" w:lineRule="auto"/>
              <w:jc w:val="center"/>
              <w:rPr>
                <w:sz w:val="24"/>
                <w:szCs w:val="24"/>
                <w:u w:val="single"/>
              </w:rPr>
            </w:pPr>
          </w:p>
        </w:tc>
        <w:tc>
          <w:tcPr>
            <w:tcW w:w="1134" w:type="dxa"/>
          </w:tcPr>
          <w:p w14:paraId="1CCE0E94" w14:textId="77777777" w:rsidR="00F039C5" w:rsidRDefault="00F039C5" w:rsidP="003E21A8">
            <w:pPr>
              <w:spacing w:line="276" w:lineRule="auto"/>
              <w:jc w:val="center"/>
              <w:rPr>
                <w:sz w:val="24"/>
                <w:szCs w:val="24"/>
                <w:u w:val="single"/>
              </w:rPr>
            </w:pPr>
          </w:p>
        </w:tc>
        <w:tc>
          <w:tcPr>
            <w:tcW w:w="1134" w:type="dxa"/>
          </w:tcPr>
          <w:p w14:paraId="28121477" w14:textId="77777777" w:rsidR="00F039C5" w:rsidRDefault="00F039C5" w:rsidP="003E21A8">
            <w:pPr>
              <w:spacing w:line="276" w:lineRule="auto"/>
              <w:jc w:val="center"/>
              <w:rPr>
                <w:sz w:val="24"/>
                <w:szCs w:val="24"/>
                <w:u w:val="single"/>
              </w:rPr>
            </w:pPr>
          </w:p>
        </w:tc>
        <w:tc>
          <w:tcPr>
            <w:tcW w:w="1134" w:type="dxa"/>
            <w:shd w:val="clear" w:color="auto" w:fill="FFFFFF" w:themeFill="background1"/>
          </w:tcPr>
          <w:p w14:paraId="58A7E4C2" w14:textId="77777777" w:rsidR="00F039C5" w:rsidRDefault="008D6EF7" w:rsidP="003E21A8">
            <w:pPr>
              <w:spacing w:line="276" w:lineRule="auto"/>
              <w:jc w:val="center"/>
              <w:rPr>
                <w:sz w:val="24"/>
                <w:szCs w:val="24"/>
              </w:rPr>
            </w:pPr>
            <w:r>
              <w:rPr>
                <w:sz w:val="24"/>
                <w:szCs w:val="24"/>
              </w:rPr>
              <w:t>1</w:t>
            </w:r>
          </w:p>
        </w:tc>
        <w:tc>
          <w:tcPr>
            <w:tcW w:w="1134" w:type="dxa"/>
            <w:shd w:val="clear" w:color="auto" w:fill="FFFFFF" w:themeFill="background1"/>
          </w:tcPr>
          <w:p w14:paraId="3BFFC3EA" w14:textId="77777777" w:rsidR="00F039C5" w:rsidRDefault="008D6EF7" w:rsidP="003E21A8">
            <w:pPr>
              <w:spacing w:line="276" w:lineRule="auto"/>
              <w:jc w:val="center"/>
              <w:rPr>
                <w:sz w:val="24"/>
                <w:szCs w:val="24"/>
              </w:rPr>
            </w:pPr>
            <w:r>
              <w:rPr>
                <w:sz w:val="24"/>
                <w:szCs w:val="24"/>
              </w:rPr>
              <w:t>1</w:t>
            </w:r>
          </w:p>
        </w:tc>
        <w:tc>
          <w:tcPr>
            <w:tcW w:w="1038" w:type="dxa"/>
            <w:shd w:val="clear" w:color="auto" w:fill="FFFFFF" w:themeFill="background1"/>
          </w:tcPr>
          <w:p w14:paraId="5E0BAEE3" w14:textId="5968A18F" w:rsidR="00F039C5" w:rsidRPr="00387004" w:rsidRDefault="008D6EF7" w:rsidP="003E21A8">
            <w:pPr>
              <w:spacing w:line="276" w:lineRule="auto"/>
              <w:jc w:val="center"/>
              <w:rPr>
                <w:sz w:val="24"/>
                <w:szCs w:val="24"/>
                <w:lang w:val="sr-Cyrl-RS"/>
              </w:rPr>
            </w:pPr>
            <w:r>
              <w:rPr>
                <w:sz w:val="24"/>
                <w:szCs w:val="24"/>
              </w:rPr>
              <w:t>2</w:t>
            </w:r>
            <w:r w:rsidR="00387004">
              <w:rPr>
                <w:sz w:val="24"/>
                <w:szCs w:val="24"/>
                <w:lang w:val="sr-Cyrl-RS"/>
              </w:rPr>
              <w:t>6</w:t>
            </w:r>
          </w:p>
        </w:tc>
      </w:tr>
      <w:tr w:rsidR="00F039C5" w14:paraId="21F6A8EC" w14:textId="77777777">
        <w:tc>
          <w:tcPr>
            <w:tcW w:w="6946" w:type="dxa"/>
          </w:tcPr>
          <w:p w14:paraId="3D7D4EEA" w14:textId="77777777" w:rsidR="00F039C5" w:rsidRDefault="008D6EF7" w:rsidP="003E21A8">
            <w:pPr>
              <w:spacing w:line="276" w:lineRule="auto"/>
              <w:rPr>
                <w:sz w:val="24"/>
                <w:szCs w:val="24"/>
              </w:rPr>
            </w:pPr>
            <w:proofErr w:type="spellStart"/>
            <w:r>
              <w:rPr>
                <w:sz w:val="24"/>
                <w:szCs w:val="24"/>
              </w:rPr>
              <w:t>Стручни</w:t>
            </w:r>
            <w:proofErr w:type="spellEnd"/>
            <w:r>
              <w:rPr>
                <w:sz w:val="24"/>
                <w:szCs w:val="24"/>
              </w:rPr>
              <w:t xml:space="preserve"> </w:t>
            </w:r>
            <w:proofErr w:type="spellStart"/>
            <w:r>
              <w:rPr>
                <w:sz w:val="24"/>
                <w:szCs w:val="24"/>
              </w:rPr>
              <w:t>сарадник</w:t>
            </w:r>
            <w:proofErr w:type="spellEnd"/>
            <w:r>
              <w:rPr>
                <w:sz w:val="24"/>
                <w:szCs w:val="24"/>
              </w:rPr>
              <w:t xml:space="preserve"> - </w:t>
            </w:r>
            <w:proofErr w:type="spellStart"/>
            <w:r>
              <w:rPr>
                <w:sz w:val="24"/>
                <w:szCs w:val="24"/>
              </w:rPr>
              <w:t>педагог</w:t>
            </w:r>
            <w:proofErr w:type="spellEnd"/>
          </w:p>
        </w:tc>
        <w:tc>
          <w:tcPr>
            <w:tcW w:w="1134" w:type="dxa"/>
          </w:tcPr>
          <w:p w14:paraId="0B49498B" w14:textId="77777777" w:rsidR="00F039C5" w:rsidRDefault="00F039C5" w:rsidP="003E21A8">
            <w:pPr>
              <w:spacing w:line="276" w:lineRule="auto"/>
              <w:jc w:val="center"/>
              <w:rPr>
                <w:sz w:val="24"/>
                <w:szCs w:val="24"/>
                <w:u w:val="single"/>
              </w:rPr>
            </w:pPr>
          </w:p>
        </w:tc>
        <w:tc>
          <w:tcPr>
            <w:tcW w:w="1134" w:type="dxa"/>
          </w:tcPr>
          <w:p w14:paraId="159712F8" w14:textId="77777777" w:rsidR="00F039C5" w:rsidRDefault="00F039C5" w:rsidP="003E21A8">
            <w:pPr>
              <w:spacing w:line="276" w:lineRule="auto"/>
              <w:jc w:val="center"/>
              <w:rPr>
                <w:sz w:val="24"/>
                <w:szCs w:val="24"/>
                <w:u w:val="single"/>
              </w:rPr>
            </w:pPr>
          </w:p>
        </w:tc>
        <w:tc>
          <w:tcPr>
            <w:tcW w:w="1134" w:type="dxa"/>
          </w:tcPr>
          <w:p w14:paraId="5FBF73C8" w14:textId="77777777" w:rsidR="00F039C5" w:rsidRDefault="00F039C5" w:rsidP="003E21A8">
            <w:pPr>
              <w:spacing w:line="276" w:lineRule="auto"/>
              <w:jc w:val="center"/>
              <w:rPr>
                <w:sz w:val="24"/>
                <w:szCs w:val="24"/>
                <w:u w:val="single"/>
              </w:rPr>
            </w:pPr>
          </w:p>
        </w:tc>
        <w:tc>
          <w:tcPr>
            <w:tcW w:w="1134" w:type="dxa"/>
          </w:tcPr>
          <w:p w14:paraId="4EC9A8A1" w14:textId="77777777" w:rsidR="00F039C5" w:rsidRDefault="00F039C5" w:rsidP="003E21A8">
            <w:pPr>
              <w:spacing w:line="276" w:lineRule="auto"/>
              <w:jc w:val="center"/>
              <w:rPr>
                <w:sz w:val="24"/>
                <w:szCs w:val="24"/>
                <w:u w:val="single"/>
              </w:rPr>
            </w:pPr>
          </w:p>
        </w:tc>
        <w:tc>
          <w:tcPr>
            <w:tcW w:w="1134" w:type="dxa"/>
          </w:tcPr>
          <w:p w14:paraId="295714B0" w14:textId="77777777" w:rsidR="00F039C5" w:rsidRDefault="00F039C5" w:rsidP="003E21A8">
            <w:pPr>
              <w:spacing w:line="276" w:lineRule="auto"/>
              <w:jc w:val="center"/>
              <w:rPr>
                <w:sz w:val="24"/>
                <w:szCs w:val="24"/>
                <w:u w:val="single"/>
              </w:rPr>
            </w:pPr>
          </w:p>
        </w:tc>
        <w:tc>
          <w:tcPr>
            <w:tcW w:w="1134" w:type="dxa"/>
          </w:tcPr>
          <w:p w14:paraId="0CC16282" w14:textId="77777777" w:rsidR="00F039C5" w:rsidRDefault="00F039C5" w:rsidP="003E21A8">
            <w:pPr>
              <w:spacing w:line="276" w:lineRule="auto"/>
              <w:jc w:val="center"/>
              <w:rPr>
                <w:sz w:val="24"/>
                <w:szCs w:val="24"/>
                <w:u w:val="single"/>
              </w:rPr>
            </w:pPr>
          </w:p>
        </w:tc>
        <w:tc>
          <w:tcPr>
            <w:tcW w:w="1038" w:type="dxa"/>
          </w:tcPr>
          <w:p w14:paraId="71ECBC09" w14:textId="77777777" w:rsidR="00F039C5" w:rsidRDefault="008D6EF7" w:rsidP="003E21A8">
            <w:pPr>
              <w:spacing w:line="276" w:lineRule="auto"/>
              <w:jc w:val="center"/>
              <w:rPr>
                <w:sz w:val="24"/>
                <w:szCs w:val="24"/>
              </w:rPr>
            </w:pPr>
            <w:r>
              <w:rPr>
                <w:sz w:val="24"/>
                <w:szCs w:val="24"/>
              </w:rPr>
              <w:t>1</w:t>
            </w:r>
          </w:p>
        </w:tc>
      </w:tr>
      <w:tr w:rsidR="000004F1" w14:paraId="70069FB5" w14:textId="77777777">
        <w:tc>
          <w:tcPr>
            <w:tcW w:w="6946" w:type="dxa"/>
          </w:tcPr>
          <w:p w14:paraId="6F96BB01" w14:textId="7D31183A" w:rsidR="000004F1" w:rsidRPr="000004F1" w:rsidRDefault="000004F1" w:rsidP="003E21A8">
            <w:pPr>
              <w:spacing w:line="276" w:lineRule="auto"/>
              <w:rPr>
                <w:sz w:val="24"/>
                <w:szCs w:val="24"/>
                <w:lang w:val="sr-Cyrl-RS"/>
              </w:rPr>
            </w:pPr>
            <w:r>
              <w:rPr>
                <w:sz w:val="24"/>
                <w:szCs w:val="24"/>
                <w:lang w:val="sr-Cyrl-RS"/>
              </w:rPr>
              <w:t>Стручни сарадник – специјални педагог</w:t>
            </w:r>
          </w:p>
        </w:tc>
        <w:tc>
          <w:tcPr>
            <w:tcW w:w="1134" w:type="dxa"/>
          </w:tcPr>
          <w:p w14:paraId="04911A4A" w14:textId="77777777" w:rsidR="000004F1" w:rsidRDefault="000004F1" w:rsidP="003E21A8">
            <w:pPr>
              <w:spacing w:line="276" w:lineRule="auto"/>
              <w:jc w:val="center"/>
              <w:rPr>
                <w:sz w:val="24"/>
                <w:szCs w:val="24"/>
                <w:u w:val="single"/>
              </w:rPr>
            </w:pPr>
          </w:p>
        </w:tc>
        <w:tc>
          <w:tcPr>
            <w:tcW w:w="1134" w:type="dxa"/>
          </w:tcPr>
          <w:p w14:paraId="4DAA4559" w14:textId="77777777" w:rsidR="000004F1" w:rsidRDefault="000004F1" w:rsidP="003E21A8">
            <w:pPr>
              <w:spacing w:line="276" w:lineRule="auto"/>
              <w:jc w:val="center"/>
              <w:rPr>
                <w:sz w:val="24"/>
                <w:szCs w:val="24"/>
                <w:u w:val="single"/>
              </w:rPr>
            </w:pPr>
          </w:p>
        </w:tc>
        <w:tc>
          <w:tcPr>
            <w:tcW w:w="1134" w:type="dxa"/>
          </w:tcPr>
          <w:p w14:paraId="18335794" w14:textId="77777777" w:rsidR="000004F1" w:rsidRDefault="000004F1" w:rsidP="003E21A8">
            <w:pPr>
              <w:spacing w:line="276" w:lineRule="auto"/>
              <w:jc w:val="center"/>
              <w:rPr>
                <w:sz w:val="24"/>
                <w:szCs w:val="24"/>
                <w:u w:val="single"/>
              </w:rPr>
            </w:pPr>
          </w:p>
        </w:tc>
        <w:tc>
          <w:tcPr>
            <w:tcW w:w="1134" w:type="dxa"/>
          </w:tcPr>
          <w:p w14:paraId="04B37FFE" w14:textId="77777777" w:rsidR="000004F1" w:rsidRDefault="000004F1" w:rsidP="003E21A8">
            <w:pPr>
              <w:spacing w:line="276" w:lineRule="auto"/>
              <w:jc w:val="center"/>
              <w:rPr>
                <w:sz w:val="24"/>
                <w:szCs w:val="24"/>
                <w:u w:val="single"/>
              </w:rPr>
            </w:pPr>
          </w:p>
        </w:tc>
        <w:tc>
          <w:tcPr>
            <w:tcW w:w="1134" w:type="dxa"/>
          </w:tcPr>
          <w:p w14:paraId="7541E1BA" w14:textId="77777777" w:rsidR="000004F1" w:rsidRDefault="000004F1" w:rsidP="003E21A8">
            <w:pPr>
              <w:spacing w:line="276" w:lineRule="auto"/>
              <w:jc w:val="center"/>
              <w:rPr>
                <w:sz w:val="24"/>
                <w:szCs w:val="24"/>
                <w:u w:val="single"/>
              </w:rPr>
            </w:pPr>
          </w:p>
        </w:tc>
        <w:tc>
          <w:tcPr>
            <w:tcW w:w="1134" w:type="dxa"/>
          </w:tcPr>
          <w:p w14:paraId="7B7D8E15" w14:textId="77777777" w:rsidR="000004F1" w:rsidRDefault="000004F1" w:rsidP="003E21A8">
            <w:pPr>
              <w:spacing w:line="276" w:lineRule="auto"/>
              <w:jc w:val="center"/>
              <w:rPr>
                <w:sz w:val="24"/>
                <w:szCs w:val="24"/>
                <w:u w:val="single"/>
              </w:rPr>
            </w:pPr>
          </w:p>
        </w:tc>
        <w:tc>
          <w:tcPr>
            <w:tcW w:w="1038" w:type="dxa"/>
          </w:tcPr>
          <w:p w14:paraId="1AC0C307" w14:textId="5F7B6DFE" w:rsidR="000004F1" w:rsidRPr="000004F1" w:rsidRDefault="000004F1" w:rsidP="003E21A8">
            <w:pPr>
              <w:spacing w:line="276" w:lineRule="auto"/>
              <w:jc w:val="center"/>
              <w:rPr>
                <w:sz w:val="24"/>
                <w:szCs w:val="24"/>
                <w:lang w:val="sr-Cyrl-RS"/>
              </w:rPr>
            </w:pPr>
            <w:r>
              <w:rPr>
                <w:sz w:val="24"/>
                <w:szCs w:val="24"/>
                <w:lang w:val="sr-Cyrl-RS"/>
              </w:rPr>
              <w:t>1</w:t>
            </w:r>
          </w:p>
        </w:tc>
      </w:tr>
      <w:tr w:rsidR="00F039C5" w14:paraId="679B9C6C" w14:textId="77777777">
        <w:tc>
          <w:tcPr>
            <w:tcW w:w="6946" w:type="dxa"/>
          </w:tcPr>
          <w:p w14:paraId="0EBB1EC2" w14:textId="77777777" w:rsidR="00F039C5" w:rsidRDefault="008D6EF7" w:rsidP="003E21A8">
            <w:pPr>
              <w:spacing w:line="276" w:lineRule="auto"/>
              <w:rPr>
                <w:sz w:val="24"/>
                <w:szCs w:val="24"/>
                <w:u w:val="single"/>
              </w:rPr>
            </w:pPr>
            <w:proofErr w:type="spellStart"/>
            <w:r>
              <w:rPr>
                <w:sz w:val="24"/>
                <w:szCs w:val="24"/>
              </w:rPr>
              <w:t>Стручни</w:t>
            </w:r>
            <w:proofErr w:type="spellEnd"/>
            <w:r>
              <w:rPr>
                <w:sz w:val="24"/>
                <w:szCs w:val="24"/>
              </w:rPr>
              <w:t xml:space="preserve"> </w:t>
            </w:r>
            <w:proofErr w:type="spellStart"/>
            <w:r>
              <w:rPr>
                <w:sz w:val="24"/>
                <w:szCs w:val="24"/>
              </w:rPr>
              <w:t>сарадник</w:t>
            </w:r>
            <w:proofErr w:type="spellEnd"/>
            <w:r>
              <w:rPr>
                <w:sz w:val="24"/>
                <w:szCs w:val="24"/>
              </w:rPr>
              <w:t xml:space="preserve"> - </w:t>
            </w:r>
            <w:proofErr w:type="spellStart"/>
            <w:r>
              <w:rPr>
                <w:sz w:val="24"/>
                <w:szCs w:val="24"/>
              </w:rPr>
              <w:t>библиотекар</w:t>
            </w:r>
            <w:proofErr w:type="spellEnd"/>
          </w:p>
        </w:tc>
        <w:tc>
          <w:tcPr>
            <w:tcW w:w="1134" w:type="dxa"/>
          </w:tcPr>
          <w:p w14:paraId="3B97B4B8" w14:textId="77777777" w:rsidR="00F039C5" w:rsidRDefault="00F039C5" w:rsidP="003E21A8">
            <w:pPr>
              <w:spacing w:line="276" w:lineRule="auto"/>
              <w:jc w:val="center"/>
              <w:rPr>
                <w:sz w:val="24"/>
                <w:szCs w:val="24"/>
                <w:u w:val="single"/>
              </w:rPr>
            </w:pPr>
          </w:p>
        </w:tc>
        <w:tc>
          <w:tcPr>
            <w:tcW w:w="1134" w:type="dxa"/>
          </w:tcPr>
          <w:p w14:paraId="45FCD22E" w14:textId="77777777" w:rsidR="00F039C5" w:rsidRDefault="00F039C5" w:rsidP="003E21A8">
            <w:pPr>
              <w:spacing w:line="276" w:lineRule="auto"/>
              <w:jc w:val="center"/>
              <w:rPr>
                <w:sz w:val="24"/>
                <w:szCs w:val="24"/>
                <w:u w:val="single"/>
              </w:rPr>
            </w:pPr>
          </w:p>
        </w:tc>
        <w:tc>
          <w:tcPr>
            <w:tcW w:w="1134" w:type="dxa"/>
          </w:tcPr>
          <w:p w14:paraId="0F1818AA" w14:textId="77777777" w:rsidR="00F039C5" w:rsidRDefault="00F039C5" w:rsidP="003E21A8">
            <w:pPr>
              <w:spacing w:line="276" w:lineRule="auto"/>
              <w:jc w:val="center"/>
              <w:rPr>
                <w:sz w:val="24"/>
                <w:szCs w:val="24"/>
                <w:u w:val="single"/>
              </w:rPr>
            </w:pPr>
          </w:p>
        </w:tc>
        <w:tc>
          <w:tcPr>
            <w:tcW w:w="1134" w:type="dxa"/>
          </w:tcPr>
          <w:p w14:paraId="2A76DF17" w14:textId="77777777" w:rsidR="00F039C5" w:rsidRDefault="00F039C5" w:rsidP="003E21A8">
            <w:pPr>
              <w:spacing w:line="276" w:lineRule="auto"/>
              <w:jc w:val="center"/>
              <w:rPr>
                <w:sz w:val="24"/>
                <w:szCs w:val="24"/>
                <w:u w:val="single"/>
              </w:rPr>
            </w:pPr>
          </w:p>
        </w:tc>
        <w:tc>
          <w:tcPr>
            <w:tcW w:w="1134" w:type="dxa"/>
          </w:tcPr>
          <w:p w14:paraId="2D594B13" w14:textId="77777777" w:rsidR="00F039C5" w:rsidRDefault="00F039C5" w:rsidP="003E21A8">
            <w:pPr>
              <w:spacing w:line="276" w:lineRule="auto"/>
              <w:jc w:val="center"/>
              <w:rPr>
                <w:sz w:val="24"/>
                <w:szCs w:val="24"/>
                <w:u w:val="single"/>
              </w:rPr>
            </w:pPr>
          </w:p>
        </w:tc>
        <w:tc>
          <w:tcPr>
            <w:tcW w:w="1134" w:type="dxa"/>
          </w:tcPr>
          <w:p w14:paraId="55A1E9F3" w14:textId="77777777" w:rsidR="00F039C5" w:rsidRDefault="00F039C5" w:rsidP="003E21A8">
            <w:pPr>
              <w:spacing w:line="276" w:lineRule="auto"/>
              <w:jc w:val="center"/>
              <w:rPr>
                <w:sz w:val="24"/>
                <w:szCs w:val="24"/>
                <w:u w:val="single"/>
              </w:rPr>
            </w:pPr>
          </w:p>
        </w:tc>
        <w:tc>
          <w:tcPr>
            <w:tcW w:w="1038" w:type="dxa"/>
          </w:tcPr>
          <w:p w14:paraId="3F98E525" w14:textId="77777777" w:rsidR="00F039C5" w:rsidRDefault="008D6EF7" w:rsidP="003E21A8">
            <w:pPr>
              <w:spacing w:line="276" w:lineRule="auto"/>
              <w:jc w:val="center"/>
              <w:rPr>
                <w:sz w:val="24"/>
                <w:szCs w:val="24"/>
              </w:rPr>
            </w:pPr>
            <w:r>
              <w:rPr>
                <w:sz w:val="24"/>
                <w:szCs w:val="24"/>
              </w:rPr>
              <w:t>1</w:t>
            </w:r>
          </w:p>
        </w:tc>
      </w:tr>
      <w:tr w:rsidR="00F039C5" w14:paraId="55D0F4D1" w14:textId="77777777">
        <w:tc>
          <w:tcPr>
            <w:tcW w:w="6946" w:type="dxa"/>
          </w:tcPr>
          <w:p w14:paraId="57CCCF39" w14:textId="77777777" w:rsidR="00F039C5" w:rsidRDefault="008D6EF7" w:rsidP="003E21A8">
            <w:pPr>
              <w:spacing w:line="276" w:lineRule="auto"/>
              <w:rPr>
                <w:sz w:val="24"/>
                <w:szCs w:val="24"/>
              </w:rPr>
            </w:pPr>
            <w:proofErr w:type="spellStart"/>
            <w:r>
              <w:rPr>
                <w:sz w:val="24"/>
                <w:szCs w:val="24"/>
              </w:rPr>
              <w:t>Директор</w:t>
            </w:r>
            <w:proofErr w:type="spellEnd"/>
          </w:p>
        </w:tc>
        <w:tc>
          <w:tcPr>
            <w:tcW w:w="1134" w:type="dxa"/>
          </w:tcPr>
          <w:p w14:paraId="67369E70" w14:textId="77777777" w:rsidR="00F039C5" w:rsidRDefault="00F039C5" w:rsidP="003E21A8">
            <w:pPr>
              <w:spacing w:line="276" w:lineRule="auto"/>
              <w:jc w:val="center"/>
              <w:rPr>
                <w:sz w:val="24"/>
                <w:szCs w:val="24"/>
                <w:u w:val="single"/>
              </w:rPr>
            </w:pPr>
          </w:p>
        </w:tc>
        <w:tc>
          <w:tcPr>
            <w:tcW w:w="1134" w:type="dxa"/>
          </w:tcPr>
          <w:p w14:paraId="35691BA2" w14:textId="77777777" w:rsidR="00F039C5" w:rsidRDefault="00F039C5" w:rsidP="003E21A8">
            <w:pPr>
              <w:spacing w:line="276" w:lineRule="auto"/>
              <w:jc w:val="center"/>
              <w:rPr>
                <w:sz w:val="24"/>
                <w:szCs w:val="24"/>
                <w:u w:val="single"/>
              </w:rPr>
            </w:pPr>
          </w:p>
        </w:tc>
        <w:tc>
          <w:tcPr>
            <w:tcW w:w="1134" w:type="dxa"/>
          </w:tcPr>
          <w:p w14:paraId="1C55F3BD" w14:textId="77777777" w:rsidR="00F039C5" w:rsidRDefault="00F039C5" w:rsidP="003E21A8">
            <w:pPr>
              <w:spacing w:line="276" w:lineRule="auto"/>
              <w:jc w:val="center"/>
              <w:rPr>
                <w:sz w:val="24"/>
                <w:szCs w:val="24"/>
                <w:u w:val="single"/>
              </w:rPr>
            </w:pPr>
          </w:p>
        </w:tc>
        <w:tc>
          <w:tcPr>
            <w:tcW w:w="1134" w:type="dxa"/>
          </w:tcPr>
          <w:p w14:paraId="287463FE" w14:textId="77777777" w:rsidR="00F039C5" w:rsidRDefault="00F039C5" w:rsidP="003E21A8">
            <w:pPr>
              <w:spacing w:line="276" w:lineRule="auto"/>
              <w:jc w:val="center"/>
              <w:rPr>
                <w:sz w:val="24"/>
                <w:szCs w:val="24"/>
                <w:u w:val="single"/>
              </w:rPr>
            </w:pPr>
          </w:p>
        </w:tc>
        <w:tc>
          <w:tcPr>
            <w:tcW w:w="1134" w:type="dxa"/>
          </w:tcPr>
          <w:p w14:paraId="142CC1F2" w14:textId="77777777" w:rsidR="00F039C5" w:rsidRDefault="00F039C5" w:rsidP="003E21A8">
            <w:pPr>
              <w:spacing w:line="276" w:lineRule="auto"/>
              <w:jc w:val="center"/>
              <w:rPr>
                <w:sz w:val="24"/>
                <w:szCs w:val="24"/>
                <w:u w:val="single"/>
              </w:rPr>
            </w:pPr>
          </w:p>
        </w:tc>
        <w:tc>
          <w:tcPr>
            <w:tcW w:w="1134" w:type="dxa"/>
          </w:tcPr>
          <w:p w14:paraId="14191D02" w14:textId="77777777" w:rsidR="00F039C5" w:rsidRDefault="00F039C5" w:rsidP="003E21A8">
            <w:pPr>
              <w:spacing w:line="276" w:lineRule="auto"/>
              <w:jc w:val="center"/>
              <w:rPr>
                <w:sz w:val="24"/>
                <w:szCs w:val="24"/>
                <w:u w:val="single"/>
              </w:rPr>
            </w:pPr>
          </w:p>
        </w:tc>
        <w:tc>
          <w:tcPr>
            <w:tcW w:w="1038" w:type="dxa"/>
          </w:tcPr>
          <w:p w14:paraId="227AA321" w14:textId="77777777" w:rsidR="00F039C5" w:rsidRDefault="008D6EF7" w:rsidP="003E21A8">
            <w:pPr>
              <w:spacing w:line="276" w:lineRule="auto"/>
              <w:jc w:val="center"/>
              <w:rPr>
                <w:sz w:val="24"/>
                <w:szCs w:val="24"/>
              </w:rPr>
            </w:pPr>
            <w:r>
              <w:rPr>
                <w:sz w:val="24"/>
                <w:szCs w:val="24"/>
              </w:rPr>
              <w:t>1</w:t>
            </w:r>
          </w:p>
        </w:tc>
      </w:tr>
      <w:tr w:rsidR="00F039C5" w14:paraId="6F683949" w14:textId="77777777">
        <w:tc>
          <w:tcPr>
            <w:tcW w:w="6946" w:type="dxa"/>
          </w:tcPr>
          <w:p w14:paraId="4C4CC8DF" w14:textId="77777777" w:rsidR="00F039C5" w:rsidRDefault="008D6EF7" w:rsidP="003E21A8">
            <w:pPr>
              <w:spacing w:line="276" w:lineRule="auto"/>
              <w:rPr>
                <w:sz w:val="24"/>
                <w:szCs w:val="24"/>
              </w:rPr>
            </w:pPr>
            <w:proofErr w:type="spellStart"/>
            <w:r>
              <w:rPr>
                <w:sz w:val="24"/>
                <w:szCs w:val="24"/>
              </w:rPr>
              <w:t>Секретар</w:t>
            </w:r>
            <w:proofErr w:type="spellEnd"/>
          </w:p>
        </w:tc>
        <w:tc>
          <w:tcPr>
            <w:tcW w:w="1134" w:type="dxa"/>
          </w:tcPr>
          <w:p w14:paraId="38C2EFC6" w14:textId="77777777" w:rsidR="00F039C5" w:rsidRDefault="00F039C5" w:rsidP="003E21A8">
            <w:pPr>
              <w:spacing w:line="276" w:lineRule="auto"/>
              <w:jc w:val="center"/>
              <w:rPr>
                <w:sz w:val="24"/>
                <w:szCs w:val="24"/>
                <w:u w:val="single"/>
              </w:rPr>
            </w:pPr>
          </w:p>
        </w:tc>
        <w:tc>
          <w:tcPr>
            <w:tcW w:w="1134" w:type="dxa"/>
          </w:tcPr>
          <w:p w14:paraId="297553D3" w14:textId="77777777" w:rsidR="00F039C5" w:rsidRDefault="00F039C5" w:rsidP="003E21A8">
            <w:pPr>
              <w:spacing w:line="276" w:lineRule="auto"/>
              <w:jc w:val="center"/>
              <w:rPr>
                <w:sz w:val="24"/>
                <w:szCs w:val="24"/>
                <w:u w:val="single"/>
              </w:rPr>
            </w:pPr>
          </w:p>
        </w:tc>
        <w:tc>
          <w:tcPr>
            <w:tcW w:w="1134" w:type="dxa"/>
          </w:tcPr>
          <w:p w14:paraId="151D97C7" w14:textId="77777777" w:rsidR="00F039C5" w:rsidRDefault="00F039C5" w:rsidP="003E21A8">
            <w:pPr>
              <w:spacing w:line="276" w:lineRule="auto"/>
              <w:jc w:val="center"/>
              <w:rPr>
                <w:sz w:val="24"/>
                <w:szCs w:val="24"/>
                <w:u w:val="single"/>
              </w:rPr>
            </w:pPr>
          </w:p>
        </w:tc>
        <w:tc>
          <w:tcPr>
            <w:tcW w:w="1134" w:type="dxa"/>
          </w:tcPr>
          <w:p w14:paraId="2B5463C4" w14:textId="77777777" w:rsidR="00F039C5" w:rsidRDefault="00F039C5" w:rsidP="003E21A8">
            <w:pPr>
              <w:spacing w:line="276" w:lineRule="auto"/>
              <w:jc w:val="center"/>
              <w:rPr>
                <w:sz w:val="24"/>
                <w:szCs w:val="24"/>
                <w:u w:val="single"/>
              </w:rPr>
            </w:pPr>
          </w:p>
        </w:tc>
        <w:tc>
          <w:tcPr>
            <w:tcW w:w="1134" w:type="dxa"/>
          </w:tcPr>
          <w:p w14:paraId="5F843210" w14:textId="77777777" w:rsidR="00F039C5" w:rsidRDefault="00F039C5" w:rsidP="003E21A8">
            <w:pPr>
              <w:spacing w:line="276" w:lineRule="auto"/>
              <w:jc w:val="center"/>
              <w:rPr>
                <w:sz w:val="24"/>
                <w:szCs w:val="24"/>
                <w:u w:val="single"/>
              </w:rPr>
            </w:pPr>
          </w:p>
        </w:tc>
        <w:tc>
          <w:tcPr>
            <w:tcW w:w="1134" w:type="dxa"/>
          </w:tcPr>
          <w:p w14:paraId="6D81842C" w14:textId="77777777" w:rsidR="00F039C5" w:rsidRDefault="00F039C5" w:rsidP="003E21A8">
            <w:pPr>
              <w:spacing w:line="276" w:lineRule="auto"/>
              <w:jc w:val="center"/>
              <w:rPr>
                <w:sz w:val="24"/>
                <w:szCs w:val="24"/>
                <w:u w:val="single"/>
              </w:rPr>
            </w:pPr>
          </w:p>
        </w:tc>
        <w:tc>
          <w:tcPr>
            <w:tcW w:w="1038" w:type="dxa"/>
          </w:tcPr>
          <w:p w14:paraId="1CB88F90" w14:textId="77777777" w:rsidR="00F039C5" w:rsidRDefault="008D6EF7" w:rsidP="003E21A8">
            <w:pPr>
              <w:spacing w:line="276" w:lineRule="auto"/>
              <w:jc w:val="center"/>
              <w:rPr>
                <w:sz w:val="24"/>
                <w:szCs w:val="24"/>
              </w:rPr>
            </w:pPr>
            <w:r>
              <w:rPr>
                <w:sz w:val="24"/>
                <w:szCs w:val="24"/>
              </w:rPr>
              <w:t>1</w:t>
            </w:r>
          </w:p>
        </w:tc>
      </w:tr>
      <w:tr w:rsidR="00F039C5" w14:paraId="68D8DF75" w14:textId="77777777">
        <w:tc>
          <w:tcPr>
            <w:tcW w:w="6946" w:type="dxa"/>
          </w:tcPr>
          <w:p w14:paraId="0C6AABA5" w14:textId="77777777" w:rsidR="00F039C5" w:rsidRDefault="008D6EF7" w:rsidP="003E21A8">
            <w:pPr>
              <w:spacing w:line="276" w:lineRule="auto"/>
              <w:rPr>
                <w:sz w:val="24"/>
                <w:szCs w:val="24"/>
              </w:rPr>
            </w:pPr>
            <w:proofErr w:type="spellStart"/>
            <w:r>
              <w:rPr>
                <w:sz w:val="24"/>
                <w:szCs w:val="24"/>
              </w:rPr>
              <w:t>Административни</w:t>
            </w:r>
            <w:proofErr w:type="spellEnd"/>
            <w:r>
              <w:rPr>
                <w:sz w:val="24"/>
                <w:szCs w:val="24"/>
              </w:rPr>
              <w:t xml:space="preserve"> </w:t>
            </w:r>
            <w:proofErr w:type="spellStart"/>
            <w:r>
              <w:rPr>
                <w:sz w:val="24"/>
                <w:szCs w:val="24"/>
              </w:rPr>
              <w:t>радник</w:t>
            </w:r>
            <w:proofErr w:type="spellEnd"/>
          </w:p>
        </w:tc>
        <w:tc>
          <w:tcPr>
            <w:tcW w:w="1134" w:type="dxa"/>
          </w:tcPr>
          <w:p w14:paraId="734791CF" w14:textId="77777777" w:rsidR="00F039C5" w:rsidRDefault="00F039C5" w:rsidP="003E21A8">
            <w:pPr>
              <w:spacing w:line="276" w:lineRule="auto"/>
              <w:jc w:val="center"/>
              <w:rPr>
                <w:sz w:val="24"/>
                <w:szCs w:val="24"/>
                <w:u w:val="single"/>
              </w:rPr>
            </w:pPr>
          </w:p>
        </w:tc>
        <w:tc>
          <w:tcPr>
            <w:tcW w:w="1134" w:type="dxa"/>
          </w:tcPr>
          <w:p w14:paraId="1BB1AD3C" w14:textId="77777777" w:rsidR="00F039C5" w:rsidRDefault="00F039C5" w:rsidP="003E21A8">
            <w:pPr>
              <w:spacing w:line="276" w:lineRule="auto"/>
              <w:jc w:val="center"/>
              <w:rPr>
                <w:sz w:val="24"/>
                <w:szCs w:val="24"/>
                <w:u w:val="single"/>
              </w:rPr>
            </w:pPr>
          </w:p>
        </w:tc>
        <w:tc>
          <w:tcPr>
            <w:tcW w:w="1134" w:type="dxa"/>
          </w:tcPr>
          <w:p w14:paraId="0A4F942B" w14:textId="77777777" w:rsidR="00F039C5" w:rsidRDefault="00F039C5" w:rsidP="003E21A8">
            <w:pPr>
              <w:spacing w:line="276" w:lineRule="auto"/>
              <w:jc w:val="center"/>
              <w:rPr>
                <w:sz w:val="24"/>
                <w:szCs w:val="24"/>
                <w:u w:val="single"/>
              </w:rPr>
            </w:pPr>
          </w:p>
        </w:tc>
        <w:tc>
          <w:tcPr>
            <w:tcW w:w="1134" w:type="dxa"/>
          </w:tcPr>
          <w:p w14:paraId="29F3E008" w14:textId="77777777" w:rsidR="00F039C5" w:rsidRDefault="008D6EF7" w:rsidP="003E21A8">
            <w:pPr>
              <w:spacing w:line="276" w:lineRule="auto"/>
              <w:jc w:val="center"/>
              <w:rPr>
                <w:sz w:val="24"/>
                <w:szCs w:val="24"/>
              </w:rPr>
            </w:pPr>
            <w:r>
              <w:rPr>
                <w:sz w:val="24"/>
                <w:szCs w:val="24"/>
              </w:rPr>
              <w:t>1</w:t>
            </w:r>
          </w:p>
        </w:tc>
        <w:tc>
          <w:tcPr>
            <w:tcW w:w="1134" w:type="dxa"/>
          </w:tcPr>
          <w:p w14:paraId="0BE66568" w14:textId="77777777" w:rsidR="00F039C5" w:rsidRDefault="00F039C5" w:rsidP="003E21A8">
            <w:pPr>
              <w:spacing w:line="276" w:lineRule="auto"/>
              <w:jc w:val="center"/>
              <w:rPr>
                <w:sz w:val="24"/>
                <w:szCs w:val="24"/>
                <w:u w:val="single"/>
              </w:rPr>
            </w:pPr>
          </w:p>
        </w:tc>
        <w:tc>
          <w:tcPr>
            <w:tcW w:w="1134" w:type="dxa"/>
          </w:tcPr>
          <w:p w14:paraId="20CCF9BC" w14:textId="77777777" w:rsidR="00F039C5" w:rsidRDefault="00F039C5" w:rsidP="003E21A8">
            <w:pPr>
              <w:spacing w:line="276" w:lineRule="auto"/>
              <w:jc w:val="center"/>
              <w:rPr>
                <w:sz w:val="24"/>
                <w:szCs w:val="24"/>
                <w:u w:val="single"/>
              </w:rPr>
            </w:pPr>
          </w:p>
        </w:tc>
        <w:tc>
          <w:tcPr>
            <w:tcW w:w="1038" w:type="dxa"/>
          </w:tcPr>
          <w:p w14:paraId="7295688D" w14:textId="77777777" w:rsidR="00F039C5" w:rsidRDefault="00F039C5" w:rsidP="003E21A8">
            <w:pPr>
              <w:spacing w:line="276" w:lineRule="auto"/>
              <w:jc w:val="center"/>
              <w:rPr>
                <w:sz w:val="24"/>
                <w:szCs w:val="24"/>
                <w:u w:val="single"/>
              </w:rPr>
            </w:pPr>
          </w:p>
        </w:tc>
      </w:tr>
      <w:tr w:rsidR="00F039C5" w14:paraId="75256B0B" w14:textId="77777777">
        <w:tc>
          <w:tcPr>
            <w:tcW w:w="6946" w:type="dxa"/>
          </w:tcPr>
          <w:p w14:paraId="63017D9E" w14:textId="77777777" w:rsidR="00F039C5" w:rsidRDefault="008D6EF7" w:rsidP="003E21A8">
            <w:pPr>
              <w:spacing w:line="276" w:lineRule="auto"/>
              <w:rPr>
                <w:sz w:val="24"/>
                <w:szCs w:val="24"/>
              </w:rPr>
            </w:pPr>
            <w:proofErr w:type="spellStart"/>
            <w:r>
              <w:rPr>
                <w:sz w:val="24"/>
                <w:szCs w:val="24"/>
              </w:rPr>
              <w:t>Шеф</w:t>
            </w:r>
            <w:proofErr w:type="spellEnd"/>
            <w:r>
              <w:rPr>
                <w:sz w:val="24"/>
                <w:szCs w:val="24"/>
              </w:rPr>
              <w:t xml:space="preserve"> </w:t>
            </w:r>
            <w:proofErr w:type="spellStart"/>
            <w:r>
              <w:rPr>
                <w:sz w:val="24"/>
                <w:szCs w:val="24"/>
              </w:rPr>
              <w:t>рачуноводства</w:t>
            </w:r>
            <w:proofErr w:type="spellEnd"/>
          </w:p>
        </w:tc>
        <w:tc>
          <w:tcPr>
            <w:tcW w:w="1134" w:type="dxa"/>
          </w:tcPr>
          <w:p w14:paraId="4B3D08BD" w14:textId="77777777" w:rsidR="00F039C5" w:rsidRDefault="00F039C5" w:rsidP="003E21A8">
            <w:pPr>
              <w:spacing w:line="276" w:lineRule="auto"/>
              <w:jc w:val="center"/>
              <w:rPr>
                <w:sz w:val="24"/>
                <w:szCs w:val="24"/>
                <w:u w:val="single"/>
              </w:rPr>
            </w:pPr>
          </w:p>
        </w:tc>
        <w:tc>
          <w:tcPr>
            <w:tcW w:w="1134" w:type="dxa"/>
          </w:tcPr>
          <w:p w14:paraId="7F851B8A" w14:textId="77777777" w:rsidR="00F039C5" w:rsidRDefault="00F039C5" w:rsidP="003E21A8">
            <w:pPr>
              <w:spacing w:line="276" w:lineRule="auto"/>
              <w:jc w:val="center"/>
              <w:rPr>
                <w:sz w:val="24"/>
                <w:szCs w:val="24"/>
                <w:u w:val="single"/>
              </w:rPr>
            </w:pPr>
          </w:p>
        </w:tc>
        <w:tc>
          <w:tcPr>
            <w:tcW w:w="1134" w:type="dxa"/>
          </w:tcPr>
          <w:p w14:paraId="307E7804" w14:textId="77777777" w:rsidR="00F039C5" w:rsidRDefault="00F039C5" w:rsidP="003E21A8">
            <w:pPr>
              <w:spacing w:line="276" w:lineRule="auto"/>
              <w:jc w:val="center"/>
              <w:rPr>
                <w:sz w:val="24"/>
                <w:szCs w:val="24"/>
                <w:u w:val="single"/>
              </w:rPr>
            </w:pPr>
          </w:p>
        </w:tc>
        <w:tc>
          <w:tcPr>
            <w:tcW w:w="1134" w:type="dxa"/>
          </w:tcPr>
          <w:p w14:paraId="7ECF0718" w14:textId="77777777" w:rsidR="00F039C5" w:rsidRDefault="00F039C5" w:rsidP="003E21A8">
            <w:pPr>
              <w:spacing w:line="276" w:lineRule="auto"/>
              <w:jc w:val="center"/>
              <w:rPr>
                <w:sz w:val="24"/>
                <w:szCs w:val="24"/>
                <w:u w:val="single"/>
              </w:rPr>
            </w:pPr>
          </w:p>
        </w:tc>
        <w:tc>
          <w:tcPr>
            <w:tcW w:w="1134" w:type="dxa"/>
          </w:tcPr>
          <w:p w14:paraId="67501528" w14:textId="77777777" w:rsidR="00F039C5" w:rsidRDefault="00F039C5" w:rsidP="003E21A8">
            <w:pPr>
              <w:spacing w:line="276" w:lineRule="auto"/>
              <w:jc w:val="center"/>
              <w:rPr>
                <w:sz w:val="24"/>
                <w:szCs w:val="24"/>
                <w:u w:val="single"/>
              </w:rPr>
            </w:pPr>
          </w:p>
        </w:tc>
        <w:tc>
          <w:tcPr>
            <w:tcW w:w="1134" w:type="dxa"/>
          </w:tcPr>
          <w:p w14:paraId="0648A00A" w14:textId="77777777" w:rsidR="00F039C5" w:rsidRDefault="00F039C5" w:rsidP="003E21A8">
            <w:pPr>
              <w:spacing w:line="276" w:lineRule="auto"/>
              <w:jc w:val="center"/>
              <w:rPr>
                <w:sz w:val="24"/>
                <w:szCs w:val="24"/>
              </w:rPr>
            </w:pPr>
          </w:p>
        </w:tc>
        <w:tc>
          <w:tcPr>
            <w:tcW w:w="1038" w:type="dxa"/>
          </w:tcPr>
          <w:p w14:paraId="2B304074" w14:textId="77777777" w:rsidR="00F039C5" w:rsidRDefault="008D6EF7" w:rsidP="003E21A8">
            <w:pPr>
              <w:spacing w:line="276" w:lineRule="auto"/>
              <w:jc w:val="center"/>
              <w:rPr>
                <w:sz w:val="24"/>
                <w:szCs w:val="24"/>
              </w:rPr>
            </w:pPr>
            <w:r>
              <w:rPr>
                <w:sz w:val="24"/>
                <w:szCs w:val="24"/>
              </w:rPr>
              <w:t>1</w:t>
            </w:r>
          </w:p>
        </w:tc>
      </w:tr>
      <w:tr w:rsidR="00F039C5" w14:paraId="34A83A29" w14:textId="77777777">
        <w:tc>
          <w:tcPr>
            <w:tcW w:w="6946" w:type="dxa"/>
          </w:tcPr>
          <w:p w14:paraId="37887B15" w14:textId="77777777" w:rsidR="00F039C5" w:rsidRDefault="008D6EF7" w:rsidP="003E21A8">
            <w:pPr>
              <w:spacing w:line="276" w:lineRule="auto"/>
              <w:rPr>
                <w:sz w:val="24"/>
                <w:szCs w:val="24"/>
              </w:rPr>
            </w:pPr>
            <w:proofErr w:type="spellStart"/>
            <w:r>
              <w:rPr>
                <w:sz w:val="24"/>
                <w:szCs w:val="24"/>
              </w:rPr>
              <w:t>Радници</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одржавању</w:t>
            </w:r>
            <w:proofErr w:type="spellEnd"/>
            <w:r>
              <w:rPr>
                <w:sz w:val="24"/>
                <w:szCs w:val="24"/>
              </w:rPr>
              <w:t xml:space="preserve"> </w:t>
            </w:r>
            <w:proofErr w:type="spellStart"/>
            <w:r>
              <w:rPr>
                <w:sz w:val="24"/>
                <w:szCs w:val="24"/>
              </w:rPr>
              <w:t>хигијене</w:t>
            </w:r>
            <w:proofErr w:type="spellEnd"/>
          </w:p>
        </w:tc>
        <w:tc>
          <w:tcPr>
            <w:tcW w:w="1134" w:type="dxa"/>
          </w:tcPr>
          <w:p w14:paraId="09E6B8A9" w14:textId="77777777" w:rsidR="00F039C5" w:rsidRDefault="008D6EF7" w:rsidP="003E21A8">
            <w:pPr>
              <w:spacing w:line="276" w:lineRule="auto"/>
              <w:jc w:val="center"/>
              <w:rPr>
                <w:sz w:val="24"/>
                <w:szCs w:val="24"/>
              </w:rPr>
            </w:pPr>
            <w:r>
              <w:rPr>
                <w:sz w:val="24"/>
                <w:szCs w:val="24"/>
              </w:rPr>
              <w:t>6</w:t>
            </w:r>
          </w:p>
        </w:tc>
        <w:tc>
          <w:tcPr>
            <w:tcW w:w="1134" w:type="dxa"/>
          </w:tcPr>
          <w:p w14:paraId="7346F1AD" w14:textId="77777777" w:rsidR="00F039C5" w:rsidRDefault="00F039C5" w:rsidP="003E21A8">
            <w:pPr>
              <w:spacing w:line="276" w:lineRule="auto"/>
              <w:jc w:val="center"/>
              <w:rPr>
                <w:sz w:val="24"/>
                <w:szCs w:val="24"/>
                <w:u w:val="single"/>
              </w:rPr>
            </w:pPr>
          </w:p>
        </w:tc>
        <w:tc>
          <w:tcPr>
            <w:tcW w:w="1134" w:type="dxa"/>
          </w:tcPr>
          <w:p w14:paraId="03B2623A" w14:textId="77777777" w:rsidR="00F039C5" w:rsidRDefault="00F039C5" w:rsidP="003E21A8">
            <w:pPr>
              <w:spacing w:line="276" w:lineRule="auto"/>
              <w:jc w:val="center"/>
              <w:rPr>
                <w:sz w:val="24"/>
                <w:szCs w:val="24"/>
                <w:u w:val="single"/>
              </w:rPr>
            </w:pPr>
          </w:p>
        </w:tc>
        <w:tc>
          <w:tcPr>
            <w:tcW w:w="1134" w:type="dxa"/>
          </w:tcPr>
          <w:p w14:paraId="6D6EFF98" w14:textId="77777777" w:rsidR="00F039C5" w:rsidRDefault="00F039C5" w:rsidP="003E21A8">
            <w:pPr>
              <w:spacing w:line="276" w:lineRule="auto"/>
              <w:jc w:val="center"/>
              <w:rPr>
                <w:sz w:val="24"/>
                <w:szCs w:val="24"/>
                <w:u w:val="single"/>
              </w:rPr>
            </w:pPr>
          </w:p>
        </w:tc>
        <w:tc>
          <w:tcPr>
            <w:tcW w:w="1134" w:type="dxa"/>
          </w:tcPr>
          <w:p w14:paraId="565050B8" w14:textId="77777777" w:rsidR="00F039C5" w:rsidRDefault="00F039C5" w:rsidP="003E21A8">
            <w:pPr>
              <w:spacing w:line="276" w:lineRule="auto"/>
              <w:jc w:val="center"/>
              <w:rPr>
                <w:sz w:val="24"/>
                <w:szCs w:val="24"/>
                <w:u w:val="single"/>
              </w:rPr>
            </w:pPr>
          </w:p>
        </w:tc>
        <w:tc>
          <w:tcPr>
            <w:tcW w:w="1134" w:type="dxa"/>
          </w:tcPr>
          <w:p w14:paraId="62358F43" w14:textId="77777777" w:rsidR="00F039C5" w:rsidRDefault="00F039C5" w:rsidP="003E21A8">
            <w:pPr>
              <w:spacing w:line="276" w:lineRule="auto"/>
              <w:jc w:val="center"/>
              <w:rPr>
                <w:sz w:val="24"/>
                <w:szCs w:val="24"/>
                <w:u w:val="single"/>
              </w:rPr>
            </w:pPr>
          </w:p>
        </w:tc>
        <w:tc>
          <w:tcPr>
            <w:tcW w:w="1038" w:type="dxa"/>
          </w:tcPr>
          <w:p w14:paraId="3BC5F72C" w14:textId="77777777" w:rsidR="00F039C5" w:rsidRDefault="00F039C5" w:rsidP="003E21A8">
            <w:pPr>
              <w:spacing w:line="276" w:lineRule="auto"/>
              <w:jc w:val="center"/>
              <w:rPr>
                <w:sz w:val="24"/>
                <w:szCs w:val="24"/>
                <w:u w:val="single"/>
              </w:rPr>
            </w:pPr>
          </w:p>
        </w:tc>
      </w:tr>
      <w:tr w:rsidR="00F039C5" w14:paraId="2247F62A" w14:textId="77777777">
        <w:tc>
          <w:tcPr>
            <w:tcW w:w="6946" w:type="dxa"/>
          </w:tcPr>
          <w:p w14:paraId="34CC154E" w14:textId="77777777" w:rsidR="00F039C5" w:rsidRDefault="008D6EF7" w:rsidP="003E21A8">
            <w:pPr>
              <w:spacing w:line="276" w:lineRule="auto"/>
              <w:rPr>
                <w:sz w:val="24"/>
                <w:szCs w:val="24"/>
              </w:rPr>
            </w:pPr>
            <w:proofErr w:type="spellStart"/>
            <w:r>
              <w:rPr>
                <w:sz w:val="24"/>
                <w:szCs w:val="24"/>
              </w:rPr>
              <w:t>Домар</w:t>
            </w:r>
            <w:proofErr w:type="spellEnd"/>
            <w:r>
              <w:rPr>
                <w:sz w:val="24"/>
                <w:szCs w:val="24"/>
              </w:rPr>
              <w:t>/</w:t>
            </w:r>
            <w:proofErr w:type="spellStart"/>
            <w:r>
              <w:rPr>
                <w:sz w:val="24"/>
                <w:szCs w:val="24"/>
              </w:rPr>
              <w:t>ложач</w:t>
            </w:r>
            <w:proofErr w:type="spellEnd"/>
          </w:p>
        </w:tc>
        <w:tc>
          <w:tcPr>
            <w:tcW w:w="1134" w:type="dxa"/>
          </w:tcPr>
          <w:p w14:paraId="145A2615" w14:textId="77777777" w:rsidR="00F039C5" w:rsidRDefault="00F039C5" w:rsidP="003E21A8">
            <w:pPr>
              <w:spacing w:line="276" w:lineRule="auto"/>
              <w:jc w:val="center"/>
              <w:rPr>
                <w:sz w:val="24"/>
                <w:szCs w:val="24"/>
                <w:u w:val="single"/>
              </w:rPr>
            </w:pPr>
          </w:p>
        </w:tc>
        <w:tc>
          <w:tcPr>
            <w:tcW w:w="1134" w:type="dxa"/>
          </w:tcPr>
          <w:p w14:paraId="6173B7D0" w14:textId="77777777" w:rsidR="00F039C5" w:rsidRDefault="00F039C5" w:rsidP="003E21A8">
            <w:pPr>
              <w:spacing w:line="276" w:lineRule="auto"/>
              <w:jc w:val="center"/>
              <w:rPr>
                <w:sz w:val="24"/>
                <w:szCs w:val="24"/>
                <w:u w:val="single"/>
              </w:rPr>
            </w:pPr>
          </w:p>
        </w:tc>
        <w:tc>
          <w:tcPr>
            <w:tcW w:w="1134" w:type="dxa"/>
          </w:tcPr>
          <w:p w14:paraId="2F5F8BA4" w14:textId="77777777" w:rsidR="00F039C5" w:rsidRDefault="008D6EF7" w:rsidP="003E21A8">
            <w:pPr>
              <w:spacing w:line="276" w:lineRule="auto"/>
              <w:jc w:val="center"/>
              <w:rPr>
                <w:sz w:val="24"/>
                <w:szCs w:val="24"/>
              </w:rPr>
            </w:pPr>
            <w:r>
              <w:rPr>
                <w:sz w:val="24"/>
                <w:szCs w:val="24"/>
              </w:rPr>
              <w:t>1</w:t>
            </w:r>
          </w:p>
        </w:tc>
        <w:tc>
          <w:tcPr>
            <w:tcW w:w="1134" w:type="dxa"/>
          </w:tcPr>
          <w:p w14:paraId="7F7CEDB0" w14:textId="77777777" w:rsidR="00F039C5" w:rsidRDefault="00F039C5" w:rsidP="003E21A8">
            <w:pPr>
              <w:spacing w:line="276" w:lineRule="auto"/>
              <w:jc w:val="center"/>
              <w:rPr>
                <w:sz w:val="24"/>
                <w:szCs w:val="24"/>
                <w:u w:val="single"/>
              </w:rPr>
            </w:pPr>
          </w:p>
        </w:tc>
        <w:tc>
          <w:tcPr>
            <w:tcW w:w="1134" w:type="dxa"/>
          </w:tcPr>
          <w:p w14:paraId="76B77457" w14:textId="77777777" w:rsidR="00F039C5" w:rsidRDefault="00F039C5" w:rsidP="003E21A8">
            <w:pPr>
              <w:spacing w:line="276" w:lineRule="auto"/>
              <w:jc w:val="center"/>
              <w:rPr>
                <w:sz w:val="24"/>
                <w:szCs w:val="24"/>
                <w:u w:val="single"/>
              </w:rPr>
            </w:pPr>
          </w:p>
        </w:tc>
        <w:tc>
          <w:tcPr>
            <w:tcW w:w="1134" w:type="dxa"/>
          </w:tcPr>
          <w:p w14:paraId="76F73419" w14:textId="77777777" w:rsidR="00F039C5" w:rsidRDefault="00F039C5" w:rsidP="003E21A8">
            <w:pPr>
              <w:spacing w:line="276" w:lineRule="auto"/>
              <w:jc w:val="center"/>
              <w:rPr>
                <w:sz w:val="24"/>
                <w:szCs w:val="24"/>
                <w:u w:val="single"/>
              </w:rPr>
            </w:pPr>
          </w:p>
        </w:tc>
        <w:tc>
          <w:tcPr>
            <w:tcW w:w="1038" w:type="dxa"/>
          </w:tcPr>
          <w:p w14:paraId="0496A516" w14:textId="77777777" w:rsidR="00F039C5" w:rsidRDefault="00F039C5" w:rsidP="003E21A8">
            <w:pPr>
              <w:spacing w:line="276" w:lineRule="auto"/>
              <w:jc w:val="center"/>
              <w:rPr>
                <w:sz w:val="24"/>
                <w:szCs w:val="24"/>
                <w:u w:val="single"/>
              </w:rPr>
            </w:pPr>
          </w:p>
        </w:tc>
      </w:tr>
      <w:tr w:rsidR="00F039C5" w14:paraId="22F2E1A7" w14:textId="77777777">
        <w:tc>
          <w:tcPr>
            <w:tcW w:w="6946" w:type="dxa"/>
          </w:tcPr>
          <w:p w14:paraId="3DBB7370" w14:textId="77777777" w:rsidR="00F039C5" w:rsidRDefault="008D6EF7" w:rsidP="003E21A8">
            <w:pPr>
              <w:spacing w:line="276" w:lineRule="auto"/>
              <w:rPr>
                <w:sz w:val="24"/>
                <w:szCs w:val="24"/>
              </w:rPr>
            </w:pPr>
            <w:proofErr w:type="spellStart"/>
            <w:r>
              <w:rPr>
                <w:sz w:val="24"/>
                <w:szCs w:val="24"/>
              </w:rPr>
              <w:t>Сервирка</w:t>
            </w:r>
            <w:proofErr w:type="spellEnd"/>
          </w:p>
        </w:tc>
        <w:tc>
          <w:tcPr>
            <w:tcW w:w="1134" w:type="dxa"/>
          </w:tcPr>
          <w:p w14:paraId="5B4862C8" w14:textId="77777777" w:rsidR="00F039C5" w:rsidRDefault="00F039C5" w:rsidP="003E21A8">
            <w:pPr>
              <w:spacing w:line="276" w:lineRule="auto"/>
              <w:jc w:val="center"/>
              <w:rPr>
                <w:sz w:val="24"/>
                <w:szCs w:val="24"/>
                <w:u w:val="single"/>
              </w:rPr>
            </w:pPr>
          </w:p>
        </w:tc>
        <w:tc>
          <w:tcPr>
            <w:tcW w:w="1134" w:type="dxa"/>
          </w:tcPr>
          <w:p w14:paraId="03027D5C" w14:textId="77777777" w:rsidR="00F039C5" w:rsidRPr="0067332F" w:rsidRDefault="008D6EF7" w:rsidP="003E21A8">
            <w:pPr>
              <w:spacing w:line="276" w:lineRule="auto"/>
              <w:jc w:val="center"/>
              <w:rPr>
                <w:sz w:val="24"/>
                <w:szCs w:val="24"/>
              </w:rPr>
            </w:pPr>
            <w:r w:rsidRPr="0067332F">
              <w:rPr>
                <w:sz w:val="24"/>
                <w:szCs w:val="24"/>
              </w:rPr>
              <w:t>1</w:t>
            </w:r>
          </w:p>
        </w:tc>
        <w:tc>
          <w:tcPr>
            <w:tcW w:w="1134" w:type="dxa"/>
          </w:tcPr>
          <w:p w14:paraId="118FD8B7" w14:textId="77777777" w:rsidR="00F039C5" w:rsidRDefault="00F039C5" w:rsidP="003E21A8">
            <w:pPr>
              <w:spacing w:line="276" w:lineRule="auto"/>
              <w:jc w:val="center"/>
              <w:rPr>
                <w:sz w:val="24"/>
                <w:szCs w:val="24"/>
              </w:rPr>
            </w:pPr>
          </w:p>
        </w:tc>
        <w:tc>
          <w:tcPr>
            <w:tcW w:w="1134" w:type="dxa"/>
          </w:tcPr>
          <w:p w14:paraId="567990FD" w14:textId="77777777" w:rsidR="00F039C5" w:rsidRDefault="00F039C5" w:rsidP="003E21A8">
            <w:pPr>
              <w:spacing w:line="276" w:lineRule="auto"/>
              <w:jc w:val="center"/>
              <w:rPr>
                <w:sz w:val="24"/>
                <w:szCs w:val="24"/>
                <w:u w:val="single"/>
              </w:rPr>
            </w:pPr>
          </w:p>
        </w:tc>
        <w:tc>
          <w:tcPr>
            <w:tcW w:w="1134" w:type="dxa"/>
          </w:tcPr>
          <w:p w14:paraId="10BC26B6" w14:textId="77777777" w:rsidR="00F039C5" w:rsidRDefault="00F039C5" w:rsidP="003E21A8">
            <w:pPr>
              <w:spacing w:line="276" w:lineRule="auto"/>
              <w:jc w:val="center"/>
              <w:rPr>
                <w:sz w:val="24"/>
                <w:szCs w:val="24"/>
                <w:u w:val="single"/>
              </w:rPr>
            </w:pPr>
          </w:p>
        </w:tc>
        <w:tc>
          <w:tcPr>
            <w:tcW w:w="1134" w:type="dxa"/>
          </w:tcPr>
          <w:p w14:paraId="1D25BDB4" w14:textId="77777777" w:rsidR="00F039C5" w:rsidRDefault="00F039C5" w:rsidP="003E21A8">
            <w:pPr>
              <w:spacing w:line="276" w:lineRule="auto"/>
              <w:jc w:val="center"/>
              <w:rPr>
                <w:sz w:val="24"/>
                <w:szCs w:val="24"/>
                <w:u w:val="single"/>
              </w:rPr>
            </w:pPr>
          </w:p>
        </w:tc>
        <w:tc>
          <w:tcPr>
            <w:tcW w:w="1038" w:type="dxa"/>
          </w:tcPr>
          <w:p w14:paraId="4BEB74F6" w14:textId="77777777" w:rsidR="00F039C5" w:rsidRDefault="00F039C5" w:rsidP="003E21A8">
            <w:pPr>
              <w:spacing w:line="276" w:lineRule="auto"/>
              <w:jc w:val="center"/>
              <w:rPr>
                <w:sz w:val="24"/>
                <w:szCs w:val="24"/>
                <w:u w:val="single"/>
              </w:rPr>
            </w:pPr>
          </w:p>
        </w:tc>
      </w:tr>
      <w:tr w:rsidR="00F039C5" w14:paraId="1CB88684" w14:textId="77777777">
        <w:tc>
          <w:tcPr>
            <w:tcW w:w="6946" w:type="dxa"/>
          </w:tcPr>
          <w:p w14:paraId="5AC786CD" w14:textId="77777777" w:rsidR="00F039C5" w:rsidRDefault="008D6EF7" w:rsidP="003E21A8">
            <w:pPr>
              <w:spacing w:line="276" w:lineRule="auto"/>
              <w:jc w:val="center"/>
              <w:rPr>
                <w:b/>
                <w:sz w:val="24"/>
                <w:szCs w:val="24"/>
              </w:rPr>
            </w:pPr>
            <w:r>
              <w:rPr>
                <w:b/>
                <w:sz w:val="24"/>
                <w:szCs w:val="24"/>
              </w:rPr>
              <w:t>N</w:t>
            </w:r>
          </w:p>
        </w:tc>
        <w:tc>
          <w:tcPr>
            <w:tcW w:w="1134" w:type="dxa"/>
          </w:tcPr>
          <w:p w14:paraId="338B5D16" w14:textId="77777777" w:rsidR="00F039C5" w:rsidRDefault="008D6EF7" w:rsidP="003E21A8">
            <w:pPr>
              <w:spacing w:line="276" w:lineRule="auto"/>
              <w:jc w:val="center"/>
              <w:rPr>
                <w:b/>
                <w:sz w:val="24"/>
                <w:szCs w:val="24"/>
              </w:rPr>
            </w:pPr>
            <w:r>
              <w:rPr>
                <w:b/>
                <w:sz w:val="24"/>
                <w:szCs w:val="24"/>
              </w:rPr>
              <w:t>6</w:t>
            </w:r>
          </w:p>
        </w:tc>
        <w:tc>
          <w:tcPr>
            <w:tcW w:w="1134" w:type="dxa"/>
          </w:tcPr>
          <w:p w14:paraId="047EDD14" w14:textId="77777777" w:rsidR="00F039C5" w:rsidRDefault="008D6EF7" w:rsidP="003E21A8">
            <w:pPr>
              <w:spacing w:line="276" w:lineRule="auto"/>
              <w:jc w:val="center"/>
              <w:rPr>
                <w:b/>
                <w:sz w:val="24"/>
                <w:szCs w:val="24"/>
              </w:rPr>
            </w:pPr>
            <w:r>
              <w:rPr>
                <w:b/>
                <w:sz w:val="24"/>
                <w:szCs w:val="24"/>
              </w:rPr>
              <w:t>1</w:t>
            </w:r>
          </w:p>
        </w:tc>
        <w:tc>
          <w:tcPr>
            <w:tcW w:w="1134" w:type="dxa"/>
          </w:tcPr>
          <w:p w14:paraId="11F3F1B4" w14:textId="77777777" w:rsidR="00F039C5" w:rsidRDefault="008D6EF7" w:rsidP="003E21A8">
            <w:pPr>
              <w:spacing w:line="276" w:lineRule="auto"/>
              <w:jc w:val="center"/>
              <w:rPr>
                <w:b/>
                <w:sz w:val="24"/>
                <w:szCs w:val="24"/>
              </w:rPr>
            </w:pPr>
            <w:r>
              <w:rPr>
                <w:b/>
                <w:sz w:val="24"/>
                <w:szCs w:val="24"/>
              </w:rPr>
              <w:t>1</w:t>
            </w:r>
          </w:p>
        </w:tc>
        <w:tc>
          <w:tcPr>
            <w:tcW w:w="1134" w:type="dxa"/>
          </w:tcPr>
          <w:p w14:paraId="568C4B06" w14:textId="77777777" w:rsidR="00F039C5" w:rsidRDefault="008D6EF7" w:rsidP="003E21A8">
            <w:pPr>
              <w:spacing w:line="276" w:lineRule="auto"/>
              <w:jc w:val="center"/>
              <w:rPr>
                <w:b/>
                <w:sz w:val="24"/>
                <w:szCs w:val="24"/>
              </w:rPr>
            </w:pPr>
            <w:r>
              <w:rPr>
                <w:b/>
                <w:sz w:val="24"/>
                <w:szCs w:val="24"/>
              </w:rPr>
              <w:t>1</w:t>
            </w:r>
          </w:p>
        </w:tc>
        <w:tc>
          <w:tcPr>
            <w:tcW w:w="1134" w:type="dxa"/>
          </w:tcPr>
          <w:p w14:paraId="5F270DB4" w14:textId="77777777" w:rsidR="00F039C5" w:rsidRDefault="008D6EF7" w:rsidP="003E21A8">
            <w:pPr>
              <w:spacing w:line="276" w:lineRule="auto"/>
              <w:jc w:val="center"/>
              <w:rPr>
                <w:b/>
                <w:sz w:val="24"/>
                <w:szCs w:val="24"/>
              </w:rPr>
            </w:pPr>
            <w:r>
              <w:rPr>
                <w:b/>
                <w:sz w:val="24"/>
                <w:szCs w:val="24"/>
              </w:rPr>
              <w:t>1</w:t>
            </w:r>
          </w:p>
        </w:tc>
        <w:tc>
          <w:tcPr>
            <w:tcW w:w="1134" w:type="dxa"/>
          </w:tcPr>
          <w:p w14:paraId="78459B23" w14:textId="77777777" w:rsidR="00F039C5" w:rsidRDefault="008D6EF7" w:rsidP="003E21A8">
            <w:pPr>
              <w:spacing w:line="276" w:lineRule="auto"/>
              <w:jc w:val="center"/>
              <w:rPr>
                <w:b/>
                <w:sz w:val="24"/>
                <w:szCs w:val="24"/>
              </w:rPr>
            </w:pPr>
            <w:r>
              <w:rPr>
                <w:b/>
                <w:sz w:val="24"/>
                <w:szCs w:val="24"/>
              </w:rPr>
              <w:t>9</w:t>
            </w:r>
          </w:p>
        </w:tc>
        <w:tc>
          <w:tcPr>
            <w:tcW w:w="1038" w:type="dxa"/>
            <w:shd w:val="clear" w:color="auto" w:fill="FFFFFF" w:themeFill="background1"/>
          </w:tcPr>
          <w:p w14:paraId="215D8B5F" w14:textId="209C0EFE" w:rsidR="00F039C5" w:rsidRPr="00387004" w:rsidRDefault="008D6EF7" w:rsidP="003E21A8">
            <w:pPr>
              <w:spacing w:line="276" w:lineRule="auto"/>
              <w:jc w:val="center"/>
              <w:rPr>
                <w:b/>
                <w:sz w:val="24"/>
                <w:szCs w:val="24"/>
                <w:lang w:val="sr-Cyrl-RS"/>
              </w:rPr>
            </w:pPr>
            <w:r>
              <w:rPr>
                <w:b/>
                <w:sz w:val="24"/>
                <w:szCs w:val="24"/>
              </w:rPr>
              <w:t>3</w:t>
            </w:r>
            <w:r w:rsidR="00387004">
              <w:rPr>
                <w:b/>
                <w:sz w:val="24"/>
                <w:szCs w:val="24"/>
                <w:lang w:val="sr-Cyrl-RS"/>
              </w:rPr>
              <w:t>7</w:t>
            </w:r>
          </w:p>
        </w:tc>
      </w:tr>
      <w:tr w:rsidR="00F039C5" w14:paraId="0EB55C31" w14:textId="77777777">
        <w:tc>
          <w:tcPr>
            <w:tcW w:w="14788" w:type="dxa"/>
            <w:gridSpan w:val="8"/>
          </w:tcPr>
          <w:p w14:paraId="6E0D48F9" w14:textId="4C4EDF8C" w:rsidR="00F039C5" w:rsidRPr="00387004" w:rsidRDefault="008D6EF7" w:rsidP="003E21A8">
            <w:pPr>
              <w:spacing w:line="276" w:lineRule="auto"/>
              <w:jc w:val="center"/>
              <w:rPr>
                <w:b/>
                <w:sz w:val="24"/>
                <w:szCs w:val="24"/>
                <w:lang w:val="sr-Cyrl-RS"/>
              </w:rPr>
            </w:pPr>
            <w:r>
              <w:rPr>
                <w:b/>
                <w:sz w:val="24"/>
                <w:szCs w:val="24"/>
              </w:rPr>
              <w:t xml:space="preserve">N </w:t>
            </w:r>
            <w:r>
              <w:rPr>
                <w:b/>
                <w:sz w:val="24"/>
                <w:szCs w:val="24"/>
                <w:lang w:val="sr-Latn-RS"/>
              </w:rPr>
              <w:t>= 5</w:t>
            </w:r>
            <w:r w:rsidR="00387004">
              <w:rPr>
                <w:b/>
                <w:sz w:val="24"/>
                <w:szCs w:val="24"/>
                <w:lang w:val="sr-Cyrl-RS"/>
              </w:rPr>
              <w:t>6</w:t>
            </w:r>
          </w:p>
        </w:tc>
      </w:tr>
    </w:tbl>
    <w:p w14:paraId="5A483C7A" w14:textId="77777777" w:rsidR="00B63E4A" w:rsidRDefault="00B63E4A" w:rsidP="003E21A8">
      <w:pPr>
        <w:pStyle w:val="Heading2"/>
        <w:spacing w:line="276" w:lineRule="auto"/>
        <w:rPr>
          <w:sz w:val="24"/>
          <w:szCs w:val="24"/>
        </w:rPr>
      </w:pPr>
      <w:bookmarkStart w:id="6" w:name="_Toc432063921"/>
      <w:bookmarkStart w:id="7" w:name="_Toc432063655"/>
      <w:bookmarkStart w:id="8" w:name="_Toc242165494"/>
      <w:bookmarkEnd w:id="3"/>
      <w:bookmarkEnd w:id="4"/>
      <w:bookmarkEnd w:id="5"/>
    </w:p>
    <w:p w14:paraId="0F51CDFE" w14:textId="77777777" w:rsidR="00B63E4A" w:rsidRDefault="00B63E4A" w:rsidP="003E21A8">
      <w:pPr>
        <w:pStyle w:val="Heading2"/>
        <w:spacing w:line="276" w:lineRule="auto"/>
        <w:rPr>
          <w:sz w:val="24"/>
          <w:szCs w:val="24"/>
        </w:rPr>
      </w:pPr>
    </w:p>
    <w:p w14:paraId="088BACFF" w14:textId="77777777" w:rsidR="00B63E4A" w:rsidRDefault="00B63E4A" w:rsidP="003E21A8">
      <w:pPr>
        <w:pStyle w:val="Heading2"/>
        <w:spacing w:line="276" w:lineRule="auto"/>
        <w:rPr>
          <w:sz w:val="24"/>
          <w:szCs w:val="24"/>
        </w:rPr>
      </w:pPr>
    </w:p>
    <w:p w14:paraId="4E46FBBD" w14:textId="1D23FC1D" w:rsidR="00F039C5" w:rsidRDefault="008D6EF7" w:rsidP="003E21A8">
      <w:pPr>
        <w:pStyle w:val="Heading2"/>
        <w:spacing w:line="276" w:lineRule="auto"/>
        <w:rPr>
          <w:sz w:val="24"/>
          <w:szCs w:val="24"/>
          <w:lang w:val="sr-Cyrl-CS"/>
        </w:rPr>
      </w:pPr>
      <w:r>
        <w:rPr>
          <w:sz w:val="24"/>
          <w:szCs w:val="24"/>
        </w:rPr>
        <w:t>4. УСЛОВИ СРЕДИНЕ У КОЈИМА ШКОЛА РАДИ</w:t>
      </w:r>
      <w:bookmarkEnd w:id="6"/>
      <w:bookmarkEnd w:id="7"/>
      <w:bookmarkEnd w:id="8"/>
    </w:p>
    <w:p w14:paraId="14346FBC" w14:textId="77777777" w:rsidR="00F039C5" w:rsidRDefault="00F039C5" w:rsidP="003E21A8">
      <w:pPr>
        <w:spacing w:line="276" w:lineRule="auto"/>
        <w:rPr>
          <w:sz w:val="24"/>
          <w:szCs w:val="24"/>
        </w:rPr>
      </w:pPr>
    </w:p>
    <w:p w14:paraId="3AAF2C41" w14:textId="77777777" w:rsidR="00F039C5" w:rsidRDefault="008D6EF7" w:rsidP="003E21A8">
      <w:pPr>
        <w:spacing w:line="276" w:lineRule="auto"/>
        <w:rPr>
          <w:sz w:val="24"/>
          <w:szCs w:val="24"/>
          <w:lang w:val="sr-Cyrl-CS"/>
        </w:rPr>
      </w:pPr>
      <w:r>
        <w:rPr>
          <w:sz w:val="24"/>
          <w:szCs w:val="24"/>
          <w:lang w:val="de-AT"/>
        </w:rPr>
        <w:t xml:space="preserve">Ечка има </w:t>
      </w:r>
      <w:r>
        <w:rPr>
          <w:sz w:val="24"/>
          <w:szCs w:val="24"/>
          <w:lang w:val="sr-Cyrl-CS"/>
        </w:rPr>
        <w:t>око</w:t>
      </w:r>
      <w:r>
        <w:rPr>
          <w:sz w:val="24"/>
          <w:szCs w:val="24"/>
        </w:rPr>
        <w:t xml:space="preserve"> </w:t>
      </w:r>
      <w:r>
        <w:rPr>
          <w:sz w:val="24"/>
          <w:szCs w:val="24"/>
          <w:lang w:val="sr-Cyrl-CS"/>
        </w:rPr>
        <w:t>4</w:t>
      </w:r>
      <w:r>
        <w:rPr>
          <w:sz w:val="24"/>
          <w:szCs w:val="24"/>
          <w:lang w:val="de-AT"/>
        </w:rPr>
        <w:t>000 становника и изузетно добру локацију на путу Зрењанин-Београд. Становници се претежно баве пољопривредом, велики број радно способних запослен је у радним организацијама у Зрењанину.</w:t>
      </w:r>
    </w:p>
    <w:p w14:paraId="3F022A38" w14:textId="77777777" w:rsidR="00D71FC5" w:rsidRDefault="00D71FC5" w:rsidP="003E21A8">
      <w:pPr>
        <w:spacing w:line="276" w:lineRule="auto"/>
        <w:rPr>
          <w:sz w:val="24"/>
          <w:szCs w:val="24"/>
          <w:lang w:val="de-AT"/>
        </w:rPr>
      </w:pPr>
    </w:p>
    <w:p w14:paraId="6D4192DA" w14:textId="6E795015" w:rsidR="00F039C5" w:rsidRDefault="008D6EF7" w:rsidP="003E21A8">
      <w:pPr>
        <w:spacing w:line="276" w:lineRule="auto"/>
        <w:rPr>
          <w:sz w:val="24"/>
          <w:szCs w:val="24"/>
          <w:lang w:val="de-AT"/>
        </w:rPr>
      </w:pPr>
      <w:r>
        <w:rPr>
          <w:sz w:val="24"/>
          <w:szCs w:val="24"/>
          <w:lang w:val="de-AT"/>
        </w:rPr>
        <w:t>Према занимањима родитеља школске и предшколске деце преовладава структура радничке породице, а према образовном профилу средња стручна спрема.</w:t>
      </w:r>
    </w:p>
    <w:p w14:paraId="07AB9BDA" w14:textId="77777777" w:rsidR="00F039C5" w:rsidRDefault="008D6EF7" w:rsidP="003E21A8">
      <w:pPr>
        <w:spacing w:line="276" w:lineRule="auto"/>
        <w:rPr>
          <w:sz w:val="24"/>
          <w:szCs w:val="24"/>
          <w:lang w:val="de-AT"/>
        </w:rPr>
      </w:pPr>
      <w:r>
        <w:rPr>
          <w:sz w:val="24"/>
          <w:szCs w:val="24"/>
          <w:lang w:val="de-AT"/>
        </w:rPr>
        <w:t>У посебну категорију спадају Роми који живе у веома тешким условима и чија деца не долазе редовно у школу, а у предшколску установу се ретко уписују.</w:t>
      </w:r>
    </w:p>
    <w:p w14:paraId="5D86A7FA" w14:textId="77777777" w:rsidR="00F039C5" w:rsidRDefault="008D6EF7" w:rsidP="003E21A8">
      <w:pPr>
        <w:spacing w:line="276" w:lineRule="auto"/>
        <w:rPr>
          <w:sz w:val="24"/>
          <w:szCs w:val="24"/>
          <w:lang w:val="sr-Cyrl-CS"/>
        </w:rPr>
      </w:pPr>
      <w:r>
        <w:rPr>
          <w:sz w:val="24"/>
          <w:szCs w:val="24"/>
          <w:lang w:val="de-AT"/>
        </w:rPr>
        <w:t>Иако је мала сеоска</w:t>
      </w:r>
      <w:r>
        <w:rPr>
          <w:sz w:val="24"/>
          <w:szCs w:val="24"/>
          <w:lang w:val="sr-Cyrl-CS"/>
        </w:rPr>
        <w:t xml:space="preserve"> ш</w:t>
      </w:r>
      <w:r>
        <w:rPr>
          <w:sz w:val="24"/>
          <w:szCs w:val="24"/>
          <w:lang w:val="de-AT"/>
        </w:rPr>
        <w:t>кола у Банату</w:t>
      </w:r>
      <w:r>
        <w:rPr>
          <w:sz w:val="24"/>
          <w:szCs w:val="24"/>
          <w:lang w:val="sr-Cyrl-CS"/>
        </w:rPr>
        <w:t xml:space="preserve">, </w:t>
      </w:r>
      <w:r>
        <w:rPr>
          <w:sz w:val="24"/>
          <w:szCs w:val="24"/>
          <w:lang w:val="de-AT"/>
        </w:rPr>
        <w:t>основна</w:t>
      </w:r>
      <w:r>
        <w:rPr>
          <w:sz w:val="24"/>
          <w:szCs w:val="24"/>
          <w:lang w:val="sr-Cyrl-CS"/>
        </w:rPr>
        <w:t xml:space="preserve"> ш</w:t>
      </w:r>
      <w:r>
        <w:rPr>
          <w:sz w:val="24"/>
          <w:szCs w:val="24"/>
          <w:lang w:val="de-AT"/>
        </w:rPr>
        <w:t>кола</w:t>
      </w:r>
      <w:r>
        <w:rPr>
          <w:sz w:val="24"/>
          <w:szCs w:val="24"/>
          <w:lang w:val="sr-Cyrl-CS"/>
        </w:rPr>
        <w:t xml:space="preserve"> “</w:t>
      </w:r>
      <w:r>
        <w:rPr>
          <w:sz w:val="24"/>
          <w:szCs w:val="24"/>
          <w:lang w:val="de-AT"/>
        </w:rPr>
        <w:t>Др Александар Сабовљев</w:t>
      </w:r>
      <w:r>
        <w:rPr>
          <w:sz w:val="24"/>
          <w:szCs w:val="24"/>
          <w:lang w:val="sr-Cyrl-CS"/>
        </w:rPr>
        <w:t xml:space="preserve">”  </w:t>
      </w:r>
      <w:r>
        <w:rPr>
          <w:sz w:val="24"/>
          <w:szCs w:val="24"/>
          <w:lang w:val="de-AT"/>
        </w:rPr>
        <w:t>је одувек те</w:t>
      </w:r>
      <w:r>
        <w:rPr>
          <w:sz w:val="24"/>
          <w:szCs w:val="24"/>
          <w:lang w:val="sr-Cyrl-CS"/>
        </w:rPr>
        <w:t>ж</w:t>
      </w:r>
      <w:r>
        <w:rPr>
          <w:sz w:val="24"/>
          <w:szCs w:val="24"/>
          <w:lang w:val="de-AT"/>
        </w:rPr>
        <w:t>ила о</w:t>
      </w:r>
      <w:r>
        <w:rPr>
          <w:sz w:val="24"/>
          <w:szCs w:val="24"/>
          <w:lang w:val="sr-Cyrl-CS"/>
        </w:rPr>
        <w:t>ч</w:t>
      </w:r>
      <w:r>
        <w:rPr>
          <w:sz w:val="24"/>
          <w:szCs w:val="24"/>
          <w:lang w:val="de-AT"/>
        </w:rPr>
        <w:t>увању традиције и неговању мултикултуралности ослањају</w:t>
      </w:r>
      <w:r>
        <w:rPr>
          <w:sz w:val="24"/>
          <w:szCs w:val="24"/>
          <w:lang w:val="sr-Cyrl-CS"/>
        </w:rPr>
        <w:t>ћ</w:t>
      </w:r>
      <w:r>
        <w:rPr>
          <w:sz w:val="24"/>
          <w:szCs w:val="24"/>
          <w:lang w:val="de-AT"/>
        </w:rPr>
        <w:t>и се на велику мотивисаност и ентузијазам запослених</w:t>
      </w:r>
      <w:r>
        <w:rPr>
          <w:sz w:val="24"/>
          <w:szCs w:val="24"/>
          <w:lang w:val="sr-Cyrl-CS"/>
        </w:rPr>
        <w:t>.</w:t>
      </w:r>
      <w:r>
        <w:rPr>
          <w:sz w:val="24"/>
          <w:szCs w:val="24"/>
          <w:lang w:val="hr-HR"/>
        </w:rPr>
        <w:t xml:space="preserve"> Мултиетичност је увек одликовала културу и школство у Ечки.У Ечки се велики значај придавао (нарочито током </w:t>
      </w:r>
      <w:r>
        <w:rPr>
          <w:sz w:val="24"/>
          <w:szCs w:val="24"/>
        </w:rPr>
        <w:t>X</w:t>
      </w:r>
      <w:r>
        <w:rPr>
          <w:sz w:val="24"/>
          <w:szCs w:val="24"/>
          <w:lang w:val="hr-HR"/>
        </w:rPr>
        <w:t>I</w:t>
      </w:r>
      <w:r>
        <w:rPr>
          <w:sz w:val="24"/>
          <w:szCs w:val="24"/>
        </w:rPr>
        <w:t>X</w:t>
      </w:r>
      <w:r>
        <w:rPr>
          <w:sz w:val="24"/>
          <w:szCs w:val="24"/>
          <w:lang w:val="hr-HR"/>
        </w:rPr>
        <w:t xml:space="preserve"> века и после Другог светског рата) описмењавању становништва, односно извођењу наставе на језицима националних мањина и неговању националне традиције и културе.</w:t>
      </w:r>
      <w:r>
        <w:rPr>
          <w:sz w:val="24"/>
          <w:szCs w:val="24"/>
          <w:lang w:val="sr-Cyrl-CS"/>
        </w:rPr>
        <w:t xml:space="preserve"> Честе миграције становништва и политика власти утицале су на развој школског живота  извођењем наставе на језицима националних мањина (српски, румунски,</w:t>
      </w:r>
      <w:r>
        <w:rPr>
          <w:sz w:val="24"/>
          <w:szCs w:val="24"/>
        </w:rPr>
        <w:t xml:space="preserve"> </w:t>
      </w:r>
      <w:r>
        <w:rPr>
          <w:sz w:val="24"/>
          <w:szCs w:val="24"/>
          <w:lang w:val="sr-Cyrl-CS"/>
        </w:rPr>
        <w:t>мађарски,</w:t>
      </w:r>
      <w:r>
        <w:rPr>
          <w:sz w:val="24"/>
          <w:szCs w:val="24"/>
        </w:rPr>
        <w:t xml:space="preserve"> </w:t>
      </w:r>
      <w:r>
        <w:rPr>
          <w:sz w:val="24"/>
          <w:szCs w:val="24"/>
          <w:lang w:val="sr-Cyrl-CS"/>
        </w:rPr>
        <w:t>немачки) као и неговању националне културе и традиције свих народа.</w:t>
      </w:r>
    </w:p>
    <w:p w14:paraId="11E6FAFD" w14:textId="77777777" w:rsidR="00F039C5" w:rsidRDefault="008D6EF7" w:rsidP="003E21A8">
      <w:pPr>
        <w:spacing w:line="276" w:lineRule="auto"/>
        <w:rPr>
          <w:sz w:val="24"/>
          <w:szCs w:val="24"/>
          <w:lang w:val="sr-Cyrl-CS"/>
        </w:rPr>
      </w:pPr>
      <w:r>
        <w:rPr>
          <w:sz w:val="24"/>
          <w:szCs w:val="24"/>
          <w:lang w:val="hr-HR"/>
        </w:rPr>
        <w:t>Основна школа, као и друге установе у селу (КУД «Штефан Штефу», Месна заједница, спортски клубови) теже да очувају традицију и негују мултикултуралност путем својих делатности, као што су:</w:t>
      </w:r>
    </w:p>
    <w:p w14:paraId="6537753A" w14:textId="77777777" w:rsidR="00F039C5" w:rsidRDefault="008D6EF7" w:rsidP="003E21A8">
      <w:pPr>
        <w:pStyle w:val="ListParagraph"/>
        <w:numPr>
          <w:ilvl w:val="0"/>
          <w:numId w:val="3"/>
        </w:numPr>
        <w:rPr>
          <w:rFonts w:ascii="Times New Roman" w:hAnsi="Times New Roman"/>
          <w:sz w:val="24"/>
          <w:szCs w:val="24"/>
          <w:lang w:val="hr-HR"/>
        </w:rPr>
      </w:pPr>
      <w:r>
        <w:rPr>
          <w:rFonts w:ascii="Times New Roman" w:hAnsi="Times New Roman"/>
          <w:sz w:val="24"/>
          <w:szCs w:val="24"/>
          <w:lang w:val="hr-HR"/>
        </w:rPr>
        <w:t>одржавање редовне наставе и ваннаставних активности на српском и румунском језику;</w:t>
      </w:r>
    </w:p>
    <w:p w14:paraId="1B99308D" w14:textId="77777777" w:rsidR="00F039C5" w:rsidRDefault="008D6EF7" w:rsidP="003E21A8">
      <w:pPr>
        <w:pStyle w:val="ListParagraph"/>
        <w:numPr>
          <w:ilvl w:val="0"/>
          <w:numId w:val="3"/>
        </w:numPr>
        <w:rPr>
          <w:rFonts w:ascii="Times New Roman" w:hAnsi="Times New Roman"/>
          <w:sz w:val="24"/>
          <w:szCs w:val="24"/>
          <w:lang w:val="hr-HR"/>
        </w:rPr>
      </w:pPr>
      <w:r>
        <w:rPr>
          <w:rFonts w:ascii="Times New Roman" w:hAnsi="Times New Roman"/>
          <w:sz w:val="24"/>
          <w:szCs w:val="24"/>
          <w:lang w:val="hr-HR"/>
        </w:rPr>
        <w:t>неговање румунског фолклора;</w:t>
      </w:r>
    </w:p>
    <w:p w14:paraId="5EE85C13" w14:textId="77777777" w:rsidR="00F039C5" w:rsidRDefault="008D6EF7" w:rsidP="003E21A8">
      <w:pPr>
        <w:pStyle w:val="ListParagraph"/>
        <w:numPr>
          <w:ilvl w:val="0"/>
          <w:numId w:val="3"/>
        </w:numPr>
        <w:rPr>
          <w:rFonts w:ascii="Times New Roman" w:hAnsi="Times New Roman"/>
          <w:sz w:val="24"/>
          <w:szCs w:val="24"/>
          <w:lang w:val="hr-HR"/>
        </w:rPr>
      </w:pPr>
      <w:r>
        <w:rPr>
          <w:rFonts w:ascii="Times New Roman" w:hAnsi="Times New Roman"/>
          <w:sz w:val="24"/>
          <w:szCs w:val="24"/>
          <w:lang w:val="hr-HR"/>
        </w:rPr>
        <w:t>неговање хорског певања на српском и румунском језику;</w:t>
      </w:r>
    </w:p>
    <w:p w14:paraId="7B48B24D" w14:textId="59E17300" w:rsidR="00F039C5" w:rsidRPr="008F5D0D" w:rsidRDefault="008D6EF7" w:rsidP="008F5D0D">
      <w:pPr>
        <w:pStyle w:val="ListParagraph"/>
        <w:numPr>
          <w:ilvl w:val="0"/>
          <w:numId w:val="3"/>
        </w:numPr>
        <w:rPr>
          <w:rFonts w:ascii="Times New Roman" w:hAnsi="Times New Roman"/>
          <w:sz w:val="24"/>
          <w:szCs w:val="24"/>
          <w:lang w:val="hr-HR"/>
        </w:rPr>
      </w:pPr>
      <w:r>
        <w:rPr>
          <w:rFonts w:ascii="Times New Roman" w:hAnsi="Times New Roman"/>
          <w:sz w:val="24"/>
          <w:szCs w:val="24"/>
          <w:lang w:val="hr-HR"/>
        </w:rPr>
        <w:t>неговање рецитовања на српском и румунском језику;</w:t>
      </w:r>
    </w:p>
    <w:p w14:paraId="2EED2A5C" w14:textId="77777777" w:rsidR="00F039C5" w:rsidRDefault="008D6EF7" w:rsidP="003E21A8">
      <w:pPr>
        <w:pStyle w:val="ListParagraph"/>
        <w:numPr>
          <w:ilvl w:val="0"/>
          <w:numId w:val="3"/>
        </w:numPr>
        <w:rPr>
          <w:rFonts w:ascii="Times New Roman" w:hAnsi="Times New Roman"/>
          <w:sz w:val="24"/>
          <w:szCs w:val="24"/>
          <w:lang w:val="hr-HR"/>
        </w:rPr>
      </w:pPr>
      <w:r>
        <w:rPr>
          <w:rFonts w:ascii="Times New Roman" w:hAnsi="Times New Roman"/>
          <w:sz w:val="24"/>
          <w:szCs w:val="24"/>
          <w:lang w:val="hr-HR"/>
        </w:rPr>
        <w:t>одржавање међународне сарадње са школама у Румунији (Решица и Хунедоара) и другим установама;</w:t>
      </w:r>
    </w:p>
    <w:p w14:paraId="5B7EE4F6" w14:textId="77777777" w:rsidR="00F039C5" w:rsidRDefault="008D6EF7" w:rsidP="003E21A8">
      <w:pPr>
        <w:pStyle w:val="ListParagraph"/>
        <w:numPr>
          <w:ilvl w:val="0"/>
          <w:numId w:val="3"/>
        </w:numPr>
        <w:rPr>
          <w:rFonts w:ascii="Times New Roman" w:hAnsi="Times New Roman"/>
          <w:sz w:val="24"/>
          <w:szCs w:val="24"/>
          <w:lang w:val="hr-HR"/>
        </w:rPr>
      </w:pPr>
      <w:r>
        <w:rPr>
          <w:rFonts w:ascii="Times New Roman" w:hAnsi="Times New Roman"/>
          <w:sz w:val="24"/>
          <w:szCs w:val="24"/>
          <w:lang w:val="hr-HR"/>
        </w:rPr>
        <w:t>учествовање на свечаностима и спортским манифестацијама у Румунији.</w:t>
      </w:r>
    </w:p>
    <w:p w14:paraId="2E228D88" w14:textId="4355AA55" w:rsidR="00F039C5" w:rsidRPr="00225CB1" w:rsidRDefault="008D6EF7" w:rsidP="003E21A8">
      <w:pPr>
        <w:spacing w:line="276" w:lineRule="auto"/>
        <w:rPr>
          <w:sz w:val="24"/>
          <w:szCs w:val="24"/>
          <w:lang w:val="sr-Cyrl-RS"/>
        </w:rPr>
      </w:pPr>
      <w:r>
        <w:rPr>
          <w:sz w:val="24"/>
          <w:szCs w:val="24"/>
          <w:lang w:val="sr-Cyrl-CS"/>
        </w:rPr>
        <w:t>Ш</w:t>
      </w:r>
      <w:r>
        <w:rPr>
          <w:sz w:val="24"/>
          <w:szCs w:val="24"/>
          <w:lang w:val="hr-HR"/>
        </w:rPr>
        <w:t xml:space="preserve">та </w:t>
      </w:r>
      <w:r>
        <w:rPr>
          <w:sz w:val="24"/>
          <w:szCs w:val="24"/>
          <w:lang w:val="sr-Cyrl-RS"/>
        </w:rPr>
        <w:t xml:space="preserve">је то што </w:t>
      </w:r>
      <w:r>
        <w:rPr>
          <w:sz w:val="24"/>
          <w:szCs w:val="24"/>
          <w:lang w:val="hr-HR"/>
        </w:rPr>
        <w:t xml:space="preserve">поседујемо као образовно-васпитна установа и </w:t>
      </w:r>
      <w:r>
        <w:rPr>
          <w:sz w:val="24"/>
          <w:szCs w:val="24"/>
          <w:lang w:val="sr-Cyrl-CS"/>
        </w:rPr>
        <w:t>ш</w:t>
      </w:r>
      <w:r>
        <w:rPr>
          <w:sz w:val="24"/>
          <w:szCs w:val="24"/>
          <w:lang w:val="hr-HR"/>
        </w:rPr>
        <w:t xml:space="preserve">та је оно на </w:t>
      </w:r>
      <w:r>
        <w:rPr>
          <w:sz w:val="24"/>
          <w:szCs w:val="24"/>
          <w:lang w:val="sr-Cyrl-CS"/>
        </w:rPr>
        <w:t>ш</w:t>
      </w:r>
      <w:r>
        <w:rPr>
          <w:sz w:val="24"/>
          <w:szCs w:val="24"/>
          <w:lang w:val="hr-HR"/>
        </w:rPr>
        <w:t>та се мо</w:t>
      </w:r>
      <w:r>
        <w:rPr>
          <w:sz w:val="24"/>
          <w:szCs w:val="24"/>
          <w:lang w:val="sr-Cyrl-CS"/>
        </w:rPr>
        <w:t>ж</w:t>
      </w:r>
      <w:r>
        <w:rPr>
          <w:sz w:val="24"/>
          <w:szCs w:val="24"/>
          <w:lang w:val="hr-HR"/>
        </w:rPr>
        <w:t>емо ослонити</w:t>
      </w:r>
      <w:r w:rsidR="00225CB1">
        <w:rPr>
          <w:sz w:val="24"/>
          <w:szCs w:val="24"/>
          <w:lang w:val="sr-Cyrl-RS"/>
        </w:rPr>
        <w:t>:</w:t>
      </w:r>
    </w:p>
    <w:p w14:paraId="7E9C5DEA" w14:textId="7EE8E21A" w:rsidR="00F039C5" w:rsidRDefault="00225CB1" w:rsidP="003E21A8">
      <w:pPr>
        <w:pStyle w:val="ListParagraph"/>
        <w:numPr>
          <w:ilvl w:val="0"/>
          <w:numId w:val="3"/>
        </w:numPr>
        <w:rPr>
          <w:rFonts w:ascii="Times New Roman" w:hAnsi="Times New Roman"/>
          <w:sz w:val="24"/>
          <w:szCs w:val="24"/>
          <w:lang w:val="hr-HR"/>
        </w:rPr>
      </w:pPr>
      <w:r>
        <w:rPr>
          <w:rFonts w:ascii="Times New Roman" w:hAnsi="Times New Roman"/>
          <w:sz w:val="24"/>
          <w:szCs w:val="24"/>
          <w:lang w:val="sr-Cyrl-RS"/>
        </w:rPr>
        <w:t>к</w:t>
      </w:r>
      <w:r w:rsidR="008D6EF7">
        <w:rPr>
          <w:rFonts w:ascii="Times New Roman" w:hAnsi="Times New Roman"/>
          <w:sz w:val="24"/>
          <w:szCs w:val="24"/>
          <w:lang w:val="hr-HR"/>
        </w:rPr>
        <w:t>валификован наставни кадар;</w:t>
      </w:r>
    </w:p>
    <w:p w14:paraId="4FCBCD19" w14:textId="77777777" w:rsidR="00F039C5" w:rsidRDefault="008D6EF7" w:rsidP="003E21A8">
      <w:pPr>
        <w:pStyle w:val="ListParagraph"/>
        <w:numPr>
          <w:ilvl w:val="0"/>
          <w:numId w:val="3"/>
        </w:numPr>
        <w:rPr>
          <w:rFonts w:ascii="Times New Roman" w:hAnsi="Times New Roman"/>
          <w:sz w:val="24"/>
          <w:szCs w:val="24"/>
          <w:lang w:val="hr-HR"/>
        </w:rPr>
      </w:pPr>
      <w:r>
        <w:rPr>
          <w:rFonts w:ascii="Times New Roman" w:hAnsi="Times New Roman"/>
          <w:sz w:val="24"/>
          <w:szCs w:val="24"/>
          <w:lang w:val="hr-HR"/>
        </w:rPr>
        <w:t>велика мотивисаност и ентузијазам запослених у школи за обезбеђивање наставног процеса који је у складу са интелектуалним, социјалним, моралним, естетским и физичким потребама ученика;</w:t>
      </w:r>
    </w:p>
    <w:p w14:paraId="588811EB" w14:textId="3224A834" w:rsidR="00F039C5" w:rsidRDefault="008D6EF7" w:rsidP="003E21A8">
      <w:pPr>
        <w:pStyle w:val="ListParagraph"/>
        <w:numPr>
          <w:ilvl w:val="0"/>
          <w:numId w:val="3"/>
        </w:numPr>
        <w:rPr>
          <w:rFonts w:ascii="Times New Roman" w:hAnsi="Times New Roman"/>
          <w:sz w:val="24"/>
          <w:szCs w:val="24"/>
          <w:lang w:val="hr-HR"/>
        </w:rPr>
      </w:pPr>
      <w:r>
        <w:rPr>
          <w:rFonts w:ascii="Times New Roman" w:hAnsi="Times New Roman"/>
          <w:sz w:val="24"/>
          <w:szCs w:val="24"/>
          <w:lang w:val="hr-HR"/>
        </w:rPr>
        <w:t>досадашња искуства наставника, знања и вештине стечене учешћем на семинарима;</w:t>
      </w:r>
    </w:p>
    <w:p w14:paraId="77245C67" w14:textId="77777777" w:rsidR="00F039C5" w:rsidRDefault="008D6EF7" w:rsidP="003E21A8">
      <w:pPr>
        <w:pStyle w:val="ListParagraph"/>
        <w:numPr>
          <w:ilvl w:val="0"/>
          <w:numId w:val="3"/>
        </w:numPr>
        <w:rPr>
          <w:rFonts w:ascii="Times New Roman" w:hAnsi="Times New Roman"/>
          <w:sz w:val="24"/>
          <w:szCs w:val="24"/>
          <w:lang w:val="hr-HR"/>
        </w:rPr>
      </w:pPr>
      <w:r>
        <w:rPr>
          <w:rFonts w:ascii="Times New Roman" w:hAnsi="Times New Roman"/>
          <w:sz w:val="24"/>
          <w:szCs w:val="24"/>
          <w:lang w:val="hr-HR"/>
        </w:rPr>
        <w:t>талентовани ученици, мотивисани за додатни рад;</w:t>
      </w:r>
    </w:p>
    <w:p w14:paraId="48F9DB2C" w14:textId="77777777" w:rsidR="00F039C5" w:rsidRDefault="008D6EF7" w:rsidP="003E21A8">
      <w:pPr>
        <w:pStyle w:val="ListParagraph"/>
        <w:numPr>
          <w:ilvl w:val="0"/>
          <w:numId w:val="3"/>
        </w:numPr>
        <w:rPr>
          <w:rFonts w:ascii="Times New Roman" w:hAnsi="Times New Roman"/>
          <w:sz w:val="24"/>
          <w:szCs w:val="24"/>
          <w:lang w:val="hr-HR"/>
        </w:rPr>
      </w:pPr>
      <w:r>
        <w:rPr>
          <w:rFonts w:ascii="Times New Roman" w:hAnsi="Times New Roman"/>
          <w:sz w:val="24"/>
          <w:szCs w:val="24"/>
          <w:lang w:val="hr-HR"/>
        </w:rPr>
        <w:t>постигнути успеси појединаца (ученика и наставника) на такмичењима и разним манифестацијама;</w:t>
      </w:r>
    </w:p>
    <w:p w14:paraId="3459F549" w14:textId="77777777" w:rsidR="00F039C5" w:rsidRDefault="00F039C5" w:rsidP="003E21A8">
      <w:pPr>
        <w:pStyle w:val="ListParagraph"/>
        <w:rPr>
          <w:rFonts w:ascii="Times New Roman" w:hAnsi="Times New Roman"/>
          <w:sz w:val="24"/>
          <w:szCs w:val="24"/>
          <w:lang w:val="hr-HR"/>
        </w:rPr>
      </w:pPr>
    </w:p>
    <w:p w14:paraId="67738B0A" w14:textId="7AAAA9B7" w:rsidR="00BD0341" w:rsidRPr="00D71FC5" w:rsidRDefault="008D6EF7" w:rsidP="0028653C">
      <w:pPr>
        <w:pStyle w:val="ListParagraph"/>
        <w:numPr>
          <w:ilvl w:val="0"/>
          <w:numId w:val="3"/>
        </w:numPr>
        <w:rPr>
          <w:rFonts w:ascii="Times New Roman" w:hAnsi="Times New Roman"/>
          <w:sz w:val="24"/>
          <w:szCs w:val="24"/>
          <w:lang w:val="hr-HR"/>
        </w:rPr>
      </w:pPr>
      <w:r>
        <w:rPr>
          <w:rFonts w:ascii="Times New Roman" w:hAnsi="Times New Roman"/>
          <w:sz w:val="24"/>
          <w:szCs w:val="24"/>
          <w:lang w:val="hr-HR"/>
        </w:rPr>
        <w:lastRenderedPageBreak/>
        <w:t>отвореност школе за сарадњу са локалном заједницом, другим установама у сел</w:t>
      </w:r>
      <w:r>
        <w:rPr>
          <w:rFonts w:ascii="Times New Roman" w:hAnsi="Times New Roman"/>
          <w:sz w:val="24"/>
          <w:szCs w:val="24"/>
        </w:rPr>
        <w:t>у</w:t>
      </w:r>
      <w:r>
        <w:rPr>
          <w:rFonts w:ascii="Times New Roman" w:hAnsi="Times New Roman"/>
          <w:sz w:val="24"/>
          <w:szCs w:val="24"/>
          <w:lang w:val="hr-HR"/>
        </w:rPr>
        <w:t>, другим школама, посебно за сарадњу са родитељима ученика.</w:t>
      </w:r>
    </w:p>
    <w:tbl>
      <w:tblPr>
        <w:tblStyle w:val="TableGrid"/>
        <w:tblW w:w="0" w:type="auto"/>
        <w:tblLook w:val="04A0" w:firstRow="1" w:lastRow="0" w:firstColumn="1" w:lastColumn="0" w:noHBand="0" w:noVBand="1"/>
      </w:tblPr>
      <w:tblGrid>
        <w:gridCol w:w="14896"/>
      </w:tblGrid>
      <w:tr w:rsidR="00891CAD" w14:paraId="105ED654" w14:textId="77777777" w:rsidTr="00103182">
        <w:tc>
          <w:tcPr>
            <w:tcW w:w="14896" w:type="dxa"/>
            <w:shd w:val="clear" w:color="auto" w:fill="F2F2F2" w:themeFill="background1" w:themeFillShade="F2"/>
            <w:vAlign w:val="center"/>
          </w:tcPr>
          <w:p w14:paraId="4093D7E6" w14:textId="4E3D1F3D" w:rsidR="00891CAD" w:rsidRPr="00496D4A" w:rsidRDefault="00891CAD" w:rsidP="00103182">
            <w:pPr>
              <w:jc w:val="center"/>
              <w:rPr>
                <w:b/>
                <w:bCs/>
                <w:sz w:val="24"/>
                <w:szCs w:val="24"/>
                <w:lang w:val="hr-HR"/>
              </w:rPr>
            </w:pPr>
            <w:r w:rsidRPr="00496D4A">
              <w:rPr>
                <w:b/>
                <w:bCs/>
                <w:sz w:val="24"/>
                <w:szCs w:val="24"/>
                <w:lang w:val="sr-Cyrl-CS"/>
              </w:rPr>
              <w:t>МИСИЈА</w:t>
            </w:r>
          </w:p>
          <w:p w14:paraId="02CE66C7" w14:textId="55205E3A" w:rsidR="00891CAD" w:rsidRDefault="00891CAD" w:rsidP="002650A1">
            <w:pPr>
              <w:spacing w:line="276" w:lineRule="auto"/>
              <w:rPr>
                <w:noProof/>
                <w:sz w:val="24"/>
                <w:szCs w:val="24"/>
                <w:lang w:val="hr-HR"/>
              </w:rPr>
            </w:pPr>
            <w:r w:rsidRPr="00527545">
              <w:rPr>
                <w:noProof/>
                <w:sz w:val="24"/>
                <w:szCs w:val="24"/>
                <w:lang w:val="sr-Cyrl-CS"/>
              </w:rPr>
              <w:t>Мисија наше школе је</w:t>
            </w:r>
            <w:r w:rsidRPr="00527545">
              <w:rPr>
                <w:noProof/>
                <w:sz w:val="24"/>
                <w:szCs w:val="24"/>
                <w:lang w:val="hr-HR"/>
              </w:rPr>
              <w:t xml:space="preserve"> да ученици наше школе усвајају знања</w:t>
            </w:r>
            <w:r w:rsidRPr="00527545">
              <w:rPr>
                <w:noProof/>
                <w:sz w:val="24"/>
                <w:szCs w:val="24"/>
                <w:lang w:val="sr-Cyrl-RS"/>
              </w:rPr>
              <w:t xml:space="preserve"> </w:t>
            </w:r>
            <w:r w:rsidRPr="00527545">
              <w:rPr>
                <w:noProof/>
                <w:sz w:val="24"/>
                <w:szCs w:val="24"/>
                <w:lang w:val="hr-HR"/>
              </w:rPr>
              <w:t>из различитих области, уз уважавање специфичних потреба сваког детета и њихових индивидуалних разлика. Подстичемо и негујемо савремену наставу и позитивне људске вредности</w:t>
            </w:r>
            <w:r w:rsidRPr="00527545">
              <w:rPr>
                <w:noProof/>
                <w:sz w:val="24"/>
                <w:szCs w:val="24"/>
                <w:lang w:val="sr-Cyrl-RS"/>
              </w:rPr>
              <w:t>, мултикултуралност, поштовање различитости,</w:t>
            </w:r>
            <w:r w:rsidRPr="00527545">
              <w:rPr>
                <w:noProof/>
                <w:sz w:val="24"/>
                <w:szCs w:val="24"/>
                <w:lang w:val="hr-HR"/>
              </w:rPr>
              <w:t xml:space="preserve"> припремајући децу за живот и дајући им богату основу у знању.</w:t>
            </w:r>
          </w:p>
          <w:p w14:paraId="01EA10D9" w14:textId="77777777" w:rsidR="002508B9" w:rsidRPr="00496D4A" w:rsidRDefault="002508B9" w:rsidP="002650A1">
            <w:pPr>
              <w:spacing w:line="276" w:lineRule="auto"/>
              <w:jc w:val="center"/>
              <w:rPr>
                <w:b/>
                <w:bCs/>
                <w:sz w:val="24"/>
                <w:szCs w:val="24"/>
                <w:lang w:val="sr-Cyrl-CS"/>
              </w:rPr>
            </w:pPr>
            <w:r w:rsidRPr="00496D4A">
              <w:rPr>
                <w:b/>
                <w:bCs/>
                <w:sz w:val="24"/>
                <w:szCs w:val="24"/>
                <w:lang w:val="sr-Cyrl-CS"/>
              </w:rPr>
              <w:t>ВИЗИЈА</w:t>
            </w:r>
          </w:p>
          <w:p w14:paraId="73013518" w14:textId="6B29B253" w:rsidR="00891CAD" w:rsidRPr="00103182" w:rsidRDefault="002508B9" w:rsidP="002650A1">
            <w:pPr>
              <w:spacing w:line="276" w:lineRule="auto"/>
              <w:rPr>
                <w:sz w:val="24"/>
                <w:szCs w:val="24"/>
              </w:rPr>
            </w:pPr>
            <w:proofErr w:type="spellStart"/>
            <w:r w:rsidRPr="00704192">
              <w:rPr>
                <w:sz w:val="24"/>
                <w:szCs w:val="24"/>
              </w:rPr>
              <w:t>Визија</w:t>
            </w:r>
            <w:proofErr w:type="spellEnd"/>
            <w:r w:rsidRPr="00704192">
              <w:rPr>
                <w:sz w:val="24"/>
                <w:szCs w:val="24"/>
              </w:rPr>
              <w:t xml:space="preserve"> </w:t>
            </w:r>
            <w:proofErr w:type="spellStart"/>
            <w:r w:rsidRPr="00704192">
              <w:rPr>
                <w:sz w:val="24"/>
                <w:szCs w:val="24"/>
              </w:rPr>
              <w:t>наше</w:t>
            </w:r>
            <w:proofErr w:type="spellEnd"/>
            <w:r w:rsidRPr="00704192">
              <w:rPr>
                <w:sz w:val="24"/>
                <w:szCs w:val="24"/>
              </w:rPr>
              <w:t xml:space="preserve"> </w:t>
            </w:r>
            <w:r w:rsidRPr="00704192">
              <w:rPr>
                <w:sz w:val="24"/>
                <w:szCs w:val="24"/>
                <w:lang w:val="sr-Cyrl-RS"/>
              </w:rPr>
              <w:t xml:space="preserve">школе </w:t>
            </w:r>
            <w:proofErr w:type="spellStart"/>
            <w:r w:rsidRPr="00704192">
              <w:rPr>
                <w:sz w:val="24"/>
                <w:szCs w:val="24"/>
              </w:rPr>
              <w:t>почива</w:t>
            </w:r>
            <w:proofErr w:type="spellEnd"/>
            <w:r w:rsidRPr="00704192">
              <w:rPr>
                <w:sz w:val="24"/>
                <w:szCs w:val="24"/>
              </w:rPr>
              <w:t xml:space="preserve"> </w:t>
            </w:r>
            <w:proofErr w:type="spellStart"/>
            <w:r w:rsidRPr="00704192">
              <w:rPr>
                <w:sz w:val="24"/>
                <w:szCs w:val="24"/>
              </w:rPr>
              <w:t>на</w:t>
            </w:r>
            <w:proofErr w:type="spellEnd"/>
            <w:r w:rsidRPr="00704192">
              <w:rPr>
                <w:sz w:val="24"/>
                <w:szCs w:val="24"/>
              </w:rPr>
              <w:t xml:space="preserve"> </w:t>
            </w:r>
            <w:proofErr w:type="spellStart"/>
            <w:r w:rsidRPr="00704192">
              <w:rPr>
                <w:sz w:val="24"/>
                <w:szCs w:val="24"/>
              </w:rPr>
              <w:t>квалитетном</w:t>
            </w:r>
            <w:proofErr w:type="spellEnd"/>
            <w:r w:rsidRPr="00704192">
              <w:rPr>
                <w:sz w:val="24"/>
                <w:szCs w:val="24"/>
              </w:rPr>
              <w:t xml:space="preserve"> </w:t>
            </w:r>
            <w:proofErr w:type="spellStart"/>
            <w:r w:rsidRPr="00704192">
              <w:rPr>
                <w:sz w:val="24"/>
                <w:szCs w:val="24"/>
              </w:rPr>
              <w:t>образовању</w:t>
            </w:r>
            <w:proofErr w:type="spellEnd"/>
            <w:r w:rsidRPr="00704192">
              <w:rPr>
                <w:sz w:val="24"/>
                <w:szCs w:val="24"/>
                <w:lang w:val="sr-Cyrl-RS"/>
              </w:rPr>
              <w:t xml:space="preserve"> на два матерња језика (српском и румунском)</w:t>
            </w:r>
            <w:r w:rsidRPr="00704192">
              <w:rPr>
                <w:sz w:val="24"/>
                <w:szCs w:val="24"/>
              </w:rPr>
              <w:t xml:space="preserve"> и </w:t>
            </w:r>
            <w:proofErr w:type="spellStart"/>
            <w:proofErr w:type="gramStart"/>
            <w:r w:rsidRPr="00704192">
              <w:rPr>
                <w:sz w:val="24"/>
                <w:szCs w:val="24"/>
              </w:rPr>
              <w:t>комуникацији</w:t>
            </w:r>
            <w:proofErr w:type="spellEnd"/>
            <w:r w:rsidRPr="00704192">
              <w:rPr>
                <w:sz w:val="24"/>
                <w:szCs w:val="24"/>
              </w:rPr>
              <w:t xml:space="preserve">  </w:t>
            </w:r>
            <w:proofErr w:type="spellStart"/>
            <w:r w:rsidRPr="00704192">
              <w:rPr>
                <w:sz w:val="24"/>
                <w:szCs w:val="24"/>
              </w:rPr>
              <w:t>наставника</w:t>
            </w:r>
            <w:proofErr w:type="spellEnd"/>
            <w:proofErr w:type="gramEnd"/>
            <w:r w:rsidRPr="00704192">
              <w:rPr>
                <w:sz w:val="24"/>
                <w:szCs w:val="24"/>
              </w:rPr>
              <w:t xml:space="preserve">, </w:t>
            </w:r>
            <w:proofErr w:type="spellStart"/>
            <w:r w:rsidRPr="00704192">
              <w:rPr>
                <w:sz w:val="24"/>
                <w:szCs w:val="24"/>
              </w:rPr>
              <w:t>ученика</w:t>
            </w:r>
            <w:proofErr w:type="spellEnd"/>
            <w:r w:rsidRPr="00704192">
              <w:rPr>
                <w:sz w:val="24"/>
                <w:szCs w:val="24"/>
                <w:lang w:val="sr-Cyrl-RS"/>
              </w:rPr>
              <w:t xml:space="preserve"> и</w:t>
            </w:r>
            <w:r w:rsidRPr="00704192">
              <w:rPr>
                <w:sz w:val="24"/>
                <w:szCs w:val="24"/>
              </w:rPr>
              <w:t xml:space="preserve"> </w:t>
            </w:r>
            <w:proofErr w:type="spellStart"/>
            <w:r w:rsidRPr="00704192">
              <w:rPr>
                <w:sz w:val="24"/>
                <w:szCs w:val="24"/>
              </w:rPr>
              <w:t>родитеља</w:t>
            </w:r>
            <w:proofErr w:type="spellEnd"/>
            <w:r w:rsidRPr="00704192">
              <w:rPr>
                <w:sz w:val="24"/>
                <w:szCs w:val="24"/>
              </w:rPr>
              <w:t>.</w:t>
            </w:r>
          </w:p>
        </w:tc>
      </w:tr>
    </w:tbl>
    <w:p w14:paraId="1B50F34F" w14:textId="77777777" w:rsidR="00D71FC5" w:rsidRDefault="00D71FC5" w:rsidP="003E21A8">
      <w:pPr>
        <w:spacing w:line="276" w:lineRule="auto"/>
        <w:rPr>
          <w:sz w:val="24"/>
          <w:szCs w:val="24"/>
        </w:rPr>
      </w:pPr>
    </w:p>
    <w:p w14:paraId="1D1E7E1D" w14:textId="77777777" w:rsidR="00D71FC5" w:rsidRDefault="00D71FC5" w:rsidP="003E21A8">
      <w:pPr>
        <w:spacing w:line="276" w:lineRule="auto"/>
        <w:rPr>
          <w:sz w:val="24"/>
          <w:szCs w:val="24"/>
        </w:rPr>
      </w:pPr>
    </w:p>
    <w:p w14:paraId="020D4D3B" w14:textId="77777777" w:rsidR="00D71FC5" w:rsidRDefault="00D71FC5" w:rsidP="003E21A8">
      <w:pPr>
        <w:spacing w:line="276" w:lineRule="auto"/>
        <w:rPr>
          <w:sz w:val="24"/>
          <w:szCs w:val="24"/>
        </w:rPr>
      </w:pPr>
    </w:p>
    <w:p w14:paraId="7D18E6ED" w14:textId="511A892C" w:rsidR="00F039C5" w:rsidRDefault="008D6EF7" w:rsidP="003E21A8">
      <w:pPr>
        <w:spacing w:line="276" w:lineRule="auto"/>
        <w:rPr>
          <w:sz w:val="24"/>
          <w:szCs w:val="24"/>
        </w:rPr>
      </w:pPr>
      <w:r>
        <w:rPr>
          <w:sz w:val="24"/>
          <w:szCs w:val="24"/>
        </w:rPr>
        <w:t>4.1. К</w:t>
      </w:r>
      <w:r>
        <w:rPr>
          <w:sz w:val="24"/>
          <w:szCs w:val="24"/>
          <w:lang w:val="de-AT"/>
        </w:rPr>
        <w:t>УЛТУРНИ</w:t>
      </w:r>
      <w:r>
        <w:rPr>
          <w:sz w:val="24"/>
          <w:szCs w:val="24"/>
        </w:rPr>
        <w:t xml:space="preserve"> </w:t>
      </w:r>
      <w:r>
        <w:rPr>
          <w:sz w:val="24"/>
          <w:szCs w:val="24"/>
          <w:lang w:val="de-AT"/>
        </w:rPr>
        <w:t>И</w:t>
      </w:r>
      <w:r>
        <w:rPr>
          <w:sz w:val="24"/>
          <w:szCs w:val="24"/>
        </w:rPr>
        <w:t xml:space="preserve"> </w:t>
      </w:r>
      <w:r>
        <w:rPr>
          <w:sz w:val="24"/>
          <w:szCs w:val="24"/>
          <w:lang w:val="de-AT"/>
        </w:rPr>
        <w:t>ДРУ</w:t>
      </w:r>
      <w:r>
        <w:rPr>
          <w:sz w:val="24"/>
          <w:szCs w:val="24"/>
          <w:lang w:val="hr-HR"/>
        </w:rPr>
        <w:t>Ш</w:t>
      </w:r>
      <w:r>
        <w:rPr>
          <w:sz w:val="24"/>
          <w:szCs w:val="24"/>
          <w:lang w:val="de-AT"/>
        </w:rPr>
        <w:t>ТВЕНИ</w:t>
      </w:r>
      <w:r>
        <w:rPr>
          <w:sz w:val="24"/>
          <w:szCs w:val="24"/>
        </w:rPr>
        <w:t xml:space="preserve"> </w:t>
      </w:r>
      <w:r>
        <w:rPr>
          <w:sz w:val="24"/>
          <w:szCs w:val="24"/>
          <w:lang w:val="de-AT"/>
        </w:rPr>
        <w:t>ОБЈЕКТИ</w:t>
      </w:r>
      <w:r>
        <w:rPr>
          <w:sz w:val="24"/>
          <w:szCs w:val="24"/>
        </w:rPr>
        <w:t xml:space="preserve"> СРЕДИНЕ</w:t>
      </w:r>
    </w:p>
    <w:p w14:paraId="3F600E08" w14:textId="77777777" w:rsidR="00F039C5" w:rsidRDefault="00F039C5" w:rsidP="003E21A8">
      <w:pPr>
        <w:spacing w:line="276" w:lineRule="auto"/>
        <w:rPr>
          <w:sz w:val="24"/>
          <w:szCs w:val="24"/>
        </w:rPr>
      </w:pPr>
    </w:p>
    <w:tbl>
      <w:tblPr>
        <w:tblW w:w="14751"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4147"/>
        <w:gridCol w:w="6237"/>
        <w:gridCol w:w="4367"/>
      </w:tblGrid>
      <w:tr w:rsidR="00F039C5" w14:paraId="72421EC5" w14:textId="77777777" w:rsidTr="00802A0B">
        <w:trPr>
          <w:trHeight w:val="472"/>
          <w:tblHeader/>
          <w:jc w:val="center"/>
        </w:trPr>
        <w:tc>
          <w:tcPr>
            <w:tcW w:w="4147" w:type="dxa"/>
            <w:tcBorders>
              <w:top w:val="single" w:sz="12" w:space="0" w:color="auto"/>
              <w:left w:val="single" w:sz="12" w:space="0" w:color="auto"/>
              <w:bottom w:val="single" w:sz="12" w:space="0" w:color="auto"/>
            </w:tcBorders>
            <w:shd w:val="clear" w:color="auto" w:fill="F2F2F2" w:themeFill="background1" w:themeFillShade="F2"/>
            <w:vAlign w:val="center"/>
          </w:tcPr>
          <w:p w14:paraId="63070D2A" w14:textId="77777777" w:rsidR="00F039C5" w:rsidRDefault="00F039C5" w:rsidP="003E21A8">
            <w:pPr>
              <w:spacing w:line="276" w:lineRule="auto"/>
              <w:jc w:val="center"/>
              <w:rPr>
                <w:b/>
                <w:sz w:val="24"/>
                <w:szCs w:val="24"/>
              </w:rPr>
            </w:pPr>
          </w:p>
          <w:p w14:paraId="2090F04F" w14:textId="77777777" w:rsidR="00F039C5" w:rsidRDefault="008D6EF7" w:rsidP="003E21A8">
            <w:pPr>
              <w:spacing w:line="276" w:lineRule="auto"/>
              <w:jc w:val="center"/>
              <w:rPr>
                <w:b/>
                <w:sz w:val="24"/>
                <w:szCs w:val="24"/>
              </w:rPr>
            </w:pPr>
            <w:r>
              <w:rPr>
                <w:b/>
                <w:sz w:val="24"/>
                <w:szCs w:val="24"/>
                <w:lang w:val="de-AT"/>
              </w:rPr>
              <w:t>Назив објекта</w:t>
            </w:r>
          </w:p>
          <w:p w14:paraId="735FB753" w14:textId="77777777" w:rsidR="00F039C5" w:rsidRDefault="00F039C5" w:rsidP="003E21A8">
            <w:pPr>
              <w:spacing w:line="276" w:lineRule="auto"/>
              <w:jc w:val="center"/>
              <w:rPr>
                <w:b/>
                <w:sz w:val="24"/>
                <w:szCs w:val="24"/>
              </w:rPr>
            </w:pPr>
          </w:p>
        </w:tc>
        <w:tc>
          <w:tcPr>
            <w:tcW w:w="6237" w:type="dxa"/>
            <w:tcBorders>
              <w:top w:val="single" w:sz="12" w:space="0" w:color="auto"/>
              <w:bottom w:val="single" w:sz="12" w:space="0" w:color="auto"/>
            </w:tcBorders>
            <w:shd w:val="clear" w:color="auto" w:fill="F2F2F2" w:themeFill="background1" w:themeFillShade="F2"/>
            <w:vAlign w:val="center"/>
          </w:tcPr>
          <w:p w14:paraId="3A08E6EF" w14:textId="77777777" w:rsidR="00F039C5" w:rsidRDefault="008D6EF7" w:rsidP="003E21A8">
            <w:pPr>
              <w:spacing w:line="276" w:lineRule="auto"/>
              <w:jc w:val="center"/>
              <w:rPr>
                <w:b/>
                <w:sz w:val="24"/>
                <w:szCs w:val="24"/>
                <w:lang w:val="de-AT"/>
              </w:rPr>
            </w:pPr>
            <w:r>
              <w:rPr>
                <w:b/>
                <w:sz w:val="24"/>
                <w:szCs w:val="24"/>
                <w:lang w:val="de-AT"/>
              </w:rPr>
              <w:t>Врста и подручје рада</w:t>
            </w:r>
          </w:p>
        </w:tc>
        <w:tc>
          <w:tcPr>
            <w:tcW w:w="4367" w:type="dxa"/>
            <w:tcBorders>
              <w:top w:val="single" w:sz="8" w:space="0" w:color="auto"/>
              <w:bottom w:val="single" w:sz="12" w:space="0" w:color="auto"/>
              <w:right w:val="single" w:sz="12" w:space="0" w:color="auto"/>
            </w:tcBorders>
            <w:shd w:val="clear" w:color="auto" w:fill="F2F2F2" w:themeFill="background1" w:themeFillShade="F2"/>
            <w:vAlign w:val="center"/>
          </w:tcPr>
          <w:p w14:paraId="02903B5D" w14:textId="77777777" w:rsidR="00F039C5" w:rsidRDefault="008D6EF7" w:rsidP="003E21A8">
            <w:pPr>
              <w:spacing w:line="276" w:lineRule="auto"/>
              <w:jc w:val="center"/>
              <w:rPr>
                <w:b/>
                <w:sz w:val="24"/>
                <w:szCs w:val="24"/>
              </w:rPr>
            </w:pPr>
            <w:proofErr w:type="spellStart"/>
            <w:r>
              <w:rPr>
                <w:b/>
                <w:sz w:val="24"/>
                <w:szCs w:val="24"/>
              </w:rPr>
              <w:t>Област</w:t>
            </w:r>
            <w:proofErr w:type="spellEnd"/>
          </w:p>
        </w:tc>
      </w:tr>
      <w:tr w:rsidR="00F039C5" w14:paraId="40DE8753" w14:textId="77777777">
        <w:trPr>
          <w:trHeight w:val="261"/>
          <w:jc w:val="center"/>
        </w:trPr>
        <w:tc>
          <w:tcPr>
            <w:tcW w:w="4147" w:type="dxa"/>
            <w:tcBorders>
              <w:top w:val="single" w:sz="12" w:space="0" w:color="auto"/>
              <w:left w:val="single" w:sz="8" w:space="0" w:color="auto"/>
              <w:bottom w:val="single" w:sz="8" w:space="0" w:color="auto"/>
              <w:right w:val="single" w:sz="8" w:space="0" w:color="auto"/>
            </w:tcBorders>
            <w:vAlign w:val="center"/>
          </w:tcPr>
          <w:p w14:paraId="6DA3706A" w14:textId="77777777" w:rsidR="00F039C5" w:rsidRDefault="008D6EF7" w:rsidP="003E21A8">
            <w:pPr>
              <w:spacing w:line="276" w:lineRule="auto"/>
              <w:rPr>
                <w:sz w:val="24"/>
                <w:szCs w:val="24"/>
                <w:lang w:val="de-AT"/>
              </w:rPr>
            </w:pPr>
            <w:r>
              <w:rPr>
                <w:sz w:val="24"/>
                <w:szCs w:val="24"/>
                <w:lang w:val="de-AT"/>
              </w:rPr>
              <w:t>Месна заједница</w:t>
            </w:r>
          </w:p>
        </w:tc>
        <w:tc>
          <w:tcPr>
            <w:tcW w:w="6237" w:type="dxa"/>
            <w:tcBorders>
              <w:top w:val="single" w:sz="12" w:space="0" w:color="auto"/>
              <w:left w:val="single" w:sz="8" w:space="0" w:color="auto"/>
              <w:bottom w:val="single" w:sz="8" w:space="0" w:color="auto"/>
              <w:right w:val="single" w:sz="8" w:space="0" w:color="auto"/>
            </w:tcBorders>
            <w:vAlign w:val="center"/>
          </w:tcPr>
          <w:p w14:paraId="321C8539" w14:textId="77777777" w:rsidR="00F039C5" w:rsidRDefault="008D6EF7" w:rsidP="003E21A8">
            <w:pPr>
              <w:spacing w:line="276" w:lineRule="auto"/>
              <w:rPr>
                <w:sz w:val="24"/>
                <w:szCs w:val="24"/>
                <w:lang w:val="de-AT"/>
              </w:rPr>
            </w:pPr>
            <w:r>
              <w:rPr>
                <w:sz w:val="24"/>
                <w:szCs w:val="24"/>
              </w:rPr>
              <w:t>-С</w:t>
            </w:r>
            <w:r>
              <w:rPr>
                <w:sz w:val="24"/>
                <w:szCs w:val="24"/>
                <w:lang w:val="de-AT"/>
              </w:rPr>
              <w:t>усрети, приредбе</w:t>
            </w:r>
          </w:p>
        </w:tc>
        <w:tc>
          <w:tcPr>
            <w:tcW w:w="4367" w:type="dxa"/>
            <w:tcBorders>
              <w:top w:val="single" w:sz="12" w:space="0" w:color="auto"/>
              <w:left w:val="single" w:sz="8" w:space="0" w:color="auto"/>
              <w:bottom w:val="single" w:sz="8" w:space="0" w:color="auto"/>
              <w:right w:val="single" w:sz="8" w:space="0" w:color="auto"/>
            </w:tcBorders>
            <w:vAlign w:val="center"/>
          </w:tcPr>
          <w:p w14:paraId="0B2FB925" w14:textId="5451A841" w:rsidR="00F039C5" w:rsidRDefault="008D6EF7" w:rsidP="003E21A8">
            <w:pPr>
              <w:spacing w:line="276" w:lineRule="auto"/>
              <w:rPr>
                <w:sz w:val="24"/>
                <w:szCs w:val="24"/>
              </w:rPr>
            </w:pPr>
            <w:r>
              <w:rPr>
                <w:sz w:val="24"/>
                <w:szCs w:val="24"/>
              </w:rPr>
              <w:t>-</w:t>
            </w:r>
            <w:r w:rsidR="0008657F">
              <w:rPr>
                <w:sz w:val="24"/>
                <w:szCs w:val="24"/>
                <w:lang w:val="sr-Cyrl-RS"/>
              </w:rPr>
              <w:t>Слободне наставне активности, в</w:t>
            </w:r>
            <w:r>
              <w:rPr>
                <w:sz w:val="24"/>
                <w:szCs w:val="24"/>
                <w:lang w:val="de-AT"/>
              </w:rPr>
              <w:t>аннаставне акт</w:t>
            </w:r>
            <w:proofErr w:type="spellStart"/>
            <w:r>
              <w:rPr>
                <w:sz w:val="24"/>
                <w:szCs w:val="24"/>
              </w:rPr>
              <w:t>ивности</w:t>
            </w:r>
            <w:proofErr w:type="spellEnd"/>
          </w:p>
        </w:tc>
      </w:tr>
      <w:tr w:rsidR="00F039C5" w14:paraId="462E6320" w14:textId="77777777">
        <w:trPr>
          <w:trHeight w:val="786"/>
          <w:jc w:val="center"/>
        </w:trPr>
        <w:tc>
          <w:tcPr>
            <w:tcW w:w="4147" w:type="dxa"/>
            <w:tcBorders>
              <w:top w:val="single" w:sz="8" w:space="0" w:color="auto"/>
              <w:left w:val="single" w:sz="8" w:space="0" w:color="auto"/>
              <w:bottom w:val="single" w:sz="8" w:space="0" w:color="auto"/>
              <w:right w:val="single" w:sz="8" w:space="0" w:color="auto"/>
            </w:tcBorders>
            <w:vAlign w:val="center"/>
          </w:tcPr>
          <w:p w14:paraId="33FA4E8C" w14:textId="77777777" w:rsidR="00F039C5" w:rsidRDefault="008D6EF7" w:rsidP="003E21A8">
            <w:pPr>
              <w:spacing w:line="276" w:lineRule="auto"/>
              <w:rPr>
                <w:sz w:val="24"/>
                <w:szCs w:val="24"/>
              </w:rPr>
            </w:pPr>
            <w:r>
              <w:rPr>
                <w:sz w:val="24"/>
                <w:szCs w:val="24"/>
              </w:rPr>
              <w:t>-</w:t>
            </w:r>
            <w:proofErr w:type="spellStart"/>
            <w:r>
              <w:rPr>
                <w:sz w:val="24"/>
                <w:szCs w:val="24"/>
              </w:rPr>
              <w:t>Хотел</w:t>
            </w:r>
            <w:proofErr w:type="spellEnd"/>
            <w:r>
              <w:rPr>
                <w:sz w:val="24"/>
                <w:szCs w:val="24"/>
              </w:rPr>
              <w:t xml:space="preserve"> “</w:t>
            </w:r>
            <w:proofErr w:type="spellStart"/>
            <w:r>
              <w:rPr>
                <w:sz w:val="24"/>
                <w:szCs w:val="24"/>
              </w:rPr>
              <w:t>Каштел</w:t>
            </w:r>
            <w:proofErr w:type="spellEnd"/>
            <w:r>
              <w:rPr>
                <w:sz w:val="24"/>
                <w:szCs w:val="24"/>
              </w:rPr>
              <w:t>”</w:t>
            </w:r>
          </w:p>
        </w:tc>
        <w:tc>
          <w:tcPr>
            <w:tcW w:w="6237" w:type="dxa"/>
            <w:tcBorders>
              <w:top w:val="single" w:sz="8" w:space="0" w:color="auto"/>
              <w:left w:val="single" w:sz="8" w:space="0" w:color="auto"/>
              <w:bottom w:val="single" w:sz="8" w:space="0" w:color="auto"/>
              <w:right w:val="single" w:sz="8" w:space="0" w:color="auto"/>
            </w:tcBorders>
            <w:vAlign w:val="center"/>
          </w:tcPr>
          <w:p w14:paraId="24A43112" w14:textId="77777777" w:rsidR="00F039C5" w:rsidRDefault="008D6EF7" w:rsidP="003E21A8">
            <w:pPr>
              <w:spacing w:line="276" w:lineRule="auto"/>
              <w:rPr>
                <w:sz w:val="24"/>
                <w:szCs w:val="24"/>
                <w:lang w:val="ru-RU"/>
              </w:rPr>
            </w:pPr>
            <w:r>
              <w:rPr>
                <w:sz w:val="24"/>
                <w:szCs w:val="24"/>
                <w:lang w:val="ru-RU"/>
              </w:rPr>
              <w:t>-Свет око нас, природа и друштво,  биологија, историја, ликовна култура, српски језик, историја</w:t>
            </w:r>
          </w:p>
        </w:tc>
        <w:tc>
          <w:tcPr>
            <w:tcW w:w="4367" w:type="dxa"/>
            <w:tcBorders>
              <w:top w:val="single" w:sz="8" w:space="0" w:color="auto"/>
              <w:left w:val="single" w:sz="8" w:space="0" w:color="auto"/>
              <w:bottom w:val="single" w:sz="8" w:space="0" w:color="auto"/>
              <w:right w:val="single" w:sz="8" w:space="0" w:color="auto"/>
            </w:tcBorders>
            <w:vAlign w:val="center"/>
          </w:tcPr>
          <w:p w14:paraId="49FB3BB5" w14:textId="07456C2C" w:rsidR="00F039C5" w:rsidRDefault="008D6EF7" w:rsidP="003E21A8">
            <w:pPr>
              <w:spacing w:line="276" w:lineRule="auto"/>
              <w:rPr>
                <w:sz w:val="24"/>
                <w:szCs w:val="24"/>
                <w:lang w:val="ru-RU"/>
              </w:rPr>
            </w:pPr>
            <w:r>
              <w:rPr>
                <w:sz w:val="24"/>
                <w:szCs w:val="24"/>
              </w:rPr>
              <w:t>-</w:t>
            </w:r>
            <w:proofErr w:type="spellStart"/>
            <w:r>
              <w:rPr>
                <w:sz w:val="24"/>
                <w:szCs w:val="24"/>
                <w:lang w:val="es-AR"/>
              </w:rPr>
              <w:t>Наставне</w:t>
            </w:r>
            <w:proofErr w:type="spellEnd"/>
            <w:r>
              <w:rPr>
                <w:sz w:val="24"/>
                <w:szCs w:val="24"/>
              </w:rPr>
              <w:t xml:space="preserve"> </w:t>
            </w:r>
            <w:r w:rsidR="0008657F">
              <w:rPr>
                <w:sz w:val="24"/>
                <w:szCs w:val="24"/>
                <w:lang w:val="sr-Cyrl-RS"/>
              </w:rPr>
              <w:t xml:space="preserve">активности, слободне наставне, као и </w:t>
            </w:r>
            <w:proofErr w:type="spellStart"/>
            <w:r>
              <w:rPr>
                <w:sz w:val="24"/>
                <w:szCs w:val="24"/>
                <w:lang w:val="es-AR"/>
              </w:rPr>
              <w:t>ваннаставне</w:t>
            </w:r>
            <w:proofErr w:type="spellEnd"/>
            <w:r>
              <w:rPr>
                <w:sz w:val="24"/>
                <w:szCs w:val="24"/>
              </w:rPr>
              <w:t xml:space="preserve"> </w:t>
            </w:r>
            <w:proofErr w:type="spellStart"/>
            <w:r>
              <w:rPr>
                <w:sz w:val="24"/>
                <w:szCs w:val="24"/>
                <w:lang w:val="es-AR"/>
              </w:rPr>
              <w:t>акт</w:t>
            </w:r>
            <w:proofErr w:type="spellEnd"/>
            <w:r>
              <w:rPr>
                <w:sz w:val="24"/>
                <w:szCs w:val="24"/>
                <w:lang w:val="ru-RU"/>
              </w:rPr>
              <w:t xml:space="preserve">ивности, </w:t>
            </w:r>
            <w:proofErr w:type="spellStart"/>
            <w:r>
              <w:rPr>
                <w:sz w:val="24"/>
                <w:szCs w:val="24"/>
                <w:lang w:val="es-AR"/>
              </w:rPr>
              <w:t>професионална</w:t>
            </w:r>
            <w:proofErr w:type="spellEnd"/>
            <w:r>
              <w:rPr>
                <w:sz w:val="24"/>
                <w:szCs w:val="24"/>
              </w:rPr>
              <w:t xml:space="preserve"> </w:t>
            </w:r>
            <w:proofErr w:type="spellStart"/>
            <w:r>
              <w:rPr>
                <w:sz w:val="24"/>
                <w:szCs w:val="24"/>
                <w:lang w:val="es-AR"/>
              </w:rPr>
              <w:t>оријентација</w:t>
            </w:r>
            <w:proofErr w:type="spellEnd"/>
          </w:p>
        </w:tc>
      </w:tr>
      <w:tr w:rsidR="00F039C5" w14:paraId="536F70DB" w14:textId="77777777">
        <w:trPr>
          <w:trHeight w:val="584"/>
          <w:jc w:val="center"/>
        </w:trPr>
        <w:tc>
          <w:tcPr>
            <w:tcW w:w="4147" w:type="dxa"/>
            <w:tcBorders>
              <w:top w:val="single" w:sz="8" w:space="0" w:color="auto"/>
              <w:left w:val="single" w:sz="8" w:space="0" w:color="auto"/>
              <w:bottom w:val="single" w:sz="8" w:space="0" w:color="auto"/>
              <w:right w:val="single" w:sz="8" w:space="0" w:color="auto"/>
            </w:tcBorders>
            <w:vAlign w:val="center"/>
          </w:tcPr>
          <w:p w14:paraId="7C9D8A54" w14:textId="77777777" w:rsidR="00F039C5" w:rsidRDefault="008D6EF7" w:rsidP="003E21A8">
            <w:pPr>
              <w:spacing w:line="276" w:lineRule="auto"/>
              <w:rPr>
                <w:sz w:val="24"/>
                <w:szCs w:val="24"/>
              </w:rPr>
            </w:pPr>
            <w:r>
              <w:rPr>
                <w:sz w:val="24"/>
                <w:szCs w:val="24"/>
              </w:rPr>
              <w:t>-</w:t>
            </w:r>
            <w:proofErr w:type="spellStart"/>
            <w:r>
              <w:rPr>
                <w:sz w:val="24"/>
                <w:szCs w:val="24"/>
              </w:rPr>
              <w:t>Приватне</w:t>
            </w:r>
            <w:proofErr w:type="spellEnd"/>
            <w:r>
              <w:rPr>
                <w:sz w:val="24"/>
                <w:szCs w:val="24"/>
              </w:rPr>
              <w:t xml:space="preserve"> и </w:t>
            </w:r>
            <w:proofErr w:type="spellStart"/>
            <w:r>
              <w:rPr>
                <w:sz w:val="24"/>
                <w:szCs w:val="24"/>
              </w:rPr>
              <w:t>друштвене</w:t>
            </w:r>
            <w:proofErr w:type="spellEnd"/>
            <w:r>
              <w:rPr>
                <w:sz w:val="24"/>
                <w:szCs w:val="24"/>
              </w:rPr>
              <w:t xml:space="preserve"> </w:t>
            </w:r>
            <w:proofErr w:type="spellStart"/>
            <w:r>
              <w:rPr>
                <w:sz w:val="24"/>
                <w:szCs w:val="24"/>
              </w:rPr>
              <w:t>организације</w:t>
            </w:r>
            <w:proofErr w:type="spellEnd"/>
          </w:p>
        </w:tc>
        <w:tc>
          <w:tcPr>
            <w:tcW w:w="6237" w:type="dxa"/>
            <w:tcBorders>
              <w:top w:val="single" w:sz="8" w:space="0" w:color="auto"/>
              <w:left w:val="single" w:sz="8" w:space="0" w:color="auto"/>
              <w:bottom w:val="single" w:sz="8" w:space="0" w:color="auto"/>
              <w:right w:val="single" w:sz="8" w:space="0" w:color="auto"/>
            </w:tcBorders>
            <w:vAlign w:val="center"/>
          </w:tcPr>
          <w:p w14:paraId="42D0B233" w14:textId="77777777" w:rsidR="00F039C5" w:rsidRDefault="008D6EF7" w:rsidP="003E21A8">
            <w:pPr>
              <w:spacing w:line="276" w:lineRule="auto"/>
              <w:rPr>
                <w:sz w:val="24"/>
                <w:szCs w:val="24"/>
              </w:rPr>
            </w:pPr>
            <w:r>
              <w:rPr>
                <w:sz w:val="24"/>
                <w:szCs w:val="24"/>
              </w:rPr>
              <w:t>-</w:t>
            </w:r>
            <w:proofErr w:type="spellStart"/>
            <w:r>
              <w:rPr>
                <w:sz w:val="24"/>
                <w:szCs w:val="24"/>
              </w:rPr>
              <w:t>Образовно-васпитни</w:t>
            </w:r>
            <w:proofErr w:type="spellEnd"/>
            <w:r>
              <w:rPr>
                <w:sz w:val="24"/>
                <w:szCs w:val="24"/>
              </w:rPr>
              <w:t xml:space="preserve"> </w:t>
            </w:r>
            <w:proofErr w:type="spellStart"/>
            <w:r>
              <w:rPr>
                <w:sz w:val="24"/>
                <w:szCs w:val="24"/>
              </w:rPr>
              <w:t>рад</w:t>
            </w:r>
            <w:proofErr w:type="spellEnd"/>
          </w:p>
        </w:tc>
        <w:tc>
          <w:tcPr>
            <w:tcW w:w="4367" w:type="dxa"/>
            <w:tcBorders>
              <w:top w:val="single" w:sz="8" w:space="0" w:color="auto"/>
              <w:left w:val="single" w:sz="8" w:space="0" w:color="auto"/>
              <w:bottom w:val="single" w:sz="8" w:space="0" w:color="auto"/>
              <w:right w:val="single" w:sz="8" w:space="0" w:color="auto"/>
            </w:tcBorders>
            <w:vAlign w:val="center"/>
          </w:tcPr>
          <w:p w14:paraId="5B5127C4" w14:textId="77777777" w:rsidR="00F039C5" w:rsidRDefault="008D6EF7" w:rsidP="003E21A8">
            <w:pPr>
              <w:spacing w:line="276" w:lineRule="auto"/>
              <w:rPr>
                <w:sz w:val="24"/>
                <w:szCs w:val="24"/>
                <w:lang w:val="de-AT"/>
              </w:rPr>
            </w:pPr>
            <w:r>
              <w:rPr>
                <w:sz w:val="24"/>
                <w:szCs w:val="24"/>
              </w:rPr>
              <w:t>-Н</w:t>
            </w:r>
            <w:r>
              <w:rPr>
                <w:sz w:val="24"/>
                <w:szCs w:val="24"/>
                <w:lang w:val="de-AT"/>
              </w:rPr>
              <w:t>аставне акт</w:t>
            </w:r>
            <w:proofErr w:type="spellStart"/>
            <w:r>
              <w:rPr>
                <w:sz w:val="24"/>
                <w:szCs w:val="24"/>
              </w:rPr>
              <w:t>ивности</w:t>
            </w:r>
            <w:proofErr w:type="spellEnd"/>
            <w:r>
              <w:rPr>
                <w:sz w:val="24"/>
                <w:szCs w:val="24"/>
                <w:lang w:val="de-AT"/>
              </w:rPr>
              <w:t>,</w:t>
            </w:r>
            <w:r>
              <w:rPr>
                <w:sz w:val="24"/>
                <w:szCs w:val="24"/>
              </w:rPr>
              <w:t xml:space="preserve"> п</w:t>
            </w:r>
            <w:r>
              <w:rPr>
                <w:sz w:val="24"/>
                <w:szCs w:val="24"/>
                <w:lang w:val="de-AT"/>
              </w:rPr>
              <w:t>рофесионална оријентација</w:t>
            </w:r>
          </w:p>
        </w:tc>
      </w:tr>
      <w:tr w:rsidR="0008657F" w14:paraId="0BD544C8" w14:textId="77777777">
        <w:trPr>
          <w:trHeight w:val="359"/>
          <w:jc w:val="center"/>
        </w:trPr>
        <w:tc>
          <w:tcPr>
            <w:tcW w:w="4147" w:type="dxa"/>
            <w:tcBorders>
              <w:top w:val="single" w:sz="8" w:space="0" w:color="auto"/>
              <w:left w:val="single" w:sz="8" w:space="0" w:color="auto"/>
              <w:bottom w:val="single" w:sz="8" w:space="0" w:color="auto"/>
              <w:right w:val="single" w:sz="8" w:space="0" w:color="auto"/>
            </w:tcBorders>
            <w:vAlign w:val="center"/>
          </w:tcPr>
          <w:p w14:paraId="7549558D" w14:textId="77777777" w:rsidR="0008657F" w:rsidRDefault="0008657F" w:rsidP="0008657F">
            <w:pPr>
              <w:spacing w:line="276" w:lineRule="auto"/>
              <w:rPr>
                <w:sz w:val="24"/>
                <w:szCs w:val="24"/>
              </w:rPr>
            </w:pPr>
            <w:r>
              <w:rPr>
                <w:sz w:val="24"/>
                <w:szCs w:val="24"/>
              </w:rPr>
              <w:t>-</w:t>
            </w:r>
            <w:proofErr w:type="spellStart"/>
            <w:r>
              <w:rPr>
                <w:sz w:val="24"/>
                <w:szCs w:val="24"/>
              </w:rPr>
              <w:t>Аеродром</w:t>
            </w:r>
            <w:proofErr w:type="spellEnd"/>
            <w:r>
              <w:rPr>
                <w:sz w:val="24"/>
                <w:szCs w:val="24"/>
              </w:rPr>
              <w:t xml:space="preserve"> –</w:t>
            </w:r>
            <w:proofErr w:type="spellStart"/>
            <w:r>
              <w:rPr>
                <w:sz w:val="24"/>
                <w:szCs w:val="24"/>
              </w:rPr>
              <w:t>Ечка</w:t>
            </w:r>
            <w:proofErr w:type="spellEnd"/>
          </w:p>
        </w:tc>
        <w:tc>
          <w:tcPr>
            <w:tcW w:w="6237" w:type="dxa"/>
            <w:tcBorders>
              <w:top w:val="single" w:sz="8" w:space="0" w:color="auto"/>
              <w:left w:val="single" w:sz="8" w:space="0" w:color="auto"/>
              <w:bottom w:val="single" w:sz="8" w:space="0" w:color="auto"/>
              <w:right w:val="single" w:sz="8" w:space="0" w:color="auto"/>
            </w:tcBorders>
            <w:vAlign w:val="center"/>
          </w:tcPr>
          <w:p w14:paraId="1963F3D1" w14:textId="77777777" w:rsidR="0008657F" w:rsidRDefault="0008657F" w:rsidP="0008657F">
            <w:pPr>
              <w:spacing w:line="276" w:lineRule="auto"/>
              <w:rPr>
                <w:sz w:val="24"/>
                <w:szCs w:val="24"/>
                <w:lang w:val="ru-RU"/>
              </w:rPr>
            </w:pPr>
            <w:r>
              <w:rPr>
                <w:sz w:val="24"/>
                <w:szCs w:val="24"/>
                <w:lang w:val="ru-RU"/>
              </w:rPr>
              <w:t>-Свет око нас, техника и технологије, природа и друштво, историја</w:t>
            </w:r>
          </w:p>
        </w:tc>
        <w:tc>
          <w:tcPr>
            <w:tcW w:w="4367" w:type="dxa"/>
            <w:tcBorders>
              <w:top w:val="single" w:sz="8" w:space="0" w:color="auto"/>
              <w:left w:val="single" w:sz="8" w:space="0" w:color="auto"/>
              <w:bottom w:val="single" w:sz="8" w:space="0" w:color="auto"/>
              <w:right w:val="single" w:sz="8" w:space="0" w:color="auto"/>
            </w:tcBorders>
            <w:vAlign w:val="center"/>
          </w:tcPr>
          <w:p w14:paraId="2A8D5A7D" w14:textId="3D1373DF" w:rsidR="0008657F" w:rsidRDefault="0008657F" w:rsidP="0008657F">
            <w:pPr>
              <w:spacing w:line="276" w:lineRule="auto"/>
              <w:rPr>
                <w:sz w:val="24"/>
                <w:szCs w:val="24"/>
                <w:lang w:val="ru-RU"/>
              </w:rPr>
            </w:pPr>
            <w:r>
              <w:rPr>
                <w:sz w:val="24"/>
                <w:szCs w:val="24"/>
              </w:rPr>
              <w:t>-</w:t>
            </w:r>
            <w:proofErr w:type="spellStart"/>
            <w:r>
              <w:rPr>
                <w:sz w:val="24"/>
                <w:szCs w:val="24"/>
                <w:lang w:val="es-AR"/>
              </w:rPr>
              <w:t>Наставне</w:t>
            </w:r>
            <w:proofErr w:type="spellEnd"/>
            <w:r>
              <w:rPr>
                <w:sz w:val="24"/>
                <w:szCs w:val="24"/>
              </w:rPr>
              <w:t xml:space="preserve"> </w:t>
            </w:r>
            <w:r>
              <w:rPr>
                <w:sz w:val="24"/>
                <w:szCs w:val="24"/>
                <w:lang w:val="sr-Cyrl-RS"/>
              </w:rPr>
              <w:t xml:space="preserve">активности, слободне наставне, као и </w:t>
            </w:r>
            <w:proofErr w:type="spellStart"/>
            <w:r>
              <w:rPr>
                <w:sz w:val="24"/>
                <w:szCs w:val="24"/>
                <w:lang w:val="es-AR"/>
              </w:rPr>
              <w:t>ваннаставне</w:t>
            </w:r>
            <w:proofErr w:type="spellEnd"/>
            <w:r>
              <w:rPr>
                <w:sz w:val="24"/>
                <w:szCs w:val="24"/>
              </w:rPr>
              <w:t xml:space="preserve"> </w:t>
            </w:r>
            <w:proofErr w:type="spellStart"/>
            <w:r>
              <w:rPr>
                <w:sz w:val="24"/>
                <w:szCs w:val="24"/>
                <w:lang w:val="es-AR"/>
              </w:rPr>
              <w:t>акт</w:t>
            </w:r>
            <w:proofErr w:type="spellEnd"/>
            <w:r>
              <w:rPr>
                <w:sz w:val="24"/>
                <w:szCs w:val="24"/>
                <w:lang w:val="ru-RU"/>
              </w:rPr>
              <w:t xml:space="preserve">ивности, </w:t>
            </w:r>
            <w:proofErr w:type="spellStart"/>
            <w:r>
              <w:rPr>
                <w:sz w:val="24"/>
                <w:szCs w:val="24"/>
                <w:lang w:val="es-AR"/>
              </w:rPr>
              <w:t>професионална</w:t>
            </w:r>
            <w:proofErr w:type="spellEnd"/>
            <w:r>
              <w:rPr>
                <w:sz w:val="24"/>
                <w:szCs w:val="24"/>
              </w:rPr>
              <w:t xml:space="preserve"> </w:t>
            </w:r>
            <w:proofErr w:type="spellStart"/>
            <w:r>
              <w:rPr>
                <w:sz w:val="24"/>
                <w:szCs w:val="24"/>
                <w:lang w:val="es-AR"/>
              </w:rPr>
              <w:t>оријентација</w:t>
            </w:r>
            <w:proofErr w:type="spellEnd"/>
          </w:p>
        </w:tc>
      </w:tr>
      <w:tr w:rsidR="0008657F" w14:paraId="466276C5" w14:textId="77777777">
        <w:trPr>
          <w:trHeight w:val="700"/>
          <w:jc w:val="center"/>
        </w:trPr>
        <w:tc>
          <w:tcPr>
            <w:tcW w:w="4147" w:type="dxa"/>
            <w:tcBorders>
              <w:top w:val="single" w:sz="8" w:space="0" w:color="auto"/>
              <w:left w:val="single" w:sz="8" w:space="0" w:color="auto"/>
              <w:bottom w:val="single" w:sz="8" w:space="0" w:color="auto"/>
              <w:right w:val="single" w:sz="8" w:space="0" w:color="auto"/>
            </w:tcBorders>
            <w:vAlign w:val="center"/>
          </w:tcPr>
          <w:p w14:paraId="0FBC5831" w14:textId="77777777" w:rsidR="0008657F" w:rsidRDefault="0008657F" w:rsidP="0008657F">
            <w:pPr>
              <w:spacing w:line="276" w:lineRule="auto"/>
              <w:rPr>
                <w:sz w:val="24"/>
                <w:szCs w:val="24"/>
              </w:rPr>
            </w:pPr>
            <w:r>
              <w:rPr>
                <w:sz w:val="24"/>
                <w:szCs w:val="24"/>
              </w:rPr>
              <w:lastRenderedPageBreak/>
              <w:t>-</w:t>
            </w:r>
            <w:proofErr w:type="spellStart"/>
            <w:r>
              <w:rPr>
                <w:sz w:val="24"/>
                <w:szCs w:val="24"/>
              </w:rPr>
              <w:t>Расадник</w:t>
            </w:r>
            <w:proofErr w:type="spellEnd"/>
            <w:r>
              <w:rPr>
                <w:sz w:val="24"/>
                <w:szCs w:val="24"/>
              </w:rPr>
              <w:t xml:space="preserve"> –</w:t>
            </w:r>
            <w:proofErr w:type="spellStart"/>
            <w:r>
              <w:rPr>
                <w:sz w:val="24"/>
                <w:szCs w:val="24"/>
              </w:rPr>
              <w:t>Ечка</w:t>
            </w:r>
            <w:proofErr w:type="spellEnd"/>
          </w:p>
        </w:tc>
        <w:tc>
          <w:tcPr>
            <w:tcW w:w="6237" w:type="dxa"/>
            <w:tcBorders>
              <w:top w:val="single" w:sz="8" w:space="0" w:color="auto"/>
              <w:left w:val="single" w:sz="8" w:space="0" w:color="auto"/>
              <w:bottom w:val="single" w:sz="8" w:space="0" w:color="auto"/>
              <w:right w:val="single" w:sz="8" w:space="0" w:color="auto"/>
            </w:tcBorders>
            <w:vAlign w:val="center"/>
          </w:tcPr>
          <w:p w14:paraId="479017BB" w14:textId="77777777" w:rsidR="0008657F" w:rsidRDefault="0008657F" w:rsidP="0008657F">
            <w:pPr>
              <w:spacing w:line="276" w:lineRule="auto"/>
              <w:rPr>
                <w:sz w:val="24"/>
                <w:szCs w:val="24"/>
                <w:lang w:val="ru-RU"/>
              </w:rPr>
            </w:pPr>
            <w:r>
              <w:rPr>
                <w:sz w:val="24"/>
                <w:szCs w:val="24"/>
              </w:rPr>
              <w:t>-</w:t>
            </w:r>
            <w:proofErr w:type="spellStart"/>
            <w:r>
              <w:rPr>
                <w:sz w:val="24"/>
                <w:szCs w:val="24"/>
                <w:lang w:val="es-AR"/>
              </w:rPr>
              <w:t>Свет</w:t>
            </w:r>
            <w:proofErr w:type="spellEnd"/>
            <w:r>
              <w:rPr>
                <w:sz w:val="24"/>
                <w:szCs w:val="24"/>
              </w:rPr>
              <w:t xml:space="preserve"> </w:t>
            </w:r>
            <w:proofErr w:type="spellStart"/>
            <w:r>
              <w:rPr>
                <w:sz w:val="24"/>
                <w:szCs w:val="24"/>
                <w:lang w:val="es-AR"/>
              </w:rPr>
              <w:t>око</w:t>
            </w:r>
            <w:proofErr w:type="spellEnd"/>
            <w:r>
              <w:rPr>
                <w:sz w:val="24"/>
                <w:szCs w:val="24"/>
              </w:rPr>
              <w:t xml:space="preserve"> </w:t>
            </w:r>
            <w:proofErr w:type="spellStart"/>
            <w:r>
              <w:rPr>
                <w:sz w:val="24"/>
                <w:szCs w:val="24"/>
                <w:lang w:val="es-AR"/>
              </w:rPr>
              <w:t>нас</w:t>
            </w:r>
            <w:proofErr w:type="spellEnd"/>
            <w:r>
              <w:rPr>
                <w:sz w:val="24"/>
                <w:szCs w:val="24"/>
                <w:lang w:val="ru-RU"/>
              </w:rPr>
              <w:t xml:space="preserve">, </w:t>
            </w:r>
            <w:r>
              <w:rPr>
                <w:sz w:val="24"/>
                <w:szCs w:val="24"/>
              </w:rPr>
              <w:t>п</w:t>
            </w:r>
            <w:proofErr w:type="spellStart"/>
            <w:r>
              <w:rPr>
                <w:sz w:val="24"/>
                <w:szCs w:val="24"/>
                <w:lang w:val="es-AR"/>
              </w:rPr>
              <w:t>рирода</w:t>
            </w:r>
            <w:proofErr w:type="spellEnd"/>
            <w:r>
              <w:rPr>
                <w:sz w:val="24"/>
                <w:szCs w:val="24"/>
              </w:rPr>
              <w:t xml:space="preserve"> </w:t>
            </w:r>
            <w:r>
              <w:rPr>
                <w:sz w:val="24"/>
                <w:szCs w:val="24"/>
                <w:lang w:val="es-AR"/>
              </w:rPr>
              <w:t>и</w:t>
            </w:r>
            <w:r>
              <w:rPr>
                <w:sz w:val="24"/>
                <w:szCs w:val="24"/>
              </w:rPr>
              <w:t xml:space="preserve"> </w:t>
            </w:r>
            <w:proofErr w:type="spellStart"/>
            <w:r>
              <w:rPr>
                <w:sz w:val="24"/>
                <w:szCs w:val="24"/>
                <w:lang w:val="es-AR"/>
              </w:rPr>
              <w:t>друштво</w:t>
            </w:r>
            <w:proofErr w:type="spellEnd"/>
            <w:r>
              <w:rPr>
                <w:sz w:val="24"/>
                <w:szCs w:val="24"/>
                <w:lang w:val="ru-RU"/>
              </w:rPr>
              <w:t xml:space="preserve">, </w:t>
            </w:r>
            <w:r>
              <w:rPr>
                <w:sz w:val="24"/>
                <w:szCs w:val="24"/>
              </w:rPr>
              <w:t>б</w:t>
            </w:r>
            <w:proofErr w:type="spellStart"/>
            <w:r>
              <w:rPr>
                <w:sz w:val="24"/>
                <w:szCs w:val="24"/>
                <w:lang w:val="es-AR"/>
              </w:rPr>
              <w:t>иологија</w:t>
            </w:r>
            <w:proofErr w:type="spellEnd"/>
          </w:p>
        </w:tc>
        <w:tc>
          <w:tcPr>
            <w:tcW w:w="4367" w:type="dxa"/>
            <w:tcBorders>
              <w:top w:val="single" w:sz="8" w:space="0" w:color="auto"/>
              <w:left w:val="single" w:sz="8" w:space="0" w:color="auto"/>
              <w:bottom w:val="single" w:sz="8" w:space="0" w:color="auto"/>
              <w:right w:val="single" w:sz="8" w:space="0" w:color="auto"/>
            </w:tcBorders>
            <w:vAlign w:val="center"/>
          </w:tcPr>
          <w:p w14:paraId="7DEB4928" w14:textId="159B356A" w:rsidR="0008657F" w:rsidRDefault="0008657F" w:rsidP="0008657F">
            <w:pPr>
              <w:spacing w:line="276" w:lineRule="auto"/>
              <w:rPr>
                <w:sz w:val="24"/>
                <w:szCs w:val="24"/>
                <w:lang w:val="ru-RU"/>
              </w:rPr>
            </w:pPr>
            <w:r>
              <w:rPr>
                <w:sz w:val="24"/>
                <w:szCs w:val="24"/>
              </w:rPr>
              <w:t>-</w:t>
            </w:r>
            <w:proofErr w:type="spellStart"/>
            <w:r>
              <w:rPr>
                <w:sz w:val="24"/>
                <w:szCs w:val="24"/>
                <w:lang w:val="es-AR"/>
              </w:rPr>
              <w:t>Наставне</w:t>
            </w:r>
            <w:proofErr w:type="spellEnd"/>
            <w:r>
              <w:rPr>
                <w:sz w:val="24"/>
                <w:szCs w:val="24"/>
              </w:rPr>
              <w:t xml:space="preserve"> </w:t>
            </w:r>
            <w:r>
              <w:rPr>
                <w:sz w:val="24"/>
                <w:szCs w:val="24"/>
                <w:lang w:val="sr-Cyrl-RS"/>
              </w:rPr>
              <w:t xml:space="preserve">активности, слободне наставне, као и </w:t>
            </w:r>
            <w:proofErr w:type="spellStart"/>
            <w:r>
              <w:rPr>
                <w:sz w:val="24"/>
                <w:szCs w:val="24"/>
                <w:lang w:val="es-AR"/>
              </w:rPr>
              <w:t>ваннаставне</w:t>
            </w:r>
            <w:proofErr w:type="spellEnd"/>
            <w:r>
              <w:rPr>
                <w:sz w:val="24"/>
                <w:szCs w:val="24"/>
              </w:rPr>
              <w:t xml:space="preserve"> </w:t>
            </w:r>
            <w:proofErr w:type="spellStart"/>
            <w:r>
              <w:rPr>
                <w:sz w:val="24"/>
                <w:szCs w:val="24"/>
                <w:lang w:val="es-AR"/>
              </w:rPr>
              <w:t>акт</w:t>
            </w:r>
            <w:proofErr w:type="spellEnd"/>
            <w:r>
              <w:rPr>
                <w:sz w:val="24"/>
                <w:szCs w:val="24"/>
                <w:lang w:val="ru-RU"/>
              </w:rPr>
              <w:t xml:space="preserve">ивности, </w:t>
            </w:r>
            <w:proofErr w:type="spellStart"/>
            <w:r>
              <w:rPr>
                <w:sz w:val="24"/>
                <w:szCs w:val="24"/>
                <w:lang w:val="es-AR"/>
              </w:rPr>
              <w:t>професионална</w:t>
            </w:r>
            <w:proofErr w:type="spellEnd"/>
            <w:r>
              <w:rPr>
                <w:sz w:val="24"/>
                <w:szCs w:val="24"/>
              </w:rPr>
              <w:t xml:space="preserve"> </w:t>
            </w:r>
            <w:proofErr w:type="spellStart"/>
            <w:r>
              <w:rPr>
                <w:sz w:val="24"/>
                <w:szCs w:val="24"/>
                <w:lang w:val="es-AR"/>
              </w:rPr>
              <w:t>оријентација</w:t>
            </w:r>
            <w:proofErr w:type="spellEnd"/>
          </w:p>
        </w:tc>
      </w:tr>
      <w:tr w:rsidR="0008657F" w14:paraId="3B2994C1" w14:textId="77777777">
        <w:trPr>
          <w:trHeight w:val="682"/>
          <w:jc w:val="center"/>
        </w:trPr>
        <w:tc>
          <w:tcPr>
            <w:tcW w:w="4147" w:type="dxa"/>
            <w:tcBorders>
              <w:top w:val="single" w:sz="8" w:space="0" w:color="auto"/>
              <w:left w:val="single" w:sz="8" w:space="0" w:color="auto"/>
              <w:bottom w:val="single" w:sz="8" w:space="0" w:color="auto"/>
              <w:right w:val="single" w:sz="8" w:space="0" w:color="auto"/>
            </w:tcBorders>
            <w:vAlign w:val="center"/>
          </w:tcPr>
          <w:p w14:paraId="4A734B7E" w14:textId="77777777" w:rsidR="0008657F" w:rsidRDefault="0008657F" w:rsidP="0008657F">
            <w:pPr>
              <w:spacing w:line="276" w:lineRule="auto"/>
              <w:rPr>
                <w:sz w:val="24"/>
                <w:szCs w:val="24"/>
                <w:lang w:val="ru-RU"/>
              </w:rPr>
            </w:pPr>
            <w:r>
              <w:rPr>
                <w:sz w:val="24"/>
                <w:szCs w:val="24"/>
              </w:rPr>
              <w:t>-</w:t>
            </w:r>
            <w:proofErr w:type="spellStart"/>
            <w:r>
              <w:rPr>
                <w:sz w:val="24"/>
                <w:szCs w:val="24"/>
                <w:lang w:val="es-AR"/>
              </w:rPr>
              <w:t>Национални</w:t>
            </w:r>
            <w:proofErr w:type="spellEnd"/>
            <w:r>
              <w:rPr>
                <w:sz w:val="24"/>
                <w:szCs w:val="24"/>
              </w:rPr>
              <w:t xml:space="preserve"> </w:t>
            </w:r>
            <w:proofErr w:type="spellStart"/>
            <w:r>
              <w:rPr>
                <w:sz w:val="24"/>
                <w:szCs w:val="24"/>
                <w:lang w:val="es-AR"/>
              </w:rPr>
              <w:t>парк</w:t>
            </w:r>
            <w:proofErr w:type="spellEnd"/>
            <w:r>
              <w:rPr>
                <w:sz w:val="24"/>
                <w:szCs w:val="24"/>
                <w:lang w:val="ru-RU"/>
              </w:rPr>
              <w:t xml:space="preserve"> «</w:t>
            </w:r>
            <w:proofErr w:type="spellStart"/>
            <w:r>
              <w:rPr>
                <w:sz w:val="24"/>
                <w:szCs w:val="24"/>
                <w:lang w:val="es-AR"/>
              </w:rPr>
              <w:t>Стари</w:t>
            </w:r>
            <w:proofErr w:type="spellEnd"/>
            <w:r>
              <w:rPr>
                <w:sz w:val="24"/>
                <w:szCs w:val="24"/>
              </w:rPr>
              <w:t xml:space="preserve"> </w:t>
            </w:r>
            <w:proofErr w:type="spellStart"/>
            <w:r>
              <w:rPr>
                <w:sz w:val="24"/>
                <w:szCs w:val="24"/>
                <w:lang w:val="es-AR"/>
              </w:rPr>
              <w:t>Бегеј</w:t>
            </w:r>
            <w:proofErr w:type="spellEnd"/>
            <w:r>
              <w:rPr>
                <w:sz w:val="24"/>
                <w:szCs w:val="24"/>
                <w:lang w:val="ru-RU"/>
              </w:rPr>
              <w:t>» (</w:t>
            </w:r>
            <w:proofErr w:type="spellStart"/>
            <w:r>
              <w:rPr>
                <w:sz w:val="24"/>
                <w:szCs w:val="24"/>
                <w:lang w:val="es-AR"/>
              </w:rPr>
              <w:t>резерват</w:t>
            </w:r>
            <w:proofErr w:type="spellEnd"/>
            <w:r>
              <w:rPr>
                <w:sz w:val="24"/>
                <w:szCs w:val="24"/>
              </w:rPr>
              <w:t xml:space="preserve"> </w:t>
            </w:r>
            <w:proofErr w:type="spellStart"/>
            <w:r>
              <w:rPr>
                <w:sz w:val="24"/>
                <w:szCs w:val="24"/>
                <w:lang w:val="es-AR"/>
              </w:rPr>
              <w:t>птица</w:t>
            </w:r>
            <w:proofErr w:type="spellEnd"/>
            <w:r>
              <w:rPr>
                <w:sz w:val="24"/>
                <w:szCs w:val="24"/>
                <w:lang w:val="ru-RU"/>
              </w:rPr>
              <w:t xml:space="preserve"> «</w:t>
            </w:r>
            <w:proofErr w:type="spellStart"/>
            <w:r>
              <w:rPr>
                <w:sz w:val="24"/>
                <w:szCs w:val="24"/>
                <w:lang w:val="es-AR"/>
              </w:rPr>
              <w:t>Царска</w:t>
            </w:r>
            <w:proofErr w:type="spellEnd"/>
            <w:r>
              <w:rPr>
                <w:sz w:val="24"/>
                <w:szCs w:val="24"/>
              </w:rPr>
              <w:t xml:space="preserve"> </w:t>
            </w:r>
            <w:proofErr w:type="spellStart"/>
            <w:r>
              <w:rPr>
                <w:sz w:val="24"/>
                <w:szCs w:val="24"/>
                <w:lang w:val="es-AR"/>
              </w:rPr>
              <w:t>бара</w:t>
            </w:r>
            <w:proofErr w:type="spellEnd"/>
            <w:r>
              <w:rPr>
                <w:sz w:val="24"/>
                <w:szCs w:val="24"/>
                <w:lang w:val="ru-RU"/>
              </w:rPr>
              <w:t>»)</w:t>
            </w:r>
          </w:p>
        </w:tc>
        <w:tc>
          <w:tcPr>
            <w:tcW w:w="6237" w:type="dxa"/>
            <w:tcBorders>
              <w:top w:val="single" w:sz="8" w:space="0" w:color="auto"/>
              <w:left w:val="single" w:sz="8" w:space="0" w:color="auto"/>
              <w:bottom w:val="single" w:sz="8" w:space="0" w:color="auto"/>
              <w:right w:val="single" w:sz="8" w:space="0" w:color="auto"/>
            </w:tcBorders>
            <w:vAlign w:val="center"/>
          </w:tcPr>
          <w:p w14:paraId="4423F824" w14:textId="77777777" w:rsidR="0008657F" w:rsidRDefault="0008657F" w:rsidP="0008657F">
            <w:pPr>
              <w:spacing w:line="276" w:lineRule="auto"/>
              <w:rPr>
                <w:sz w:val="24"/>
                <w:szCs w:val="24"/>
                <w:lang w:val="ru-RU"/>
              </w:rPr>
            </w:pPr>
            <w:r>
              <w:rPr>
                <w:sz w:val="24"/>
                <w:szCs w:val="24"/>
              </w:rPr>
              <w:t>-</w:t>
            </w:r>
            <w:proofErr w:type="spellStart"/>
            <w:r>
              <w:rPr>
                <w:sz w:val="24"/>
                <w:szCs w:val="24"/>
                <w:lang w:val="es-AR"/>
              </w:rPr>
              <w:t>Свет</w:t>
            </w:r>
            <w:proofErr w:type="spellEnd"/>
            <w:r>
              <w:rPr>
                <w:sz w:val="24"/>
                <w:szCs w:val="24"/>
              </w:rPr>
              <w:t xml:space="preserve"> </w:t>
            </w:r>
            <w:proofErr w:type="spellStart"/>
            <w:r>
              <w:rPr>
                <w:sz w:val="24"/>
                <w:szCs w:val="24"/>
                <w:lang w:val="es-AR"/>
              </w:rPr>
              <w:t>око</w:t>
            </w:r>
            <w:proofErr w:type="spellEnd"/>
            <w:r>
              <w:rPr>
                <w:sz w:val="24"/>
                <w:szCs w:val="24"/>
              </w:rPr>
              <w:t xml:space="preserve"> </w:t>
            </w:r>
            <w:proofErr w:type="spellStart"/>
            <w:r>
              <w:rPr>
                <w:sz w:val="24"/>
                <w:szCs w:val="24"/>
                <w:lang w:val="es-AR"/>
              </w:rPr>
              <w:t>нас</w:t>
            </w:r>
            <w:proofErr w:type="spellEnd"/>
            <w:r>
              <w:rPr>
                <w:sz w:val="24"/>
                <w:szCs w:val="24"/>
                <w:lang w:val="ru-RU"/>
              </w:rPr>
              <w:t xml:space="preserve">, </w:t>
            </w:r>
            <w:r>
              <w:rPr>
                <w:sz w:val="24"/>
                <w:szCs w:val="24"/>
              </w:rPr>
              <w:t>п</w:t>
            </w:r>
            <w:proofErr w:type="spellStart"/>
            <w:r>
              <w:rPr>
                <w:sz w:val="24"/>
                <w:szCs w:val="24"/>
                <w:lang w:val="es-AR"/>
              </w:rPr>
              <w:t>рирода</w:t>
            </w:r>
            <w:proofErr w:type="spellEnd"/>
            <w:r>
              <w:rPr>
                <w:sz w:val="24"/>
                <w:szCs w:val="24"/>
              </w:rPr>
              <w:t xml:space="preserve"> </w:t>
            </w:r>
            <w:r>
              <w:rPr>
                <w:sz w:val="24"/>
                <w:szCs w:val="24"/>
                <w:lang w:val="es-AR"/>
              </w:rPr>
              <w:t>и</w:t>
            </w:r>
            <w:r>
              <w:rPr>
                <w:sz w:val="24"/>
                <w:szCs w:val="24"/>
              </w:rPr>
              <w:t xml:space="preserve"> </w:t>
            </w:r>
            <w:proofErr w:type="spellStart"/>
            <w:r>
              <w:rPr>
                <w:sz w:val="24"/>
                <w:szCs w:val="24"/>
                <w:lang w:val="es-AR"/>
              </w:rPr>
              <w:t>друштво</w:t>
            </w:r>
            <w:proofErr w:type="spellEnd"/>
            <w:r>
              <w:rPr>
                <w:sz w:val="24"/>
                <w:szCs w:val="24"/>
                <w:lang w:val="ru-RU"/>
              </w:rPr>
              <w:t xml:space="preserve">, </w:t>
            </w:r>
            <w:r>
              <w:rPr>
                <w:sz w:val="24"/>
                <w:szCs w:val="24"/>
              </w:rPr>
              <w:t>л</w:t>
            </w:r>
            <w:proofErr w:type="spellStart"/>
            <w:r>
              <w:rPr>
                <w:sz w:val="24"/>
                <w:szCs w:val="24"/>
                <w:lang w:val="es-AR"/>
              </w:rPr>
              <w:t>иковна</w:t>
            </w:r>
            <w:proofErr w:type="spellEnd"/>
            <w:r>
              <w:rPr>
                <w:sz w:val="24"/>
                <w:szCs w:val="24"/>
              </w:rPr>
              <w:t xml:space="preserve"> </w:t>
            </w:r>
            <w:proofErr w:type="spellStart"/>
            <w:r>
              <w:rPr>
                <w:sz w:val="24"/>
                <w:szCs w:val="24"/>
                <w:lang w:val="es-AR"/>
              </w:rPr>
              <w:t>култура</w:t>
            </w:r>
            <w:proofErr w:type="spellEnd"/>
            <w:r>
              <w:rPr>
                <w:sz w:val="24"/>
                <w:szCs w:val="24"/>
                <w:lang w:val="ru-RU"/>
              </w:rPr>
              <w:t xml:space="preserve">, </w:t>
            </w:r>
            <w:r>
              <w:rPr>
                <w:sz w:val="24"/>
                <w:szCs w:val="24"/>
              </w:rPr>
              <w:t>и</w:t>
            </w:r>
            <w:proofErr w:type="spellStart"/>
            <w:r>
              <w:rPr>
                <w:sz w:val="24"/>
                <w:szCs w:val="24"/>
                <w:lang w:val="es-AR"/>
              </w:rPr>
              <w:t>сторија</w:t>
            </w:r>
            <w:proofErr w:type="spellEnd"/>
            <w:r>
              <w:rPr>
                <w:sz w:val="24"/>
                <w:szCs w:val="24"/>
                <w:lang w:val="ru-RU"/>
              </w:rPr>
              <w:t xml:space="preserve">, </w:t>
            </w:r>
            <w:r>
              <w:rPr>
                <w:sz w:val="24"/>
                <w:szCs w:val="24"/>
              </w:rPr>
              <w:t>б</w:t>
            </w:r>
            <w:proofErr w:type="spellStart"/>
            <w:r>
              <w:rPr>
                <w:sz w:val="24"/>
                <w:szCs w:val="24"/>
                <w:lang w:val="es-AR"/>
              </w:rPr>
              <w:t>иологија</w:t>
            </w:r>
            <w:proofErr w:type="spellEnd"/>
            <w:r>
              <w:rPr>
                <w:sz w:val="24"/>
                <w:szCs w:val="24"/>
                <w:lang w:val="ru-RU"/>
              </w:rPr>
              <w:t xml:space="preserve">, </w:t>
            </w:r>
            <w:r>
              <w:rPr>
                <w:sz w:val="24"/>
                <w:szCs w:val="24"/>
              </w:rPr>
              <w:t>г</w:t>
            </w:r>
            <w:proofErr w:type="spellStart"/>
            <w:r>
              <w:rPr>
                <w:sz w:val="24"/>
                <w:szCs w:val="24"/>
                <w:lang w:val="es-AR"/>
              </w:rPr>
              <w:t>еографија</w:t>
            </w:r>
            <w:proofErr w:type="spellEnd"/>
          </w:p>
        </w:tc>
        <w:tc>
          <w:tcPr>
            <w:tcW w:w="4367" w:type="dxa"/>
            <w:tcBorders>
              <w:top w:val="single" w:sz="8" w:space="0" w:color="auto"/>
              <w:left w:val="single" w:sz="8" w:space="0" w:color="auto"/>
              <w:bottom w:val="single" w:sz="8" w:space="0" w:color="auto"/>
              <w:right w:val="single" w:sz="8" w:space="0" w:color="auto"/>
            </w:tcBorders>
            <w:vAlign w:val="center"/>
          </w:tcPr>
          <w:p w14:paraId="32F34EFA" w14:textId="3B825991" w:rsidR="0008657F" w:rsidRDefault="0008657F" w:rsidP="0008657F">
            <w:pPr>
              <w:spacing w:line="276" w:lineRule="auto"/>
              <w:rPr>
                <w:sz w:val="24"/>
                <w:szCs w:val="24"/>
              </w:rPr>
            </w:pPr>
            <w:r>
              <w:rPr>
                <w:sz w:val="24"/>
                <w:szCs w:val="24"/>
              </w:rPr>
              <w:t>-</w:t>
            </w:r>
            <w:proofErr w:type="spellStart"/>
            <w:r>
              <w:rPr>
                <w:sz w:val="24"/>
                <w:szCs w:val="24"/>
                <w:lang w:val="es-AR"/>
              </w:rPr>
              <w:t>Наставне</w:t>
            </w:r>
            <w:proofErr w:type="spellEnd"/>
            <w:r>
              <w:rPr>
                <w:sz w:val="24"/>
                <w:szCs w:val="24"/>
              </w:rPr>
              <w:t xml:space="preserve"> </w:t>
            </w:r>
            <w:r>
              <w:rPr>
                <w:sz w:val="24"/>
                <w:szCs w:val="24"/>
                <w:lang w:val="sr-Cyrl-RS"/>
              </w:rPr>
              <w:t xml:space="preserve">активности, слободне наставне, као и </w:t>
            </w:r>
            <w:proofErr w:type="spellStart"/>
            <w:r>
              <w:rPr>
                <w:sz w:val="24"/>
                <w:szCs w:val="24"/>
                <w:lang w:val="es-AR"/>
              </w:rPr>
              <w:t>ваннаставне</w:t>
            </w:r>
            <w:proofErr w:type="spellEnd"/>
            <w:r>
              <w:rPr>
                <w:sz w:val="24"/>
                <w:szCs w:val="24"/>
              </w:rPr>
              <w:t xml:space="preserve"> </w:t>
            </w:r>
            <w:proofErr w:type="spellStart"/>
            <w:r>
              <w:rPr>
                <w:sz w:val="24"/>
                <w:szCs w:val="24"/>
                <w:lang w:val="es-AR"/>
              </w:rPr>
              <w:t>акт</w:t>
            </w:r>
            <w:proofErr w:type="spellEnd"/>
            <w:r>
              <w:rPr>
                <w:sz w:val="24"/>
                <w:szCs w:val="24"/>
                <w:lang w:val="ru-RU"/>
              </w:rPr>
              <w:t>ивности</w:t>
            </w:r>
          </w:p>
        </w:tc>
      </w:tr>
      <w:tr w:rsidR="0008657F" w14:paraId="00DA4C7C" w14:textId="77777777">
        <w:trPr>
          <w:trHeight w:val="377"/>
          <w:jc w:val="center"/>
        </w:trPr>
        <w:tc>
          <w:tcPr>
            <w:tcW w:w="4147" w:type="dxa"/>
            <w:tcBorders>
              <w:top w:val="single" w:sz="8" w:space="0" w:color="auto"/>
              <w:left w:val="single" w:sz="8" w:space="0" w:color="auto"/>
              <w:bottom w:val="single" w:sz="8" w:space="0" w:color="auto"/>
              <w:right w:val="single" w:sz="8" w:space="0" w:color="auto"/>
            </w:tcBorders>
            <w:vAlign w:val="center"/>
          </w:tcPr>
          <w:p w14:paraId="453C71FA" w14:textId="77777777" w:rsidR="0008657F" w:rsidRDefault="0008657F" w:rsidP="0008657F">
            <w:pPr>
              <w:spacing w:line="276" w:lineRule="auto"/>
              <w:rPr>
                <w:sz w:val="24"/>
                <w:szCs w:val="24"/>
              </w:rPr>
            </w:pPr>
            <w:r>
              <w:rPr>
                <w:sz w:val="24"/>
                <w:szCs w:val="24"/>
              </w:rPr>
              <w:t>-</w:t>
            </w:r>
            <w:proofErr w:type="spellStart"/>
            <w:r>
              <w:rPr>
                <w:sz w:val="24"/>
                <w:szCs w:val="24"/>
              </w:rPr>
              <w:t>Рибарско</w:t>
            </w:r>
            <w:proofErr w:type="spellEnd"/>
            <w:r>
              <w:rPr>
                <w:sz w:val="24"/>
                <w:szCs w:val="24"/>
              </w:rPr>
              <w:t xml:space="preserve"> </w:t>
            </w:r>
            <w:proofErr w:type="spellStart"/>
            <w:r>
              <w:rPr>
                <w:sz w:val="24"/>
                <w:szCs w:val="24"/>
              </w:rPr>
              <w:t>газдинство</w:t>
            </w:r>
            <w:proofErr w:type="spellEnd"/>
            <w:r>
              <w:rPr>
                <w:sz w:val="24"/>
                <w:szCs w:val="24"/>
              </w:rPr>
              <w:t xml:space="preserve"> – </w:t>
            </w:r>
            <w:proofErr w:type="spellStart"/>
            <w:r>
              <w:rPr>
                <w:sz w:val="24"/>
                <w:szCs w:val="24"/>
              </w:rPr>
              <w:t>Ечка</w:t>
            </w:r>
            <w:proofErr w:type="spellEnd"/>
          </w:p>
        </w:tc>
        <w:tc>
          <w:tcPr>
            <w:tcW w:w="6237" w:type="dxa"/>
            <w:tcBorders>
              <w:top w:val="single" w:sz="8" w:space="0" w:color="auto"/>
              <w:left w:val="single" w:sz="8" w:space="0" w:color="auto"/>
              <w:bottom w:val="single" w:sz="8" w:space="0" w:color="auto"/>
              <w:right w:val="single" w:sz="8" w:space="0" w:color="auto"/>
            </w:tcBorders>
            <w:vAlign w:val="center"/>
          </w:tcPr>
          <w:p w14:paraId="3AED50B3" w14:textId="77777777" w:rsidR="0008657F" w:rsidRDefault="0008657F" w:rsidP="0008657F">
            <w:pPr>
              <w:spacing w:line="276" w:lineRule="auto"/>
              <w:rPr>
                <w:sz w:val="24"/>
                <w:szCs w:val="24"/>
                <w:lang w:val="ru-RU"/>
              </w:rPr>
            </w:pPr>
            <w:r>
              <w:rPr>
                <w:sz w:val="24"/>
                <w:szCs w:val="24"/>
              </w:rPr>
              <w:t>-</w:t>
            </w:r>
            <w:proofErr w:type="spellStart"/>
            <w:r>
              <w:rPr>
                <w:sz w:val="24"/>
                <w:szCs w:val="24"/>
                <w:lang w:val="es-AR"/>
              </w:rPr>
              <w:t>Свет</w:t>
            </w:r>
            <w:proofErr w:type="spellEnd"/>
            <w:r>
              <w:rPr>
                <w:sz w:val="24"/>
                <w:szCs w:val="24"/>
              </w:rPr>
              <w:t xml:space="preserve"> </w:t>
            </w:r>
            <w:proofErr w:type="spellStart"/>
            <w:r>
              <w:rPr>
                <w:sz w:val="24"/>
                <w:szCs w:val="24"/>
                <w:lang w:val="es-AR"/>
              </w:rPr>
              <w:t>око</w:t>
            </w:r>
            <w:proofErr w:type="spellEnd"/>
            <w:r>
              <w:rPr>
                <w:sz w:val="24"/>
                <w:szCs w:val="24"/>
              </w:rPr>
              <w:t xml:space="preserve"> </w:t>
            </w:r>
            <w:proofErr w:type="spellStart"/>
            <w:r>
              <w:rPr>
                <w:sz w:val="24"/>
                <w:szCs w:val="24"/>
                <w:lang w:val="es-AR"/>
              </w:rPr>
              <w:t>нас</w:t>
            </w:r>
            <w:proofErr w:type="spellEnd"/>
            <w:r>
              <w:rPr>
                <w:sz w:val="24"/>
                <w:szCs w:val="24"/>
                <w:lang w:val="ru-RU"/>
              </w:rPr>
              <w:t xml:space="preserve">, </w:t>
            </w:r>
            <w:r>
              <w:rPr>
                <w:sz w:val="24"/>
                <w:szCs w:val="24"/>
              </w:rPr>
              <w:t>п</w:t>
            </w:r>
            <w:proofErr w:type="spellStart"/>
            <w:r>
              <w:rPr>
                <w:sz w:val="24"/>
                <w:szCs w:val="24"/>
                <w:lang w:val="es-AR"/>
              </w:rPr>
              <w:t>рирода</w:t>
            </w:r>
            <w:proofErr w:type="spellEnd"/>
            <w:r>
              <w:rPr>
                <w:sz w:val="24"/>
                <w:szCs w:val="24"/>
              </w:rPr>
              <w:t xml:space="preserve"> </w:t>
            </w:r>
            <w:r>
              <w:rPr>
                <w:sz w:val="24"/>
                <w:szCs w:val="24"/>
                <w:lang w:val="es-AR"/>
              </w:rPr>
              <w:t>и</w:t>
            </w:r>
            <w:r>
              <w:rPr>
                <w:sz w:val="24"/>
                <w:szCs w:val="24"/>
              </w:rPr>
              <w:t xml:space="preserve"> </w:t>
            </w:r>
            <w:proofErr w:type="spellStart"/>
            <w:r>
              <w:rPr>
                <w:sz w:val="24"/>
                <w:szCs w:val="24"/>
                <w:lang w:val="es-AR"/>
              </w:rPr>
              <w:t>друштво</w:t>
            </w:r>
            <w:proofErr w:type="spellEnd"/>
            <w:r>
              <w:rPr>
                <w:sz w:val="24"/>
                <w:szCs w:val="24"/>
                <w:lang w:val="ru-RU"/>
              </w:rPr>
              <w:t xml:space="preserve">, </w:t>
            </w:r>
            <w:r>
              <w:rPr>
                <w:sz w:val="24"/>
                <w:szCs w:val="24"/>
              </w:rPr>
              <w:t>б</w:t>
            </w:r>
            <w:proofErr w:type="spellStart"/>
            <w:r>
              <w:rPr>
                <w:sz w:val="24"/>
                <w:szCs w:val="24"/>
                <w:lang w:val="es-AR"/>
              </w:rPr>
              <w:t>иологија</w:t>
            </w:r>
            <w:proofErr w:type="spellEnd"/>
          </w:p>
        </w:tc>
        <w:tc>
          <w:tcPr>
            <w:tcW w:w="4367" w:type="dxa"/>
            <w:tcBorders>
              <w:top w:val="single" w:sz="8" w:space="0" w:color="auto"/>
              <w:left w:val="single" w:sz="8" w:space="0" w:color="auto"/>
              <w:bottom w:val="single" w:sz="8" w:space="0" w:color="auto"/>
              <w:right w:val="single" w:sz="8" w:space="0" w:color="auto"/>
            </w:tcBorders>
            <w:vAlign w:val="center"/>
          </w:tcPr>
          <w:p w14:paraId="3D3DA471" w14:textId="7DAB9559" w:rsidR="0008657F" w:rsidRDefault="0008657F" w:rsidP="0008657F">
            <w:pPr>
              <w:spacing w:line="276" w:lineRule="auto"/>
              <w:rPr>
                <w:sz w:val="24"/>
                <w:szCs w:val="24"/>
                <w:lang w:val="ru-RU"/>
              </w:rPr>
            </w:pPr>
            <w:r>
              <w:rPr>
                <w:sz w:val="24"/>
                <w:szCs w:val="24"/>
              </w:rPr>
              <w:t>-</w:t>
            </w:r>
            <w:proofErr w:type="spellStart"/>
            <w:r>
              <w:rPr>
                <w:sz w:val="24"/>
                <w:szCs w:val="24"/>
                <w:lang w:val="es-AR"/>
              </w:rPr>
              <w:t>Наставне</w:t>
            </w:r>
            <w:proofErr w:type="spellEnd"/>
            <w:r>
              <w:rPr>
                <w:sz w:val="24"/>
                <w:szCs w:val="24"/>
              </w:rPr>
              <w:t xml:space="preserve"> </w:t>
            </w:r>
            <w:r>
              <w:rPr>
                <w:sz w:val="24"/>
                <w:szCs w:val="24"/>
                <w:lang w:val="sr-Cyrl-RS"/>
              </w:rPr>
              <w:t xml:space="preserve">активности, слободне наставне, као и </w:t>
            </w:r>
            <w:proofErr w:type="spellStart"/>
            <w:r>
              <w:rPr>
                <w:sz w:val="24"/>
                <w:szCs w:val="24"/>
                <w:lang w:val="es-AR"/>
              </w:rPr>
              <w:t>ваннаставне</w:t>
            </w:r>
            <w:proofErr w:type="spellEnd"/>
            <w:r>
              <w:rPr>
                <w:sz w:val="24"/>
                <w:szCs w:val="24"/>
              </w:rPr>
              <w:t xml:space="preserve"> </w:t>
            </w:r>
            <w:proofErr w:type="spellStart"/>
            <w:r>
              <w:rPr>
                <w:sz w:val="24"/>
                <w:szCs w:val="24"/>
                <w:lang w:val="es-AR"/>
              </w:rPr>
              <w:t>акт</w:t>
            </w:r>
            <w:proofErr w:type="spellEnd"/>
            <w:r>
              <w:rPr>
                <w:sz w:val="24"/>
                <w:szCs w:val="24"/>
                <w:lang w:val="ru-RU"/>
              </w:rPr>
              <w:t xml:space="preserve">ивности, </w:t>
            </w:r>
            <w:proofErr w:type="spellStart"/>
            <w:r>
              <w:rPr>
                <w:sz w:val="24"/>
                <w:szCs w:val="24"/>
                <w:lang w:val="es-AR"/>
              </w:rPr>
              <w:t>професионална</w:t>
            </w:r>
            <w:proofErr w:type="spellEnd"/>
            <w:r>
              <w:rPr>
                <w:sz w:val="24"/>
                <w:szCs w:val="24"/>
              </w:rPr>
              <w:t xml:space="preserve"> </w:t>
            </w:r>
            <w:proofErr w:type="spellStart"/>
            <w:r>
              <w:rPr>
                <w:sz w:val="24"/>
                <w:szCs w:val="24"/>
                <w:lang w:val="es-AR"/>
              </w:rPr>
              <w:t>оријентација</w:t>
            </w:r>
            <w:proofErr w:type="spellEnd"/>
          </w:p>
        </w:tc>
      </w:tr>
    </w:tbl>
    <w:p w14:paraId="51B4E4D2" w14:textId="77777777" w:rsidR="00F039C5" w:rsidRDefault="00F039C5" w:rsidP="00D342C5">
      <w:pPr>
        <w:pStyle w:val="Heading1"/>
        <w:spacing w:line="276" w:lineRule="auto"/>
        <w:jc w:val="left"/>
      </w:pPr>
      <w:bookmarkStart w:id="9" w:name="_Toc242165495"/>
      <w:bookmarkStart w:id="10" w:name="_Toc432063656"/>
      <w:bookmarkStart w:id="11" w:name="_Toc432063922"/>
    </w:p>
    <w:p w14:paraId="2D324F03" w14:textId="77777777" w:rsidR="008E53E8" w:rsidRDefault="008E53E8" w:rsidP="001B535D">
      <w:pPr>
        <w:pStyle w:val="Heading1"/>
        <w:spacing w:line="276" w:lineRule="auto"/>
      </w:pPr>
    </w:p>
    <w:p w14:paraId="797686C3" w14:textId="77777777" w:rsidR="008E53E8" w:rsidRDefault="008E53E8" w:rsidP="001B535D">
      <w:pPr>
        <w:pStyle w:val="Heading1"/>
        <w:spacing w:line="276" w:lineRule="auto"/>
      </w:pPr>
    </w:p>
    <w:p w14:paraId="40F318D8" w14:textId="77777777" w:rsidR="002026F6" w:rsidRDefault="002026F6" w:rsidP="004375B1">
      <w:pPr>
        <w:pStyle w:val="Heading1"/>
        <w:spacing w:line="276" w:lineRule="auto"/>
        <w:jc w:val="left"/>
      </w:pPr>
    </w:p>
    <w:p w14:paraId="47819393" w14:textId="77777777" w:rsidR="00BD0341" w:rsidRDefault="00BD0341" w:rsidP="001B535D">
      <w:pPr>
        <w:pStyle w:val="Heading1"/>
        <w:spacing w:line="276" w:lineRule="auto"/>
      </w:pPr>
    </w:p>
    <w:p w14:paraId="6BA20800" w14:textId="77777777" w:rsidR="00D71FC5" w:rsidRDefault="00D71FC5" w:rsidP="001B535D">
      <w:pPr>
        <w:pStyle w:val="Heading1"/>
        <w:spacing w:line="276" w:lineRule="auto"/>
      </w:pPr>
    </w:p>
    <w:p w14:paraId="128273D2" w14:textId="71086F48" w:rsidR="00F039C5" w:rsidRDefault="008D6EF7" w:rsidP="001B535D">
      <w:pPr>
        <w:pStyle w:val="Heading1"/>
        <w:spacing w:line="276" w:lineRule="auto"/>
      </w:pPr>
      <w:r>
        <w:t>I</w:t>
      </w:r>
      <w:r w:rsidR="002026F6">
        <w:t>i</w:t>
      </w:r>
      <w:r>
        <w:t xml:space="preserve"> - Организација образовно-васпитног рада школе</w:t>
      </w:r>
      <w:bookmarkEnd w:id="9"/>
      <w:bookmarkEnd w:id="10"/>
      <w:bookmarkEnd w:id="11"/>
    </w:p>
    <w:p w14:paraId="31A201AD" w14:textId="77777777" w:rsidR="00F039C5" w:rsidRDefault="00F039C5" w:rsidP="003E21A8">
      <w:pPr>
        <w:pStyle w:val="Heading2"/>
        <w:spacing w:line="276" w:lineRule="auto"/>
        <w:rPr>
          <w:sz w:val="24"/>
          <w:szCs w:val="24"/>
        </w:rPr>
      </w:pPr>
      <w:bookmarkStart w:id="12" w:name="_Toc51551576"/>
      <w:bookmarkStart w:id="13" w:name="_Toc432063657"/>
      <w:bookmarkStart w:id="14" w:name="_Toc432063923"/>
      <w:bookmarkStart w:id="15" w:name="_Toc242165496"/>
    </w:p>
    <w:p w14:paraId="516066E6" w14:textId="77777777" w:rsidR="007518E5" w:rsidRDefault="007518E5" w:rsidP="00EF4FF6">
      <w:pPr>
        <w:rPr>
          <w:sz w:val="24"/>
          <w:szCs w:val="24"/>
          <w:lang w:val="sr-Cyrl-RS"/>
        </w:rPr>
      </w:pPr>
    </w:p>
    <w:p w14:paraId="677F5903" w14:textId="77777777" w:rsidR="002026F6" w:rsidRDefault="002026F6" w:rsidP="00EF4FF6">
      <w:pPr>
        <w:rPr>
          <w:sz w:val="24"/>
          <w:szCs w:val="24"/>
          <w:lang w:val="sr-Cyrl-RS"/>
        </w:rPr>
      </w:pPr>
    </w:p>
    <w:p w14:paraId="0B2F2D03" w14:textId="4B4D1730" w:rsidR="00F039C5" w:rsidRPr="00405420" w:rsidRDefault="007A25EE" w:rsidP="00EF4FF6">
      <w:pPr>
        <w:rPr>
          <w:sz w:val="24"/>
          <w:szCs w:val="24"/>
          <w:lang w:val="sr-Cyrl-RS"/>
        </w:rPr>
      </w:pPr>
      <w:r>
        <w:rPr>
          <w:sz w:val="24"/>
          <w:szCs w:val="24"/>
          <w:lang w:val="sr-Cyrl-RS"/>
        </w:rPr>
        <w:t>1</w:t>
      </w:r>
      <w:r w:rsidR="008D6EF7">
        <w:rPr>
          <w:sz w:val="24"/>
          <w:szCs w:val="24"/>
        </w:rPr>
        <w:t xml:space="preserve">. БРОЈНО СТАЊЕ </w:t>
      </w:r>
      <w:r w:rsidR="00F115CA">
        <w:rPr>
          <w:sz w:val="24"/>
          <w:szCs w:val="24"/>
          <w:lang w:val="sr-Cyrl-RS"/>
        </w:rPr>
        <w:t xml:space="preserve">ДЕЦЕ / </w:t>
      </w:r>
      <w:r w:rsidR="008D6EF7">
        <w:rPr>
          <w:sz w:val="24"/>
          <w:szCs w:val="24"/>
        </w:rPr>
        <w:t xml:space="preserve">УЧЕНИКА ПО </w:t>
      </w:r>
      <w:r w:rsidR="00405420">
        <w:rPr>
          <w:sz w:val="24"/>
          <w:szCs w:val="24"/>
          <w:lang w:val="sr-Cyrl-RS"/>
        </w:rPr>
        <w:t>ГРУПАМА, РАЗРЕДИМА/</w:t>
      </w:r>
      <w:r w:rsidR="008D6EF7">
        <w:rPr>
          <w:sz w:val="24"/>
          <w:szCs w:val="24"/>
        </w:rPr>
        <w:t>ОДЕЉЕЊИМА</w:t>
      </w:r>
      <w:bookmarkEnd w:id="12"/>
      <w:bookmarkEnd w:id="13"/>
      <w:bookmarkEnd w:id="14"/>
      <w:bookmarkEnd w:id="15"/>
      <w:r w:rsidR="008D6EF7">
        <w:rPr>
          <w:sz w:val="24"/>
          <w:szCs w:val="24"/>
        </w:rPr>
        <w:t xml:space="preserve"> И СМЕНА</w:t>
      </w:r>
      <w:r w:rsidR="00405420">
        <w:rPr>
          <w:sz w:val="24"/>
          <w:szCs w:val="24"/>
          <w:lang w:val="sr-Cyrl-RS"/>
        </w:rPr>
        <w:t>МА</w:t>
      </w:r>
    </w:p>
    <w:p w14:paraId="7962D82D" w14:textId="77777777" w:rsidR="00D6637E" w:rsidRDefault="00D6637E" w:rsidP="00405420">
      <w:pPr>
        <w:spacing w:line="276" w:lineRule="auto"/>
        <w:rPr>
          <w:sz w:val="24"/>
          <w:szCs w:val="24"/>
        </w:rPr>
      </w:pPr>
    </w:p>
    <w:p w14:paraId="2975054C" w14:textId="77777777" w:rsidR="002508B9" w:rsidRDefault="002508B9" w:rsidP="00405420">
      <w:pPr>
        <w:spacing w:line="276" w:lineRule="auto"/>
        <w:rPr>
          <w:sz w:val="24"/>
          <w:szCs w:val="24"/>
        </w:rPr>
      </w:pPr>
    </w:p>
    <w:p w14:paraId="3495711A" w14:textId="77777777" w:rsidR="002508B9" w:rsidRDefault="002508B9" w:rsidP="00405420">
      <w:pPr>
        <w:spacing w:line="276" w:lineRule="auto"/>
        <w:rPr>
          <w:sz w:val="24"/>
          <w:szCs w:val="24"/>
        </w:rPr>
      </w:pPr>
    </w:p>
    <w:p w14:paraId="58C2C445" w14:textId="77777777" w:rsidR="002508B9" w:rsidRDefault="002508B9" w:rsidP="00405420">
      <w:pPr>
        <w:spacing w:line="276" w:lineRule="auto"/>
        <w:rPr>
          <w:sz w:val="24"/>
          <w:szCs w:val="24"/>
        </w:rPr>
      </w:pPr>
    </w:p>
    <w:p w14:paraId="1B928780" w14:textId="4219E91A" w:rsidR="002508B9" w:rsidRDefault="002508B9" w:rsidP="00405420">
      <w:pPr>
        <w:spacing w:line="276" w:lineRule="auto"/>
        <w:rPr>
          <w:sz w:val="24"/>
          <w:szCs w:val="24"/>
        </w:rPr>
      </w:pPr>
    </w:p>
    <w:p w14:paraId="77106315" w14:textId="4AB61843" w:rsidR="00D71FC5" w:rsidRDefault="00D71FC5" w:rsidP="00405420">
      <w:pPr>
        <w:spacing w:line="276" w:lineRule="auto"/>
        <w:rPr>
          <w:sz w:val="24"/>
          <w:szCs w:val="24"/>
        </w:rPr>
      </w:pPr>
    </w:p>
    <w:p w14:paraId="46CD9117" w14:textId="77777777" w:rsidR="00D71FC5" w:rsidRDefault="00D71FC5" w:rsidP="00405420">
      <w:pPr>
        <w:spacing w:line="276" w:lineRule="auto"/>
        <w:rPr>
          <w:sz w:val="24"/>
          <w:szCs w:val="24"/>
        </w:rPr>
      </w:pPr>
    </w:p>
    <w:p w14:paraId="302AB250" w14:textId="42F06654" w:rsidR="00405420" w:rsidRDefault="00405420" w:rsidP="00405420">
      <w:pPr>
        <w:spacing w:line="276" w:lineRule="auto"/>
        <w:rPr>
          <w:sz w:val="24"/>
          <w:szCs w:val="24"/>
          <w:lang w:val="sr-Cyrl-CS"/>
        </w:rPr>
      </w:pPr>
      <w:r>
        <w:rPr>
          <w:sz w:val="24"/>
          <w:szCs w:val="24"/>
        </w:rPr>
        <w:t>1.</w:t>
      </w:r>
      <w:r>
        <w:rPr>
          <w:sz w:val="24"/>
          <w:szCs w:val="24"/>
          <w:lang w:val="sr-Cyrl-RS"/>
        </w:rPr>
        <w:t>1</w:t>
      </w:r>
      <w:r>
        <w:rPr>
          <w:sz w:val="24"/>
          <w:szCs w:val="24"/>
        </w:rPr>
        <w:t xml:space="preserve">. </w:t>
      </w:r>
      <w:r>
        <w:rPr>
          <w:sz w:val="24"/>
          <w:szCs w:val="24"/>
          <w:lang w:val="sr-Cyrl-RS"/>
        </w:rPr>
        <w:t>МЕШОВИТА ГРУПА ДЕЦЕ (</w:t>
      </w:r>
      <w:r>
        <w:rPr>
          <w:sz w:val="24"/>
          <w:szCs w:val="24"/>
          <w:lang w:val="sr-Cyrl-CS"/>
        </w:rPr>
        <w:t xml:space="preserve"> 3 - 5</w:t>
      </w:r>
      <w:r>
        <w:rPr>
          <w:sz w:val="24"/>
          <w:szCs w:val="24"/>
        </w:rPr>
        <w:t>,5</w:t>
      </w:r>
      <w:r>
        <w:rPr>
          <w:sz w:val="24"/>
          <w:szCs w:val="24"/>
          <w:lang w:val="sr-Cyrl-CS"/>
        </w:rPr>
        <w:t xml:space="preserve"> ГОДИНА)</w:t>
      </w:r>
    </w:p>
    <w:p w14:paraId="71076DF1" w14:textId="77777777" w:rsidR="00405420" w:rsidRDefault="00405420" w:rsidP="00405420">
      <w:pPr>
        <w:spacing w:line="276" w:lineRule="auto"/>
        <w:rPr>
          <w:sz w:val="24"/>
          <w:szCs w:val="24"/>
          <w:lang w:val="sr-Cyrl-CS"/>
        </w:rPr>
      </w:pPr>
    </w:p>
    <w:tbl>
      <w:tblPr>
        <w:tblW w:w="1259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596"/>
        <w:gridCol w:w="3596"/>
        <w:gridCol w:w="2250"/>
        <w:gridCol w:w="1980"/>
        <w:gridCol w:w="1170"/>
      </w:tblGrid>
      <w:tr w:rsidR="00405420" w14:paraId="3D6C3F19" w14:textId="77777777" w:rsidTr="0003675F">
        <w:trPr>
          <w:trHeight w:val="308"/>
          <w:tblHeader/>
          <w:jc w:val="center"/>
        </w:trPr>
        <w:tc>
          <w:tcPr>
            <w:tcW w:w="359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511B04F" w14:textId="77777777" w:rsidR="00405420" w:rsidRPr="00681652" w:rsidRDefault="00405420" w:rsidP="00750021">
            <w:pPr>
              <w:spacing w:line="276" w:lineRule="auto"/>
              <w:rPr>
                <w:b/>
                <w:sz w:val="24"/>
                <w:szCs w:val="24"/>
                <w:lang w:val="sr-Cyrl-RS"/>
              </w:rPr>
            </w:pPr>
            <w:r>
              <w:rPr>
                <w:b/>
                <w:sz w:val="24"/>
                <w:szCs w:val="24"/>
                <w:lang w:val="sr-Cyrl-RS"/>
              </w:rPr>
              <w:t>Васпитач</w:t>
            </w:r>
          </w:p>
        </w:tc>
        <w:tc>
          <w:tcPr>
            <w:tcW w:w="359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2A5A6FB" w14:textId="77777777" w:rsidR="00405420" w:rsidRPr="005D7D0E" w:rsidRDefault="00405420" w:rsidP="00750021">
            <w:pPr>
              <w:spacing w:line="276" w:lineRule="auto"/>
              <w:rPr>
                <w:b/>
                <w:sz w:val="24"/>
                <w:szCs w:val="24"/>
                <w:lang w:val="sr-Cyrl-RS"/>
              </w:rPr>
            </w:pPr>
            <w:proofErr w:type="spellStart"/>
            <w:r>
              <w:rPr>
                <w:b/>
                <w:sz w:val="24"/>
                <w:szCs w:val="24"/>
              </w:rPr>
              <w:t>Облик</w:t>
            </w:r>
            <w:proofErr w:type="spellEnd"/>
            <w:r>
              <w:rPr>
                <w:b/>
                <w:sz w:val="24"/>
                <w:szCs w:val="24"/>
              </w:rPr>
              <w:t xml:space="preserve"> </w:t>
            </w:r>
            <w:proofErr w:type="spellStart"/>
            <w:r>
              <w:rPr>
                <w:b/>
                <w:sz w:val="24"/>
                <w:szCs w:val="24"/>
              </w:rPr>
              <w:t>боравка</w:t>
            </w:r>
            <w:proofErr w:type="spellEnd"/>
            <w:r>
              <w:rPr>
                <w:b/>
                <w:sz w:val="24"/>
                <w:szCs w:val="24"/>
                <w:lang w:val="sr-Cyrl-RS"/>
              </w:rPr>
              <w:t xml:space="preserve"> и број група</w:t>
            </w:r>
          </w:p>
        </w:tc>
        <w:tc>
          <w:tcPr>
            <w:tcW w:w="225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803D4AF" w14:textId="77777777" w:rsidR="00405420" w:rsidRDefault="00405420" w:rsidP="00750021">
            <w:pPr>
              <w:spacing w:line="276" w:lineRule="auto"/>
              <w:jc w:val="center"/>
              <w:rPr>
                <w:b/>
                <w:sz w:val="24"/>
                <w:szCs w:val="24"/>
              </w:rPr>
            </w:pPr>
            <w:proofErr w:type="spellStart"/>
            <w:r>
              <w:rPr>
                <w:b/>
                <w:sz w:val="24"/>
                <w:szCs w:val="24"/>
              </w:rPr>
              <w:t>Дечаци</w:t>
            </w:r>
            <w:proofErr w:type="spellEnd"/>
          </w:p>
        </w:tc>
        <w:tc>
          <w:tcPr>
            <w:tcW w:w="1980"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06030DD4" w14:textId="77777777" w:rsidR="00405420" w:rsidRDefault="00405420" w:rsidP="00750021">
            <w:pPr>
              <w:spacing w:line="276" w:lineRule="auto"/>
              <w:jc w:val="center"/>
              <w:rPr>
                <w:b/>
                <w:sz w:val="24"/>
                <w:szCs w:val="24"/>
              </w:rPr>
            </w:pPr>
            <w:proofErr w:type="spellStart"/>
            <w:r>
              <w:rPr>
                <w:b/>
                <w:sz w:val="24"/>
                <w:szCs w:val="24"/>
              </w:rPr>
              <w:t>Девојчице</w:t>
            </w:r>
            <w:proofErr w:type="spellEnd"/>
          </w:p>
        </w:tc>
        <w:tc>
          <w:tcPr>
            <w:tcW w:w="11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E361FBC" w14:textId="77777777" w:rsidR="00405420" w:rsidRDefault="00405420" w:rsidP="00750021">
            <w:pPr>
              <w:spacing w:line="276" w:lineRule="auto"/>
              <w:jc w:val="center"/>
              <w:rPr>
                <w:b/>
                <w:sz w:val="24"/>
                <w:szCs w:val="24"/>
              </w:rPr>
            </w:pPr>
            <w:r>
              <w:rPr>
                <w:b/>
                <w:sz w:val="24"/>
                <w:szCs w:val="24"/>
              </w:rPr>
              <w:t>N</w:t>
            </w:r>
          </w:p>
        </w:tc>
      </w:tr>
      <w:tr w:rsidR="00405420" w14:paraId="2071582C" w14:textId="77777777" w:rsidTr="00D6637E">
        <w:trPr>
          <w:trHeight w:val="308"/>
          <w:jc w:val="center"/>
        </w:trPr>
        <w:tc>
          <w:tcPr>
            <w:tcW w:w="3596" w:type="dxa"/>
            <w:tcBorders>
              <w:top w:val="single" w:sz="12" w:space="0" w:color="auto"/>
              <w:left w:val="single" w:sz="8" w:space="0" w:color="auto"/>
              <w:bottom w:val="single" w:sz="8" w:space="0" w:color="auto"/>
              <w:right w:val="single" w:sz="8" w:space="0" w:color="auto"/>
            </w:tcBorders>
          </w:tcPr>
          <w:p w14:paraId="7CBD66B7" w14:textId="77777777" w:rsidR="00405420" w:rsidRPr="00E04615" w:rsidRDefault="00405420" w:rsidP="00750021">
            <w:pPr>
              <w:spacing w:line="276" w:lineRule="auto"/>
              <w:rPr>
                <w:sz w:val="24"/>
                <w:szCs w:val="24"/>
                <w:lang w:val="sr-Cyrl-RS"/>
              </w:rPr>
            </w:pPr>
            <w:r>
              <w:rPr>
                <w:sz w:val="24"/>
                <w:szCs w:val="24"/>
                <w:lang w:val="sr-Cyrl-RS"/>
              </w:rPr>
              <w:t>Тамара Станић</w:t>
            </w:r>
          </w:p>
        </w:tc>
        <w:tc>
          <w:tcPr>
            <w:tcW w:w="3596" w:type="dxa"/>
            <w:tcBorders>
              <w:top w:val="single" w:sz="12" w:space="0" w:color="auto"/>
              <w:left w:val="single" w:sz="8" w:space="0" w:color="auto"/>
              <w:bottom w:val="single" w:sz="8" w:space="0" w:color="auto"/>
              <w:right w:val="single" w:sz="8" w:space="0" w:color="auto"/>
            </w:tcBorders>
            <w:vAlign w:val="center"/>
          </w:tcPr>
          <w:p w14:paraId="091A6302" w14:textId="77777777" w:rsidR="00405420" w:rsidRDefault="00405420" w:rsidP="00750021">
            <w:pPr>
              <w:spacing w:line="276" w:lineRule="auto"/>
              <w:rPr>
                <w:sz w:val="24"/>
                <w:szCs w:val="24"/>
                <w:lang w:val="sr-Cyrl-RS"/>
              </w:rPr>
            </w:pPr>
            <w:proofErr w:type="spellStart"/>
            <w:r>
              <w:rPr>
                <w:sz w:val="24"/>
                <w:szCs w:val="24"/>
              </w:rPr>
              <w:t>Полудневни</w:t>
            </w:r>
            <w:proofErr w:type="spellEnd"/>
            <w:r>
              <w:rPr>
                <w:sz w:val="24"/>
                <w:szCs w:val="24"/>
                <w:lang w:val="sr-Cyrl-RS"/>
              </w:rPr>
              <w:t xml:space="preserve"> (српски језик)</w:t>
            </w:r>
          </w:p>
        </w:tc>
        <w:tc>
          <w:tcPr>
            <w:tcW w:w="2250" w:type="dxa"/>
            <w:tcBorders>
              <w:top w:val="single" w:sz="12" w:space="0" w:color="auto"/>
              <w:left w:val="single" w:sz="8" w:space="0" w:color="auto"/>
              <w:bottom w:val="single" w:sz="8" w:space="0" w:color="auto"/>
              <w:right w:val="single" w:sz="8" w:space="0" w:color="auto"/>
            </w:tcBorders>
            <w:vAlign w:val="center"/>
          </w:tcPr>
          <w:p w14:paraId="54550630" w14:textId="77777777" w:rsidR="00405420" w:rsidRPr="002F60C7" w:rsidRDefault="00405420" w:rsidP="00750021">
            <w:pPr>
              <w:spacing w:line="276" w:lineRule="auto"/>
              <w:jc w:val="center"/>
              <w:rPr>
                <w:sz w:val="24"/>
                <w:szCs w:val="24"/>
                <w:lang w:val="sr-Cyrl-RS"/>
              </w:rPr>
            </w:pPr>
            <w:r>
              <w:rPr>
                <w:sz w:val="24"/>
                <w:szCs w:val="24"/>
                <w:lang w:val="sr-Cyrl-RS"/>
              </w:rPr>
              <w:t>9</w:t>
            </w:r>
          </w:p>
        </w:tc>
        <w:tc>
          <w:tcPr>
            <w:tcW w:w="1980"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5CDB3DB2" w14:textId="77777777" w:rsidR="00405420" w:rsidRDefault="00405420" w:rsidP="00750021">
            <w:pPr>
              <w:spacing w:line="276" w:lineRule="auto"/>
              <w:jc w:val="center"/>
              <w:rPr>
                <w:sz w:val="24"/>
                <w:szCs w:val="24"/>
                <w:lang w:val="sr-Cyrl-RS"/>
              </w:rPr>
            </w:pPr>
            <w:r>
              <w:rPr>
                <w:sz w:val="24"/>
                <w:szCs w:val="24"/>
                <w:lang w:val="sr-Cyrl-RS"/>
              </w:rPr>
              <w:t>8</w:t>
            </w:r>
          </w:p>
        </w:tc>
        <w:tc>
          <w:tcPr>
            <w:tcW w:w="1170"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1DAC2D5" w14:textId="77777777" w:rsidR="00405420" w:rsidRDefault="00405420" w:rsidP="00750021">
            <w:pPr>
              <w:spacing w:line="276" w:lineRule="auto"/>
              <w:jc w:val="center"/>
              <w:rPr>
                <w:sz w:val="24"/>
                <w:szCs w:val="24"/>
                <w:lang w:val="sr-Cyrl-RS"/>
              </w:rPr>
            </w:pPr>
            <w:r>
              <w:rPr>
                <w:sz w:val="24"/>
                <w:szCs w:val="24"/>
                <w:lang w:val="sr-Cyrl-RS"/>
              </w:rPr>
              <w:t>17</w:t>
            </w:r>
          </w:p>
        </w:tc>
      </w:tr>
      <w:tr w:rsidR="00405420" w14:paraId="6C55A825" w14:textId="77777777" w:rsidTr="00D6637E">
        <w:trPr>
          <w:trHeight w:val="308"/>
          <w:jc w:val="center"/>
        </w:trPr>
        <w:tc>
          <w:tcPr>
            <w:tcW w:w="3596" w:type="dxa"/>
            <w:tcBorders>
              <w:top w:val="single" w:sz="8" w:space="0" w:color="auto"/>
              <w:left w:val="single" w:sz="8" w:space="0" w:color="auto"/>
              <w:bottom w:val="single" w:sz="8" w:space="0" w:color="auto"/>
              <w:right w:val="single" w:sz="8" w:space="0" w:color="auto"/>
            </w:tcBorders>
          </w:tcPr>
          <w:p w14:paraId="37504DF3" w14:textId="77777777" w:rsidR="00405420" w:rsidRPr="00E04615" w:rsidRDefault="00405420" w:rsidP="00750021">
            <w:pPr>
              <w:spacing w:line="276" w:lineRule="auto"/>
              <w:rPr>
                <w:sz w:val="24"/>
                <w:szCs w:val="24"/>
                <w:lang w:val="sr-Cyrl-RS"/>
              </w:rPr>
            </w:pPr>
            <w:r>
              <w:rPr>
                <w:sz w:val="24"/>
                <w:szCs w:val="24"/>
                <w:lang w:val="sr-Cyrl-RS"/>
              </w:rPr>
              <w:t>Гордана Јашић</w:t>
            </w:r>
          </w:p>
        </w:tc>
        <w:tc>
          <w:tcPr>
            <w:tcW w:w="3596" w:type="dxa"/>
            <w:tcBorders>
              <w:top w:val="single" w:sz="8" w:space="0" w:color="auto"/>
              <w:left w:val="single" w:sz="8" w:space="0" w:color="auto"/>
              <w:bottom w:val="single" w:sz="8" w:space="0" w:color="auto"/>
              <w:right w:val="single" w:sz="8" w:space="0" w:color="auto"/>
            </w:tcBorders>
            <w:vAlign w:val="center"/>
          </w:tcPr>
          <w:p w14:paraId="1ECB4570" w14:textId="77777777" w:rsidR="00405420" w:rsidRDefault="00405420" w:rsidP="00750021">
            <w:pPr>
              <w:spacing w:line="276" w:lineRule="auto"/>
              <w:rPr>
                <w:sz w:val="24"/>
                <w:szCs w:val="24"/>
                <w:lang w:val="sr-Cyrl-RS"/>
              </w:rPr>
            </w:pPr>
            <w:proofErr w:type="spellStart"/>
            <w:r>
              <w:rPr>
                <w:sz w:val="24"/>
                <w:szCs w:val="24"/>
              </w:rPr>
              <w:t>Полудневни</w:t>
            </w:r>
            <w:proofErr w:type="spellEnd"/>
            <w:r>
              <w:rPr>
                <w:sz w:val="24"/>
                <w:szCs w:val="24"/>
                <w:lang w:val="sr-Cyrl-RS"/>
              </w:rPr>
              <w:t xml:space="preserve"> (српски језик)</w:t>
            </w:r>
          </w:p>
        </w:tc>
        <w:tc>
          <w:tcPr>
            <w:tcW w:w="2250" w:type="dxa"/>
            <w:tcBorders>
              <w:top w:val="single" w:sz="8" w:space="0" w:color="auto"/>
              <w:left w:val="single" w:sz="8" w:space="0" w:color="auto"/>
              <w:bottom w:val="single" w:sz="8" w:space="0" w:color="auto"/>
              <w:right w:val="single" w:sz="8" w:space="0" w:color="auto"/>
            </w:tcBorders>
            <w:vAlign w:val="center"/>
          </w:tcPr>
          <w:p w14:paraId="77338B36" w14:textId="77777777" w:rsidR="00405420" w:rsidRPr="002F60C7" w:rsidRDefault="00405420" w:rsidP="00750021">
            <w:pPr>
              <w:spacing w:line="276" w:lineRule="auto"/>
              <w:jc w:val="center"/>
              <w:rPr>
                <w:sz w:val="24"/>
                <w:szCs w:val="24"/>
                <w:lang w:val="sr-Cyrl-RS"/>
              </w:rPr>
            </w:pPr>
            <w:r>
              <w:rPr>
                <w:sz w:val="24"/>
                <w:szCs w:val="24"/>
                <w:lang w:val="sr-Cyrl-RS"/>
              </w:rPr>
              <w:t>8</w:t>
            </w:r>
          </w:p>
        </w:tc>
        <w:tc>
          <w:tcPr>
            <w:tcW w:w="19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70994C" w14:textId="77777777" w:rsidR="00405420" w:rsidRDefault="00405420" w:rsidP="00750021">
            <w:pPr>
              <w:spacing w:line="276" w:lineRule="auto"/>
              <w:jc w:val="center"/>
              <w:rPr>
                <w:sz w:val="24"/>
                <w:szCs w:val="24"/>
                <w:lang w:val="sr-Cyrl-RS"/>
              </w:rPr>
            </w:pPr>
            <w:r>
              <w:rPr>
                <w:sz w:val="24"/>
                <w:szCs w:val="24"/>
                <w:lang w:val="sr-Cyrl-RS"/>
              </w:rPr>
              <w:t>7</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B5A3B1" w14:textId="77777777" w:rsidR="00405420" w:rsidRDefault="00405420" w:rsidP="00750021">
            <w:pPr>
              <w:spacing w:line="276" w:lineRule="auto"/>
              <w:jc w:val="center"/>
              <w:rPr>
                <w:sz w:val="24"/>
                <w:szCs w:val="24"/>
                <w:lang w:val="sr-Cyrl-RS"/>
              </w:rPr>
            </w:pPr>
            <w:r>
              <w:rPr>
                <w:sz w:val="24"/>
                <w:szCs w:val="24"/>
                <w:lang w:val="sr-Cyrl-RS"/>
              </w:rPr>
              <w:t>15</w:t>
            </w:r>
          </w:p>
        </w:tc>
      </w:tr>
      <w:tr w:rsidR="00405420" w14:paraId="3B83CB01" w14:textId="77777777" w:rsidTr="00D6637E">
        <w:trPr>
          <w:trHeight w:val="308"/>
          <w:jc w:val="center"/>
        </w:trPr>
        <w:tc>
          <w:tcPr>
            <w:tcW w:w="3596" w:type="dxa"/>
            <w:tcBorders>
              <w:top w:val="single" w:sz="8" w:space="0" w:color="auto"/>
              <w:left w:val="single" w:sz="8" w:space="0" w:color="auto"/>
              <w:bottom w:val="single" w:sz="8" w:space="0" w:color="auto"/>
              <w:right w:val="single" w:sz="8" w:space="0" w:color="auto"/>
            </w:tcBorders>
          </w:tcPr>
          <w:p w14:paraId="2D20948B" w14:textId="77777777" w:rsidR="00405420" w:rsidRDefault="00405420" w:rsidP="00750021">
            <w:pPr>
              <w:spacing w:line="276" w:lineRule="auto"/>
              <w:jc w:val="center"/>
              <w:rPr>
                <w:b/>
                <w:sz w:val="24"/>
                <w:szCs w:val="24"/>
              </w:rPr>
            </w:pPr>
            <w:r>
              <w:rPr>
                <w:b/>
                <w:sz w:val="24"/>
                <w:szCs w:val="24"/>
              </w:rPr>
              <w:t>N</w:t>
            </w:r>
          </w:p>
        </w:tc>
        <w:tc>
          <w:tcPr>
            <w:tcW w:w="3596" w:type="dxa"/>
            <w:tcBorders>
              <w:top w:val="single" w:sz="8" w:space="0" w:color="auto"/>
              <w:left w:val="single" w:sz="8" w:space="0" w:color="auto"/>
              <w:bottom w:val="single" w:sz="8" w:space="0" w:color="auto"/>
              <w:right w:val="single" w:sz="8" w:space="0" w:color="auto"/>
            </w:tcBorders>
            <w:vAlign w:val="center"/>
          </w:tcPr>
          <w:p w14:paraId="55EF7123" w14:textId="77777777" w:rsidR="00405420" w:rsidRPr="00E04615" w:rsidRDefault="00405420" w:rsidP="00750021">
            <w:pPr>
              <w:spacing w:line="276" w:lineRule="auto"/>
              <w:jc w:val="center"/>
              <w:rPr>
                <w:b/>
                <w:sz w:val="24"/>
                <w:szCs w:val="24"/>
                <w:lang w:val="sr-Cyrl-RS"/>
              </w:rPr>
            </w:pPr>
            <w:r>
              <w:rPr>
                <w:b/>
                <w:sz w:val="24"/>
                <w:szCs w:val="24"/>
                <w:lang w:val="sr-Cyrl-RS"/>
              </w:rPr>
              <w:t>2</w:t>
            </w:r>
          </w:p>
        </w:tc>
        <w:tc>
          <w:tcPr>
            <w:tcW w:w="2250" w:type="dxa"/>
            <w:tcBorders>
              <w:top w:val="single" w:sz="8" w:space="0" w:color="auto"/>
              <w:left w:val="single" w:sz="8" w:space="0" w:color="auto"/>
              <w:bottom w:val="single" w:sz="8" w:space="0" w:color="auto"/>
              <w:right w:val="single" w:sz="8" w:space="0" w:color="auto"/>
            </w:tcBorders>
            <w:vAlign w:val="center"/>
          </w:tcPr>
          <w:p w14:paraId="5DD420FB" w14:textId="77777777" w:rsidR="00405420" w:rsidRPr="00DC1C79" w:rsidRDefault="00405420" w:rsidP="00750021">
            <w:pPr>
              <w:spacing w:line="276" w:lineRule="auto"/>
              <w:jc w:val="center"/>
              <w:rPr>
                <w:b/>
                <w:sz w:val="24"/>
                <w:szCs w:val="24"/>
                <w:lang w:val="sr-Cyrl-RS"/>
              </w:rPr>
            </w:pPr>
            <w:r>
              <w:rPr>
                <w:b/>
                <w:sz w:val="24"/>
                <w:szCs w:val="24"/>
                <w:lang w:val="sr-Cyrl-RS"/>
              </w:rPr>
              <w:t>17</w:t>
            </w:r>
          </w:p>
        </w:tc>
        <w:tc>
          <w:tcPr>
            <w:tcW w:w="19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023226" w14:textId="77777777" w:rsidR="00405420" w:rsidRDefault="00405420" w:rsidP="00750021">
            <w:pPr>
              <w:spacing w:line="276" w:lineRule="auto"/>
              <w:jc w:val="center"/>
              <w:rPr>
                <w:b/>
                <w:sz w:val="24"/>
                <w:szCs w:val="24"/>
                <w:lang w:val="sr-Cyrl-RS"/>
              </w:rPr>
            </w:pPr>
            <w:r>
              <w:rPr>
                <w:b/>
                <w:sz w:val="24"/>
                <w:szCs w:val="24"/>
                <w:lang w:val="sr-Cyrl-RS"/>
              </w:rPr>
              <w:t>15</w:t>
            </w:r>
          </w:p>
        </w:tc>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4AA40A" w14:textId="77777777" w:rsidR="00405420" w:rsidRPr="00ED16C0" w:rsidRDefault="00405420" w:rsidP="00750021">
            <w:pPr>
              <w:spacing w:line="276" w:lineRule="auto"/>
              <w:jc w:val="center"/>
              <w:rPr>
                <w:b/>
                <w:sz w:val="24"/>
                <w:szCs w:val="24"/>
                <w:lang w:val="sr-Cyrl-RS"/>
              </w:rPr>
            </w:pPr>
            <w:r>
              <w:rPr>
                <w:b/>
                <w:sz w:val="24"/>
                <w:szCs w:val="24"/>
                <w:lang w:val="sr-Cyrl-RS"/>
              </w:rPr>
              <w:t>32</w:t>
            </w:r>
          </w:p>
        </w:tc>
      </w:tr>
    </w:tbl>
    <w:p w14:paraId="5E36D117" w14:textId="2F67AF1F" w:rsidR="00497D19" w:rsidRDefault="00497D19" w:rsidP="00405420">
      <w:pPr>
        <w:spacing w:line="276" w:lineRule="auto"/>
        <w:rPr>
          <w:sz w:val="24"/>
          <w:szCs w:val="24"/>
        </w:rPr>
      </w:pPr>
    </w:p>
    <w:p w14:paraId="4BD24CA5" w14:textId="77777777" w:rsidR="00D76431" w:rsidRDefault="00D76431" w:rsidP="00405420">
      <w:pPr>
        <w:spacing w:line="276" w:lineRule="auto"/>
        <w:rPr>
          <w:sz w:val="24"/>
          <w:szCs w:val="24"/>
        </w:rPr>
      </w:pPr>
    </w:p>
    <w:p w14:paraId="05AE46ED" w14:textId="751BEFFA" w:rsidR="00405420" w:rsidRDefault="00405420" w:rsidP="00405420">
      <w:pPr>
        <w:spacing w:line="276" w:lineRule="auto"/>
        <w:rPr>
          <w:sz w:val="24"/>
          <w:szCs w:val="24"/>
          <w:lang w:val="sr-Cyrl-CS"/>
        </w:rPr>
      </w:pPr>
      <w:r>
        <w:rPr>
          <w:sz w:val="24"/>
          <w:szCs w:val="24"/>
        </w:rPr>
        <w:t>1</w:t>
      </w:r>
      <w:r>
        <w:rPr>
          <w:sz w:val="24"/>
          <w:szCs w:val="24"/>
          <w:lang w:val="sr-Cyrl-CS"/>
        </w:rPr>
        <w:t>.2. ПРИПРЕМНЕ ПРЕДШКОЛСКЕ ГРУПЕ</w:t>
      </w:r>
    </w:p>
    <w:p w14:paraId="09E3AAAC" w14:textId="77777777" w:rsidR="00405420" w:rsidRDefault="00405420" w:rsidP="00405420">
      <w:pPr>
        <w:spacing w:line="276" w:lineRule="auto"/>
        <w:rPr>
          <w:sz w:val="24"/>
          <w:szCs w:val="24"/>
          <w:lang w:val="sr-Cyrl-CS"/>
        </w:rPr>
      </w:pPr>
    </w:p>
    <w:tbl>
      <w:tblPr>
        <w:tblW w:w="1273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690"/>
        <w:gridCol w:w="3690"/>
        <w:gridCol w:w="2222"/>
        <w:gridCol w:w="2008"/>
        <w:gridCol w:w="1123"/>
      </w:tblGrid>
      <w:tr w:rsidR="00405420" w14:paraId="77C3FE4E" w14:textId="77777777" w:rsidTr="0003675F">
        <w:trPr>
          <w:trHeight w:val="308"/>
          <w:tblHeader/>
          <w:jc w:val="center"/>
        </w:trPr>
        <w:tc>
          <w:tcPr>
            <w:tcW w:w="36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E174147" w14:textId="77777777" w:rsidR="00405420" w:rsidRPr="00681652" w:rsidRDefault="00405420" w:rsidP="00750021">
            <w:pPr>
              <w:spacing w:line="276" w:lineRule="auto"/>
              <w:rPr>
                <w:b/>
                <w:sz w:val="24"/>
                <w:szCs w:val="24"/>
                <w:lang w:val="sr-Cyrl-RS"/>
              </w:rPr>
            </w:pPr>
            <w:r>
              <w:rPr>
                <w:b/>
                <w:sz w:val="24"/>
                <w:szCs w:val="24"/>
                <w:lang w:val="sr-Cyrl-RS"/>
              </w:rPr>
              <w:t>Васпитач</w:t>
            </w:r>
          </w:p>
        </w:tc>
        <w:tc>
          <w:tcPr>
            <w:tcW w:w="36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D3034DB" w14:textId="77777777" w:rsidR="00405420" w:rsidRPr="005D7D0E" w:rsidRDefault="00405420" w:rsidP="00750021">
            <w:pPr>
              <w:spacing w:line="276" w:lineRule="auto"/>
              <w:rPr>
                <w:b/>
                <w:sz w:val="24"/>
                <w:szCs w:val="24"/>
                <w:lang w:val="sr-Cyrl-RS"/>
              </w:rPr>
            </w:pPr>
            <w:proofErr w:type="spellStart"/>
            <w:r>
              <w:rPr>
                <w:b/>
                <w:sz w:val="24"/>
                <w:szCs w:val="24"/>
              </w:rPr>
              <w:t>Облик</w:t>
            </w:r>
            <w:proofErr w:type="spellEnd"/>
            <w:r>
              <w:rPr>
                <w:b/>
                <w:sz w:val="24"/>
                <w:szCs w:val="24"/>
              </w:rPr>
              <w:t xml:space="preserve"> </w:t>
            </w:r>
            <w:proofErr w:type="spellStart"/>
            <w:r>
              <w:rPr>
                <w:b/>
                <w:sz w:val="24"/>
                <w:szCs w:val="24"/>
              </w:rPr>
              <w:t>боравка</w:t>
            </w:r>
            <w:proofErr w:type="spellEnd"/>
            <w:r>
              <w:rPr>
                <w:b/>
                <w:sz w:val="24"/>
                <w:szCs w:val="24"/>
                <w:lang w:val="sr-Cyrl-RS"/>
              </w:rPr>
              <w:t xml:space="preserve"> и број група</w:t>
            </w:r>
          </w:p>
        </w:tc>
        <w:tc>
          <w:tcPr>
            <w:tcW w:w="222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D689D56" w14:textId="77777777" w:rsidR="00405420" w:rsidRDefault="00405420" w:rsidP="00750021">
            <w:pPr>
              <w:spacing w:line="276" w:lineRule="auto"/>
              <w:jc w:val="center"/>
              <w:rPr>
                <w:b/>
                <w:sz w:val="24"/>
                <w:szCs w:val="24"/>
              </w:rPr>
            </w:pPr>
            <w:proofErr w:type="spellStart"/>
            <w:r>
              <w:rPr>
                <w:b/>
                <w:sz w:val="24"/>
                <w:szCs w:val="24"/>
              </w:rPr>
              <w:t>Дечаци</w:t>
            </w:r>
            <w:proofErr w:type="spellEnd"/>
          </w:p>
        </w:tc>
        <w:tc>
          <w:tcPr>
            <w:tcW w:w="2008"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5168B5AC" w14:textId="77777777" w:rsidR="00405420" w:rsidRDefault="00405420" w:rsidP="00750021">
            <w:pPr>
              <w:spacing w:line="276" w:lineRule="auto"/>
              <w:jc w:val="center"/>
              <w:rPr>
                <w:b/>
                <w:sz w:val="24"/>
                <w:szCs w:val="24"/>
              </w:rPr>
            </w:pPr>
            <w:proofErr w:type="spellStart"/>
            <w:r>
              <w:rPr>
                <w:b/>
                <w:sz w:val="24"/>
                <w:szCs w:val="24"/>
              </w:rPr>
              <w:t>Девојчице</w:t>
            </w:r>
            <w:proofErr w:type="spellEnd"/>
          </w:p>
        </w:tc>
        <w:tc>
          <w:tcPr>
            <w:tcW w:w="112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90E61A0" w14:textId="77777777" w:rsidR="00405420" w:rsidRDefault="00405420" w:rsidP="00750021">
            <w:pPr>
              <w:spacing w:line="276" w:lineRule="auto"/>
              <w:jc w:val="center"/>
              <w:rPr>
                <w:b/>
                <w:sz w:val="24"/>
                <w:szCs w:val="24"/>
              </w:rPr>
            </w:pPr>
            <w:r>
              <w:rPr>
                <w:b/>
                <w:sz w:val="24"/>
                <w:szCs w:val="24"/>
              </w:rPr>
              <w:t>N</w:t>
            </w:r>
          </w:p>
        </w:tc>
      </w:tr>
      <w:tr w:rsidR="00405420" w14:paraId="1F865147" w14:textId="77777777" w:rsidTr="00750021">
        <w:trPr>
          <w:trHeight w:val="308"/>
          <w:jc w:val="center"/>
        </w:trPr>
        <w:tc>
          <w:tcPr>
            <w:tcW w:w="3690" w:type="dxa"/>
            <w:tcBorders>
              <w:top w:val="single" w:sz="12" w:space="0" w:color="auto"/>
              <w:left w:val="single" w:sz="8" w:space="0" w:color="auto"/>
              <w:bottom w:val="single" w:sz="8" w:space="0" w:color="auto"/>
              <w:right w:val="single" w:sz="8" w:space="0" w:color="auto"/>
            </w:tcBorders>
          </w:tcPr>
          <w:p w14:paraId="34FFE59B" w14:textId="77777777" w:rsidR="00405420" w:rsidRPr="00732E03" w:rsidRDefault="00405420" w:rsidP="00750021">
            <w:pPr>
              <w:spacing w:line="276" w:lineRule="auto"/>
              <w:rPr>
                <w:sz w:val="24"/>
                <w:szCs w:val="24"/>
                <w:lang w:val="sr-Cyrl-RS"/>
              </w:rPr>
            </w:pPr>
            <w:r>
              <w:rPr>
                <w:sz w:val="24"/>
                <w:szCs w:val="24"/>
                <w:lang w:val="sr-Cyrl-RS"/>
              </w:rPr>
              <w:t>Лучијана Урсулеску</w:t>
            </w:r>
          </w:p>
        </w:tc>
        <w:tc>
          <w:tcPr>
            <w:tcW w:w="3690" w:type="dxa"/>
            <w:tcBorders>
              <w:top w:val="single" w:sz="12" w:space="0" w:color="auto"/>
              <w:left w:val="single" w:sz="8" w:space="0" w:color="auto"/>
              <w:bottom w:val="single" w:sz="8" w:space="0" w:color="auto"/>
              <w:right w:val="single" w:sz="8" w:space="0" w:color="auto"/>
            </w:tcBorders>
            <w:vAlign w:val="center"/>
          </w:tcPr>
          <w:p w14:paraId="58183B1B" w14:textId="77777777" w:rsidR="00405420" w:rsidRDefault="00405420" w:rsidP="00750021">
            <w:pPr>
              <w:spacing w:line="276" w:lineRule="auto"/>
              <w:rPr>
                <w:sz w:val="24"/>
                <w:szCs w:val="24"/>
                <w:lang w:val="sr-Cyrl-RS"/>
              </w:rPr>
            </w:pPr>
            <w:proofErr w:type="spellStart"/>
            <w:r>
              <w:rPr>
                <w:sz w:val="24"/>
                <w:szCs w:val="24"/>
              </w:rPr>
              <w:t>Полудневни</w:t>
            </w:r>
            <w:proofErr w:type="spellEnd"/>
            <w:r>
              <w:rPr>
                <w:sz w:val="24"/>
                <w:szCs w:val="24"/>
                <w:lang w:val="sr-Cyrl-RS"/>
              </w:rPr>
              <w:t xml:space="preserve"> (српски језик)</w:t>
            </w:r>
          </w:p>
        </w:tc>
        <w:tc>
          <w:tcPr>
            <w:tcW w:w="2222" w:type="dxa"/>
            <w:tcBorders>
              <w:top w:val="single" w:sz="12" w:space="0" w:color="auto"/>
              <w:left w:val="single" w:sz="8" w:space="0" w:color="auto"/>
              <w:bottom w:val="single" w:sz="8" w:space="0" w:color="auto"/>
              <w:right w:val="single" w:sz="8" w:space="0" w:color="auto"/>
            </w:tcBorders>
            <w:vAlign w:val="center"/>
          </w:tcPr>
          <w:p w14:paraId="34A065CF" w14:textId="77777777" w:rsidR="00405420" w:rsidRPr="008932DA" w:rsidRDefault="00405420" w:rsidP="00750021">
            <w:pPr>
              <w:spacing w:line="276" w:lineRule="auto"/>
              <w:jc w:val="center"/>
              <w:rPr>
                <w:sz w:val="24"/>
                <w:szCs w:val="24"/>
              </w:rPr>
            </w:pPr>
            <w:r>
              <w:rPr>
                <w:sz w:val="24"/>
                <w:szCs w:val="24"/>
              </w:rPr>
              <w:t>7</w:t>
            </w:r>
          </w:p>
        </w:tc>
        <w:tc>
          <w:tcPr>
            <w:tcW w:w="2008"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086E785D" w14:textId="77777777" w:rsidR="00405420" w:rsidRPr="008932DA" w:rsidRDefault="00405420" w:rsidP="00750021">
            <w:pPr>
              <w:spacing w:line="276" w:lineRule="auto"/>
              <w:jc w:val="center"/>
              <w:rPr>
                <w:sz w:val="24"/>
                <w:szCs w:val="24"/>
              </w:rPr>
            </w:pPr>
            <w:r>
              <w:rPr>
                <w:sz w:val="24"/>
                <w:szCs w:val="24"/>
              </w:rPr>
              <w:t>10</w:t>
            </w:r>
          </w:p>
        </w:tc>
        <w:tc>
          <w:tcPr>
            <w:tcW w:w="1123"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110C4A2D" w14:textId="77777777" w:rsidR="00405420" w:rsidRPr="008932DA" w:rsidRDefault="00405420" w:rsidP="00750021">
            <w:pPr>
              <w:spacing w:line="276" w:lineRule="auto"/>
              <w:jc w:val="center"/>
              <w:rPr>
                <w:sz w:val="24"/>
                <w:szCs w:val="24"/>
              </w:rPr>
            </w:pPr>
            <w:r>
              <w:rPr>
                <w:sz w:val="24"/>
                <w:szCs w:val="24"/>
              </w:rPr>
              <w:t>17</w:t>
            </w:r>
          </w:p>
        </w:tc>
      </w:tr>
      <w:tr w:rsidR="00405420" w14:paraId="3F3C328B" w14:textId="77777777" w:rsidTr="00750021">
        <w:trPr>
          <w:trHeight w:val="308"/>
          <w:jc w:val="center"/>
        </w:trPr>
        <w:tc>
          <w:tcPr>
            <w:tcW w:w="3690" w:type="dxa"/>
            <w:tcBorders>
              <w:top w:val="single" w:sz="8" w:space="0" w:color="auto"/>
              <w:left w:val="single" w:sz="8" w:space="0" w:color="auto"/>
              <w:bottom w:val="single" w:sz="8" w:space="0" w:color="auto"/>
              <w:right w:val="single" w:sz="8" w:space="0" w:color="auto"/>
            </w:tcBorders>
          </w:tcPr>
          <w:p w14:paraId="7EE8DBB8" w14:textId="77777777" w:rsidR="00405420" w:rsidRPr="00732E03" w:rsidRDefault="00405420" w:rsidP="00750021">
            <w:pPr>
              <w:spacing w:line="276" w:lineRule="auto"/>
              <w:rPr>
                <w:sz w:val="24"/>
                <w:szCs w:val="24"/>
                <w:lang w:val="sr-Cyrl-RS"/>
              </w:rPr>
            </w:pPr>
            <w:r>
              <w:rPr>
                <w:sz w:val="24"/>
                <w:szCs w:val="24"/>
                <w:lang w:val="sr-Cyrl-RS"/>
              </w:rPr>
              <w:t>Емилија Јовановић</w:t>
            </w:r>
          </w:p>
        </w:tc>
        <w:tc>
          <w:tcPr>
            <w:tcW w:w="3690" w:type="dxa"/>
            <w:tcBorders>
              <w:top w:val="single" w:sz="8" w:space="0" w:color="auto"/>
              <w:left w:val="single" w:sz="8" w:space="0" w:color="auto"/>
              <w:bottom w:val="single" w:sz="8" w:space="0" w:color="auto"/>
              <w:right w:val="single" w:sz="8" w:space="0" w:color="auto"/>
            </w:tcBorders>
            <w:vAlign w:val="center"/>
          </w:tcPr>
          <w:p w14:paraId="46421442" w14:textId="77777777" w:rsidR="00405420" w:rsidRDefault="00405420" w:rsidP="00750021">
            <w:pPr>
              <w:spacing w:line="276" w:lineRule="auto"/>
              <w:rPr>
                <w:sz w:val="24"/>
                <w:szCs w:val="24"/>
                <w:lang w:val="sr-Cyrl-RS"/>
              </w:rPr>
            </w:pPr>
            <w:proofErr w:type="spellStart"/>
            <w:r>
              <w:rPr>
                <w:sz w:val="24"/>
                <w:szCs w:val="24"/>
              </w:rPr>
              <w:t>Полудневни</w:t>
            </w:r>
            <w:proofErr w:type="spellEnd"/>
            <w:r>
              <w:rPr>
                <w:sz w:val="24"/>
                <w:szCs w:val="24"/>
                <w:lang w:val="sr-Cyrl-RS"/>
              </w:rPr>
              <w:t xml:space="preserve"> (српски језик)</w:t>
            </w:r>
          </w:p>
        </w:tc>
        <w:tc>
          <w:tcPr>
            <w:tcW w:w="2222" w:type="dxa"/>
            <w:tcBorders>
              <w:top w:val="single" w:sz="8" w:space="0" w:color="auto"/>
              <w:left w:val="single" w:sz="8" w:space="0" w:color="auto"/>
              <w:bottom w:val="single" w:sz="8" w:space="0" w:color="auto"/>
              <w:right w:val="single" w:sz="8" w:space="0" w:color="auto"/>
            </w:tcBorders>
            <w:vAlign w:val="center"/>
          </w:tcPr>
          <w:p w14:paraId="70100FE6" w14:textId="77777777" w:rsidR="00405420" w:rsidRPr="008932DA" w:rsidRDefault="00405420" w:rsidP="00750021">
            <w:pPr>
              <w:spacing w:line="276" w:lineRule="auto"/>
              <w:jc w:val="center"/>
              <w:rPr>
                <w:sz w:val="24"/>
                <w:szCs w:val="24"/>
              </w:rPr>
            </w:pPr>
            <w:r>
              <w:rPr>
                <w:sz w:val="24"/>
                <w:szCs w:val="24"/>
              </w:rPr>
              <w:t>7</w:t>
            </w:r>
          </w:p>
        </w:tc>
        <w:tc>
          <w:tcPr>
            <w:tcW w:w="200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3EE849" w14:textId="77777777" w:rsidR="00405420" w:rsidRPr="008932DA" w:rsidRDefault="00405420" w:rsidP="00750021">
            <w:pPr>
              <w:spacing w:line="276" w:lineRule="auto"/>
              <w:jc w:val="center"/>
              <w:rPr>
                <w:sz w:val="24"/>
                <w:szCs w:val="24"/>
              </w:rPr>
            </w:pPr>
            <w:r>
              <w:rPr>
                <w:sz w:val="24"/>
                <w:szCs w:val="24"/>
              </w:rPr>
              <w:t>7</w:t>
            </w:r>
          </w:p>
        </w:tc>
        <w:tc>
          <w:tcPr>
            <w:tcW w:w="11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620A92" w14:textId="77777777" w:rsidR="00405420" w:rsidRPr="008932DA" w:rsidRDefault="00405420" w:rsidP="00750021">
            <w:pPr>
              <w:spacing w:line="276" w:lineRule="auto"/>
              <w:jc w:val="center"/>
              <w:rPr>
                <w:sz w:val="24"/>
                <w:szCs w:val="24"/>
              </w:rPr>
            </w:pPr>
            <w:r>
              <w:rPr>
                <w:sz w:val="24"/>
                <w:szCs w:val="24"/>
              </w:rPr>
              <w:t>14</w:t>
            </w:r>
          </w:p>
        </w:tc>
      </w:tr>
      <w:tr w:rsidR="00405420" w14:paraId="4C47D2F3" w14:textId="77777777" w:rsidTr="00750021">
        <w:trPr>
          <w:trHeight w:val="308"/>
          <w:jc w:val="center"/>
        </w:trPr>
        <w:tc>
          <w:tcPr>
            <w:tcW w:w="3690" w:type="dxa"/>
            <w:tcBorders>
              <w:top w:val="single" w:sz="8" w:space="0" w:color="auto"/>
              <w:left w:val="single" w:sz="8" w:space="0" w:color="auto"/>
              <w:bottom w:val="single" w:sz="8" w:space="0" w:color="auto"/>
              <w:right w:val="single" w:sz="8" w:space="0" w:color="auto"/>
            </w:tcBorders>
          </w:tcPr>
          <w:p w14:paraId="036BDE7C" w14:textId="77777777" w:rsidR="00405420" w:rsidRPr="00732E03" w:rsidRDefault="00405420" w:rsidP="00750021">
            <w:pPr>
              <w:spacing w:line="276" w:lineRule="auto"/>
              <w:rPr>
                <w:sz w:val="24"/>
                <w:szCs w:val="24"/>
                <w:lang w:val="sr-Cyrl-RS"/>
              </w:rPr>
            </w:pPr>
            <w:r>
              <w:rPr>
                <w:sz w:val="24"/>
                <w:szCs w:val="24"/>
                <w:lang w:val="sr-Cyrl-RS"/>
              </w:rPr>
              <w:t>Габријела Гилезан Шкаљак</w:t>
            </w:r>
          </w:p>
        </w:tc>
        <w:tc>
          <w:tcPr>
            <w:tcW w:w="3690" w:type="dxa"/>
            <w:tcBorders>
              <w:top w:val="single" w:sz="8" w:space="0" w:color="auto"/>
              <w:left w:val="single" w:sz="8" w:space="0" w:color="auto"/>
              <w:bottom w:val="single" w:sz="8" w:space="0" w:color="auto"/>
              <w:right w:val="single" w:sz="8" w:space="0" w:color="auto"/>
            </w:tcBorders>
            <w:vAlign w:val="center"/>
          </w:tcPr>
          <w:p w14:paraId="5C42E24F" w14:textId="77777777" w:rsidR="00405420" w:rsidRDefault="00405420" w:rsidP="00750021">
            <w:pPr>
              <w:spacing w:line="276" w:lineRule="auto"/>
              <w:rPr>
                <w:sz w:val="24"/>
                <w:szCs w:val="24"/>
                <w:lang w:val="sr-Cyrl-RS"/>
              </w:rPr>
            </w:pPr>
            <w:proofErr w:type="spellStart"/>
            <w:r>
              <w:rPr>
                <w:sz w:val="24"/>
                <w:szCs w:val="24"/>
              </w:rPr>
              <w:t>Полудневни</w:t>
            </w:r>
            <w:proofErr w:type="spellEnd"/>
            <w:r>
              <w:rPr>
                <w:sz w:val="24"/>
                <w:szCs w:val="24"/>
                <w:lang w:val="sr-Cyrl-RS"/>
              </w:rPr>
              <w:t xml:space="preserve"> (румунски језик)</w:t>
            </w:r>
          </w:p>
        </w:tc>
        <w:tc>
          <w:tcPr>
            <w:tcW w:w="2222" w:type="dxa"/>
            <w:tcBorders>
              <w:top w:val="single" w:sz="8" w:space="0" w:color="auto"/>
              <w:left w:val="single" w:sz="8" w:space="0" w:color="auto"/>
              <w:bottom w:val="single" w:sz="8" w:space="0" w:color="auto"/>
              <w:right w:val="single" w:sz="8" w:space="0" w:color="auto"/>
            </w:tcBorders>
            <w:vAlign w:val="center"/>
          </w:tcPr>
          <w:p w14:paraId="0CF0D16F" w14:textId="77777777" w:rsidR="00405420" w:rsidRPr="008932DA" w:rsidRDefault="00405420" w:rsidP="00750021">
            <w:pPr>
              <w:spacing w:line="276" w:lineRule="auto"/>
              <w:jc w:val="center"/>
              <w:rPr>
                <w:sz w:val="24"/>
                <w:szCs w:val="24"/>
              </w:rPr>
            </w:pPr>
            <w:r>
              <w:rPr>
                <w:sz w:val="24"/>
                <w:szCs w:val="24"/>
              </w:rPr>
              <w:t>1</w:t>
            </w:r>
          </w:p>
        </w:tc>
        <w:tc>
          <w:tcPr>
            <w:tcW w:w="200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9F55E9" w14:textId="77777777" w:rsidR="00405420" w:rsidRPr="008932DA" w:rsidRDefault="00405420" w:rsidP="00750021">
            <w:pPr>
              <w:spacing w:line="276" w:lineRule="auto"/>
              <w:jc w:val="center"/>
              <w:rPr>
                <w:sz w:val="24"/>
                <w:szCs w:val="24"/>
              </w:rPr>
            </w:pPr>
            <w:r>
              <w:rPr>
                <w:sz w:val="24"/>
                <w:szCs w:val="24"/>
              </w:rPr>
              <w:t>1</w:t>
            </w:r>
          </w:p>
        </w:tc>
        <w:tc>
          <w:tcPr>
            <w:tcW w:w="11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AF832B" w14:textId="77777777" w:rsidR="00405420" w:rsidRPr="008932DA" w:rsidRDefault="00405420" w:rsidP="00750021">
            <w:pPr>
              <w:spacing w:line="276" w:lineRule="auto"/>
              <w:jc w:val="center"/>
              <w:rPr>
                <w:sz w:val="24"/>
                <w:szCs w:val="24"/>
              </w:rPr>
            </w:pPr>
            <w:r>
              <w:rPr>
                <w:sz w:val="24"/>
                <w:szCs w:val="24"/>
              </w:rPr>
              <w:t>2</w:t>
            </w:r>
          </w:p>
        </w:tc>
      </w:tr>
      <w:tr w:rsidR="00405420" w14:paraId="36F751B4" w14:textId="77777777" w:rsidTr="00750021">
        <w:trPr>
          <w:trHeight w:val="308"/>
          <w:jc w:val="center"/>
        </w:trPr>
        <w:tc>
          <w:tcPr>
            <w:tcW w:w="3690" w:type="dxa"/>
            <w:tcBorders>
              <w:top w:val="single" w:sz="8" w:space="0" w:color="auto"/>
              <w:left w:val="single" w:sz="8" w:space="0" w:color="auto"/>
              <w:bottom w:val="single" w:sz="8" w:space="0" w:color="auto"/>
              <w:right w:val="single" w:sz="8" w:space="0" w:color="auto"/>
            </w:tcBorders>
          </w:tcPr>
          <w:p w14:paraId="7A74954E" w14:textId="77777777" w:rsidR="00405420" w:rsidRPr="005D7D0E" w:rsidRDefault="00405420" w:rsidP="00750021">
            <w:pPr>
              <w:spacing w:line="276" w:lineRule="auto"/>
              <w:jc w:val="center"/>
              <w:rPr>
                <w:b/>
                <w:sz w:val="24"/>
                <w:szCs w:val="24"/>
                <w:lang w:val="sr-Cyrl-RS"/>
              </w:rPr>
            </w:pPr>
            <w:r>
              <w:rPr>
                <w:b/>
                <w:sz w:val="24"/>
                <w:szCs w:val="24"/>
              </w:rPr>
              <w:t>N</w:t>
            </w:r>
          </w:p>
        </w:tc>
        <w:tc>
          <w:tcPr>
            <w:tcW w:w="3690" w:type="dxa"/>
            <w:tcBorders>
              <w:top w:val="single" w:sz="8" w:space="0" w:color="auto"/>
              <w:left w:val="single" w:sz="8" w:space="0" w:color="auto"/>
              <w:bottom w:val="single" w:sz="8" w:space="0" w:color="auto"/>
              <w:right w:val="single" w:sz="8" w:space="0" w:color="auto"/>
            </w:tcBorders>
            <w:vAlign w:val="center"/>
          </w:tcPr>
          <w:p w14:paraId="6590DA27" w14:textId="77777777" w:rsidR="00405420" w:rsidRPr="005D7D0E" w:rsidRDefault="00405420" w:rsidP="00750021">
            <w:pPr>
              <w:spacing w:line="276" w:lineRule="auto"/>
              <w:jc w:val="center"/>
              <w:rPr>
                <w:b/>
                <w:sz w:val="24"/>
                <w:szCs w:val="24"/>
                <w:lang w:val="sr-Cyrl-RS"/>
              </w:rPr>
            </w:pPr>
            <w:r>
              <w:rPr>
                <w:b/>
                <w:sz w:val="24"/>
                <w:szCs w:val="24"/>
                <w:lang w:val="sr-Cyrl-RS"/>
              </w:rPr>
              <w:t>3</w:t>
            </w:r>
          </w:p>
        </w:tc>
        <w:tc>
          <w:tcPr>
            <w:tcW w:w="2222" w:type="dxa"/>
            <w:tcBorders>
              <w:top w:val="single" w:sz="8" w:space="0" w:color="auto"/>
              <w:left w:val="single" w:sz="8" w:space="0" w:color="auto"/>
              <w:bottom w:val="single" w:sz="8" w:space="0" w:color="auto"/>
              <w:right w:val="single" w:sz="8" w:space="0" w:color="auto"/>
            </w:tcBorders>
            <w:vAlign w:val="center"/>
          </w:tcPr>
          <w:p w14:paraId="010DFE16" w14:textId="77777777" w:rsidR="00405420" w:rsidRPr="00FE0C3C" w:rsidRDefault="00405420" w:rsidP="00750021">
            <w:pPr>
              <w:spacing w:line="276" w:lineRule="auto"/>
              <w:jc w:val="center"/>
              <w:rPr>
                <w:b/>
                <w:sz w:val="24"/>
                <w:szCs w:val="24"/>
              </w:rPr>
            </w:pPr>
            <w:r>
              <w:rPr>
                <w:b/>
                <w:sz w:val="24"/>
                <w:szCs w:val="24"/>
              </w:rPr>
              <w:t>15</w:t>
            </w:r>
          </w:p>
        </w:tc>
        <w:tc>
          <w:tcPr>
            <w:tcW w:w="2008" w:type="dxa"/>
            <w:tcBorders>
              <w:top w:val="single" w:sz="8" w:space="0" w:color="auto"/>
              <w:left w:val="single" w:sz="8" w:space="0" w:color="auto"/>
              <w:bottom w:val="single" w:sz="8" w:space="0" w:color="auto"/>
              <w:right w:val="single" w:sz="8" w:space="0" w:color="auto"/>
            </w:tcBorders>
            <w:vAlign w:val="center"/>
          </w:tcPr>
          <w:p w14:paraId="10D94565" w14:textId="77777777" w:rsidR="00405420" w:rsidRPr="00FE0C3C" w:rsidRDefault="00405420" w:rsidP="00750021">
            <w:pPr>
              <w:spacing w:line="276" w:lineRule="auto"/>
              <w:jc w:val="center"/>
              <w:rPr>
                <w:b/>
                <w:sz w:val="24"/>
                <w:szCs w:val="24"/>
              </w:rPr>
            </w:pPr>
            <w:r>
              <w:rPr>
                <w:b/>
                <w:sz w:val="24"/>
                <w:szCs w:val="24"/>
              </w:rPr>
              <w:t>18</w:t>
            </w:r>
          </w:p>
        </w:tc>
        <w:tc>
          <w:tcPr>
            <w:tcW w:w="1123" w:type="dxa"/>
            <w:tcBorders>
              <w:top w:val="single" w:sz="8" w:space="0" w:color="auto"/>
              <w:left w:val="single" w:sz="8" w:space="0" w:color="auto"/>
              <w:bottom w:val="single" w:sz="8" w:space="0" w:color="auto"/>
              <w:right w:val="single" w:sz="8" w:space="0" w:color="auto"/>
            </w:tcBorders>
            <w:vAlign w:val="center"/>
          </w:tcPr>
          <w:p w14:paraId="7A47FE65" w14:textId="77777777" w:rsidR="00405420" w:rsidRPr="00FE0C3C" w:rsidRDefault="00405420" w:rsidP="00750021">
            <w:pPr>
              <w:spacing w:line="276" w:lineRule="auto"/>
              <w:jc w:val="center"/>
              <w:rPr>
                <w:b/>
                <w:sz w:val="24"/>
                <w:szCs w:val="24"/>
              </w:rPr>
            </w:pPr>
            <w:r>
              <w:rPr>
                <w:b/>
                <w:sz w:val="24"/>
                <w:szCs w:val="24"/>
              </w:rPr>
              <w:t>33</w:t>
            </w:r>
          </w:p>
        </w:tc>
      </w:tr>
    </w:tbl>
    <w:p w14:paraId="0478A47D" w14:textId="77777777" w:rsidR="004575B5" w:rsidRDefault="004575B5" w:rsidP="00777BEA">
      <w:pPr>
        <w:spacing w:line="276" w:lineRule="auto"/>
        <w:rPr>
          <w:sz w:val="24"/>
          <w:szCs w:val="24"/>
          <w:lang w:val="sr-Cyrl-RS"/>
        </w:rPr>
      </w:pPr>
    </w:p>
    <w:p w14:paraId="0A495241" w14:textId="77777777" w:rsidR="0022685F" w:rsidRDefault="0022685F" w:rsidP="00777BEA">
      <w:pPr>
        <w:spacing w:line="276" w:lineRule="auto"/>
        <w:rPr>
          <w:sz w:val="24"/>
          <w:szCs w:val="24"/>
          <w:lang w:val="sr-Cyrl-RS"/>
        </w:rPr>
      </w:pPr>
    </w:p>
    <w:p w14:paraId="4AD1A3E2" w14:textId="4A364C22" w:rsidR="00405420" w:rsidRDefault="00405420" w:rsidP="00777BEA">
      <w:pPr>
        <w:spacing w:line="276" w:lineRule="auto"/>
        <w:rPr>
          <w:sz w:val="24"/>
          <w:szCs w:val="24"/>
          <w:lang w:val="sr-Cyrl-RS"/>
        </w:rPr>
      </w:pPr>
      <w:r>
        <w:rPr>
          <w:sz w:val="24"/>
          <w:szCs w:val="24"/>
          <w:lang w:val="sr-Cyrl-RS"/>
        </w:rPr>
        <w:t>1.3.</w:t>
      </w:r>
      <w:r w:rsidR="00103910">
        <w:rPr>
          <w:sz w:val="24"/>
          <w:szCs w:val="24"/>
          <w:lang w:val="sr-Cyrl-RS"/>
        </w:rPr>
        <w:t xml:space="preserve"> РАЗРЕДИ И ОДЕЉЕЊА У ШКОЛИ</w:t>
      </w:r>
    </w:p>
    <w:p w14:paraId="0FBFC726" w14:textId="0F7A1EF5" w:rsidR="00F039C5" w:rsidRDefault="008D6EF7" w:rsidP="00777BEA">
      <w:pPr>
        <w:spacing w:line="276" w:lineRule="auto"/>
        <w:rPr>
          <w:sz w:val="24"/>
          <w:szCs w:val="24"/>
          <w:lang w:val="sr-Latn-CS"/>
        </w:rPr>
      </w:pPr>
      <w:r>
        <w:rPr>
          <w:sz w:val="24"/>
          <w:szCs w:val="24"/>
          <w:lang w:val="de-AT"/>
        </w:rPr>
        <w:t>У школи има 1</w:t>
      </w:r>
      <w:r w:rsidR="004E3ADC">
        <w:rPr>
          <w:sz w:val="24"/>
          <w:szCs w:val="24"/>
        </w:rPr>
        <w:t>8</w:t>
      </w:r>
      <w:r>
        <w:rPr>
          <w:sz w:val="24"/>
          <w:szCs w:val="24"/>
          <w:lang w:val="de-AT"/>
        </w:rPr>
        <w:t xml:space="preserve"> одељењ</w:t>
      </w:r>
      <w:r>
        <w:rPr>
          <w:sz w:val="24"/>
          <w:szCs w:val="24"/>
          <w:lang w:val="sr-Latn-CS"/>
        </w:rPr>
        <w:t>a</w:t>
      </w:r>
      <w:r>
        <w:rPr>
          <w:sz w:val="24"/>
          <w:szCs w:val="24"/>
          <w:lang w:val="sr-Cyrl-RS"/>
        </w:rPr>
        <w:t>, од којих су</w:t>
      </w:r>
      <w:r>
        <w:rPr>
          <w:sz w:val="24"/>
          <w:szCs w:val="24"/>
        </w:rPr>
        <w:t xml:space="preserve"> I</w:t>
      </w:r>
      <w:r w:rsidR="00483BC2">
        <w:rPr>
          <w:sz w:val="24"/>
          <w:szCs w:val="24"/>
          <w:vertAlign w:val="subscript"/>
          <w:lang w:val="sr-Cyrl-RS"/>
        </w:rPr>
        <w:t>3</w:t>
      </w:r>
      <w:r w:rsidR="007A25EE">
        <w:rPr>
          <w:sz w:val="24"/>
          <w:szCs w:val="24"/>
          <w:vertAlign w:val="subscript"/>
          <w:lang w:val="sr-Cyrl-RS"/>
        </w:rPr>
        <w:t xml:space="preserve">,  </w:t>
      </w:r>
      <w:r>
        <w:rPr>
          <w:sz w:val="24"/>
          <w:szCs w:val="24"/>
        </w:rPr>
        <w:t>I</w:t>
      </w:r>
      <w:r w:rsidR="00483BC2">
        <w:rPr>
          <w:sz w:val="24"/>
          <w:szCs w:val="24"/>
        </w:rPr>
        <w:t>I</w:t>
      </w:r>
      <w:r w:rsidR="007A25EE">
        <w:rPr>
          <w:sz w:val="24"/>
          <w:szCs w:val="24"/>
          <w:vertAlign w:val="subscript"/>
        </w:rPr>
        <w:t>3</w:t>
      </w:r>
      <w:r>
        <w:rPr>
          <w:sz w:val="24"/>
          <w:szCs w:val="24"/>
          <w:vertAlign w:val="subscript"/>
          <w:lang w:val="sr-Cyrl-RS"/>
        </w:rPr>
        <w:t xml:space="preserve"> </w:t>
      </w:r>
      <w:r w:rsidR="007A25EE">
        <w:rPr>
          <w:sz w:val="24"/>
          <w:szCs w:val="24"/>
          <w:lang w:val="sr-Cyrl-RS"/>
        </w:rPr>
        <w:t xml:space="preserve">и </w:t>
      </w:r>
      <w:r w:rsidR="007A25EE">
        <w:rPr>
          <w:sz w:val="24"/>
          <w:szCs w:val="24"/>
        </w:rPr>
        <w:t>III</w:t>
      </w:r>
      <w:r w:rsidR="007A25EE" w:rsidRPr="007A25EE">
        <w:rPr>
          <w:sz w:val="24"/>
          <w:szCs w:val="24"/>
          <w:vertAlign w:val="subscript"/>
        </w:rPr>
        <w:t>2</w:t>
      </w:r>
      <w:r>
        <w:rPr>
          <w:sz w:val="24"/>
          <w:szCs w:val="24"/>
          <w:lang w:val="sr-Cyrl-RS"/>
        </w:rPr>
        <w:t xml:space="preserve"> комбиновано одељење у настави на румунском језику</w:t>
      </w:r>
      <w:r>
        <w:rPr>
          <w:sz w:val="24"/>
          <w:szCs w:val="24"/>
          <w:lang w:val="sr-Latn-CS"/>
        </w:rPr>
        <w:t>.</w:t>
      </w:r>
    </w:p>
    <w:p w14:paraId="4B47A6D7" w14:textId="77777777" w:rsidR="00F039C5" w:rsidRDefault="00F039C5" w:rsidP="00777BEA">
      <w:pPr>
        <w:spacing w:line="276" w:lineRule="auto"/>
        <w:rPr>
          <w:sz w:val="24"/>
          <w:szCs w:val="24"/>
        </w:rPr>
      </w:pPr>
    </w:p>
    <w:tbl>
      <w:tblPr>
        <w:tblW w:w="3013" w:type="pct"/>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77"/>
        <w:gridCol w:w="2251"/>
        <w:gridCol w:w="2251"/>
        <w:gridCol w:w="2197"/>
      </w:tblGrid>
      <w:tr w:rsidR="001169BC" w14:paraId="2ACA1973" w14:textId="77777777" w:rsidTr="0022685F">
        <w:trPr>
          <w:trHeight w:val="396"/>
          <w:tblHeader/>
          <w:jc w:val="center"/>
        </w:trPr>
        <w:tc>
          <w:tcPr>
            <w:tcW w:w="1268" w:type="pct"/>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16D85C20" w14:textId="5978C2FA" w:rsidR="00AF06AA" w:rsidRPr="001169BC" w:rsidRDefault="00AF06AA" w:rsidP="001169BC">
            <w:pPr>
              <w:spacing w:line="276" w:lineRule="auto"/>
              <w:jc w:val="center"/>
              <w:rPr>
                <w:b/>
                <w:sz w:val="24"/>
                <w:szCs w:val="24"/>
                <w:lang w:val="sr-Cyrl-RS"/>
              </w:rPr>
            </w:pPr>
            <w:proofErr w:type="spellStart"/>
            <w:r>
              <w:rPr>
                <w:b/>
                <w:sz w:val="24"/>
                <w:szCs w:val="24"/>
              </w:rPr>
              <w:t>Разред</w:t>
            </w:r>
            <w:proofErr w:type="spellEnd"/>
            <w:r>
              <w:rPr>
                <w:b/>
                <w:sz w:val="24"/>
                <w:szCs w:val="24"/>
                <w:lang w:val="sr-Cyrl-RS"/>
              </w:rPr>
              <w:t xml:space="preserve"> </w:t>
            </w:r>
            <w:r>
              <w:rPr>
                <w:b/>
                <w:sz w:val="24"/>
                <w:szCs w:val="24"/>
              </w:rPr>
              <w:t>/о</w:t>
            </w:r>
            <w:r>
              <w:rPr>
                <w:b/>
                <w:sz w:val="24"/>
                <w:szCs w:val="24"/>
                <w:lang w:val="de-AT"/>
              </w:rPr>
              <w:t>дељењ</w:t>
            </w:r>
            <w:r>
              <w:rPr>
                <w:b/>
                <w:sz w:val="24"/>
                <w:szCs w:val="24"/>
              </w:rPr>
              <w:t>е</w:t>
            </w:r>
          </w:p>
        </w:tc>
        <w:tc>
          <w:tcPr>
            <w:tcW w:w="1254" w:type="pct"/>
            <w:tcBorders>
              <w:top w:val="single" w:sz="8" w:space="0" w:color="auto"/>
              <w:bottom w:val="single" w:sz="12" w:space="0" w:color="auto"/>
            </w:tcBorders>
            <w:shd w:val="clear" w:color="auto" w:fill="F2F2F2" w:themeFill="background1" w:themeFillShade="F2"/>
            <w:vAlign w:val="center"/>
          </w:tcPr>
          <w:p w14:paraId="0552FF2F" w14:textId="46F5818B" w:rsidR="00AF06AA" w:rsidRDefault="00AF06AA" w:rsidP="00AF06AA">
            <w:pPr>
              <w:spacing w:line="276" w:lineRule="auto"/>
              <w:jc w:val="center"/>
              <w:rPr>
                <w:b/>
                <w:sz w:val="24"/>
                <w:szCs w:val="24"/>
                <w:lang w:val="de-AT"/>
              </w:rPr>
            </w:pPr>
            <w:r>
              <w:rPr>
                <w:b/>
                <w:sz w:val="24"/>
                <w:szCs w:val="24"/>
                <w:lang w:val="de-AT"/>
              </w:rPr>
              <w:t>Дечаци</w:t>
            </w:r>
          </w:p>
        </w:tc>
        <w:tc>
          <w:tcPr>
            <w:tcW w:w="1254" w:type="pct"/>
            <w:tcBorders>
              <w:top w:val="single" w:sz="8" w:space="0" w:color="auto"/>
              <w:bottom w:val="single" w:sz="12" w:space="0" w:color="auto"/>
              <w:right w:val="single" w:sz="12" w:space="0" w:color="auto"/>
            </w:tcBorders>
            <w:shd w:val="clear" w:color="auto" w:fill="F2F2F2" w:themeFill="background1" w:themeFillShade="F2"/>
            <w:vAlign w:val="center"/>
          </w:tcPr>
          <w:p w14:paraId="5C147375" w14:textId="336DDC43" w:rsidR="00AF06AA" w:rsidRDefault="00AF06AA" w:rsidP="00AF06AA">
            <w:pPr>
              <w:spacing w:line="276" w:lineRule="auto"/>
              <w:jc w:val="center"/>
              <w:rPr>
                <w:b/>
                <w:sz w:val="24"/>
                <w:szCs w:val="24"/>
                <w:lang w:val="de-AT"/>
              </w:rPr>
            </w:pPr>
            <w:r>
              <w:rPr>
                <w:b/>
                <w:sz w:val="24"/>
                <w:szCs w:val="24"/>
                <w:lang w:val="de-AT"/>
              </w:rPr>
              <w:t>Девојчице</w:t>
            </w:r>
          </w:p>
        </w:tc>
        <w:tc>
          <w:tcPr>
            <w:tcW w:w="1224" w:type="pct"/>
            <w:tcBorders>
              <w:top w:val="single" w:sz="8" w:space="0" w:color="auto"/>
              <w:bottom w:val="single" w:sz="12" w:space="0" w:color="auto"/>
              <w:right w:val="single" w:sz="12" w:space="0" w:color="auto"/>
            </w:tcBorders>
            <w:shd w:val="clear" w:color="auto" w:fill="F2F2F2" w:themeFill="background1" w:themeFillShade="F2"/>
            <w:vAlign w:val="center"/>
          </w:tcPr>
          <w:p w14:paraId="179E30FD" w14:textId="6CE928C3" w:rsidR="00AF06AA" w:rsidRPr="001169BC" w:rsidRDefault="001169BC" w:rsidP="00AF06AA">
            <w:pPr>
              <w:spacing w:line="276" w:lineRule="auto"/>
              <w:jc w:val="center"/>
              <w:rPr>
                <w:b/>
                <w:sz w:val="24"/>
                <w:szCs w:val="24"/>
              </w:rPr>
            </w:pPr>
            <w:r>
              <w:rPr>
                <w:b/>
                <w:sz w:val="24"/>
                <w:szCs w:val="24"/>
              </w:rPr>
              <w:t>N</w:t>
            </w:r>
          </w:p>
        </w:tc>
      </w:tr>
      <w:tr w:rsidR="001169BC" w14:paraId="20D92199" w14:textId="77777777" w:rsidTr="001169BC">
        <w:trPr>
          <w:trHeight w:val="257"/>
          <w:jc w:val="center"/>
        </w:trPr>
        <w:tc>
          <w:tcPr>
            <w:tcW w:w="1268" w:type="pct"/>
            <w:tcBorders>
              <w:top w:val="single" w:sz="12" w:space="0" w:color="auto"/>
              <w:left w:val="single" w:sz="8" w:space="0" w:color="auto"/>
              <w:bottom w:val="single" w:sz="8" w:space="0" w:color="auto"/>
              <w:right w:val="single" w:sz="8" w:space="0" w:color="auto"/>
            </w:tcBorders>
            <w:vAlign w:val="center"/>
          </w:tcPr>
          <w:p w14:paraId="263F2BD1" w14:textId="77777777" w:rsidR="00AF06AA" w:rsidRDefault="00AF06AA" w:rsidP="00AF06AA">
            <w:pPr>
              <w:spacing w:line="276" w:lineRule="auto"/>
              <w:jc w:val="center"/>
              <w:rPr>
                <w:sz w:val="24"/>
                <w:szCs w:val="24"/>
              </w:rPr>
            </w:pPr>
            <w:r>
              <w:rPr>
                <w:sz w:val="24"/>
                <w:szCs w:val="24"/>
              </w:rPr>
              <w:t>I</w:t>
            </w:r>
            <w:r>
              <w:rPr>
                <w:sz w:val="24"/>
                <w:szCs w:val="24"/>
                <w:vertAlign w:val="subscript"/>
              </w:rPr>
              <w:t>1</w:t>
            </w:r>
          </w:p>
        </w:tc>
        <w:tc>
          <w:tcPr>
            <w:tcW w:w="1254" w:type="pct"/>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080BF00" w14:textId="53779394" w:rsidR="00AF06AA" w:rsidRPr="00183202" w:rsidRDefault="00AF06AA" w:rsidP="00AF06AA">
            <w:pPr>
              <w:spacing w:line="276" w:lineRule="auto"/>
              <w:jc w:val="center"/>
              <w:rPr>
                <w:sz w:val="24"/>
                <w:szCs w:val="24"/>
              </w:rPr>
            </w:pPr>
            <w:r>
              <w:rPr>
                <w:sz w:val="24"/>
                <w:szCs w:val="24"/>
                <w:lang w:val="sr-Cyrl-RS"/>
              </w:rPr>
              <w:t>11</w:t>
            </w:r>
          </w:p>
        </w:tc>
        <w:tc>
          <w:tcPr>
            <w:tcW w:w="1254" w:type="pct"/>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462C472E" w14:textId="18A7B834" w:rsidR="00AF06AA" w:rsidRDefault="00AF06AA" w:rsidP="00AF06AA">
            <w:pPr>
              <w:spacing w:line="276" w:lineRule="auto"/>
              <w:jc w:val="center"/>
              <w:rPr>
                <w:sz w:val="24"/>
                <w:szCs w:val="24"/>
                <w:lang w:val="sr-Cyrl-RS"/>
              </w:rPr>
            </w:pPr>
            <w:r>
              <w:rPr>
                <w:sz w:val="24"/>
                <w:szCs w:val="24"/>
              </w:rPr>
              <w:t>5</w:t>
            </w:r>
          </w:p>
        </w:tc>
        <w:tc>
          <w:tcPr>
            <w:tcW w:w="1224" w:type="pct"/>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2BB383EF" w14:textId="695BBCD4" w:rsidR="00AF06AA" w:rsidRPr="003F3632" w:rsidRDefault="003F3632" w:rsidP="00AF06AA">
            <w:pPr>
              <w:spacing w:line="276" w:lineRule="auto"/>
              <w:jc w:val="center"/>
              <w:rPr>
                <w:sz w:val="24"/>
                <w:szCs w:val="24"/>
                <w:lang w:val="sr-Cyrl-RS"/>
              </w:rPr>
            </w:pPr>
            <w:r>
              <w:rPr>
                <w:sz w:val="24"/>
                <w:szCs w:val="24"/>
                <w:lang w:val="sr-Cyrl-RS"/>
              </w:rPr>
              <w:t>16</w:t>
            </w:r>
          </w:p>
        </w:tc>
      </w:tr>
      <w:tr w:rsidR="001169BC" w14:paraId="134ABB6F" w14:textId="77777777" w:rsidTr="001169BC">
        <w:trPr>
          <w:trHeight w:val="139"/>
          <w:jc w:val="center"/>
        </w:trPr>
        <w:tc>
          <w:tcPr>
            <w:tcW w:w="1268" w:type="pct"/>
            <w:tcBorders>
              <w:top w:val="single" w:sz="8" w:space="0" w:color="auto"/>
              <w:left w:val="single" w:sz="8" w:space="0" w:color="auto"/>
              <w:bottom w:val="single" w:sz="8" w:space="0" w:color="auto"/>
              <w:right w:val="single" w:sz="8" w:space="0" w:color="auto"/>
            </w:tcBorders>
            <w:vAlign w:val="center"/>
          </w:tcPr>
          <w:p w14:paraId="44EA9FC8" w14:textId="77777777" w:rsidR="00AF06AA" w:rsidRDefault="00AF06AA" w:rsidP="00AF06AA">
            <w:pPr>
              <w:spacing w:line="276" w:lineRule="auto"/>
              <w:jc w:val="center"/>
              <w:rPr>
                <w:sz w:val="24"/>
                <w:szCs w:val="24"/>
              </w:rPr>
            </w:pPr>
            <w:r>
              <w:rPr>
                <w:sz w:val="24"/>
                <w:szCs w:val="24"/>
              </w:rPr>
              <w:t>I</w:t>
            </w:r>
            <w:r>
              <w:rPr>
                <w:sz w:val="24"/>
                <w:szCs w:val="24"/>
                <w:vertAlign w:val="subscript"/>
              </w:rPr>
              <w:t>2</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09425" w14:textId="2D6565B1" w:rsidR="00AF06AA" w:rsidRPr="00DA446F" w:rsidRDefault="00AF06AA" w:rsidP="00AF06AA">
            <w:pPr>
              <w:spacing w:line="276" w:lineRule="auto"/>
              <w:jc w:val="center"/>
              <w:rPr>
                <w:sz w:val="24"/>
                <w:szCs w:val="24"/>
              </w:rPr>
            </w:pPr>
            <w:r>
              <w:rPr>
                <w:sz w:val="24"/>
                <w:szCs w:val="24"/>
                <w:lang w:val="sr-Cyrl-RS"/>
              </w:rPr>
              <w:t>1</w:t>
            </w:r>
            <w:r>
              <w:rPr>
                <w:sz w:val="24"/>
                <w:szCs w:val="24"/>
              </w:rPr>
              <w:t>0</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403D23" w14:textId="75526FC4" w:rsidR="00AF06AA" w:rsidRPr="00DA446F" w:rsidRDefault="00AF06AA" w:rsidP="00AF06AA">
            <w:pPr>
              <w:spacing w:line="276" w:lineRule="auto"/>
              <w:jc w:val="center"/>
              <w:rPr>
                <w:sz w:val="24"/>
                <w:szCs w:val="24"/>
              </w:rPr>
            </w:pPr>
            <w:r>
              <w:rPr>
                <w:sz w:val="24"/>
                <w:szCs w:val="24"/>
              </w:rPr>
              <w:t>6</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763E8F" w14:textId="526CF0ED" w:rsidR="00AF06AA" w:rsidRPr="003F3632" w:rsidRDefault="003F3632" w:rsidP="00AF06AA">
            <w:pPr>
              <w:spacing w:line="276" w:lineRule="auto"/>
              <w:jc w:val="center"/>
              <w:rPr>
                <w:sz w:val="24"/>
                <w:szCs w:val="24"/>
                <w:lang w:val="sr-Cyrl-RS"/>
              </w:rPr>
            </w:pPr>
            <w:r>
              <w:rPr>
                <w:sz w:val="24"/>
                <w:szCs w:val="24"/>
                <w:lang w:val="sr-Cyrl-RS"/>
              </w:rPr>
              <w:t>16</w:t>
            </w:r>
          </w:p>
        </w:tc>
      </w:tr>
      <w:tr w:rsidR="001169BC" w14:paraId="082AC8F0" w14:textId="77777777" w:rsidTr="001169BC">
        <w:trPr>
          <w:trHeight w:val="139"/>
          <w:jc w:val="center"/>
        </w:trPr>
        <w:tc>
          <w:tcPr>
            <w:tcW w:w="1268" w:type="pct"/>
            <w:tcBorders>
              <w:top w:val="single" w:sz="8" w:space="0" w:color="auto"/>
              <w:left w:val="single" w:sz="8" w:space="0" w:color="auto"/>
              <w:bottom w:val="single" w:sz="8" w:space="0" w:color="auto"/>
              <w:right w:val="single" w:sz="8" w:space="0" w:color="auto"/>
            </w:tcBorders>
            <w:vAlign w:val="center"/>
          </w:tcPr>
          <w:p w14:paraId="35054FBE" w14:textId="3CAB29D4" w:rsidR="00AF06AA" w:rsidRPr="00122114" w:rsidRDefault="00AF06AA" w:rsidP="00AF06AA">
            <w:pPr>
              <w:spacing w:line="276" w:lineRule="auto"/>
              <w:jc w:val="center"/>
              <w:rPr>
                <w:sz w:val="24"/>
                <w:szCs w:val="24"/>
                <w:lang w:val="sr-Cyrl-RS"/>
              </w:rPr>
            </w:pPr>
            <w:r>
              <w:rPr>
                <w:sz w:val="24"/>
                <w:szCs w:val="24"/>
              </w:rPr>
              <w:t>I</w:t>
            </w:r>
            <w:r>
              <w:rPr>
                <w:sz w:val="24"/>
                <w:szCs w:val="24"/>
                <w:vertAlign w:val="subscript"/>
                <w:lang w:val="sr-Cyrl-RS"/>
              </w:rPr>
              <w:t xml:space="preserve">3 </w:t>
            </w:r>
            <w:r w:rsidRPr="00122114">
              <w:rPr>
                <w:sz w:val="24"/>
                <w:szCs w:val="24"/>
                <w:lang w:val="sr-Cyrl-RS"/>
              </w:rPr>
              <w:t>(</w:t>
            </w:r>
            <w:proofErr w:type="gramStart"/>
            <w:r w:rsidRPr="00122114">
              <w:rPr>
                <w:sz w:val="24"/>
                <w:szCs w:val="24"/>
                <w:lang w:val="sr-Cyrl-RS"/>
              </w:rPr>
              <w:t>комбин.одељ</w:t>
            </w:r>
            <w:proofErr w:type="gramEnd"/>
            <w:r w:rsidRPr="00122114">
              <w:rPr>
                <w:sz w:val="24"/>
                <w:szCs w:val="24"/>
                <w:lang w:val="sr-Cyrl-RS"/>
              </w:rPr>
              <w:t>.</w:t>
            </w:r>
            <w:r>
              <w:rPr>
                <w:sz w:val="24"/>
                <w:szCs w:val="24"/>
                <w:lang w:val="sr-Cyrl-RS"/>
              </w:rPr>
              <w:t>)</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D0EB44" w14:textId="25FAF15F" w:rsidR="00AF06AA" w:rsidRPr="00122114" w:rsidRDefault="00AF06AA" w:rsidP="00AF06AA">
            <w:pPr>
              <w:spacing w:line="276" w:lineRule="auto"/>
              <w:jc w:val="center"/>
              <w:rPr>
                <w:sz w:val="24"/>
                <w:szCs w:val="24"/>
              </w:rPr>
            </w:pPr>
            <w:r>
              <w:rPr>
                <w:sz w:val="24"/>
                <w:szCs w:val="24"/>
                <w:lang w:val="sr-Cyrl-RS"/>
              </w:rPr>
              <w:t>-</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DE4EDF" w14:textId="769699FA" w:rsidR="00AF06AA" w:rsidRPr="00122114" w:rsidRDefault="00AF06AA" w:rsidP="00AF06AA">
            <w:pPr>
              <w:spacing w:line="276" w:lineRule="auto"/>
              <w:jc w:val="center"/>
              <w:rPr>
                <w:sz w:val="24"/>
                <w:szCs w:val="24"/>
                <w:lang w:val="sr-Cyrl-RS"/>
              </w:rPr>
            </w:pPr>
            <w:r>
              <w:rPr>
                <w:sz w:val="24"/>
                <w:szCs w:val="24"/>
                <w:lang w:val="sr-Cyrl-RS"/>
              </w:rPr>
              <w:t>2</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847936" w14:textId="386392BC" w:rsidR="00AF06AA" w:rsidRDefault="003F3632" w:rsidP="00AF06AA">
            <w:pPr>
              <w:spacing w:line="276" w:lineRule="auto"/>
              <w:jc w:val="center"/>
              <w:rPr>
                <w:sz w:val="24"/>
                <w:szCs w:val="24"/>
                <w:lang w:val="sr-Cyrl-RS"/>
              </w:rPr>
            </w:pPr>
            <w:r>
              <w:rPr>
                <w:sz w:val="24"/>
                <w:szCs w:val="24"/>
                <w:lang w:val="sr-Cyrl-RS"/>
              </w:rPr>
              <w:t>2</w:t>
            </w:r>
          </w:p>
        </w:tc>
      </w:tr>
      <w:tr w:rsidR="001169BC" w14:paraId="47BD8BF2" w14:textId="77777777" w:rsidTr="001169BC">
        <w:trPr>
          <w:trHeight w:val="139"/>
          <w:jc w:val="center"/>
        </w:trPr>
        <w:tc>
          <w:tcPr>
            <w:tcW w:w="1268" w:type="pct"/>
            <w:tcBorders>
              <w:top w:val="single" w:sz="8" w:space="0" w:color="auto"/>
              <w:left w:val="single" w:sz="8" w:space="0" w:color="auto"/>
              <w:bottom w:val="single" w:sz="8" w:space="0" w:color="auto"/>
              <w:right w:val="single" w:sz="8" w:space="0" w:color="auto"/>
            </w:tcBorders>
            <w:vAlign w:val="center"/>
          </w:tcPr>
          <w:p w14:paraId="6C6B5B21" w14:textId="77777777" w:rsidR="00AF06AA" w:rsidRDefault="00AF06AA" w:rsidP="00AF06AA">
            <w:pPr>
              <w:spacing w:line="276" w:lineRule="auto"/>
              <w:jc w:val="center"/>
              <w:rPr>
                <w:sz w:val="24"/>
                <w:szCs w:val="24"/>
                <w:lang w:val="sr-Cyrl-CS"/>
              </w:rPr>
            </w:pPr>
            <w:r>
              <w:rPr>
                <w:sz w:val="24"/>
                <w:szCs w:val="24"/>
              </w:rPr>
              <w:t>II</w:t>
            </w:r>
            <w:r>
              <w:rPr>
                <w:sz w:val="24"/>
                <w:szCs w:val="24"/>
                <w:vertAlign w:val="subscript"/>
                <w:lang w:val="sr-Cyrl-CS"/>
              </w:rPr>
              <w:t>1</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93E6D0" w14:textId="270A9A96" w:rsidR="00AF06AA" w:rsidRDefault="00AF06AA" w:rsidP="00AF06AA">
            <w:pPr>
              <w:spacing w:line="276" w:lineRule="auto"/>
              <w:jc w:val="center"/>
              <w:rPr>
                <w:sz w:val="24"/>
                <w:szCs w:val="24"/>
                <w:lang w:val="sr-Cyrl-RS"/>
              </w:rPr>
            </w:pPr>
            <w:r>
              <w:rPr>
                <w:sz w:val="24"/>
                <w:szCs w:val="24"/>
                <w:lang w:val="sr-Cyrl-RS"/>
              </w:rPr>
              <w:t>13</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0AB412" w14:textId="0A9DFBB1" w:rsidR="00AF06AA" w:rsidRDefault="00AF06AA" w:rsidP="00AF06AA">
            <w:pPr>
              <w:spacing w:line="276" w:lineRule="auto"/>
              <w:jc w:val="center"/>
              <w:rPr>
                <w:sz w:val="24"/>
                <w:szCs w:val="24"/>
                <w:lang w:val="sr-Cyrl-RS"/>
              </w:rPr>
            </w:pPr>
            <w:r>
              <w:rPr>
                <w:sz w:val="24"/>
                <w:szCs w:val="24"/>
                <w:lang w:val="sr-Cyrl-RS"/>
              </w:rPr>
              <w:t>5</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AEFC7" w14:textId="4373A750" w:rsidR="00AF06AA" w:rsidRDefault="003F3632" w:rsidP="00AF06AA">
            <w:pPr>
              <w:spacing w:line="276" w:lineRule="auto"/>
              <w:jc w:val="center"/>
              <w:rPr>
                <w:sz w:val="24"/>
                <w:szCs w:val="24"/>
                <w:lang w:val="sr-Cyrl-RS"/>
              </w:rPr>
            </w:pPr>
            <w:r>
              <w:rPr>
                <w:sz w:val="24"/>
                <w:szCs w:val="24"/>
                <w:lang w:val="sr-Cyrl-RS"/>
              </w:rPr>
              <w:t>18</w:t>
            </w:r>
          </w:p>
        </w:tc>
      </w:tr>
      <w:tr w:rsidR="001169BC" w14:paraId="5892507B" w14:textId="77777777" w:rsidTr="001169BC">
        <w:trPr>
          <w:trHeight w:val="139"/>
          <w:jc w:val="center"/>
        </w:trPr>
        <w:tc>
          <w:tcPr>
            <w:tcW w:w="1268" w:type="pct"/>
            <w:tcBorders>
              <w:top w:val="single" w:sz="8" w:space="0" w:color="auto"/>
              <w:left w:val="single" w:sz="8" w:space="0" w:color="auto"/>
              <w:bottom w:val="single" w:sz="8" w:space="0" w:color="auto"/>
              <w:right w:val="single" w:sz="8" w:space="0" w:color="auto"/>
            </w:tcBorders>
            <w:vAlign w:val="center"/>
          </w:tcPr>
          <w:p w14:paraId="4DAE96E8" w14:textId="77777777" w:rsidR="00AF06AA" w:rsidRDefault="00AF06AA" w:rsidP="00AF06AA">
            <w:pPr>
              <w:spacing w:line="276" w:lineRule="auto"/>
              <w:jc w:val="center"/>
              <w:rPr>
                <w:sz w:val="24"/>
                <w:szCs w:val="24"/>
                <w:lang w:val="sr-Cyrl-CS"/>
              </w:rPr>
            </w:pPr>
            <w:r>
              <w:rPr>
                <w:sz w:val="24"/>
                <w:szCs w:val="24"/>
              </w:rPr>
              <w:lastRenderedPageBreak/>
              <w:t>II</w:t>
            </w:r>
            <w:r>
              <w:rPr>
                <w:sz w:val="24"/>
                <w:szCs w:val="24"/>
                <w:vertAlign w:val="subscript"/>
                <w:lang w:val="sr-Cyrl-CS"/>
              </w:rPr>
              <w:t>2</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E033DF" w14:textId="5CD9347F" w:rsidR="00AF06AA" w:rsidRDefault="00AF06AA" w:rsidP="00AF06AA">
            <w:pPr>
              <w:spacing w:line="276" w:lineRule="auto"/>
              <w:jc w:val="center"/>
              <w:rPr>
                <w:sz w:val="24"/>
                <w:szCs w:val="24"/>
                <w:lang w:val="sr-Cyrl-RS"/>
              </w:rPr>
            </w:pPr>
            <w:r>
              <w:rPr>
                <w:sz w:val="24"/>
                <w:szCs w:val="24"/>
                <w:lang w:val="sr-Cyrl-RS"/>
              </w:rPr>
              <w:t>11</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32D9F0" w14:textId="69CD701E" w:rsidR="00AF06AA" w:rsidRDefault="00AF06AA" w:rsidP="00AF06AA">
            <w:pPr>
              <w:spacing w:line="276" w:lineRule="auto"/>
              <w:jc w:val="center"/>
              <w:rPr>
                <w:sz w:val="24"/>
                <w:szCs w:val="24"/>
                <w:lang w:val="sr-Cyrl-RS"/>
              </w:rPr>
            </w:pPr>
            <w:r>
              <w:rPr>
                <w:sz w:val="24"/>
                <w:szCs w:val="24"/>
                <w:lang w:val="sr-Cyrl-RS"/>
              </w:rPr>
              <w:t>7</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DFA38F" w14:textId="15EC9741" w:rsidR="00AF06AA" w:rsidRDefault="003F3632" w:rsidP="00AF06AA">
            <w:pPr>
              <w:spacing w:line="276" w:lineRule="auto"/>
              <w:jc w:val="center"/>
              <w:rPr>
                <w:sz w:val="24"/>
                <w:szCs w:val="24"/>
                <w:lang w:val="sr-Cyrl-RS"/>
              </w:rPr>
            </w:pPr>
            <w:r>
              <w:rPr>
                <w:sz w:val="24"/>
                <w:szCs w:val="24"/>
                <w:lang w:val="sr-Cyrl-RS"/>
              </w:rPr>
              <w:t>18</w:t>
            </w:r>
          </w:p>
        </w:tc>
      </w:tr>
      <w:tr w:rsidR="001169BC" w14:paraId="14C88C7C" w14:textId="77777777" w:rsidTr="001169BC">
        <w:trPr>
          <w:trHeight w:val="139"/>
          <w:jc w:val="center"/>
        </w:trPr>
        <w:tc>
          <w:tcPr>
            <w:tcW w:w="1268" w:type="pct"/>
            <w:tcBorders>
              <w:top w:val="single" w:sz="8" w:space="0" w:color="auto"/>
              <w:left w:val="single" w:sz="8" w:space="0" w:color="auto"/>
              <w:bottom w:val="single" w:sz="8" w:space="0" w:color="auto"/>
              <w:right w:val="single" w:sz="8" w:space="0" w:color="auto"/>
            </w:tcBorders>
            <w:vAlign w:val="center"/>
          </w:tcPr>
          <w:p w14:paraId="2978523A" w14:textId="2025B1B6" w:rsidR="00AF06AA" w:rsidRPr="00D36A39" w:rsidRDefault="00AF06AA" w:rsidP="00AF06AA">
            <w:pPr>
              <w:spacing w:line="276" w:lineRule="auto"/>
              <w:jc w:val="center"/>
              <w:rPr>
                <w:sz w:val="24"/>
                <w:szCs w:val="24"/>
                <w:lang w:val="sr-Cyrl-RS"/>
              </w:rPr>
            </w:pPr>
            <w:r>
              <w:rPr>
                <w:sz w:val="24"/>
                <w:szCs w:val="24"/>
              </w:rPr>
              <w:t>II</w:t>
            </w:r>
            <w:r w:rsidRPr="00D36A39">
              <w:rPr>
                <w:sz w:val="24"/>
                <w:szCs w:val="24"/>
                <w:vertAlign w:val="subscript"/>
                <w:lang w:val="sr-Cyrl-RS"/>
              </w:rPr>
              <w:t>3</w:t>
            </w:r>
            <w:r>
              <w:rPr>
                <w:sz w:val="24"/>
                <w:szCs w:val="24"/>
                <w:vertAlign w:val="subscript"/>
                <w:lang w:val="sr-Cyrl-RS"/>
              </w:rPr>
              <w:t xml:space="preserve"> </w:t>
            </w:r>
            <w:r w:rsidRPr="00122114">
              <w:rPr>
                <w:sz w:val="24"/>
                <w:szCs w:val="24"/>
                <w:lang w:val="sr-Cyrl-RS"/>
              </w:rPr>
              <w:t>(</w:t>
            </w:r>
            <w:proofErr w:type="gramStart"/>
            <w:r w:rsidRPr="00122114">
              <w:rPr>
                <w:sz w:val="24"/>
                <w:szCs w:val="24"/>
                <w:lang w:val="sr-Cyrl-RS"/>
              </w:rPr>
              <w:t>комбин.одељ</w:t>
            </w:r>
            <w:proofErr w:type="gramEnd"/>
            <w:r w:rsidRPr="00122114">
              <w:rPr>
                <w:sz w:val="24"/>
                <w:szCs w:val="24"/>
                <w:lang w:val="sr-Cyrl-RS"/>
              </w:rPr>
              <w:t>.</w:t>
            </w:r>
            <w:r>
              <w:rPr>
                <w:sz w:val="24"/>
                <w:szCs w:val="24"/>
                <w:lang w:val="sr-Cyrl-RS"/>
              </w:rPr>
              <w:t>)</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F73D63" w14:textId="13BFDB55" w:rsidR="00AF06AA" w:rsidRDefault="00AF06AA" w:rsidP="00AF06AA">
            <w:pPr>
              <w:spacing w:line="276" w:lineRule="auto"/>
              <w:jc w:val="center"/>
              <w:rPr>
                <w:sz w:val="24"/>
                <w:szCs w:val="24"/>
                <w:lang w:val="sr-Cyrl-RS"/>
              </w:rPr>
            </w:pPr>
            <w:r>
              <w:rPr>
                <w:sz w:val="24"/>
                <w:szCs w:val="24"/>
                <w:lang w:val="sr-Cyrl-RS"/>
              </w:rPr>
              <w:t>-</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FAA8ED" w14:textId="09531F4B" w:rsidR="00AF06AA" w:rsidRDefault="00AF06AA" w:rsidP="00AF06AA">
            <w:pPr>
              <w:spacing w:line="276" w:lineRule="auto"/>
              <w:jc w:val="center"/>
              <w:rPr>
                <w:sz w:val="24"/>
                <w:szCs w:val="24"/>
                <w:lang w:val="sr-Cyrl-RS"/>
              </w:rPr>
            </w:pPr>
            <w:r>
              <w:rPr>
                <w:sz w:val="24"/>
                <w:szCs w:val="24"/>
                <w:lang w:val="sr-Cyrl-RS"/>
              </w:rPr>
              <w:t>1</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2F5B25" w14:textId="30735635" w:rsidR="00AF06AA" w:rsidRDefault="003F3632" w:rsidP="00AF06AA">
            <w:pPr>
              <w:spacing w:line="276" w:lineRule="auto"/>
              <w:jc w:val="center"/>
              <w:rPr>
                <w:sz w:val="24"/>
                <w:szCs w:val="24"/>
                <w:lang w:val="sr-Cyrl-RS"/>
              </w:rPr>
            </w:pPr>
            <w:r>
              <w:rPr>
                <w:sz w:val="24"/>
                <w:szCs w:val="24"/>
                <w:lang w:val="sr-Cyrl-RS"/>
              </w:rPr>
              <w:t>1</w:t>
            </w:r>
          </w:p>
        </w:tc>
      </w:tr>
      <w:tr w:rsidR="001169BC" w14:paraId="19323F41" w14:textId="77777777" w:rsidTr="001169BC">
        <w:trPr>
          <w:trHeight w:val="139"/>
          <w:jc w:val="center"/>
        </w:trPr>
        <w:tc>
          <w:tcPr>
            <w:tcW w:w="1268" w:type="pct"/>
            <w:tcBorders>
              <w:top w:val="single" w:sz="8" w:space="0" w:color="auto"/>
              <w:left w:val="single" w:sz="8" w:space="0" w:color="auto"/>
              <w:bottom w:val="single" w:sz="8" w:space="0" w:color="auto"/>
              <w:right w:val="single" w:sz="8" w:space="0" w:color="auto"/>
            </w:tcBorders>
            <w:vAlign w:val="center"/>
          </w:tcPr>
          <w:p w14:paraId="00266CFC" w14:textId="2A191EF2" w:rsidR="00AF06AA" w:rsidRPr="00DF521C" w:rsidRDefault="00AF06AA" w:rsidP="00AF06AA">
            <w:pPr>
              <w:spacing w:line="276" w:lineRule="auto"/>
              <w:jc w:val="center"/>
              <w:rPr>
                <w:sz w:val="24"/>
                <w:szCs w:val="24"/>
                <w:lang w:val="sr-Cyrl-CS"/>
              </w:rPr>
            </w:pPr>
            <w:r>
              <w:rPr>
                <w:sz w:val="24"/>
                <w:szCs w:val="24"/>
              </w:rPr>
              <w:t>III</w:t>
            </w:r>
            <w:r>
              <w:rPr>
                <w:sz w:val="24"/>
                <w:szCs w:val="24"/>
                <w:vertAlign w:val="subscript"/>
                <w:lang w:val="sr-Cyrl-CS"/>
              </w:rPr>
              <w:t>1</w:t>
            </w:r>
            <w:r>
              <w:rPr>
                <w:sz w:val="24"/>
                <w:szCs w:val="24"/>
                <w:lang w:val="sr-Cyrl-CS"/>
              </w:rPr>
              <w:t xml:space="preserve"> </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2FB20C" w14:textId="424E14A2" w:rsidR="00AF06AA" w:rsidRDefault="00AF06AA" w:rsidP="00AF06AA">
            <w:pPr>
              <w:spacing w:line="276" w:lineRule="auto"/>
              <w:jc w:val="center"/>
              <w:rPr>
                <w:sz w:val="24"/>
                <w:szCs w:val="24"/>
                <w:lang w:val="sr-Cyrl-RS"/>
              </w:rPr>
            </w:pPr>
            <w:r>
              <w:rPr>
                <w:sz w:val="24"/>
                <w:szCs w:val="24"/>
                <w:lang w:val="sr-Cyrl-RS"/>
              </w:rPr>
              <w:t>8</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CE608A" w14:textId="54E44567" w:rsidR="00AF06AA" w:rsidRDefault="00AF06AA" w:rsidP="00AF06AA">
            <w:pPr>
              <w:spacing w:line="276" w:lineRule="auto"/>
              <w:jc w:val="center"/>
              <w:rPr>
                <w:sz w:val="24"/>
                <w:szCs w:val="24"/>
                <w:lang w:val="sr-Cyrl-RS"/>
              </w:rPr>
            </w:pPr>
            <w:r>
              <w:rPr>
                <w:sz w:val="24"/>
                <w:szCs w:val="24"/>
                <w:lang w:val="sr-Cyrl-RS"/>
              </w:rPr>
              <w:t>14</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A3864" w14:textId="5ED31D2C" w:rsidR="00AF06AA" w:rsidRDefault="003F3632" w:rsidP="00AF06AA">
            <w:pPr>
              <w:spacing w:line="276" w:lineRule="auto"/>
              <w:jc w:val="center"/>
              <w:rPr>
                <w:sz w:val="24"/>
                <w:szCs w:val="24"/>
                <w:lang w:val="sr-Cyrl-RS"/>
              </w:rPr>
            </w:pPr>
            <w:r>
              <w:rPr>
                <w:sz w:val="24"/>
                <w:szCs w:val="24"/>
                <w:lang w:val="sr-Cyrl-RS"/>
              </w:rPr>
              <w:t>22</w:t>
            </w:r>
          </w:p>
        </w:tc>
      </w:tr>
      <w:tr w:rsidR="001169BC" w14:paraId="5205DD7B" w14:textId="77777777" w:rsidTr="001169BC">
        <w:trPr>
          <w:trHeight w:val="139"/>
          <w:jc w:val="center"/>
        </w:trPr>
        <w:tc>
          <w:tcPr>
            <w:tcW w:w="1268" w:type="pct"/>
            <w:tcBorders>
              <w:top w:val="single" w:sz="8" w:space="0" w:color="auto"/>
              <w:left w:val="single" w:sz="8" w:space="0" w:color="auto"/>
              <w:bottom w:val="single" w:sz="8" w:space="0" w:color="auto"/>
              <w:right w:val="single" w:sz="8" w:space="0" w:color="auto"/>
            </w:tcBorders>
            <w:vAlign w:val="center"/>
          </w:tcPr>
          <w:p w14:paraId="37B15BCF" w14:textId="59F396A0" w:rsidR="00AF06AA" w:rsidRPr="00DF521C" w:rsidRDefault="00AF06AA" w:rsidP="00AF06AA">
            <w:pPr>
              <w:spacing w:line="276" w:lineRule="auto"/>
              <w:jc w:val="center"/>
              <w:rPr>
                <w:sz w:val="24"/>
                <w:szCs w:val="24"/>
                <w:lang w:val="sr-Cyrl-CS"/>
              </w:rPr>
            </w:pPr>
            <w:r>
              <w:rPr>
                <w:sz w:val="24"/>
                <w:szCs w:val="24"/>
              </w:rPr>
              <w:t>III</w:t>
            </w:r>
            <w:r>
              <w:rPr>
                <w:sz w:val="24"/>
                <w:szCs w:val="24"/>
                <w:vertAlign w:val="subscript"/>
                <w:lang w:val="sr-Cyrl-CS"/>
              </w:rPr>
              <w:t xml:space="preserve">2 </w:t>
            </w:r>
            <w:r w:rsidRPr="00122114">
              <w:rPr>
                <w:sz w:val="24"/>
                <w:szCs w:val="24"/>
                <w:lang w:val="sr-Cyrl-RS"/>
              </w:rPr>
              <w:t>(</w:t>
            </w:r>
            <w:proofErr w:type="gramStart"/>
            <w:r w:rsidRPr="00122114">
              <w:rPr>
                <w:sz w:val="24"/>
                <w:szCs w:val="24"/>
                <w:lang w:val="sr-Cyrl-RS"/>
              </w:rPr>
              <w:t>комбин.одељ</w:t>
            </w:r>
            <w:proofErr w:type="gramEnd"/>
            <w:r w:rsidRPr="00122114">
              <w:rPr>
                <w:sz w:val="24"/>
                <w:szCs w:val="24"/>
                <w:lang w:val="sr-Cyrl-RS"/>
              </w:rPr>
              <w:t>.</w:t>
            </w:r>
            <w:r>
              <w:rPr>
                <w:sz w:val="24"/>
                <w:szCs w:val="24"/>
                <w:lang w:val="sr-Cyrl-RS"/>
              </w:rPr>
              <w:t>)</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1BDAB5" w14:textId="487A7300" w:rsidR="00AF06AA" w:rsidRDefault="00AF06AA" w:rsidP="00AF06AA">
            <w:pPr>
              <w:spacing w:line="276" w:lineRule="auto"/>
              <w:jc w:val="center"/>
              <w:rPr>
                <w:sz w:val="24"/>
                <w:szCs w:val="24"/>
                <w:lang w:val="sr-Cyrl-RS"/>
              </w:rPr>
            </w:pPr>
            <w:r>
              <w:rPr>
                <w:sz w:val="24"/>
                <w:szCs w:val="24"/>
                <w:lang w:val="sr-Cyrl-RS"/>
              </w:rPr>
              <w:t>2</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A228AD" w14:textId="5447735B" w:rsidR="00AF06AA" w:rsidRDefault="00AF06AA" w:rsidP="00AF06AA">
            <w:pPr>
              <w:spacing w:line="276" w:lineRule="auto"/>
              <w:jc w:val="center"/>
              <w:rPr>
                <w:sz w:val="24"/>
                <w:szCs w:val="24"/>
                <w:lang w:val="sr-Cyrl-RS"/>
              </w:rPr>
            </w:pPr>
            <w:r>
              <w:rPr>
                <w:sz w:val="24"/>
                <w:szCs w:val="24"/>
                <w:lang w:val="sr-Cyrl-RS"/>
              </w:rPr>
              <w:t>-</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FF1CF0" w14:textId="6412FB6C" w:rsidR="00AF06AA" w:rsidRDefault="003F3632" w:rsidP="00AF06AA">
            <w:pPr>
              <w:spacing w:line="276" w:lineRule="auto"/>
              <w:jc w:val="center"/>
              <w:rPr>
                <w:sz w:val="24"/>
                <w:szCs w:val="24"/>
                <w:lang w:val="sr-Cyrl-RS"/>
              </w:rPr>
            </w:pPr>
            <w:r>
              <w:rPr>
                <w:sz w:val="24"/>
                <w:szCs w:val="24"/>
                <w:lang w:val="sr-Cyrl-RS"/>
              </w:rPr>
              <w:t>2</w:t>
            </w:r>
          </w:p>
        </w:tc>
      </w:tr>
      <w:tr w:rsidR="001169BC" w14:paraId="644E50DF" w14:textId="77777777" w:rsidTr="001169BC">
        <w:trPr>
          <w:trHeight w:val="268"/>
          <w:jc w:val="center"/>
        </w:trPr>
        <w:tc>
          <w:tcPr>
            <w:tcW w:w="1268" w:type="pct"/>
            <w:tcBorders>
              <w:top w:val="single" w:sz="8" w:space="0" w:color="auto"/>
              <w:left w:val="single" w:sz="8" w:space="0" w:color="auto"/>
              <w:bottom w:val="single" w:sz="8" w:space="0" w:color="auto"/>
              <w:right w:val="single" w:sz="8" w:space="0" w:color="auto"/>
            </w:tcBorders>
            <w:vAlign w:val="center"/>
          </w:tcPr>
          <w:p w14:paraId="460E9DA9" w14:textId="77777777" w:rsidR="00AF06AA" w:rsidRDefault="00AF06AA" w:rsidP="00AF06AA">
            <w:pPr>
              <w:spacing w:line="276" w:lineRule="auto"/>
              <w:jc w:val="center"/>
              <w:rPr>
                <w:sz w:val="24"/>
                <w:szCs w:val="24"/>
              </w:rPr>
            </w:pPr>
            <w:r>
              <w:rPr>
                <w:sz w:val="24"/>
                <w:szCs w:val="24"/>
              </w:rPr>
              <w:t>IV</w:t>
            </w:r>
            <w:r>
              <w:rPr>
                <w:sz w:val="24"/>
                <w:szCs w:val="24"/>
                <w:vertAlign w:val="subscript"/>
              </w:rPr>
              <w:t>1</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9C33E67" w14:textId="1C9AB346" w:rsidR="00AF06AA" w:rsidRDefault="00AF06AA" w:rsidP="00AF06AA">
            <w:pPr>
              <w:spacing w:line="276" w:lineRule="auto"/>
              <w:jc w:val="center"/>
              <w:rPr>
                <w:sz w:val="24"/>
                <w:szCs w:val="24"/>
                <w:lang w:val="sr-Cyrl-RS"/>
              </w:rPr>
            </w:pPr>
            <w:r>
              <w:rPr>
                <w:sz w:val="24"/>
                <w:szCs w:val="24"/>
                <w:lang w:val="sr-Cyrl-RS"/>
              </w:rPr>
              <w:t>7</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3DBF60" w14:textId="54215C53" w:rsidR="00AF06AA" w:rsidRDefault="00AF06AA" w:rsidP="00AF06AA">
            <w:pPr>
              <w:spacing w:line="276" w:lineRule="auto"/>
              <w:jc w:val="center"/>
              <w:rPr>
                <w:sz w:val="24"/>
                <w:szCs w:val="24"/>
                <w:lang w:val="sr-Cyrl-RS"/>
              </w:rPr>
            </w:pPr>
            <w:r>
              <w:rPr>
                <w:sz w:val="24"/>
                <w:szCs w:val="24"/>
                <w:lang w:val="sr-Cyrl-RS"/>
              </w:rPr>
              <w:t>13</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E38410" w14:textId="208992AB" w:rsidR="00AF06AA" w:rsidRDefault="003F3632" w:rsidP="00AF06AA">
            <w:pPr>
              <w:spacing w:line="276" w:lineRule="auto"/>
              <w:jc w:val="center"/>
              <w:rPr>
                <w:sz w:val="24"/>
                <w:szCs w:val="24"/>
                <w:lang w:val="sr-Cyrl-RS"/>
              </w:rPr>
            </w:pPr>
            <w:r>
              <w:rPr>
                <w:sz w:val="24"/>
                <w:szCs w:val="24"/>
                <w:lang w:val="sr-Cyrl-RS"/>
              </w:rPr>
              <w:t>20</w:t>
            </w:r>
          </w:p>
        </w:tc>
      </w:tr>
      <w:tr w:rsidR="001169BC" w14:paraId="75FC581E" w14:textId="77777777" w:rsidTr="000C141F">
        <w:trPr>
          <w:trHeight w:val="257"/>
          <w:jc w:val="center"/>
        </w:trPr>
        <w:tc>
          <w:tcPr>
            <w:tcW w:w="1268" w:type="pct"/>
            <w:tcBorders>
              <w:top w:val="single" w:sz="8" w:space="0" w:color="auto"/>
              <w:left w:val="single" w:sz="8" w:space="0" w:color="auto"/>
              <w:bottom w:val="single" w:sz="12" w:space="0" w:color="auto"/>
              <w:right w:val="single" w:sz="8" w:space="0" w:color="auto"/>
            </w:tcBorders>
            <w:vAlign w:val="center"/>
          </w:tcPr>
          <w:p w14:paraId="2B816CE7" w14:textId="77777777" w:rsidR="00AF06AA" w:rsidRDefault="00AF06AA" w:rsidP="00AF06AA">
            <w:pPr>
              <w:spacing w:line="276" w:lineRule="auto"/>
              <w:jc w:val="center"/>
              <w:rPr>
                <w:sz w:val="24"/>
                <w:szCs w:val="24"/>
              </w:rPr>
            </w:pPr>
            <w:r>
              <w:rPr>
                <w:sz w:val="24"/>
                <w:szCs w:val="24"/>
              </w:rPr>
              <w:t>IV</w:t>
            </w:r>
            <w:r>
              <w:rPr>
                <w:sz w:val="24"/>
                <w:szCs w:val="24"/>
                <w:vertAlign w:val="subscript"/>
              </w:rPr>
              <w:t>2</w:t>
            </w:r>
          </w:p>
        </w:tc>
        <w:tc>
          <w:tcPr>
            <w:tcW w:w="1254" w:type="pct"/>
            <w:tcBorders>
              <w:top w:val="single" w:sz="8" w:space="0" w:color="auto"/>
              <w:left w:val="single" w:sz="8" w:space="0" w:color="auto"/>
              <w:bottom w:val="single" w:sz="12" w:space="0" w:color="auto"/>
              <w:right w:val="single" w:sz="8" w:space="0" w:color="auto"/>
            </w:tcBorders>
            <w:shd w:val="clear" w:color="auto" w:fill="FFFFFF" w:themeFill="background1"/>
            <w:vAlign w:val="center"/>
          </w:tcPr>
          <w:p w14:paraId="1F3BB75B" w14:textId="75DC49F6" w:rsidR="00AF06AA" w:rsidRDefault="00AF06AA" w:rsidP="00AF06AA">
            <w:pPr>
              <w:spacing w:line="276" w:lineRule="auto"/>
              <w:jc w:val="center"/>
              <w:rPr>
                <w:sz w:val="24"/>
                <w:szCs w:val="24"/>
                <w:lang w:val="sr-Cyrl-RS"/>
              </w:rPr>
            </w:pPr>
            <w:r>
              <w:rPr>
                <w:sz w:val="24"/>
                <w:szCs w:val="24"/>
                <w:lang w:val="sr-Cyrl-RS"/>
              </w:rPr>
              <w:t>6</w:t>
            </w:r>
          </w:p>
        </w:tc>
        <w:tc>
          <w:tcPr>
            <w:tcW w:w="1254" w:type="pct"/>
            <w:tcBorders>
              <w:top w:val="single" w:sz="8" w:space="0" w:color="auto"/>
              <w:left w:val="single" w:sz="8" w:space="0" w:color="auto"/>
              <w:bottom w:val="single" w:sz="12" w:space="0" w:color="auto"/>
              <w:right w:val="single" w:sz="8" w:space="0" w:color="auto"/>
            </w:tcBorders>
            <w:shd w:val="clear" w:color="auto" w:fill="FFFFFF" w:themeFill="background1"/>
            <w:vAlign w:val="center"/>
          </w:tcPr>
          <w:p w14:paraId="50F5E4F1" w14:textId="1EDFB612" w:rsidR="00AF06AA" w:rsidRDefault="00AF06AA" w:rsidP="00AF06AA">
            <w:pPr>
              <w:spacing w:line="276" w:lineRule="auto"/>
              <w:jc w:val="center"/>
              <w:rPr>
                <w:sz w:val="24"/>
                <w:szCs w:val="24"/>
                <w:lang w:val="sr-Cyrl-RS"/>
              </w:rPr>
            </w:pPr>
            <w:r>
              <w:rPr>
                <w:sz w:val="24"/>
                <w:szCs w:val="24"/>
                <w:lang w:val="sr-Cyrl-RS"/>
              </w:rPr>
              <w:t>14</w:t>
            </w:r>
          </w:p>
        </w:tc>
        <w:tc>
          <w:tcPr>
            <w:tcW w:w="1224" w:type="pct"/>
            <w:tcBorders>
              <w:top w:val="single" w:sz="8" w:space="0" w:color="auto"/>
              <w:left w:val="single" w:sz="8" w:space="0" w:color="auto"/>
              <w:bottom w:val="single" w:sz="12" w:space="0" w:color="auto"/>
              <w:right w:val="single" w:sz="8" w:space="0" w:color="auto"/>
            </w:tcBorders>
            <w:shd w:val="clear" w:color="auto" w:fill="FFFFFF" w:themeFill="background1"/>
            <w:vAlign w:val="center"/>
          </w:tcPr>
          <w:p w14:paraId="045CC4F3" w14:textId="37A4B4EA" w:rsidR="00AF06AA" w:rsidRDefault="003F3632" w:rsidP="00AF06AA">
            <w:pPr>
              <w:spacing w:line="276" w:lineRule="auto"/>
              <w:jc w:val="center"/>
              <w:rPr>
                <w:sz w:val="24"/>
                <w:szCs w:val="24"/>
                <w:lang w:val="sr-Cyrl-RS"/>
              </w:rPr>
            </w:pPr>
            <w:r>
              <w:rPr>
                <w:sz w:val="24"/>
                <w:szCs w:val="24"/>
                <w:lang w:val="sr-Cyrl-RS"/>
              </w:rPr>
              <w:t>20</w:t>
            </w:r>
          </w:p>
        </w:tc>
      </w:tr>
      <w:tr w:rsidR="00174DAE" w14:paraId="5527F4D7" w14:textId="77777777" w:rsidTr="00DF560A">
        <w:trPr>
          <w:trHeight w:val="257"/>
          <w:jc w:val="center"/>
        </w:trPr>
        <w:tc>
          <w:tcPr>
            <w:tcW w:w="1268"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6DD6212" w14:textId="53C29FEE" w:rsidR="00174DAE" w:rsidRPr="006A09CC" w:rsidRDefault="006A09CC" w:rsidP="00AF06AA">
            <w:pPr>
              <w:spacing w:line="276" w:lineRule="auto"/>
              <w:jc w:val="center"/>
              <w:rPr>
                <w:b/>
                <w:bCs/>
                <w:sz w:val="24"/>
                <w:szCs w:val="24"/>
              </w:rPr>
            </w:pPr>
            <w:r w:rsidRPr="006A09CC">
              <w:rPr>
                <w:b/>
                <w:bCs/>
                <w:sz w:val="24"/>
                <w:szCs w:val="24"/>
              </w:rPr>
              <w:t>I - IV</w:t>
            </w:r>
          </w:p>
        </w:tc>
        <w:tc>
          <w:tcPr>
            <w:tcW w:w="1254"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6080F3A" w14:textId="0A5170EB" w:rsidR="00174DAE" w:rsidRPr="00543C1B" w:rsidRDefault="00543C1B" w:rsidP="00AF06AA">
            <w:pPr>
              <w:spacing w:line="276" w:lineRule="auto"/>
              <w:jc w:val="center"/>
              <w:rPr>
                <w:b/>
                <w:bCs/>
                <w:sz w:val="24"/>
                <w:szCs w:val="24"/>
              </w:rPr>
            </w:pPr>
            <w:r w:rsidRPr="00543C1B">
              <w:rPr>
                <w:b/>
                <w:bCs/>
                <w:sz w:val="24"/>
                <w:szCs w:val="24"/>
              </w:rPr>
              <w:t>68</w:t>
            </w:r>
          </w:p>
        </w:tc>
        <w:tc>
          <w:tcPr>
            <w:tcW w:w="1254"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E3CF0DF" w14:textId="6187ED4A" w:rsidR="00174DAE" w:rsidRPr="00543C1B" w:rsidRDefault="00543C1B" w:rsidP="00AF06AA">
            <w:pPr>
              <w:spacing w:line="276" w:lineRule="auto"/>
              <w:jc w:val="center"/>
              <w:rPr>
                <w:b/>
                <w:bCs/>
                <w:sz w:val="24"/>
                <w:szCs w:val="24"/>
              </w:rPr>
            </w:pPr>
            <w:r w:rsidRPr="00543C1B">
              <w:rPr>
                <w:b/>
                <w:bCs/>
                <w:sz w:val="24"/>
                <w:szCs w:val="24"/>
              </w:rPr>
              <w:t>67</w:t>
            </w:r>
          </w:p>
        </w:tc>
        <w:tc>
          <w:tcPr>
            <w:tcW w:w="1224"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2F17BD2" w14:textId="2E3C5219" w:rsidR="00174DAE" w:rsidRPr="00543C1B" w:rsidRDefault="00543C1B" w:rsidP="00AF06AA">
            <w:pPr>
              <w:spacing w:line="276" w:lineRule="auto"/>
              <w:jc w:val="center"/>
              <w:rPr>
                <w:b/>
                <w:bCs/>
                <w:sz w:val="24"/>
                <w:szCs w:val="24"/>
              </w:rPr>
            </w:pPr>
            <w:r w:rsidRPr="00543C1B">
              <w:rPr>
                <w:b/>
                <w:bCs/>
                <w:sz w:val="24"/>
                <w:szCs w:val="24"/>
              </w:rPr>
              <w:t>135</w:t>
            </w:r>
          </w:p>
        </w:tc>
      </w:tr>
      <w:tr w:rsidR="001169BC" w14:paraId="71B251D2" w14:textId="77777777" w:rsidTr="000C141F">
        <w:trPr>
          <w:trHeight w:val="261"/>
          <w:jc w:val="center"/>
        </w:trPr>
        <w:tc>
          <w:tcPr>
            <w:tcW w:w="1268" w:type="pct"/>
            <w:tcBorders>
              <w:top w:val="single" w:sz="12" w:space="0" w:color="auto"/>
              <w:left w:val="single" w:sz="8" w:space="0" w:color="auto"/>
              <w:bottom w:val="single" w:sz="8" w:space="0" w:color="auto"/>
              <w:right w:val="single" w:sz="8" w:space="0" w:color="auto"/>
            </w:tcBorders>
            <w:vAlign w:val="center"/>
          </w:tcPr>
          <w:p w14:paraId="6CCD7FCA" w14:textId="77777777" w:rsidR="00AF06AA" w:rsidRDefault="00AF06AA" w:rsidP="00AF06AA">
            <w:pPr>
              <w:spacing w:line="276" w:lineRule="auto"/>
              <w:jc w:val="center"/>
              <w:rPr>
                <w:sz w:val="24"/>
                <w:szCs w:val="24"/>
              </w:rPr>
            </w:pPr>
            <w:r>
              <w:rPr>
                <w:sz w:val="24"/>
                <w:szCs w:val="24"/>
              </w:rPr>
              <w:t>V</w:t>
            </w:r>
            <w:r>
              <w:rPr>
                <w:sz w:val="24"/>
                <w:szCs w:val="24"/>
                <w:vertAlign w:val="subscript"/>
              </w:rPr>
              <w:t>1</w:t>
            </w:r>
          </w:p>
        </w:tc>
        <w:tc>
          <w:tcPr>
            <w:tcW w:w="1254" w:type="pct"/>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22AC6331" w14:textId="1281AFE2" w:rsidR="00AF06AA" w:rsidRDefault="00C100FD" w:rsidP="00AF06AA">
            <w:pPr>
              <w:spacing w:line="276" w:lineRule="auto"/>
              <w:jc w:val="center"/>
              <w:rPr>
                <w:sz w:val="24"/>
                <w:szCs w:val="24"/>
                <w:lang w:val="sr-Cyrl-RS"/>
              </w:rPr>
            </w:pPr>
            <w:r>
              <w:rPr>
                <w:sz w:val="24"/>
                <w:szCs w:val="24"/>
                <w:lang w:val="sr-Cyrl-RS"/>
              </w:rPr>
              <w:t>6</w:t>
            </w:r>
          </w:p>
        </w:tc>
        <w:tc>
          <w:tcPr>
            <w:tcW w:w="1254" w:type="pct"/>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4A661D8D" w14:textId="3BEC7B30" w:rsidR="00AF06AA" w:rsidRDefault="00C100FD" w:rsidP="00AF06AA">
            <w:pPr>
              <w:spacing w:line="276" w:lineRule="auto"/>
              <w:jc w:val="center"/>
              <w:rPr>
                <w:sz w:val="24"/>
                <w:szCs w:val="24"/>
                <w:lang w:val="sr-Cyrl-RS"/>
              </w:rPr>
            </w:pPr>
            <w:r>
              <w:rPr>
                <w:sz w:val="24"/>
                <w:szCs w:val="24"/>
                <w:lang w:val="sr-Cyrl-RS"/>
              </w:rPr>
              <w:t>11</w:t>
            </w:r>
          </w:p>
        </w:tc>
        <w:tc>
          <w:tcPr>
            <w:tcW w:w="1224" w:type="pct"/>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4A888064" w14:textId="54F4268D" w:rsidR="00AF06AA" w:rsidRDefault="00C100FD" w:rsidP="00AF06AA">
            <w:pPr>
              <w:spacing w:line="276" w:lineRule="auto"/>
              <w:jc w:val="center"/>
              <w:rPr>
                <w:sz w:val="24"/>
                <w:szCs w:val="24"/>
                <w:lang w:val="sr-Cyrl-RS"/>
              </w:rPr>
            </w:pPr>
            <w:r>
              <w:rPr>
                <w:sz w:val="24"/>
                <w:szCs w:val="24"/>
                <w:lang w:val="sr-Cyrl-RS"/>
              </w:rPr>
              <w:t>17</w:t>
            </w:r>
          </w:p>
        </w:tc>
      </w:tr>
      <w:tr w:rsidR="001169BC" w14:paraId="2BCC263E" w14:textId="77777777" w:rsidTr="001169BC">
        <w:trPr>
          <w:trHeight w:val="265"/>
          <w:jc w:val="center"/>
        </w:trPr>
        <w:tc>
          <w:tcPr>
            <w:tcW w:w="1268" w:type="pct"/>
            <w:tcBorders>
              <w:top w:val="single" w:sz="8" w:space="0" w:color="auto"/>
              <w:left w:val="single" w:sz="8" w:space="0" w:color="auto"/>
              <w:bottom w:val="single" w:sz="8" w:space="0" w:color="auto"/>
              <w:right w:val="single" w:sz="8" w:space="0" w:color="auto"/>
            </w:tcBorders>
            <w:vAlign w:val="center"/>
          </w:tcPr>
          <w:p w14:paraId="60F9C8CB" w14:textId="77777777" w:rsidR="00AF06AA" w:rsidRDefault="00AF06AA" w:rsidP="00AF06AA">
            <w:pPr>
              <w:spacing w:line="276" w:lineRule="auto"/>
              <w:jc w:val="center"/>
              <w:rPr>
                <w:sz w:val="24"/>
                <w:szCs w:val="24"/>
              </w:rPr>
            </w:pPr>
            <w:r>
              <w:rPr>
                <w:sz w:val="24"/>
                <w:szCs w:val="24"/>
              </w:rPr>
              <w:t>V</w:t>
            </w:r>
            <w:r>
              <w:rPr>
                <w:sz w:val="24"/>
                <w:szCs w:val="24"/>
                <w:vertAlign w:val="subscript"/>
              </w:rPr>
              <w:t>2</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98F5FA" w14:textId="3577C491" w:rsidR="00AF06AA" w:rsidRDefault="00C100FD" w:rsidP="00AF06AA">
            <w:pPr>
              <w:spacing w:line="276" w:lineRule="auto"/>
              <w:jc w:val="center"/>
              <w:rPr>
                <w:sz w:val="24"/>
                <w:szCs w:val="24"/>
                <w:lang w:val="sr-Cyrl-RS"/>
              </w:rPr>
            </w:pPr>
            <w:r>
              <w:rPr>
                <w:sz w:val="24"/>
                <w:szCs w:val="24"/>
                <w:lang w:val="sr-Cyrl-RS"/>
              </w:rPr>
              <w:t>9</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156AE" w14:textId="4EBCC43E" w:rsidR="00AF06AA" w:rsidRDefault="00C100FD" w:rsidP="00AF06AA">
            <w:pPr>
              <w:spacing w:line="276" w:lineRule="auto"/>
              <w:jc w:val="center"/>
              <w:rPr>
                <w:sz w:val="24"/>
                <w:szCs w:val="24"/>
                <w:lang w:val="sr-Cyrl-RS"/>
              </w:rPr>
            </w:pPr>
            <w:r>
              <w:rPr>
                <w:sz w:val="24"/>
                <w:szCs w:val="24"/>
                <w:lang w:val="sr-Cyrl-RS"/>
              </w:rPr>
              <w:t>7</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072968" w14:textId="28E5DCC0" w:rsidR="00AF06AA" w:rsidRDefault="00C100FD" w:rsidP="00AF06AA">
            <w:pPr>
              <w:spacing w:line="276" w:lineRule="auto"/>
              <w:jc w:val="center"/>
              <w:rPr>
                <w:sz w:val="24"/>
                <w:szCs w:val="24"/>
                <w:lang w:val="sr-Cyrl-RS"/>
              </w:rPr>
            </w:pPr>
            <w:r>
              <w:rPr>
                <w:sz w:val="24"/>
                <w:szCs w:val="24"/>
                <w:lang w:val="sr-Cyrl-RS"/>
              </w:rPr>
              <w:t>16</w:t>
            </w:r>
          </w:p>
        </w:tc>
      </w:tr>
      <w:tr w:rsidR="001169BC" w14:paraId="4B79491E" w14:textId="77777777" w:rsidTr="001169BC">
        <w:trPr>
          <w:trHeight w:val="204"/>
          <w:jc w:val="center"/>
        </w:trPr>
        <w:tc>
          <w:tcPr>
            <w:tcW w:w="1268" w:type="pct"/>
            <w:tcBorders>
              <w:top w:val="single" w:sz="8" w:space="0" w:color="auto"/>
              <w:left w:val="single" w:sz="8" w:space="0" w:color="auto"/>
              <w:bottom w:val="single" w:sz="8" w:space="0" w:color="auto"/>
              <w:right w:val="single" w:sz="8" w:space="0" w:color="auto"/>
            </w:tcBorders>
            <w:vAlign w:val="center"/>
          </w:tcPr>
          <w:p w14:paraId="51E3D97C" w14:textId="77777777" w:rsidR="00AF06AA" w:rsidRDefault="00AF06AA" w:rsidP="00AF06AA">
            <w:pPr>
              <w:spacing w:line="276" w:lineRule="auto"/>
              <w:jc w:val="center"/>
              <w:rPr>
                <w:sz w:val="24"/>
                <w:szCs w:val="24"/>
                <w:lang w:val="de-AT"/>
              </w:rPr>
            </w:pPr>
            <w:r>
              <w:rPr>
                <w:sz w:val="24"/>
                <w:szCs w:val="24"/>
                <w:lang w:val="de-AT"/>
              </w:rPr>
              <w:t>VI</w:t>
            </w:r>
            <w:r>
              <w:rPr>
                <w:sz w:val="24"/>
                <w:szCs w:val="24"/>
                <w:vertAlign w:val="subscript"/>
                <w:lang w:val="de-AT"/>
              </w:rPr>
              <w:t>1</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1B5665" w14:textId="2B828481" w:rsidR="00AF06AA" w:rsidRDefault="00A54A69" w:rsidP="00AF06AA">
            <w:pPr>
              <w:spacing w:line="276" w:lineRule="auto"/>
              <w:jc w:val="center"/>
              <w:rPr>
                <w:sz w:val="24"/>
                <w:szCs w:val="24"/>
                <w:lang w:val="sr-Cyrl-RS"/>
              </w:rPr>
            </w:pPr>
            <w:r>
              <w:rPr>
                <w:sz w:val="24"/>
                <w:szCs w:val="24"/>
                <w:lang w:val="sr-Cyrl-RS"/>
              </w:rPr>
              <w:t>10</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CE2D32" w14:textId="492207E1" w:rsidR="00AF06AA" w:rsidRDefault="00A54A69" w:rsidP="00AF06AA">
            <w:pPr>
              <w:spacing w:line="276" w:lineRule="auto"/>
              <w:jc w:val="center"/>
              <w:rPr>
                <w:sz w:val="24"/>
                <w:szCs w:val="24"/>
                <w:lang w:val="sr-Cyrl-RS"/>
              </w:rPr>
            </w:pPr>
            <w:r>
              <w:rPr>
                <w:sz w:val="24"/>
                <w:szCs w:val="24"/>
                <w:lang w:val="sr-Cyrl-RS"/>
              </w:rPr>
              <w:t>6</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A89C19" w14:textId="27149B59" w:rsidR="00AF06AA" w:rsidRDefault="00A54A69" w:rsidP="00AF06AA">
            <w:pPr>
              <w:spacing w:line="276" w:lineRule="auto"/>
              <w:jc w:val="center"/>
              <w:rPr>
                <w:sz w:val="24"/>
                <w:szCs w:val="24"/>
                <w:lang w:val="sr-Cyrl-RS"/>
              </w:rPr>
            </w:pPr>
            <w:r>
              <w:rPr>
                <w:sz w:val="24"/>
                <w:szCs w:val="24"/>
                <w:lang w:val="sr-Cyrl-RS"/>
              </w:rPr>
              <w:t>16</w:t>
            </w:r>
          </w:p>
        </w:tc>
      </w:tr>
      <w:tr w:rsidR="001169BC" w14:paraId="6604B63F" w14:textId="77777777" w:rsidTr="001169BC">
        <w:trPr>
          <w:trHeight w:val="277"/>
          <w:jc w:val="center"/>
        </w:trPr>
        <w:tc>
          <w:tcPr>
            <w:tcW w:w="1268" w:type="pct"/>
            <w:tcBorders>
              <w:top w:val="single" w:sz="8" w:space="0" w:color="auto"/>
              <w:left w:val="single" w:sz="8" w:space="0" w:color="auto"/>
              <w:bottom w:val="single" w:sz="8" w:space="0" w:color="auto"/>
              <w:right w:val="single" w:sz="8" w:space="0" w:color="auto"/>
            </w:tcBorders>
            <w:vAlign w:val="center"/>
          </w:tcPr>
          <w:p w14:paraId="06F6DC2B" w14:textId="246F8DD1" w:rsidR="00AF06AA" w:rsidRPr="0077797E" w:rsidRDefault="00AF06AA" w:rsidP="00AF06AA">
            <w:pPr>
              <w:spacing w:line="276" w:lineRule="auto"/>
              <w:jc w:val="center"/>
              <w:rPr>
                <w:sz w:val="24"/>
                <w:szCs w:val="24"/>
                <w:vertAlign w:val="subscript"/>
                <w:lang w:val="sr-Cyrl-RS"/>
              </w:rPr>
            </w:pPr>
            <w:r>
              <w:rPr>
                <w:sz w:val="24"/>
                <w:szCs w:val="24"/>
                <w:lang w:val="de-AT"/>
              </w:rPr>
              <w:t>VI</w:t>
            </w:r>
            <w:r w:rsidRPr="0077797E">
              <w:rPr>
                <w:sz w:val="24"/>
                <w:szCs w:val="24"/>
                <w:vertAlign w:val="subscript"/>
                <w:lang w:val="sr-Cyrl-RS"/>
              </w:rPr>
              <w:t>2</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9100C" w14:textId="5CBBE18D" w:rsidR="00AF06AA" w:rsidRDefault="00A54A69" w:rsidP="00AF06AA">
            <w:pPr>
              <w:spacing w:line="276" w:lineRule="auto"/>
              <w:jc w:val="center"/>
              <w:rPr>
                <w:sz w:val="24"/>
                <w:szCs w:val="24"/>
                <w:lang w:val="sr-Cyrl-RS"/>
              </w:rPr>
            </w:pPr>
            <w:r>
              <w:rPr>
                <w:sz w:val="24"/>
                <w:szCs w:val="24"/>
                <w:lang w:val="sr-Cyrl-RS"/>
              </w:rPr>
              <w:t>10</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97F91" w14:textId="2EC8B524" w:rsidR="00AF06AA" w:rsidRDefault="00A54A69" w:rsidP="00AF06AA">
            <w:pPr>
              <w:spacing w:line="276" w:lineRule="auto"/>
              <w:jc w:val="center"/>
              <w:rPr>
                <w:sz w:val="24"/>
                <w:szCs w:val="24"/>
                <w:lang w:val="sr-Cyrl-RS"/>
              </w:rPr>
            </w:pPr>
            <w:r>
              <w:rPr>
                <w:sz w:val="24"/>
                <w:szCs w:val="24"/>
                <w:lang w:val="sr-Cyrl-RS"/>
              </w:rPr>
              <w:t>5</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BFA409" w14:textId="1886BFB4" w:rsidR="00AF06AA" w:rsidRDefault="00A54A69" w:rsidP="00AF06AA">
            <w:pPr>
              <w:spacing w:line="276" w:lineRule="auto"/>
              <w:jc w:val="center"/>
              <w:rPr>
                <w:sz w:val="24"/>
                <w:szCs w:val="24"/>
                <w:lang w:val="sr-Cyrl-RS"/>
              </w:rPr>
            </w:pPr>
            <w:r>
              <w:rPr>
                <w:sz w:val="24"/>
                <w:szCs w:val="24"/>
                <w:lang w:val="sr-Cyrl-RS"/>
              </w:rPr>
              <w:t>15</w:t>
            </w:r>
          </w:p>
        </w:tc>
      </w:tr>
      <w:tr w:rsidR="00A54A69" w14:paraId="5550CA7E" w14:textId="77777777" w:rsidTr="001169BC">
        <w:trPr>
          <w:trHeight w:val="277"/>
          <w:jc w:val="center"/>
        </w:trPr>
        <w:tc>
          <w:tcPr>
            <w:tcW w:w="1268" w:type="pct"/>
            <w:tcBorders>
              <w:top w:val="single" w:sz="8" w:space="0" w:color="auto"/>
              <w:left w:val="single" w:sz="8" w:space="0" w:color="auto"/>
              <w:bottom w:val="single" w:sz="8" w:space="0" w:color="auto"/>
              <w:right w:val="single" w:sz="8" w:space="0" w:color="auto"/>
            </w:tcBorders>
            <w:vAlign w:val="center"/>
          </w:tcPr>
          <w:p w14:paraId="49D0DEB8" w14:textId="0C545F60" w:rsidR="00A54A69" w:rsidRPr="00A54A69" w:rsidRDefault="00A54A69" w:rsidP="00AF06AA">
            <w:pPr>
              <w:spacing w:line="276" w:lineRule="auto"/>
              <w:jc w:val="center"/>
              <w:rPr>
                <w:sz w:val="24"/>
                <w:szCs w:val="24"/>
                <w:lang w:val="sr-Cyrl-RS"/>
              </w:rPr>
            </w:pPr>
            <w:r>
              <w:rPr>
                <w:sz w:val="24"/>
                <w:szCs w:val="24"/>
                <w:lang w:val="de-AT"/>
              </w:rPr>
              <w:t>VI</w:t>
            </w:r>
            <w:r w:rsidRPr="00A54A69">
              <w:rPr>
                <w:sz w:val="24"/>
                <w:szCs w:val="24"/>
                <w:vertAlign w:val="subscript"/>
                <w:lang w:val="sr-Cyrl-RS"/>
              </w:rPr>
              <w:t>3</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FD0472" w14:textId="4CABF69C" w:rsidR="00A54A69" w:rsidRDefault="008E00BA" w:rsidP="00AF06AA">
            <w:pPr>
              <w:spacing w:line="276" w:lineRule="auto"/>
              <w:jc w:val="center"/>
              <w:rPr>
                <w:sz w:val="24"/>
                <w:szCs w:val="24"/>
                <w:lang w:val="sr-Cyrl-RS"/>
              </w:rPr>
            </w:pPr>
            <w:r>
              <w:rPr>
                <w:sz w:val="24"/>
                <w:szCs w:val="24"/>
                <w:lang w:val="sr-Cyrl-RS"/>
              </w:rPr>
              <w:t>1</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A06DD1" w14:textId="7C20AA31" w:rsidR="00A54A69" w:rsidRDefault="008E00BA" w:rsidP="00AF06AA">
            <w:pPr>
              <w:spacing w:line="276" w:lineRule="auto"/>
              <w:jc w:val="center"/>
              <w:rPr>
                <w:sz w:val="24"/>
                <w:szCs w:val="24"/>
                <w:lang w:val="sr-Cyrl-RS"/>
              </w:rPr>
            </w:pPr>
            <w:r>
              <w:rPr>
                <w:sz w:val="24"/>
                <w:szCs w:val="24"/>
                <w:lang w:val="sr-Cyrl-RS"/>
              </w:rPr>
              <w:t>1</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A1D40D" w14:textId="0C2E0CBF" w:rsidR="00A54A69" w:rsidRDefault="008E00BA" w:rsidP="00AF06AA">
            <w:pPr>
              <w:spacing w:line="276" w:lineRule="auto"/>
              <w:jc w:val="center"/>
              <w:rPr>
                <w:sz w:val="24"/>
                <w:szCs w:val="24"/>
                <w:lang w:val="sr-Cyrl-RS"/>
              </w:rPr>
            </w:pPr>
            <w:r>
              <w:rPr>
                <w:sz w:val="24"/>
                <w:szCs w:val="24"/>
                <w:lang w:val="sr-Cyrl-RS"/>
              </w:rPr>
              <w:t>2</w:t>
            </w:r>
          </w:p>
        </w:tc>
      </w:tr>
      <w:tr w:rsidR="001169BC" w14:paraId="06174EF1" w14:textId="77777777" w:rsidTr="001169BC">
        <w:trPr>
          <w:trHeight w:val="271"/>
          <w:jc w:val="center"/>
        </w:trPr>
        <w:tc>
          <w:tcPr>
            <w:tcW w:w="1268" w:type="pct"/>
            <w:tcBorders>
              <w:top w:val="single" w:sz="8" w:space="0" w:color="auto"/>
              <w:left w:val="single" w:sz="8" w:space="0" w:color="auto"/>
              <w:bottom w:val="single" w:sz="8" w:space="0" w:color="auto"/>
              <w:right w:val="single" w:sz="8" w:space="0" w:color="auto"/>
            </w:tcBorders>
            <w:vAlign w:val="center"/>
          </w:tcPr>
          <w:p w14:paraId="1860573B" w14:textId="77777777" w:rsidR="00AF06AA" w:rsidRDefault="00AF06AA" w:rsidP="00AF06AA">
            <w:pPr>
              <w:spacing w:line="276" w:lineRule="auto"/>
              <w:jc w:val="center"/>
              <w:rPr>
                <w:sz w:val="24"/>
                <w:szCs w:val="24"/>
                <w:lang w:val="de-AT"/>
              </w:rPr>
            </w:pPr>
            <w:r>
              <w:rPr>
                <w:sz w:val="24"/>
                <w:szCs w:val="24"/>
                <w:lang w:val="de-AT"/>
              </w:rPr>
              <w:t>VII</w:t>
            </w:r>
            <w:r>
              <w:rPr>
                <w:sz w:val="24"/>
                <w:szCs w:val="24"/>
                <w:vertAlign w:val="subscript"/>
                <w:lang w:val="de-AT"/>
              </w:rPr>
              <w:t>1</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FF2B01" w14:textId="1FD4C328" w:rsidR="00AF06AA" w:rsidRDefault="006C4792" w:rsidP="00AF06AA">
            <w:pPr>
              <w:spacing w:line="276" w:lineRule="auto"/>
              <w:jc w:val="center"/>
              <w:rPr>
                <w:sz w:val="24"/>
                <w:szCs w:val="24"/>
                <w:lang w:val="sr-Cyrl-RS"/>
              </w:rPr>
            </w:pPr>
            <w:r>
              <w:rPr>
                <w:sz w:val="24"/>
                <w:szCs w:val="24"/>
                <w:lang w:val="sr-Cyrl-RS"/>
              </w:rPr>
              <w:t>16</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1A485" w14:textId="404F95F8" w:rsidR="00AF06AA" w:rsidRDefault="006C4792" w:rsidP="00AF06AA">
            <w:pPr>
              <w:spacing w:line="276" w:lineRule="auto"/>
              <w:jc w:val="center"/>
              <w:rPr>
                <w:sz w:val="24"/>
                <w:szCs w:val="24"/>
                <w:lang w:val="sr-Cyrl-RS"/>
              </w:rPr>
            </w:pPr>
            <w:r>
              <w:rPr>
                <w:sz w:val="24"/>
                <w:szCs w:val="24"/>
                <w:lang w:val="sr-Cyrl-RS"/>
              </w:rPr>
              <w:t>4</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B17661" w14:textId="54812887" w:rsidR="00AF06AA" w:rsidRDefault="006C4792" w:rsidP="00AF06AA">
            <w:pPr>
              <w:spacing w:line="276" w:lineRule="auto"/>
              <w:jc w:val="center"/>
              <w:rPr>
                <w:sz w:val="24"/>
                <w:szCs w:val="24"/>
                <w:lang w:val="sr-Cyrl-RS"/>
              </w:rPr>
            </w:pPr>
            <w:r>
              <w:rPr>
                <w:sz w:val="24"/>
                <w:szCs w:val="24"/>
                <w:lang w:val="sr-Cyrl-RS"/>
              </w:rPr>
              <w:t>20</w:t>
            </w:r>
          </w:p>
        </w:tc>
      </w:tr>
      <w:tr w:rsidR="001169BC" w14:paraId="362F1E15" w14:textId="77777777" w:rsidTr="001169BC">
        <w:trPr>
          <w:trHeight w:val="247"/>
          <w:jc w:val="center"/>
        </w:trPr>
        <w:tc>
          <w:tcPr>
            <w:tcW w:w="1268" w:type="pct"/>
            <w:tcBorders>
              <w:top w:val="single" w:sz="8" w:space="0" w:color="auto"/>
              <w:left w:val="single" w:sz="8" w:space="0" w:color="auto"/>
              <w:bottom w:val="single" w:sz="8" w:space="0" w:color="auto"/>
              <w:right w:val="single" w:sz="8" w:space="0" w:color="auto"/>
            </w:tcBorders>
            <w:vAlign w:val="center"/>
          </w:tcPr>
          <w:p w14:paraId="473C3603" w14:textId="77777777" w:rsidR="00AF06AA" w:rsidRDefault="00AF06AA" w:rsidP="00AF06AA">
            <w:pPr>
              <w:spacing w:line="276" w:lineRule="auto"/>
              <w:jc w:val="center"/>
              <w:rPr>
                <w:sz w:val="24"/>
                <w:szCs w:val="24"/>
                <w:lang w:val="sr-Cyrl-CS"/>
              </w:rPr>
            </w:pPr>
            <w:r>
              <w:rPr>
                <w:sz w:val="24"/>
                <w:szCs w:val="24"/>
                <w:lang w:val="de-AT"/>
              </w:rPr>
              <w:t>VII</w:t>
            </w:r>
            <w:r>
              <w:rPr>
                <w:sz w:val="24"/>
                <w:szCs w:val="24"/>
                <w:vertAlign w:val="subscript"/>
              </w:rPr>
              <w:t>2</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F0EF59" w14:textId="79FCABB7" w:rsidR="00AF06AA" w:rsidRDefault="006C4792" w:rsidP="00AF06AA">
            <w:pPr>
              <w:spacing w:line="276" w:lineRule="auto"/>
              <w:jc w:val="center"/>
              <w:rPr>
                <w:sz w:val="24"/>
                <w:szCs w:val="24"/>
                <w:lang w:val="sr-Cyrl-RS"/>
              </w:rPr>
            </w:pPr>
            <w:r>
              <w:rPr>
                <w:sz w:val="24"/>
                <w:szCs w:val="24"/>
                <w:lang w:val="sr-Cyrl-RS"/>
              </w:rPr>
              <w:t>3</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1B1681" w14:textId="6D54822A" w:rsidR="00AF06AA" w:rsidRDefault="006C4792" w:rsidP="00AF06AA">
            <w:pPr>
              <w:spacing w:line="276" w:lineRule="auto"/>
              <w:jc w:val="center"/>
              <w:rPr>
                <w:sz w:val="24"/>
                <w:szCs w:val="24"/>
                <w:lang w:val="sr-Cyrl-RS"/>
              </w:rPr>
            </w:pPr>
            <w:r>
              <w:rPr>
                <w:sz w:val="24"/>
                <w:szCs w:val="24"/>
                <w:lang w:val="sr-Cyrl-RS"/>
              </w:rPr>
              <w:t>1</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B1F5D" w14:textId="5E127AAB" w:rsidR="00AF06AA" w:rsidRDefault="006C4792" w:rsidP="00AF06AA">
            <w:pPr>
              <w:spacing w:line="276" w:lineRule="auto"/>
              <w:jc w:val="center"/>
              <w:rPr>
                <w:sz w:val="24"/>
                <w:szCs w:val="24"/>
                <w:lang w:val="sr-Cyrl-RS"/>
              </w:rPr>
            </w:pPr>
            <w:r>
              <w:rPr>
                <w:sz w:val="24"/>
                <w:szCs w:val="24"/>
                <w:lang w:val="sr-Cyrl-RS"/>
              </w:rPr>
              <w:t>4</w:t>
            </w:r>
          </w:p>
        </w:tc>
      </w:tr>
      <w:tr w:rsidR="001169BC" w14:paraId="4BA75AE4" w14:textId="77777777" w:rsidTr="001169BC">
        <w:trPr>
          <w:trHeight w:val="265"/>
          <w:jc w:val="center"/>
        </w:trPr>
        <w:tc>
          <w:tcPr>
            <w:tcW w:w="1268" w:type="pct"/>
            <w:tcBorders>
              <w:top w:val="single" w:sz="8" w:space="0" w:color="auto"/>
              <w:left w:val="single" w:sz="8" w:space="0" w:color="auto"/>
              <w:bottom w:val="single" w:sz="8" w:space="0" w:color="auto"/>
              <w:right w:val="single" w:sz="8" w:space="0" w:color="auto"/>
            </w:tcBorders>
            <w:vAlign w:val="center"/>
          </w:tcPr>
          <w:p w14:paraId="45B027DC" w14:textId="77777777" w:rsidR="00AF06AA" w:rsidRDefault="00AF06AA" w:rsidP="00AF06AA">
            <w:pPr>
              <w:spacing w:line="276" w:lineRule="auto"/>
              <w:jc w:val="center"/>
              <w:rPr>
                <w:sz w:val="24"/>
                <w:szCs w:val="24"/>
                <w:lang w:val="sr-Cyrl-RS"/>
              </w:rPr>
            </w:pPr>
            <w:r>
              <w:rPr>
                <w:sz w:val="24"/>
                <w:szCs w:val="24"/>
                <w:lang w:val="de-AT"/>
              </w:rPr>
              <w:t>VIII</w:t>
            </w:r>
            <w:r>
              <w:rPr>
                <w:sz w:val="24"/>
                <w:szCs w:val="24"/>
                <w:vertAlign w:val="subscript"/>
                <w:lang w:val="sr-Cyrl-RS"/>
              </w:rPr>
              <w:t>1</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F5F99E" w14:textId="05F8E43E" w:rsidR="00AF06AA" w:rsidRDefault="006C4792" w:rsidP="00AF06AA">
            <w:pPr>
              <w:spacing w:line="276" w:lineRule="auto"/>
              <w:jc w:val="center"/>
              <w:rPr>
                <w:sz w:val="24"/>
                <w:szCs w:val="24"/>
                <w:lang w:val="sr-Cyrl-RS"/>
              </w:rPr>
            </w:pPr>
            <w:r>
              <w:rPr>
                <w:sz w:val="24"/>
                <w:szCs w:val="24"/>
                <w:lang w:val="sr-Cyrl-RS"/>
              </w:rPr>
              <w:t>8</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75DBF2" w14:textId="3858C423" w:rsidR="00AF06AA" w:rsidRDefault="006C4792" w:rsidP="00AF06AA">
            <w:pPr>
              <w:spacing w:line="276" w:lineRule="auto"/>
              <w:jc w:val="center"/>
              <w:rPr>
                <w:sz w:val="24"/>
                <w:szCs w:val="24"/>
                <w:lang w:val="sr-Cyrl-RS"/>
              </w:rPr>
            </w:pPr>
            <w:r>
              <w:rPr>
                <w:sz w:val="24"/>
                <w:szCs w:val="24"/>
                <w:lang w:val="sr-Cyrl-RS"/>
              </w:rPr>
              <w:t>6</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839992" w14:textId="23B8E91A" w:rsidR="00AF06AA" w:rsidRDefault="006C4792" w:rsidP="00AF06AA">
            <w:pPr>
              <w:spacing w:line="276" w:lineRule="auto"/>
              <w:jc w:val="center"/>
              <w:rPr>
                <w:sz w:val="24"/>
                <w:szCs w:val="24"/>
                <w:lang w:val="sr-Cyrl-RS"/>
              </w:rPr>
            </w:pPr>
            <w:r>
              <w:rPr>
                <w:sz w:val="24"/>
                <w:szCs w:val="24"/>
                <w:lang w:val="sr-Cyrl-RS"/>
              </w:rPr>
              <w:t>14</w:t>
            </w:r>
          </w:p>
        </w:tc>
      </w:tr>
      <w:tr w:rsidR="001169BC" w14:paraId="44908F8D" w14:textId="77777777" w:rsidTr="001169BC">
        <w:trPr>
          <w:trHeight w:val="269"/>
          <w:jc w:val="center"/>
        </w:trPr>
        <w:tc>
          <w:tcPr>
            <w:tcW w:w="1268" w:type="pct"/>
            <w:tcBorders>
              <w:top w:val="single" w:sz="8" w:space="0" w:color="auto"/>
              <w:left w:val="single" w:sz="8" w:space="0" w:color="auto"/>
              <w:bottom w:val="single" w:sz="8" w:space="0" w:color="auto"/>
              <w:right w:val="single" w:sz="8" w:space="0" w:color="auto"/>
            </w:tcBorders>
            <w:vAlign w:val="center"/>
          </w:tcPr>
          <w:p w14:paraId="6E56C966" w14:textId="77777777" w:rsidR="00AF06AA" w:rsidRDefault="00AF06AA" w:rsidP="00AF06AA">
            <w:pPr>
              <w:spacing w:line="276" w:lineRule="auto"/>
              <w:jc w:val="center"/>
              <w:rPr>
                <w:sz w:val="24"/>
                <w:szCs w:val="24"/>
                <w:lang w:val="sr-Cyrl-RS"/>
              </w:rPr>
            </w:pPr>
            <w:r>
              <w:rPr>
                <w:sz w:val="24"/>
                <w:szCs w:val="24"/>
                <w:lang w:val="de-AT"/>
              </w:rPr>
              <w:t>VIII</w:t>
            </w:r>
            <w:r>
              <w:rPr>
                <w:sz w:val="24"/>
                <w:szCs w:val="24"/>
                <w:vertAlign w:val="subscript"/>
                <w:lang w:val="sr-Cyrl-RS"/>
              </w:rPr>
              <w:t>2</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792F77" w14:textId="531A1D6F" w:rsidR="00AF06AA" w:rsidRDefault="006C4792" w:rsidP="00AF06AA">
            <w:pPr>
              <w:spacing w:line="276" w:lineRule="auto"/>
              <w:jc w:val="center"/>
              <w:rPr>
                <w:sz w:val="24"/>
                <w:szCs w:val="24"/>
                <w:lang w:val="sr-Cyrl-RS"/>
              </w:rPr>
            </w:pPr>
            <w:r>
              <w:rPr>
                <w:sz w:val="24"/>
                <w:szCs w:val="24"/>
                <w:lang w:val="sr-Cyrl-RS"/>
              </w:rPr>
              <w:t>10</w:t>
            </w:r>
          </w:p>
        </w:tc>
        <w:tc>
          <w:tcPr>
            <w:tcW w:w="125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1EA0CD" w14:textId="2BE80551" w:rsidR="00AF06AA" w:rsidRDefault="006C4792" w:rsidP="00AF06AA">
            <w:pPr>
              <w:spacing w:line="276" w:lineRule="auto"/>
              <w:jc w:val="center"/>
              <w:rPr>
                <w:sz w:val="24"/>
                <w:szCs w:val="24"/>
                <w:lang w:val="sr-Cyrl-RS"/>
              </w:rPr>
            </w:pPr>
            <w:r>
              <w:rPr>
                <w:sz w:val="24"/>
                <w:szCs w:val="24"/>
                <w:lang w:val="sr-Cyrl-RS"/>
              </w:rPr>
              <w:t>5</w:t>
            </w:r>
          </w:p>
        </w:tc>
        <w:tc>
          <w:tcPr>
            <w:tcW w:w="1224"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0BB7A3" w14:textId="23B370A2" w:rsidR="00AF06AA" w:rsidRDefault="006C4792" w:rsidP="00AF06AA">
            <w:pPr>
              <w:spacing w:line="276" w:lineRule="auto"/>
              <w:jc w:val="center"/>
              <w:rPr>
                <w:sz w:val="24"/>
                <w:szCs w:val="24"/>
                <w:lang w:val="sr-Cyrl-RS"/>
              </w:rPr>
            </w:pPr>
            <w:r>
              <w:rPr>
                <w:sz w:val="24"/>
                <w:szCs w:val="24"/>
                <w:lang w:val="sr-Cyrl-RS"/>
              </w:rPr>
              <w:t>15</w:t>
            </w:r>
          </w:p>
        </w:tc>
      </w:tr>
      <w:tr w:rsidR="001169BC" w14:paraId="3B0A3439" w14:textId="77777777" w:rsidTr="000C141F">
        <w:trPr>
          <w:trHeight w:val="269"/>
          <w:jc w:val="center"/>
        </w:trPr>
        <w:tc>
          <w:tcPr>
            <w:tcW w:w="1268" w:type="pct"/>
            <w:tcBorders>
              <w:top w:val="single" w:sz="8" w:space="0" w:color="auto"/>
              <w:left w:val="single" w:sz="8" w:space="0" w:color="auto"/>
              <w:bottom w:val="single" w:sz="12" w:space="0" w:color="auto"/>
              <w:right w:val="single" w:sz="8" w:space="0" w:color="auto"/>
            </w:tcBorders>
            <w:vAlign w:val="center"/>
          </w:tcPr>
          <w:p w14:paraId="1FD8CCA6" w14:textId="64A13D79" w:rsidR="00AF06AA" w:rsidRPr="003D51E7" w:rsidRDefault="00AF06AA" w:rsidP="00AF06AA">
            <w:pPr>
              <w:spacing w:line="276" w:lineRule="auto"/>
              <w:jc w:val="center"/>
              <w:rPr>
                <w:sz w:val="24"/>
                <w:szCs w:val="24"/>
                <w:lang w:val="sr-Cyrl-RS"/>
              </w:rPr>
            </w:pPr>
            <w:r>
              <w:rPr>
                <w:sz w:val="24"/>
                <w:szCs w:val="24"/>
                <w:lang w:val="de-AT"/>
              </w:rPr>
              <w:t>VIII</w:t>
            </w:r>
            <w:r w:rsidRPr="003D51E7">
              <w:rPr>
                <w:sz w:val="24"/>
                <w:szCs w:val="24"/>
                <w:vertAlign w:val="subscript"/>
                <w:lang w:val="sr-Cyrl-RS"/>
              </w:rPr>
              <w:t>3</w:t>
            </w:r>
          </w:p>
        </w:tc>
        <w:tc>
          <w:tcPr>
            <w:tcW w:w="1254" w:type="pct"/>
            <w:tcBorders>
              <w:top w:val="single" w:sz="8" w:space="0" w:color="auto"/>
              <w:left w:val="single" w:sz="8" w:space="0" w:color="auto"/>
              <w:bottom w:val="single" w:sz="12" w:space="0" w:color="auto"/>
              <w:right w:val="single" w:sz="8" w:space="0" w:color="auto"/>
            </w:tcBorders>
            <w:shd w:val="clear" w:color="auto" w:fill="FFFFFF" w:themeFill="background1"/>
            <w:vAlign w:val="center"/>
          </w:tcPr>
          <w:p w14:paraId="5B2FAD75" w14:textId="35F4C5E7" w:rsidR="00AF06AA" w:rsidRDefault="006C4792" w:rsidP="00AF06AA">
            <w:pPr>
              <w:spacing w:line="276" w:lineRule="auto"/>
              <w:jc w:val="center"/>
              <w:rPr>
                <w:sz w:val="24"/>
                <w:szCs w:val="24"/>
                <w:lang w:val="sr-Cyrl-RS"/>
              </w:rPr>
            </w:pPr>
            <w:r>
              <w:rPr>
                <w:sz w:val="24"/>
                <w:szCs w:val="24"/>
                <w:lang w:val="sr-Cyrl-RS"/>
              </w:rPr>
              <w:t>3</w:t>
            </w:r>
          </w:p>
        </w:tc>
        <w:tc>
          <w:tcPr>
            <w:tcW w:w="1254" w:type="pct"/>
            <w:tcBorders>
              <w:top w:val="single" w:sz="8" w:space="0" w:color="auto"/>
              <w:left w:val="single" w:sz="8" w:space="0" w:color="auto"/>
              <w:bottom w:val="single" w:sz="12" w:space="0" w:color="auto"/>
              <w:right w:val="single" w:sz="8" w:space="0" w:color="auto"/>
            </w:tcBorders>
            <w:shd w:val="clear" w:color="auto" w:fill="FFFFFF" w:themeFill="background1"/>
            <w:vAlign w:val="center"/>
          </w:tcPr>
          <w:p w14:paraId="4F1E4156" w14:textId="0A58FA99" w:rsidR="00AF06AA" w:rsidRDefault="006C4792" w:rsidP="00AF06AA">
            <w:pPr>
              <w:spacing w:line="276" w:lineRule="auto"/>
              <w:jc w:val="center"/>
              <w:rPr>
                <w:sz w:val="24"/>
                <w:szCs w:val="24"/>
                <w:lang w:val="sr-Cyrl-RS"/>
              </w:rPr>
            </w:pPr>
            <w:r>
              <w:rPr>
                <w:sz w:val="24"/>
                <w:szCs w:val="24"/>
                <w:lang w:val="sr-Cyrl-RS"/>
              </w:rPr>
              <w:t>2</w:t>
            </w:r>
          </w:p>
        </w:tc>
        <w:tc>
          <w:tcPr>
            <w:tcW w:w="1224" w:type="pct"/>
            <w:tcBorders>
              <w:top w:val="single" w:sz="8" w:space="0" w:color="auto"/>
              <w:left w:val="single" w:sz="8" w:space="0" w:color="auto"/>
              <w:bottom w:val="single" w:sz="12" w:space="0" w:color="auto"/>
              <w:right w:val="single" w:sz="8" w:space="0" w:color="auto"/>
            </w:tcBorders>
            <w:shd w:val="clear" w:color="auto" w:fill="FFFFFF" w:themeFill="background1"/>
            <w:vAlign w:val="center"/>
          </w:tcPr>
          <w:p w14:paraId="56BD664B" w14:textId="12928498" w:rsidR="00AF06AA" w:rsidRDefault="006C4792" w:rsidP="00AF06AA">
            <w:pPr>
              <w:spacing w:line="276" w:lineRule="auto"/>
              <w:jc w:val="center"/>
              <w:rPr>
                <w:sz w:val="24"/>
                <w:szCs w:val="24"/>
                <w:lang w:val="sr-Cyrl-RS"/>
              </w:rPr>
            </w:pPr>
            <w:r>
              <w:rPr>
                <w:sz w:val="24"/>
                <w:szCs w:val="24"/>
                <w:lang w:val="sr-Cyrl-RS"/>
              </w:rPr>
              <w:t>5</w:t>
            </w:r>
          </w:p>
        </w:tc>
      </w:tr>
      <w:tr w:rsidR="006A09CC" w14:paraId="6511BDAB" w14:textId="77777777" w:rsidTr="00DF560A">
        <w:trPr>
          <w:trHeight w:val="269"/>
          <w:jc w:val="center"/>
        </w:trPr>
        <w:tc>
          <w:tcPr>
            <w:tcW w:w="1268"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FA42DE3" w14:textId="607C6E7A" w:rsidR="006A09CC" w:rsidRPr="006A09CC" w:rsidRDefault="006A09CC" w:rsidP="00AF06AA">
            <w:pPr>
              <w:spacing w:line="276" w:lineRule="auto"/>
              <w:jc w:val="center"/>
              <w:rPr>
                <w:b/>
                <w:bCs/>
                <w:sz w:val="24"/>
                <w:szCs w:val="24"/>
                <w:lang w:val="de-AT"/>
              </w:rPr>
            </w:pPr>
            <w:r w:rsidRPr="006A09CC">
              <w:rPr>
                <w:b/>
                <w:bCs/>
                <w:sz w:val="24"/>
                <w:szCs w:val="24"/>
                <w:lang w:val="de-AT"/>
              </w:rPr>
              <w:t>V - VIII</w:t>
            </w:r>
          </w:p>
        </w:tc>
        <w:tc>
          <w:tcPr>
            <w:tcW w:w="1254"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881307C" w14:textId="7B46C00D" w:rsidR="006A09CC" w:rsidRPr="00523285" w:rsidRDefault="00523285" w:rsidP="00AF06AA">
            <w:pPr>
              <w:spacing w:line="276" w:lineRule="auto"/>
              <w:jc w:val="center"/>
              <w:rPr>
                <w:b/>
                <w:bCs/>
                <w:sz w:val="24"/>
                <w:szCs w:val="24"/>
              </w:rPr>
            </w:pPr>
            <w:r w:rsidRPr="00523285">
              <w:rPr>
                <w:b/>
                <w:bCs/>
                <w:sz w:val="24"/>
                <w:szCs w:val="24"/>
              </w:rPr>
              <w:t>76</w:t>
            </w:r>
          </w:p>
        </w:tc>
        <w:tc>
          <w:tcPr>
            <w:tcW w:w="1254"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F2DE8C7" w14:textId="6E135D0D" w:rsidR="006A09CC" w:rsidRPr="00523285" w:rsidRDefault="00523285" w:rsidP="00AF06AA">
            <w:pPr>
              <w:spacing w:line="276" w:lineRule="auto"/>
              <w:jc w:val="center"/>
              <w:rPr>
                <w:b/>
                <w:bCs/>
                <w:sz w:val="24"/>
                <w:szCs w:val="24"/>
              </w:rPr>
            </w:pPr>
            <w:r w:rsidRPr="00523285">
              <w:rPr>
                <w:b/>
                <w:bCs/>
                <w:sz w:val="24"/>
                <w:szCs w:val="24"/>
              </w:rPr>
              <w:t>48</w:t>
            </w:r>
          </w:p>
        </w:tc>
        <w:tc>
          <w:tcPr>
            <w:tcW w:w="1224"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F47EB10" w14:textId="681D27C0" w:rsidR="006A09CC" w:rsidRPr="00523285" w:rsidRDefault="00523285" w:rsidP="00AF06AA">
            <w:pPr>
              <w:spacing w:line="276" w:lineRule="auto"/>
              <w:jc w:val="center"/>
              <w:rPr>
                <w:b/>
                <w:bCs/>
                <w:sz w:val="24"/>
                <w:szCs w:val="24"/>
              </w:rPr>
            </w:pPr>
            <w:r w:rsidRPr="00523285">
              <w:rPr>
                <w:b/>
                <w:bCs/>
                <w:sz w:val="24"/>
                <w:szCs w:val="24"/>
              </w:rPr>
              <w:t>124</w:t>
            </w:r>
          </w:p>
        </w:tc>
      </w:tr>
      <w:tr w:rsidR="001169BC" w14:paraId="6A7026EA" w14:textId="77777777" w:rsidTr="00DF560A">
        <w:trPr>
          <w:trHeight w:val="230"/>
          <w:jc w:val="center"/>
        </w:trPr>
        <w:tc>
          <w:tcPr>
            <w:tcW w:w="1268"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8DFFBEC" w14:textId="61433FF9" w:rsidR="00AF06AA" w:rsidRDefault="006A09CC" w:rsidP="00AF06AA">
            <w:pPr>
              <w:spacing w:line="276" w:lineRule="auto"/>
              <w:jc w:val="center"/>
              <w:rPr>
                <w:b/>
                <w:sz w:val="24"/>
                <w:szCs w:val="24"/>
              </w:rPr>
            </w:pPr>
            <w:r>
              <w:rPr>
                <w:b/>
                <w:sz w:val="24"/>
                <w:szCs w:val="24"/>
              </w:rPr>
              <w:t>I - VIII</w:t>
            </w:r>
          </w:p>
        </w:tc>
        <w:tc>
          <w:tcPr>
            <w:tcW w:w="1254"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3D0758F" w14:textId="123D9758" w:rsidR="00AF06AA" w:rsidRDefault="00281484" w:rsidP="00AF06AA">
            <w:pPr>
              <w:spacing w:line="276" w:lineRule="auto"/>
              <w:jc w:val="center"/>
              <w:rPr>
                <w:b/>
                <w:sz w:val="24"/>
                <w:szCs w:val="24"/>
                <w:lang w:val="sr-Cyrl-RS"/>
              </w:rPr>
            </w:pPr>
            <w:r>
              <w:rPr>
                <w:b/>
                <w:sz w:val="24"/>
                <w:szCs w:val="24"/>
                <w:lang w:val="sr-Cyrl-RS"/>
              </w:rPr>
              <w:t>144</w:t>
            </w:r>
          </w:p>
        </w:tc>
        <w:tc>
          <w:tcPr>
            <w:tcW w:w="1254" w:type="pct"/>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14:paraId="2F3ACD49" w14:textId="7284D0A0" w:rsidR="00AF06AA" w:rsidRDefault="009B3F49" w:rsidP="00AF06AA">
            <w:pPr>
              <w:spacing w:line="276" w:lineRule="auto"/>
              <w:jc w:val="center"/>
              <w:rPr>
                <w:b/>
                <w:sz w:val="24"/>
                <w:szCs w:val="24"/>
                <w:lang w:val="sr-Cyrl-RS"/>
              </w:rPr>
            </w:pPr>
            <w:r>
              <w:rPr>
                <w:b/>
                <w:sz w:val="24"/>
                <w:szCs w:val="24"/>
                <w:lang w:val="sr-Cyrl-RS"/>
              </w:rPr>
              <w:t>115</w:t>
            </w:r>
          </w:p>
        </w:tc>
        <w:tc>
          <w:tcPr>
            <w:tcW w:w="1224" w:type="pct"/>
            <w:tcBorders>
              <w:top w:val="single" w:sz="12" w:space="0" w:color="auto"/>
              <w:left w:val="single" w:sz="8" w:space="0" w:color="auto"/>
              <w:bottom w:val="single" w:sz="12" w:space="0" w:color="auto"/>
              <w:right w:val="single" w:sz="12" w:space="0" w:color="auto"/>
            </w:tcBorders>
            <w:shd w:val="clear" w:color="auto" w:fill="F2F2F2" w:themeFill="background1" w:themeFillShade="F2"/>
            <w:vAlign w:val="center"/>
          </w:tcPr>
          <w:p w14:paraId="7DE2374B" w14:textId="43BB3F6A" w:rsidR="00AF06AA" w:rsidRDefault="00B25B16" w:rsidP="00AF06AA">
            <w:pPr>
              <w:spacing w:line="276" w:lineRule="auto"/>
              <w:jc w:val="center"/>
              <w:rPr>
                <w:b/>
                <w:sz w:val="24"/>
                <w:szCs w:val="24"/>
                <w:lang w:val="sr-Cyrl-RS"/>
              </w:rPr>
            </w:pPr>
            <w:r>
              <w:rPr>
                <w:b/>
                <w:sz w:val="24"/>
                <w:szCs w:val="24"/>
                <w:lang w:val="sr-Cyrl-RS"/>
              </w:rPr>
              <w:t>259</w:t>
            </w:r>
          </w:p>
        </w:tc>
      </w:tr>
    </w:tbl>
    <w:p w14:paraId="0533BCA0" w14:textId="77777777" w:rsidR="00807A0D" w:rsidRDefault="00807A0D" w:rsidP="003E21A8">
      <w:pPr>
        <w:spacing w:line="276" w:lineRule="auto"/>
        <w:rPr>
          <w:sz w:val="24"/>
          <w:szCs w:val="24"/>
        </w:rPr>
      </w:pPr>
    </w:p>
    <w:p w14:paraId="4F46C913" w14:textId="37BDBE21" w:rsidR="00F039C5" w:rsidRDefault="008D6EF7" w:rsidP="003E21A8">
      <w:pPr>
        <w:spacing w:line="276" w:lineRule="auto"/>
        <w:rPr>
          <w:sz w:val="24"/>
          <w:szCs w:val="24"/>
          <w:lang w:val="sr-Cyrl-CS"/>
        </w:rPr>
      </w:pPr>
      <w:r>
        <w:rPr>
          <w:sz w:val="24"/>
          <w:szCs w:val="24"/>
          <w:lang w:val="de-AT"/>
        </w:rPr>
        <w:t>Према занимањима родитеља школске и предшколске деце преовладава структура радничке породице, а према образовном профилу средња стручна спрема.</w:t>
      </w:r>
    </w:p>
    <w:p w14:paraId="07E52373" w14:textId="657BDDBB" w:rsidR="00D342C5" w:rsidRDefault="00D342C5" w:rsidP="003E21A8">
      <w:pPr>
        <w:spacing w:line="276" w:lineRule="auto"/>
        <w:rPr>
          <w:sz w:val="24"/>
          <w:szCs w:val="24"/>
          <w:lang w:val="sr-Cyrl-CS"/>
        </w:rPr>
      </w:pPr>
    </w:p>
    <w:p w14:paraId="24AD201C" w14:textId="77777777" w:rsidR="0002083F" w:rsidRDefault="0002083F" w:rsidP="003E21A8">
      <w:pPr>
        <w:spacing w:line="276" w:lineRule="auto"/>
        <w:rPr>
          <w:sz w:val="24"/>
          <w:szCs w:val="24"/>
          <w:lang w:val="sr-Cyrl-RS"/>
        </w:rPr>
      </w:pPr>
    </w:p>
    <w:p w14:paraId="6FF4760B" w14:textId="77777777" w:rsidR="0002083F" w:rsidRDefault="0002083F" w:rsidP="003E21A8">
      <w:pPr>
        <w:spacing w:line="276" w:lineRule="auto"/>
        <w:rPr>
          <w:sz w:val="24"/>
          <w:szCs w:val="24"/>
          <w:lang w:val="sr-Cyrl-RS"/>
        </w:rPr>
      </w:pPr>
    </w:p>
    <w:p w14:paraId="1DFF1A32" w14:textId="77777777" w:rsidR="00ED64BA" w:rsidRDefault="00ED64BA" w:rsidP="003E21A8">
      <w:pPr>
        <w:spacing w:line="276" w:lineRule="auto"/>
        <w:rPr>
          <w:sz w:val="24"/>
          <w:szCs w:val="24"/>
          <w:lang w:val="sr-Cyrl-RS"/>
        </w:rPr>
      </w:pPr>
    </w:p>
    <w:p w14:paraId="1435501F" w14:textId="617D464E" w:rsidR="00F039C5" w:rsidRDefault="00252E38" w:rsidP="003E21A8">
      <w:pPr>
        <w:spacing w:line="276" w:lineRule="auto"/>
        <w:rPr>
          <w:sz w:val="24"/>
          <w:szCs w:val="24"/>
          <w:lang w:val="sr-Cyrl-CS"/>
        </w:rPr>
      </w:pPr>
      <w:r>
        <w:rPr>
          <w:sz w:val="24"/>
          <w:szCs w:val="24"/>
          <w:lang w:val="sr-Cyrl-RS"/>
        </w:rPr>
        <w:t>1</w:t>
      </w:r>
      <w:r w:rsidR="008D6EF7">
        <w:rPr>
          <w:sz w:val="24"/>
          <w:szCs w:val="24"/>
        </w:rPr>
        <w:t>.</w:t>
      </w:r>
      <w:r w:rsidR="00BB0B20">
        <w:rPr>
          <w:sz w:val="24"/>
          <w:szCs w:val="24"/>
          <w:lang w:val="sr-Cyrl-RS"/>
        </w:rPr>
        <w:t>4</w:t>
      </w:r>
      <w:r w:rsidR="008D6EF7">
        <w:rPr>
          <w:sz w:val="24"/>
          <w:szCs w:val="24"/>
        </w:rPr>
        <w:t xml:space="preserve">. </w:t>
      </w:r>
      <w:r w:rsidR="008D6EF7">
        <w:rPr>
          <w:sz w:val="24"/>
          <w:szCs w:val="24"/>
          <w:lang w:val="hr-HR"/>
        </w:rPr>
        <w:t>РАСПОРЕД СМЕНА И ТРАЈАЊЕ НАСТАВНИХ ЧАСОВА</w:t>
      </w:r>
    </w:p>
    <w:p w14:paraId="4583645C" w14:textId="77777777" w:rsidR="00737661" w:rsidRDefault="00737661" w:rsidP="009C415C">
      <w:pPr>
        <w:spacing w:line="276" w:lineRule="auto"/>
        <w:rPr>
          <w:sz w:val="24"/>
          <w:szCs w:val="24"/>
          <w:lang w:val="hr-HR"/>
        </w:rPr>
      </w:pPr>
    </w:p>
    <w:p w14:paraId="161697FE" w14:textId="7BD1AD5B" w:rsidR="00737661" w:rsidRDefault="009C415C" w:rsidP="009C415C">
      <w:pPr>
        <w:spacing w:line="276" w:lineRule="auto"/>
        <w:rPr>
          <w:sz w:val="24"/>
          <w:szCs w:val="24"/>
          <w:lang w:val="hr-HR"/>
        </w:rPr>
      </w:pPr>
      <w:r>
        <w:rPr>
          <w:sz w:val="24"/>
          <w:szCs w:val="24"/>
          <w:lang w:val="hr-HR"/>
        </w:rPr>
        <w:t xml:space="preserve">Предшколска установа </w:t>
      </w:r>
      <w:r>
        <w:rPr>
          <w:sz w:val="24"/>
          <w:szCs w:val="24"/>
          <w:lang w:val="sr-Cyrl-RS"/>
        </w:rPr>
        <w:t xml:space="preserve">(три припремне предшколске групе и две мешовите групе деце узраста од 3-5,5година) </w:t>
      </w:r>
      <w:r>
        <w:rPr>
          <w:sz w:val="24"/>
          <w:szCs w:val="24"/>
          <w:lang w:val="hr-HR"/>
        </w:rPr>
        <w:t xml:space="preserve">ради у </w:t>
      </w:r>
      <w:r>
        <w:rPr>
          <w:sz w:val="24"/>
          <w:szCs w:val="24"/>
          <w:lang w:val="sr-Cyrl-CS"/>
        </w:rPr>
        <w:t>две смене, које се смењују недељно</w:t>
      </w:r>
      <w:r>
        <w:rPr>
          <w:sz w:val="24"/>
          <w:szCs w:val="24"/>
          <w:lang w:val="hr-HR"/>
        </w:rPr>
        <w:t>.</w:t>
      </w:r>
    </w:p>
    <w:tbl>
      <w:tblPr>
        <w:tblStyle w:val="TableGrid"/>
        <w:tblW w:w="0" w:type="auto"/>
        <w:tblInd w:w="3708" w:type="dxa"/>
        <w:tblLook w:val="04A0" w:firstRow="1" w:lastRow="0" w:firstColumn="1" w:lastColumn="0" w:noHBand="0" w:noVBand="1"/>
      </w:tblPr>
      <w:tblGrid>
        <w:gridCol w:w="3740"/>
        <w:gridCol w:w="3730"/>
      </w:tblGrid>
      <w:tr w:rsidR="009C415C" w14:paraId="23DF62DF" w14:textId="77777777" w:rsidTr="00493C15">
        <w:tc>
          <w:tcPr>
            <w:tcW w:w="37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65B7A43" w14:textId="4F469034" w:rsidR="009C415C" w:rsidRDefault="009C415C" w:rsidP="009C415C">
            <w:pPr>
              <w:spacing w:line="276" w:lineRule="auto"/>
              <w:rPr>
                <w:sz w:val="24"/>
                <w:szCs w:val="24"/>
                <w:lang w:val="hr-HR"/>
              </w:rPr>
            </w:pPr>
            <w:proofErr w:type="spellStart"/>
            <w:r>
              <w:rPr>
                <w:b/>
                <w:bCs/>
                <w:sz w:val="24"/>
                <w:szCs w:val="24"/>
              </w:rPr>
              <w:t>Преподневна</w:t>
            </w:r>
            <w:proofErr w:type="spellEnd"/>
            <w:r>
              <w:rPr>
                <w:b/>
                <w:bCs/>
                <w:sz w:val="24"/>
                <w:szCs w:val="24"/>
              </w:rPr>
              <w:t xml:space="preserve"> </w:t>
            </w:r>
            <w:proofErr w:type="spellStart"/>
            <w:r>
              <w:rPr>
                <w:b/>
                <w:bCs/>
                <w:sz w:val="24"/>
                <w:szCs w:val="24"/>
              </w:rPr>
              <w:t>смена</w:t>
            </w:r>
            <w:proofErr w:type="spellEnd"/>
          </w:p>
        </w:tc>
        <w:tc>
          <w:tcPr>
            <w:tcW w:w="3730" w:type="dxa"/>
            <w:tcBorders>
              <w:left w:val="single" w:sz="12" w:space="0" w:color="auto"/>
            </w:tcBorders>
          </w:tcPr>
          <w:p w14:paraId="3E6E2DCA" w14:textId="4B96804C" w:rsidR="009C415C" w:rsidRDefault="009C415C" w:rsidP="00685A27">
            <w:pPr>
              <w:spacing w:line="276" w:lineRule="auto"/>
              <w:jc w:val="center"/>
              <w:rPr>
                <w:sz w:val="24"/>
                <w:szCs w:val="24"/>
                <w:lang w:val="hr-HR"/>
              </w:rPr>
            </w:pPr>
            <w:r>
              <w:rPr>
                <w:sz w:val="24"/>
                <w:szCs w:val="24"/>
                <w:lang w:val="sr-Cyrl-CS"/>
              </w:rPr>
              <w:t>08</w:t>
            </w:r>
            <w:r w:rsidRPr="001D640C">
              <w:rPr>
                <w:sz w:val="24"/>
                <w:szCs w:val="24"/>
                <w:vertAlign w:val="superscript"/>
                <w:lang w:val="sr-Cyrl-CS"/>
              </w:rPr>
              <w:t>00</w:t>
            </w:r>
            <w:r>
              <w:rPr>
                <w:sz w:val="24"/>
                <w:szCs w:val="24"/>
                <w:lang w:val="sr-Cyrl-CS"/>
              </w:rPr>
              <w:t>-12</w:t>
            </w:r>
            <w:r w:rsidRPr="001D640C">
              <w:rPr>
                <w:sz w:val="24"/>
                <w:szCs w:val="24"/>
                <w:vertAlign w:val="superscript"/>
                <w:lang w:val="sr-Cyrl-CS"/>
              </w:rPr>
              <w:t>00</w:t>
            </w:r>
          </w:p>
        </w:tc>
      </w:tr>
      <w:tr w:rsidR="009C415C" w14:paraId="367CD2ED" w14:textId="77777777" w:rsidTr="00493C15">
        <w:tc>
          <w:tcPr>
            <w:tcW w:w="37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BE0B93D" w14:textId="42AD9530" w:rsidR="009C415C" w:rsidRDefault="009C415C" w:rsidP="009C415C">
            <w:pPr>
              <w:spacing w:line="276" w:lineRule="auto"/>
              <w:rPr>
                <w:sz w:val="24"/>
                <w:szCs w:val="24"/>
                <w:lang w:val="hr-HR"/>
              </w:rPr>
            </w:pPr>
            <w:proofErr w:type="spellStart"/>
            <w:r>
              <w:rPr>
                <w:b/>
                <w:bCs/>
                <w:sz w:val="24"/>
                <w:szCs w:val="24"/>
              </w:rPr>
              <w:t>Послеподневна</w:t>
            </w:r>
            <w:proofErr w:type="spellEnd"/>
            <w:r>
              <w:rPr>
                <w:b/>
                <w:bCs/>
                <w:sz w:val="24"/>
                <w:szCs w:val="24"/>
              </w:rPr>
              <w:t xml:space="preserve"> </w:t>
            </w:r>
            <w:proofErr w:type="spellStart"/>
            <w:r>
              <w:rPr>
                <w:b/>
                <w:bCs/>
                <w:sz w:val="24"/>
                <w:szCs w:val="24"/>
              </w:rPr>
              <w:t>смена</w:t>
            </w:r>
            <w:proofErr w:type="spellEnd"/>
          </w:p>
        </w:tc>
        <w:tc>
          <w:tcPr>
            <w:tcW w:w="3730" w:type="dxa"/>
            <w:tcBorders>
              <w:left w:val="single" w:sz="12" w:space="0" w:color="auto"/>
            </w:tcBorders>
          </w:tcPr>
          <w:p w14:paraId="072F23CB" w14:textId="6E1CC5D1" w:rsidR="009C415C" w:rsidRDefault="009C415C" w:rsidP="00685A27">
            <w:pPr>
              <w:spacing w:line="276" w:lineRule="auto"/>
              <w:jc w:val="center"/>
              <w:rPr>
                <w:sz w:val="24"/>
                <w:szCs w:val="24"/>
                <w:lang w:val="hr-HR"/>
              </w:rPr>
            </w:pPr>
            <w:r>
              <w:rPr>
                <w:sz w:val="24"/>
                <w:szCs w:val="24"/>
                <w:lang w:val="sr-Cyrl-CS"/>
              </w:rPr>
              <w:t>13</w:t>
            </w:r>
            <w:r w:rsidRPr="001D640C">
              <w:rPr>
                <w:sz w:val="24"/>
                <w:szCs w:val="24"/>
                <w:vertAlign w:val="superscript"/>
                <w:lang w:val="sr-Cyrl-CS"/>
              </w:rPr>
              <w:t>00</w:t>
            </w:r>
            <w:r>
              <w:rPr>
                <w:sz w:val="24"/>
                <w:szCs w:val="24"/>
                <w:lang w:val="sr-Cyrl-CS"/>
              </w:rPr>
              <w:t>-17</w:t>
            </w:r>
            <w:r w:rsidRPr="001D640C">
              <w:rPr>
                <w:sz w:val="24"/>
                <w:szCs w:val="24"/>
                <w:vertAlign w:val="superscript"/>
                <w:lang w:val="sr-Cyrl-CS"/>
              </w:rPr>
              <w:t>00</w:t>
            </w:r>
          </w:p>
        </w:tc>
      </w:tr>
    </w:tbl>
    <w:p w14:paraId="17A86571" w14:textId="77777777" w:rsidR="009C415C" w:rsidRDefault="009C415C" w:rsidP="009C415C">
      <w:pPr>
        <w:spacing w:line="276" w:lineRule="auto"/>
        <w:rPr>
          <w:sz w:val="24"/>
          <w:szCs w:val="24"/>
          <w:lang w:val="hr-HR"/>
        </w:rPr>
      </w:pPr>
    </w:p>
    <w:p w14:paraId="166F7640" w14:textId="2BAD66C1" w:rsidR="0092398A" w:rsidRDefault="008D6EF7" w:rsidP="003E21A8">
      <w:pPr>
        <w:spacing w:line="276" w:lineRule="auto"/>
        <w:rPr>
          <w:sz w:val="24"/>
          <w:szCs w:val="24"/>
        </w:rPr>
      </w:pPr>
      <w:r>
        <w:rPr>
          <w:sz w:val="24"/>
          <w:szCs w:val="24"/>
          <w:lang w:val="hr-HR"/>
        </w:rPr>
        <w:t>Ш</w:t>
      </w:r>
      <w:r>
        <w:rPr>
          <w:sz w:val="24"/>
          <w:szCs w:val="24"/>
          <w:lang w:val="ru-RU"/>
        </w:rPr>
        <w:t>кола ради у две смене</w:t>
      </w:r>
      <w:r>
        <w:rPr>
          <w:sz w:val="24"/>
          <w:szCs w:val="24"/>
        </w:rPr>
        <w:t>. О</w:t>
      </w:r>
      <w:r>
        <w:rPr>
          <w:sz w:val="24"/>
          <w:szCs w:val="24"/>
          <w:lang w:val="ru-RU"/>
        </w:rPr>
        <w:t>творена је сваким радним даном од</w:t>
      </w:r>
      <w:r>
        <w:rPr>
          <w:sz w:val="24"/>
          <w:szCs w:val="24"/>
          <w:lang w:val="hr-HR"/>
        </w:rPr>
        <w:t xml:space="preserve"> 06</w:t>
      </w:r>
      <w:r>
        <w:rPr>
          <w:sz w:val="24"/>
          <w:szCs w:val="24"/>
          <w:vertAlign w:val="superscript"/>
          <w:lang w:val="hr-HR"/>
        </w:rPr>
        <w:t>00</w:t>
      </w:r>
      <w:r>
        <w:rPr>
          <w:sz w:val="24"/>
          <w:szCs w:val="24"/>
          <w:lang w:val="ru-RU"/>
        </w:rPr>
        <w:t>до</w:t>
      </w:r>
      <w:r>
        <w:rPr>
          <w:sz w:val="24"/>
          <w:szCs w:val="24"/>
          <w:lang w:val="hr-HR"/>
        </w:rPr>
        <w:t xml:space="preserve"> 20</w:t>
      </w:r>
      <w:r>
        <w:rPr>
          <w:sz w:val="24"/>
          <w:szCs w:val="24"/>
          <w:vertAlign w:val="superscript"/>
          <w:lang w:val="hr-HR"/>
        </w:rPr>
        <w:t>00</w:t>
      </w:r>
      <w:r>
        <w:rPr>
          <w:sz w:val="24"/>
          <w:szCs w:val="24"/>
          <w:lang w:val="hr-HR"/>
        </w:rPr>
        <w:t xml:space="preserve">, </w:t>
      </w:r>
      <w:r>
        <w:rPr>
          <w:sz w:val="24"/>
          <w:szCs w:val="24"/>
          <w:lang w:val="ru-RU"/>
        </w:rPr>
        <w:t>а по потреби и нерадним даном</w:t>
      </w:r>
      <w:r>
        <w:rPr>
          <w:sz w:val="24"/>
          <w:szCs w:val="24"/>
          <w:lang w:val="hr-HR"/>
        </w:rPr>
        <w:t xml:space="preserve">. </w:t>
      </w:r>
      <w:r>
        <w:rPr>
          <w:sz w:val="24"/>
          <w:szCs w:val="24"/>
          <w:lang w:val="ru-RU"/>
        </w:rPr>
        <w:t>Ритам промене рада смена је недељни</w:t>
      </w:r>
      <w:r>
        <w:rPr>
          <w:sz w:val="24"/>
          <w:szCs w:val="24"/>
          <w:lang w:val="hr-HR"/>
        </w:rPr>
        <w:t xml:space="preserve">. </w:t>
      </w:r>
    </w:p>
    <w:tbl>
      <w:tblPr>
        <w:tblW w:w="7540" w:type="dxa"/>
        <w:jc w:val="center"/>
        <w:tblLook w:val="04A0" w:firstRow="1" w:lastRow="0" w:firstColumn="1" w:lastColumn="0" w:noHBand="0" w:noVBand="1"/>
      </w:tblPr>
      <w:tblGrid>
        <w:gridCol w:w="619"/>
        <w:gridCol w:w="3542"/>
        <w:gridCol w:w="3379"/>
      </w:tblGrid>
      <w:tr w:rsidR="00F039C5" w14:paraId="62A1ED52" w14:textId="77777777" w:rsidTr="00493C15">
        <w:trPr>
          <w:trHeight w:val="315"/>
          <w:tblHeader/>
          <w:jc w:val="center"/>
        </w:trPr>
        <w:tc>
          <w:tcPr>
            <w:tcW w:w="619"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659D4655" w14:textId="77777777" w:rsidR="00F039C5" w:rsidRDefault="008D6EF7" w:rsidP="003E21A8">
            <w:pPr>
              <w:spacing w:line="276" w:lineRule="auto"/>
              <w:jc w:val="center"/>
              <w:rPr>
                <w:b/>
                <w:bCs/>
                <w:sz w:val="24"/>
                <w:szCs w:val="24"/>
              </w:rPr>
            </w:pPr>
            <w:r>
              <w:rPr>
                <w:b/>
                <w:bCs/>
                <w:sz w:val="24"/>
                <w:szCs w:val="24"/>
                <w:lang w:val="sr-Cyrl-CS"/>
              </w:rPr>
              <w:t>Час</w:t>
            </w:r>
          </w:p>
        </w:tc>
        <w:tc>
          <w:tcPr>
            <w:tcW w:w="6921" w:type="dxa"/>
            <w:gridSpan w:val="2"/>
            <w:tcBorders>
              <w:top w:val="single" w:sz="12" w:space="0" w:color="auto"/>
              <w:left w:val="nil"/>
              <w:bottom w:val="single" w:sz="12" w:space="0" w:color="auto"/>
              <w:right w:val="single" w:sz="12" w:space="0" w:color="000000"/>
            </w:tcBorders>
            <w:shd w:val="clear" w:color="auto" w:fill="F2F2F2" w:themeFill="background1" w:themeFillShade="F2"/>
            <w:vAlign w:val="center"/>
          </w:tcPr>
          <w:p w14:paraId="5DA01DBE" w14:textId="77777777" w:rsidR="00F039C5" w:rsidRDefault="008D6EF7" w:rsidP="003E21A8">
            <w:pPr>
              <w:spacing w:line="276" w:lineRule="auto"/>
              <w:jc w:val="center"/>
              <w:rPr>
                <w:b/>
                <w:bCs/>
                <w:sz w:val="24"/>
                <w:szCs w:val="24"/>
              </w:rPr>
            </w:pPr>
            <w:proofErr w:type="spellStart"/>
            <w:r>
              <w:rPr>
                <w:b/>
                <w:bCs/>
                <w:sz w:val="24"/>
                <w:szCs w:val="24"/>
              </w:rPr>
              <w:t>Први</w:t>
            </w:r>
            <w:proofErr w:type="spellEnd"/>
            <w:r>
              <w:rPr>
                <w:b/>
                <w:bCs/>
                <w:sz w:val="24"/>
                <w:szCs w:val="24"/>
              </w:rPr>
              <w:t xml:space="preserve"> </w:t>
            </w:r>
            <w:proofErr w:type="spellStart"/>
            <w:r>
              <w:rPr>
                <w:b/>
                <w:bCs/>
                <w:sz w:val="24"/>
                <w:szCs w:val="24"/>
              </w:rPr>
              <w:t>циклус</w:t>
            </w:r>
            <w:proofErr w:type="spellEnd"/>
          </w:p>
        </w:tc>
      </w:tr>
      <w:tr w:rsidR="00F039C5" w14:paraId="70787DEA" w14:textId="77777777" w:rsidTr="00493C15">
        <w:trPr>
          <w:trHeight w:val="315"/>
          <w:tblHeader/>
          <w:jc w:val="center"/>
        </w:trPr>
        <w:tc>
          <w:tcPr>
            <w:tcW w:w="619"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791A40D2" w14:textId="77777777" w:rsidR="00F039C5" w:rsidRDefault="00F039C5" w:rsidP="003E21A8">
            <w:pPr>
              <w:spacing w:line="276" w:lineRule="auto"/>
              <w:jc w:val="center"/>
              <w:rPr>
                <w:b/>
                <w:bCs/>
                <w:sz w:val="24"/>
                <w:szCs w:val="24"/>
                <w:lang w:val="sr-Cyrl-CS"/>
              </w:rPr>
            </w:pPr>
          </w:p>
        </w:tc>
        <w:tc>
          <w:tcPr>
            <w:tcW w:w="3542" w:type="dxa"/>
            <w:tcBorders>
              <w:top w:val="single" w:sz="12" w:space="0" w:color="auto"/>
              <w:left w:val="nil"/>
              <w:bottom w:val="single" w:sz="12" w:space="0" w:color="auto"/>
              <w:right w:val="single" w:sz="12" w:space="0" w:color="000000"/>
            </w:tcBorders>
            <w:shd w:val="clear" w:color="auto" w:fill="F2F2F2" w:themeFill="background1" w:themeFillShade="F2"/>
            <w:vAlign w:val="center"/>
          </w:tcPr>
          <w:p w14:paraId="7F35B6EA" w14:textId="77777777" w:rsidR="00F039C5" w:rsidRDefault="008D6EF7" w:rsidP="003E21A8">
            <w:pPr>
              <w:spacing w:line="276" w:lineRule="auto"/>
              <w:jc w:val="center"/>
              <w:rPr>
                <w:b/>
                <w:bCs/>
                <w:sz w:val="24"/>
                <w:szCs w:val="24"/>
              </w:rPr>
            </w:pPr>
            <w:proofErr w:type="spellStart"/>
            <w:r>
              <w:rPr>
                <w:b/>
                <w:bCs/>
                <w:sz w:val="24"/>
                <w:szCs w:val="24"/>
              </w:rPr>
              <w:t>Преподневна</w:t>
            </w:r>
            <w:proofErr w:type="spellEnd"/>
            <w:r>
              <w:rPr>
                <w:b/>
                <w:bCs/>
                <w:sz w:val="24"/>
                <w:szCs w:val="24"/>
              </w:rPr>
              <w:t xml:space="preserve"> </w:t>
            </w:r>
            <w:proofErr w:type="spellStart"/>
            <w:r>
              <w:rPr>
                <w:b/>
                <w:bCs/>
                <w:sz w:val="24"/>
                <w:szCs w:val="24"/>
              </w:rPr>
              <w:t>смена</w:t>
            </w:r>
            <w:proofErr w:type="spellEnd"/>
          </w:p>
        </w:tc>
        <w:tc>
          <w:tcPr>
            <w:tcW w:w="3379" w:type="dxa"/>
            <w:tcBorders>
              <w:top w:val="single" w:sz="12" w:space="0" w:color="auto"/>
              <w:left w:val="nil"/>
              <w:bottom w:val="single" w:sz="12" w:space="0" w:color="auto"/>
              <w:right w:val="single" w:sz="12" w:space="0" w:color="000000"/>
            </w:tcBorders>
            <w:shd w:val="clear" w:color="auto" w:fill="F2F2F2" w:themeFill="background1" w:themeFillShade="F2"/>
            <w:vAlign w:val="center"/>
          </w:tcPr>
          <w:p w14:paraId="4AB72E50" w14:textId="77777777" w:rsidR="00F039C5" w:rsidRDefault="008D6EF7" w:rsidP="003E21A8">
            <w:pPr>
              <w:spacing w:line="276" w:lineRule="auto"/>
              <w:jc w:val="center"/>
              <w:rPr>
                <w:b/>
                <w:bCs/>
                <w:sz w:val="24"/>
                <w:szCs w:val="24"/>
              </w:rPr>
            </w:pPr>
            <w:proofErr w:type="spellStart"/>
            <w:r>
              <w:rPr>
                <w:b/>
                <w:bCs/>
                <w:sz w:val="24"/>
                <w:szCs w:val="24"/>
              </w:rPr>
              <w:t>Послеподневна</w:t>
            </w:r>
            <w:proofErr w:type="spellEnd"/>
            <w:r>
              <w:rPr>
                <w:b/>
                <w:bCs/>
                <w:sz w:val="24"/>
                <w:szCs w:val="24"/>
              </w:rPr>
              <w:t xml:space="preserve"> </w:t>
            </w:r>
            <w:proofErr w:type="spellStart"/>
            <w:r>
              <w:rPr>
                <w:b/>
                <w:bCs/>
                <w:sz w:val="24"/>
                <w:szCs w:val="24"/>
              </w:rPr>
              <w:t>смена</w:t>
            </w:r>
            <w:proofErr w:type="spellEnd"/>
          </w:p>
        </w:tc>
      </w:tr>
      <w:tr w:rsidR="00F039C5" w14:paraId="5AB4DA45" w14:textId="77777777" w:rsidTr="00441D9C">
        <w:trPr>
          <w:trHeight w:val="231"/>
          <w:jc w:val="center"/>
        </w:trPr>
        <w:tc>
          <w:tcPr>
            <w:tcW w:w="619" w:type="dxa"/>
            <w:tcBorders>
              <w:top w:val="nil"/>
              <w:left w:val="single" w:sz="8" w:space="0" w:color="auto"/>
              <w:bottom w:val="single" w:sz="8" w:space="0" w:color="auto"/>
              <w:right w:val="single" w:sz="8" w:space="0" w:color="auto"/>
            </w:tcBorders>
            <w:shd w:val="clear" w:color="auto" w:fill="auto"/>
          </w:tcPr>
          <w:p w14:paraId="59836574" w14:textId="77777777" w:rsidR="00F039C5" w:rsidRDefault="008D6EF7" w:rsidP="003E21A8">
            <w:pPr>
              <w:spacing w:line="276" w:lineRule="auto"/>
              <w:jc w:val="center"/>
              <w:rPr>
                <w:bCs/>
                <w:sz w:val="24"/>
                <w:szCs w:val="24"/>
              </w:rPr>
            </w:pPr>
            <w:r>
              <w:rPr>
                <w:bCs/>
                <w:sz w:val="24"/>
                <w:szCs w:val="24"/>
                <w:lang w:val="hr-HR"/>
              </w:rPr>
              <w:t>1.</w:t>
            </w:r>
          </w:p>
        </w:tc>
        <w:tc>
          <w:tcPr>
            <w:tcW w:w="3542" w:type="dxa"/>
            <w:tcBorders>
              <w:top w:val="nil"/>
              <w:left w:val="single" w:sz="8" w:space="0" w:color="auto"/>
              <w:bottom w:val="single" w:sz="8" w:space="0" w:color="auto"/>
              <w:right w:val="single" w:sz="8" w:space="0" w:color="auto"/>
            </w:tcBorders>
            <w:shd w:val="clear" w:color="auto" w:fill="auto"/>
          </w:tcPr>
          <w:p w14:paraId="20D7FF44" w14:textId="77777777" w:rsidR="00F039C5" w:rsidRDefault="008D6EF7" w:rsidP="003E21A8">
            <w:pPr>
              <w:spacing w:line="276" w:lineRule="auto"/>
              <w:jc w:val="center"/>
              <w:rPr>
                <w:sz w:val="24"/>
                <w:szCs w:val="24"/>
              </w:rPr>
            </w:pPr>
            <w:r>
              <w:rPr>
                <w:sz w:val="24"/>
                <w:szCs w:val="24"/>
                <w:lang w:val="sr-Cyrl-CS"/>
              </w:rPr>
              <w:t>08.00 - 08.</w:t>
            </w:r>
            <w:r>
              <w:rPr>
                <w:sz w:val="24"/>
                <w:szCs w:val="24"/>
              </w:rPr>
              <w:t>45</w:t>
            </w:r>
          </w:p>
        </w:tc>
        <w:tc>
          <w:tcPr>
            <w:tcW w:w="3379" w:type="dxa"/>
            <w:tcBorders>
              <w:top w:val="nil"/>
              <w:left w:val="single" w:sz="8" w:space="0" w:color="auto"/>
              <w:bottom w:val="single" w:sz="8" w:space="0" w:color="auto"/>
              <w:right w:val="single" w:sz="8" w:space="0" w:color="auto"/>
            </w:tcBorders>
            <w:shd w:val="clear" w:color="auto" w:fill="auto"/>
          </w:tcPr>
          <w:p w14:paraId="19688B4D" w14:textId="77777777" w:rsidR="00F039C5" w:rsidRDefault="008D6EF7" w:rsidP="003E21A8">
            <w:pPr>
              <w:spacing w:line="276" w:lineRule="auto"/>
              <w:jc w:val="center"/>
              <w:rPr>
                <w:sz w:val="24"/>
                <w:szCs w:val="24"/>
              </w:rPr>
            </w:pPr>
            <w:r>
              <w:rPr>
                <w:sz w:val="24"/>
                <w:szCs w:val="24"/>
                <w:lang w:val="hr-HR"/>
              </w:rPr>
              <w:t>13</w:t>
            </w:r>
            <w:r>
              <w:rPr>
                <w:sz w:val="24"/>
                <w:szCs w:val="24"/>
              </w:rPr>
              <w:t>.3</w:t>
            </w:r>
            <w:r>
              <w:rPr>
                <w:sz w:val="24"/>
                <w:szCs w:val="24"/>
                <w:lang w:val="hr-HR"/>
              </w:rPr>
              <w:t>0</w:t>
            </w:r>
            <w:r>
              <w:rPr>
                <w:sz w:val="24"/>
                <w:szCs w:val="24"/>
              </w:rPr>
              <w:t xml:space="preserve"> - </w:t>
            </w:r>
            <w:r>
              <w:rPr>
                <w:sz w:val="24"/>
                <w:szCs w:val="24"/>
                <w:lang w:val="hr-HR"/>
              </w:rPr>
              <w:t>1</w:t>
            </w:r>
            <w:r>
              <w:rPr>
                <w:sz w:val="24"/>
                <w:szCs w:val="24"/>
              </w:rPr>
              <w:t>4.15</w:t>
            </w:r>
          </w:p>
        </w:tc>
      </w:tr>
      <w:tr w:rsidR="00F039C5" w14:paraId="43A34272" w14:textId="77777777" w:rsidTr="00441D9C">
        <w:trPr>
          <w:trHeight w:val="245"/>
          <w:jc w:val="center"/>
        </w:trPr>
        <w:tc>
          <w:tcPr>
            <w:tcW w:w="619" w:type="dxa"/>
            <w:tcBorders>
              <w:top w:val="single" w:sz="8" w:space="0" w:color="auto"/>
              <w:left w:val="single" w:sz="8" w:space="0" w:color="auto"/>
              <w:bottom w:val="single" w:sz="8" w:space="0" w:color="auto"/>
              <w:right w:val="single" w:sz="8" w:space="0" w:color="auto"/>
            </w:tcBorders>
            <w:shd w:val="clear" w:color="auto" w:fill="auto"/>
          </w:tcPr>
          <w:p w14:paraId="672665FA" w14:textId="77777777" w:rsidR="00F039C5" w:rsidRDefault="008D6EF7" w:rsidP="003E21A8">
            <w:pPr>
              <w:spacing w:line="276" w:lineRule="auto"/>
              <w:jc w:val="center"/>
              <w:rPr>
                <w:bCs/>
                <w:sz w:val="24"/>
                <w:szCs w:val="24"/>
              </w:rPr>
            </w:pPr>
            <w:r>
              <w:rPr>
                <w:bCs/>
                <w:sz w:val="24"/>
                <w:szCs w:val="24"/>
                <w:lang w:val="hr-HR"/>
              </w:rPr>
              <w:t>2.</w:t>
            </w:r>
          </w:p>
        </w:tc>
        <w:tc>
          <w:tcPr>
            <w:tcW w:w="3542" w:type="dxa"/>
            <w:tcBorders>
              <w:top w:val="single" w:sz="8" w:space="0" w:color="auto"/>
              <w:left w:val="single" w:sz="8" w:space="0" w:color="auto"/>
              <w:bottom w:val="single" w:sz="8" w:space="0" w:color="auto"/>
              <w:right w:val="single" w:sz="8" w:space="0" w:color="auto"/>
            </w:tcBorders>
            <w:shd w:val="clear" w:color="auto" w:fill="auto"/>
          </w:tcPr>
          <w:p w14:paraId="47230AA7" w14:textId="77777777" w:rsidR="00F039C5" w:rsidRDefault="008D6EF7" w:rsidP="003E21A8">
            <w:pPr>
              <w:spacing w:line="276" w:lineRule="auto"/>
              <w:jc w:val="center"/>
              <w:rPr>
                <w:sz w:val="24"/>
                <w:szCs w:val="24"/>
              </w:rPr>
            </w:pPr>
            <w:r>
              <w:rPr>
                <w:sz w:val="24"/>
                <w:szCs w:val="24"/>
              </w:rPr>
              <w:t>08.50 - 09.35</w:t>
            </w:r>
          </w:p>
        </w:tc>
        <w:tc>
          <w:tcPr>
            <w:tcW w:w="3379" w:type="dxa"/>
            <w:tcBorders>
              <w:top w:val="single" w:sz="8" w:space="0" w:color="auto"/>
              <w:left w:val="single" w:sz="8" w:space="0" w:color="auto"/>
              <w:bottom w:val="single" w:sz="8" w:space="0" w:color="auto"/>
              <w:right w:val="single" w:sz="8" w:space="0" w:color="auto"/>
            </w:tcBorders>
            <w:shd w:val="clear" w:color="auto" w:fill="auto"/>
          </w:tcPr>
          <w:p w14:paraId="265C728D" w14:textId="77777777" w:rsidR="00F039C5" w:rsidRDefault="008D6EF7" w:rsidP="003E21A8">
            <w:pPr>
              <w:spacing w:line="276" w:lineRule="auto"/>
              <w:jc w:val="center"/>
              <w:rPr>
                <w:sz w:val="24"/>
                <w:szCs w:val="24"/>
              </w:rPr>
            </w:pPr>
            <w:r>
              <w:rPr>
                <w:sz w:val="24"/>
                <w:szCs w:val="24"/>
              </w:rPr>
              <w:t>14.20 - 15.05</w:t>
            </w:r>
          </w:p>
        </w:tc>
      </w:tr>
      <w:tr w:rsidR="00F039C5" w14:paraId="4A1E9449" w14:textId="77777777" w:rsidTr="00441D9C">
        <w:trPr>
          <w:trHeight w:val="249"/>
          <w:jc w:val="center"/>
        </w:trPr>
        <w:tc>
          <w:tcPr>
            <w:tcW w:w="619" w:type="dxa"/>
            <w:tcBorders>
              <w:top w:val="single" w:sz="8" w:space="0" w:color="auto"/>
              <w:left w:val="single" w:sz="8" w:space="0" w:color="auto"/>
              <w:bottom w:val="single" w:sz="8" w:space="0" w:color="auto"/>
              <w:right w:val="single" w:sz="8" w:space="0" w:color="auto"/>
            </w:tcBorders>
            <w:shd w:val="clear" w:color="auto" w:fill="auto"/>
          </w:tcPr>
          <w:p w14:paraId="6938E43B" w14:textId="77777777" w:rsidR="00F039C5" w:rsidRDefault="008D6EF7" w:rsidP="003E21A8">
            <w:pPr>
              <w:spacing w:line="276" w:lineRule="auto"/>
              <w:jc w:val="center"/>
              <w:rPr>
                <w:bCs/>
                <w:sz w:val="24"/>
                <w:szCs w:val="24"/>
              </w:rPr>
            </w:pPr>
            <w:r>
              <w:rPr>
                <w:bCs/>
                <w:sz w:val="24"/>
                <w:szCs w:val="24"/>
                <w:lang w:val="hr-HR"/>
              </w:rPr>
              <w:t>3.</w:t>
            </w:r>
          </w:p>
        </w:tc>
        <w:tc>
          <w:tcPr>
            <w:tcW w:w="3542" w:type="dxa"/>
            <w:tcBorders>
              <w:top w:val="single" w:sz="8" w:space="0" w:color="auto"/>
              <w:left w:val="single" w:sz="8" w:space="0" w:color="auto"/>
              <w:bottom w:val="single" w:sz="8" w:space="0" w:color="auto"/>
              <w:right w:val="single" w:sz="8" w:space="0" w:color="auto"/>
            </w:tcBorders>
            <w:shd w:val="clear" w:color="auto" w:fill="auto"/>
          </w:tcPr>
          <w:p w14:paraId="46989CF3" w14:textId="536B254A" w:rsidR="00F039C5" w:rsidRDefault="008D6EF7" w:rsidP="003E21A8">
            <w:pPr>
              <w:spacing w:line="276" w:lineRule="auto"/>
              <w:jc w:val="center"/>
              <w:rPr>
                <w:sz w:val="24"/>
                <w:szCs w:val="24"/>
              </w:rPr>
            </w:pPr>
            <w:r>
              <w:rPr>
                <w:sz w:val="24"/>
                <w:szCs w:val="24"/>
              </w:rPr>
              <w:t>09.</w:t>
            </w:r>
            <w:r w:rsidR="0085753F">
              <w:rPr>
                <w:sz w:val="24"/>
                <w:szCs w:val="24"/>
              </w:rPr>
              <w:t>45</w:t>
            </w:r>
            <w:r>
              <w:rPr>
                <w:sz w:val="24"/>
                <w:szCs w:val="24"/>
              </w:rPr>
              <w:t xml:space="preserve"> - 10.3</w:t>
            </w:r>
            <w:r w:rsidR="0085753F">
              <w:rPr>
                <w:sz w:val="24"/>
                <w:szCs w:val="24"/>
              </w:rPr>
              <w:t>0</w:t>
            </w:r>
          </w:p>
        </w:tc>
        <w:tc>
          <w:tcPr>
            <w:tcW w:w="3379" w:type="dxa"/>
            <w:tcBorders>
              <w:top w:val="single" w:sz="8" w:space="0" w:color="auto"/>
              <w:left w:val="single" w:sz="8" w:space="0" w:color="auto"/>
              <w:bottom w:val="single" w:sz="8" w:space="0" w:color="auto"/>
              <w:right w:val="single" w:sz="8" w:space="0" w:color="auto"/>
            </w:tcBorders>
            <w:shd w:val="clear" w:color="auto" w:fill="auto"/>
          </w:tcPr>
          <w:p w14:paraId="67C9F73C" w14:textId="29006CB1" w:rsidR="00F039C5" w:rsidRDefault="008D6EF7" w:rsidP="003E21A8">
            <w:pPr>
              <w:spacing w:line="276" w:lineRule="auto"/>
              <w:jc w:val="center"/>
              <w:rPr>
                <w:sz w:val="24"/>
                <w:szCs w:val="24"/>
              </w:rPr>
            </w:pPr>
            <w:r>
              <w:rPr>
                <w:sz w:val="24"/>
                <w:szCs w:val="24"/>
              </w:rPr>
              <w:t>15.</w:t>
            </w:r>
            <w:r w:rsidR="0045237B">
              <w:rPr>
                <w:sz w:val="24"/>
                <w:szCs w:val="24"/>
              </w:rPr>
              <w:t>15</w:t>
            </w:r>
            <w:r>
              <w:rPr>
                <w:sz w:val="24"/>
                <w:szCs w:val="24"/>
              </w:rPr>
              <w:t xml:space="preserve"> - 16.0</w:t>
            </w:r>
            <w:r w:rsidR="0045237B">
              <w:rPr>
                <w:sz w:val="24"/>
                <w:szCs w:val="24"/>
              </w:rPr>
              <w:t>0</w:t>
            </w:r>
          </w:p>
        </w:tc>
      </w:tr>
      <w:tr w:rsidR="00F039C5" w14:paraId="6FFC1CE3" w14:textId="77777777" w:rsidTr="00441D9C">
        <w:trPr>
          <w:trHeight w:val="267"/>
          <w:jc w:val="center"/>
        </w:trPr>
        <w:tc>
          <w:tcPr>
            <w:tcW w:w="619" w:type="dxa"/>
            <w:tcBorders>
              <w:top w:val="single" w:sz="8" w:space="0" w:color="auto"/>
              <w:left w:val="single" w:sz="8" w:space="0" w:color="auto"/>
              <w:bottom w:val="single" w:sz="8" w:space="0" w:color="auto"/>
              <w:right w:val="single" w:sz="8" w:space="0" w:color="auto"/>
            </w:tcBorders>
            <w:shd w:val="clear" w:color="auto" w:fill="auto"/>
          </w:tcPr>
          <w:p w14:paraId="122B860B" w14:textId="77777777" w:rsidR="00F039C5" w:rsidRDefault="008D6EF7" w:rsidP="003E21A8">
            <w:pPr>
              <w:spacing w:line="276" w:lineRule="auto"/>
              <w:jc w:val="center"/>
              <w:rPr>
                <w:bCs/>
                <w:sz w:val="24"/>
                <w:szCs w:val="24"/>
              </w:rPr>
            </w:pPr>
            <w:r>
              <w:rPr>
                <w:bCs/>
                <w:sz w:val="24"/>
                <w:szCs w:val="24"/>
                <w:lang w:val="hr-HR"/>
              </w:rPr>
              <w:t>4.</w:t>
            </w:r>
          </w:p>
        </w:tc>
        <w:tc>
          <w:tcPr>
            <w:tcW w:w="3542" w:type="dxa"/>
            <w:tcBorders>
              <w:top w:val="single" w:sz="8" w:space="0" w:color="auto"/>
              <w:left w:val="single" w:sz="8" w:space="0" w:color="auto"/>
              <w:bottom w:val="single" w:sz="8" w:space="0" w:color="auto"/>
              <w:right w:val="single" w:sz="8" w:space="0" w:color="auto"/>
            </w:tcBorders>
            <w:shd w:val="clear" w:color="auto" w:fill="auto"/>
          </w:tcPr>
          <w:p w14:paraId="2AC21F73" w14:textId="398212A3" w:rsidR="00F039C5" w:rsidRPr="00CB279F" w:rsidRDefault="008D6EF7" w:rsidP="003E21A8">
            <w:pPr>
              <w:spacing w:line="276" w:lineRule="auto"/>
              <w:jc w:val="center"/>
              <w:rPr>
                <w:sz w:val="24"/>
                <w:szCs w:val="24"/>
                <w:lang w:val="sr-Cyrl-RS"/>
              </w:rPr>
            </w:pPr>
            <w:r>
              <w:rPr>
                <w:sz w:val="24"/>
                <w:szCs w:val="24"/>
              </w:rPr>
              <w:t>10.</w:t>
            </w:r>
            <w:r w:rsidR="00CB279F">
              <w:rPr>
                <w:sz w:val="24"/>
                <w:szCs w:val="24"/>
                <w:lang w:val="sr-Cyrl-RS"/>
              </w:rPr>
              <w:t>50</w:t>
            </w:r>
            <w:r>
              <w:rPr>
                <w:sz w:val="24"/>
                <w:szCs w:val="24"/>
              </w:rPr>
              <w:t xml:space="preserve"> - 11.3</w:t>
            </w:r>
            <w:r w:rsidR="00CB279F">
              <w:rPr>
                <w:sz w:val="24"/>
                <w:szCs w:val="24"/>
                <w:lang w:val="sr-Cyrl-RS"/>
              </w:rPr>
              <w:t>5</w:t>
            </w:r>
          </w:p>
        </w:tc>
        <w:tc>
          <w:tcPr>
            <w:tcW w:w="3379" w:type="dxa"/>
            <w:tcBorders>
              <w:top w:val="single" w:sz="8" w:space="0" w:color="auto"/>
              <w:left w:val="single" w:sz="8" w:space="0" w:color="auto"/>
              <w:bottom w:val="single" w:sz="8" w:space="0" w:color="auto"/>
              <w:right w:val="single" w:sz="8" w:space="0" w:color="auto"/>
            </w:tcBorders>
            <w:shd w:val="clear" w:color="auto" w:fill="auto"/>
          </w:tcPr>
          <w:p w14:paraId="743D553E" w14:textId="13962B5B" w:rsidR="00F039C5" w:rsidRPr="00F65FC1" w:rsidRDefault="008D6EF7" w:rsidP="003E21A8">
            <w:pPr>
              <w:spacing w:line="276" w:lineRule="auto"/>
              <w:jc w:val="center"/>
              <w:rPr>
                <w:sz w:val="24"/>
                <w:szCs w:val="24"/>
                <w:lang w:val="sr-Cyrl-RS"/>
              </w:rPr>
            </w:pPr>
            <w:r>
              <w:rPr>
                <w:sz w:val="24"/>
                <w:szCs w:val="24"/>
              </w:rPr>
              <w:t>16.</w:t>
            </w:r>
            <w:r w:rsidR="00F65FC1">
              <w:rPr>
                <w:sz w:val="24"/>
                <w:szCs w:val="24"/>
                <w:lang w:val="sr-Cyrl-RS"/>
              </w:rPr>
              <w:t>20</w:t>
            </w:r>
            <w:r>
              <w:rPr>
                <w:sz w:val="24"/>
                <w:szCs w:val="24"/>
              </w:rPr>
              <w:t xml:space="preserve"> - 17.0</w:t>
            </w:r>
            <w:r w:rsidR="00F65FC1">
              <w:rPr>
                <w:sz w:val="24"/>
                <w:szCs w:val="24"/>
                <w:lang w:val="sr-Cyrl-RS"/>
              </w:rPr>
              <w:t>5</w:t>
            </w:r>
          </w:p>
        </w:tc>
      </w:tr>
      <w:tr w:rsidR="00F039C5" w14:paraId="1837FE96" w14:textId="77777777" w:rsidTr="00441D9C">
        <w:trPr>
          <w:trHeight w:val="271"/>
          <w:jc w:val="center"/>
        </w:trPr>
        <w:tc>
          <w:tcPr>
            <w:tcW w:w="619" w:type="dxa"/>
            <w:tcBorders>
              <w:top w:val="single" w:sz="8" w:space="0" w:color="auto"/>
              <w:left w:val="single" w:sz="8" w:space="0" w:color="auto"/>
              <w:bottom w:val="single" w:sz="8" w:space="0" w:color="auto"/>
              <w:right w:val="single" w:sz="8" w:space="0" w:color="auto"/>
            </w:tcBorders>
            <w:shd w:val="clear" w:color="auto" w:fill="auto"/>
          </w:tcPr>
          <w:p w14:paraId="35ED29ED" w14:textId="77777777" w:rsidR="00F039C5" w:rsidRDefault="008D6EF7" w:rsidP="003E21A8">
            <w:pPr>
              <w:spacing w:line="276" w:lineRule="auto"/>
              <w:jc w:val="center"/>
              <w:rPr>
                <w:bCs/>
                <w:sz w:val="24"/>
                <w:szCs w:val="24"/>
              </w:rPr>
            </w:pPr>
            <w:r>
              <w:rPr>
                <w:bCs/>
                <w:sz w:val="24"/>
                <w:szCs w:val="24"/>
              </w:rPr>
              <w:t>5</w:t>
            </w:r>
            <w:r>
              <w:rPr>
                <w:bCs/>
                <w:sz w:val="24"/>
                <w:szCs w:val="24"/>
                <w:lang w:val="hr-HR"/>
              </w:rPr>
              <w:t>.</w:t>
            </w:r>
          </w:p>
        </w:tc>
        <w:tc>
          <w:tcPr>
            <w:tcW w:w="3542" w:type="dxa"/>
            <w:tcBorders>
              <w:top w:val="single" w:sz="8" w:space="0" w:color="auto"/>
              <w:left w:val="single" w:sz="8" w:space="0" w:color="auto"/>
              <w:bottom w:val="single" w:sz="8" w:space="0" w:color="auto"/>
              <w:right w:val="single" w:sz="8" w:space="0" w:color="auto"/>
            </w:tcBorders>
            <w:shd w:val="clear" w:color="auto" w:fill="auto"/>
          </w:tcPr>
          <w:p w14:paraId="666E2D81" w14:textId="70256D30" w:rsidR="00F039C5" w:rsidRPr="00CB279F" w:rsidRDefault="008D6EF7" w:rsidP="003E21A8">
            <w:pPr>
              <w:spacing w:line="276" w:lineRule="auto"/>
              <w:jc w:val="center"/>
              <w:rPr>
                <w:sz w:val="24"/>
                <w:szCs w:val="24"/>
                <w:lang w:val="sr-Cyrl-RS"/>
              </w:rPr>
            </w:pPr>
            <w:r>
              <w:rPr>
                <w:sz w:val="24"/>
                <w:szCs w:val="24"/>
              </w:rPr>
              <w:t>11.</w:t>
            </w:r>
            <w:r w:rsidR="00CB279F">
              <w:rPr>
                <w:sz w:val="24"/>
                <w:szCs w:val="24"/>
                <w:lang w:val="sr-Cyrl-RS"/>
              </w:rPr>
              <w:t>40</w:t>
            </w:r>
            <w:r>
              <w:rPr>
                <w:sz w:val="24"/>
                <w:szCs w:val="24"/>
              </w:rPr>
              <w:t xml:space="preserve"> - 12.2</w:t>
            </w:r>
            <w:r w:rsidR="00CB279F">
              <w:rPr>
                <w:sz w:val="24"/>
                <w:szCs w:val="24"/>
                <w:lang w:val="sr-Cyrl-RS"/>
              </w:rPr>
              <w:t>5</w:t>
            </w:r>
          </w:p>
        </w:tc>
        <w:tc>
          <w:tcPr>
            <w:tcW w:w="3379" w:type="dxa"/>
            <w:tcBorders>
              <w:top w:val="single" w:sz="8" w:space="0" w:color="auto"/>
              <w:left w:val="single" w:sz="8" w:space="0" w:color="auto"/>
              <w:bottom w:val="single" w:sz="8" w:space="0" w:color="auto"/>
              <w:right w:val="single" w:sz="8" w:space="0" w:color="auto"/>
            </w:tcBorders>
            <w:shd w:val="clear" w:color="auto" w:fill="auto"/>
          </w:tcPr>
          <w:p w14:paraId="2BD4A7D9" w14:textId="554751C3" w:rsidR="00F039C5" w:rsidRPr="00F65FC1" w:rsidRDefault="008D6EF7" w:rsidP="003E21A8">
            <w:pPr>
              <w:spacing w:line="276" w:lineRule="auto"/>
              <w:jc w:val="center"/>
              <w:rPr>
                <w:sz w:val="24"/>
                <w:szCs w:val="24"/>
                <w:lang w:val="sr-Cyrl-RS"/>
              </w:rPr>
            </w:pPr>
            <w:r>
              <w:rPr>
                <w:sz w:val="24"/>
                <w:szCs w:val="24"/>
              </w:rPr>
              <w:t>17.</w:t>
            </w:r>
            <w:r w:rsidR="00F65FC1">
              <w:rPr>
                <w:sz w:val="24"/>
                <w:szCs w:val="24"/>
                <w:lang w:val="sr-Cyrl-RS"/>
              </w:rPr>
              <w:t>10</w:t>
            </w:r>
            <w:r>
              <w:rPr>
                <w:sz w:val="24"/>
                <w:szCs w:val="24"/>
              </w:rPr>
              <w:t xml:space="preserve"> - 17.5</w:t>
            </w:r>
            <w:r w:rsidR="00F65FC1">
              <w:rPr>
                <w:sz w:val="24"/>
                <w:szCs w:val="24"/>
                <w:lang w:val="sr-Cyrl-RS"/>
              </w:rPr>
              <w:t>5</w:t>
            </w:r>
          </w:p>
        </w:tc>
      </w:tr>
      <w:tr w:rsidR="00F039C5" w14:paraId="487BE582" w14:textId="77777777" w:rsidTr="00441D9C">
        <w:trPr>
          <w:trHeight w:val="247"/>
          <w:jc w:val="center"/>
        </w:trPr>
        <w:tc>
          <w:tcPr>
            <w:tcW w:w="619" w:type="dxa"/>
            <w:tcBorders>
              <w:top w:val="single" w:sz="8" w:space="0" w:color="auto"/>
              <w:left w:val="single" w:sz="8" w:space="0" w:color="auto"/>
              <w:bottom w:val="single" w:sz="8" w:space="0" w:color="auto"/>
              <w:right w:val="single" w:sz="8" w:space="0" w:color="auto"/>
            </w:tcBorders>
            <w:shd w:val="clear" w:color="auto" w:fill="auto"/>
          </w:tcPr>
          <w:p w14:paraId="372E704C" w14:textId="77777777" w:rsidR="00F039C5" w:rsidRDefault="008D6EF7" w:rsidP="003E21A8">
            <w:pPr>
              <w:spacing w:line="276" w:lineRule="auto"/>
              <w:jc w:val="center"/>
              <w:rPr>
                <w:bCs/>
                <w:sz w:val="24"/>
                <w:szCs w:val="24"/>
              </w:rPr>
            </w:pPr>
            <w:r>
              <w:rPr>
                <w:bCs/>
                <w:sz w:val="24"/>
                <w:szCs w:val="24"/>
              </w:rPr>
              <w:t>6</w:t>
            </w:r>
            <w:r>
              <w:rPr>
                <w:bCs/>
                <w:sz w:val="24"/>
                <w:szCs w:val="24"/>
                <w:lang w:val="hr-HR"/>
              </w:rPr>
              <w:t>.</w:t>
            </w:r>
          </w:p>
        </w:tc>
        <w:tc>
          <w:tcPr>
            <w:tcW w:w="3542" w:type="dxa"/>
            <w:tcBorders>
              <w:top w:val="single" w:sz="8" w:space="0" w:color="auto"/>
              <w:left w:val="single" w:sz="8" w:space="0" w:color="auto"/>
              <w:bottom w:val="single" w:sz="8" w:space="0" w:color="auto"/>
              <w:right w:val="single" w:sz="8" w:space="0" w:color="auto"/>
            </w:tcBorders>
            <w:shd w:val="clear" w:color="auto" w:fill="auto"/>
          </w:tcPr>
          <w:p w14:paraId="0B96E91B" w14:textId="5F0692F7" w:rsidR="00F039C5" w:rsidRPr="00CB279F" w:rsidRDefault="008D6EF7" w:rsidP="003E21A8">
            <w:pPr>
              <w:spacing w:line="276" w:lineRule="auto"/>
              <w:jc w:val="center"/>
              <w:rPr>
                <w:sz w:val="24"/>
                <w:szCs w:val="24"/>
                <w:lang w:val="sr-Cyrl-RS"/>
              </w:rPr>
            </w:pPr>
            <w:r>
              <w:rPr>
                <w:sz w:val="24"/>
                <w:szCs w:val="24"/>
              </w:rPr>
              <w:t>12.</w:t>
            </w:r>
            <w:r w:rsidR="00CB279F">
              <w:rPr>
                <w:sz w:val="24"/>
                <w:szCs w:val="24"/>
                <w:lang w:val="sr-Cyrl-RS"/>
              </w:rPr>
              <w:t>30</w:t>
            </w:r>
            <w:r>
              <w:rPr>
                <w:sz w:val="24"/>
                <w:szCs w:val="24"/>
              </w:rPr>
              <w:t xml:space="preserve"> - 13.1</w:t>
            </w:r>
            <w:r w:rsidR="00CB279F">
              <w:rPr>
                <w:sz w:val="24"/>
                <w:szCs w:val="24"/>
                <w:lang w:val="sr-Cyrl-RS"/>
              </w:rPr>
              <w:t>5</w:t>
            </w:r>
          </w:p>
        </w:tc>
        <w:tc>
          <w:tcPr>
            <w:tcW w:w="3379" w:type="dxa"/>
            <w:tcBorders>
              <w:top w:val="single" w:sz="8" w:space="0" w:color="auto"/>
              <w:left w:val="single" w:sz="8" w:space="0" w:color="auto"/>
              <w:bottom w:val="single" w:sz="8" w:space="0" w:color="auto"/>
              <w:right w:val="single" w:sz="8" w:space="0" w:color="auto"/>
            </w:tcBorders>
            <w:shd w:val="clear" w:color="auto" w:fill="auto"/>
          </w:tcPr>
          <w:p w14:paraId="37796DF3" w14:textId="69909843" w:rsidR="00F039C5" w:rsidRPr="00F65FC1" w:rsidRDefault="008D6EF7" w:rsidP="003E21A8">
            <w:pPr>
              <w:spacing w:line="276" w:lineRule="auto"/>
              <w:jc w:val="center"/>
              <w:rPr>
                <w:sz w:val="24"/>
                <w:szCs w:val="24"/>
                <w:lang w:val="sr-Cyrl-RS"/>
              </w:rPr>
            </w:pPr>
            <w:r>
              <w:rPr>
                <w:sz w:val="24"/>
                <w:szCs w:val="24"/>
              </w:rPr>
              <w:t>1</w:t>
            </w:r>
            <w:r w:rsidR="00F65FC1">
              <w:rPr>
                <w:sz w:val="24"/>
                <w:szCs w:val="24"/>
                <w:lang w:val="sr-Cyrl-RS"/>
              </w:rPr>
              <w:t>8</w:t>
            </w:r>
            <w:r>
              <w:rPr>
                <w:sz w:val="24"/>
                <w:szCs w:val="24"/>
              </w:rPr>
              <w:t>.</w:t>
            </w:r>
            <w:r w:rsidR="00F65FC1">
              <w:rPr>
                <w:sz w:val="24"/>
                <w:szCs w:val="24"/>
                <w:lang w:val="sr-Cyrl-RS"/>
              </w:rPr>
              <w:t>00</w:t>
            </w:r>
            <w:r>
              <w:rPr>
                <w:sz w:val="24"/>
                <w:szCs w:val="24"/>
              </w:rPr>
              <w:t xml:space="preserve"> - 18.4</w:t>
            </w:r>
            <w:r w:rsidR="00F65FC1">
              <w:rPr>
                <w:sz w:val="24"/>
                <w:szCs w:val="24"/>
                <w:lang w:val="sr-Cyrl-RS"/>
              </w:rPr>
              <w:t>5</w:t>
            </w:r>
          </w:p>
        </w:tc>
      </w:tr>
      <w:tr w:rsidR="00441D9C" w14:paraId="02386D3A" w14:textId="77777777" w:rsidTr="00493C15">
        <w:trPr>
          <w:trHeight w:val="315"/>
          <w:tblHeader/>
          <w:jc w:val="center"/>
        </w:trPr>
        <w:tc>
          <w:tcPr>
            <w:tcW w:w="619"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186666D7" w14:textId="77777777" w:rsidR="00441D9C" w:rsidRDefault="00441D9C" w:rsidP="00930E34">
            <w:pPr>
              <w:spacing w:line="276" w:lineRule="auto"/>
              <w:jc w:val="center"/>
              <w:rPr>
                <w:b/>
                <w:bCs/>
                <w:sz w:val="24"/>
                <w:szCs w:val="24"/>
              </w:rPr>
            </w:pPr>
            <w:r>
              <w:rPr>
                <w:b/>
                <w:bCs/>
                <w:sz w:val="24"/>
                <w:szCs w:val="24"/>
                <w:lang w:val="sr-Cyrl-CS"/>
              </w:rPr>
              <w:t>Час</w:t>
            </w:r>
          </w:p>
        </w:tc>
        <w:tc>
          <w:tcPr>
            <w:tcW w:w="6921" w:type="dxa"/>
            <w:gridSpan w:val="2"/>
            <w:tcBorders>
              <w:top w:val="single" w:sz="12" w:space="0" w:color="auto"/>
              <w:left w:val="nil"/>
              <w:bottom w:val="single" w:sz="12" w:space="0" w:color="auto"/>
              <w:right w:val="single" w:sz="12" w:space="0" w:color="000000"/>
            </w:tcBorders>
            <w:shd w:val="clear" w:color="auto" w:fill="F2F2F2" w:themeFill="background1" w:themeFillShade="F2"/>
            <w:vAlign w:val="center"/>
          </w:tcPr>
          <w:p w14:paraId="2B840173" w14:textId="2F49E384" w:rsidR="00441D9C" w:rsidRDefault="006615D7" w:rsidP="00930E34">
            <w:pPr>
              <w:spacing w:line="276" w:lineRule="auto"/>
              <w:jc w:val="center"/>
              <w:rPr>
                <w:b/>
                <w:bCs/>
                <w:sz w:val="24"/>
                <w:szCs w:val="24"/>
              </w:rPr>
            </w:pPr>
            <w:r>
              <w:rPr>
                <w:b/>
                <w:bCs/>
                <w:sz w:val="24"/>
                <w:szCs w:val="24"/>
                <w:lang w:val="sr-Cyrl-RS"/>
              </w:rPr>
              <w:t>Друг</w:t>
            </w:r>
            <w:r w:rsidR="00441D9C">
              <w:rPr>
                <w:b/>
                <w:bCs/>
                <w:sz w:val="24"/>
                <w:szCs w:val="24"/>
              </w:rPr>
              <w:t xml:space="preserve">и </w:t>
            </w:r>
            <w:proofErr w:type="spellStart"/>
            <w:r w:rsidR="00441D9C">
              <w:rPr>
                <w:b/>
                <w:bCs/>
                <w:sz w:val="24"/>
                <w:szCs w:val="24"/>
              </w:rPr>
              <w:t>циклус</w:t>
            </w:r>
            <w:proofErr w:type="spellEnd"/>
          </w:p>
        </w:tc>
      </w:tr>
      <w:tr w:rsidR="00441D9C" w14:paraId="3F7D596B" w14:textId="77777777" w:rsidTr="00493C15">
        <w:trPr>
          <w:trHeight w:val="315"/>
          <w:tblHeader/>
          <w:jc w:val="center"/>
        </w:trPr>
        <w:tc>
          <w:tcPr>
            <w:tcW w:w="619"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49C2F262" w14:textId="77777777" w:rsidR="00441D9C" w:rsidRDefault="00441D9C" w:rsidP="00930E34">
            <w:pPr>
              <w:spacing w:line="276" w:lineRule="auto"/>
              <w:jc w:val="center"/>
              <w:rPr>
                <w:b/>
                <w:bCs/>
                <w:sz w:val="24"/>
                <w:szCs w:val="24"/>
                <w:lang w:val="sr-Cyrl-CS"/>
              </w:rPr>
            </w:pPr>
          </w:p>
        </w:tc>
        <w:tc>
          <w:tcPr>
            <w:tcW w:w="3542" w:type="dxa"/>
            <w:tcBorders>
              <w:top w:val="single" w:sz="12" w:space="0" w:color="auto"/>
              <w:left w:val="nil"/>
              <w:bottom w:val="single" w:sz="12" w:space="0" w:color="auto"/>
              <w:right w:val="single" w:sz="12" w:space="0" w:color="000000"/>
            </w:tcBorders>
            <w:shd w:val="clear" w:color="auto" w:fill="F2F2F2" w:themeFill="background1" w:themeFillShade="F2"/>
            <w:vAlign w:val="center"/>
          </w:tcPr>
          <w:p w14:paraId="56D968CD" w14:textId="77777777" w:rsidR="00441D9C" w:rsidRDefault="00441D9C" w:rsidP="00930E34">
            <w:pPr>
              <w:spacing w:line="276" w:lineRule="auto"/>
              <w:jc w:val="center"/>
              <w:rPr>
                <w:b/>
                <w:bCs/>
                <w:sz w:val="24"/>
                <w:szCs w:val="24"/>
              </w:rPr>
            </w:pPr>
            <w:proofErr w:type="spellStart"/>
            <w:r>
              <w:rPr>
                <w:b/>
                <w:bCs/>
                <w:sz w:val="24"/>
                <w:szCs w:val="24"/>
              </w:rPr>
              <w:t>Преподневна</w:t>
            </w:r>
            <w:proofErr w:type="spellEnd"/>
            <w:r>
              <w:rPr>
                <w:b/>
                <w:bCs/>
                <w:sz w:val="24"/>
                <w:szCs w:val="24"/>
              </w:rPr>
              <w:t xml:space="preserve"> </w:t>
            </w:r>
            <w:proofErr w:type="spellStart"/>
            <w:r>
              <w:rPr>
                <w:b/>
                <w:bCs/>
                <w:sz w:val="24"/>
                <w:szCs w:val="24"/>
              </w:rPr>
              <w:t>смена</w:t>
            </w:r>
            <w:proofErr w:type="spellEnd"/>
          </w:p>
        </w:tc>
        <w:tc>
          <w:tcPr>
            <w:tcW w:w="3379" w:type="dxa"/>
            <w:tcBorders>
              <w:top w:val="single" w:sz="12" w:space="0" w:color="auto"/>
              <w:left w:val="nil"/>
              <w:bottom w:val="single" w:sz="12" w:space="0" w:color="auto"/>
              <w:right w:val="single" w:sz="12" w:space="0" w:color="000000"/>
            </w:tcBorders>
            <w:shd w:val="clear" w:color="auto" w:fill="F2F2F2" w:themeFill="background1" w:themeFillShade="F2"/>
            <w:vAlign w:val="center"/>
          </w:tcPr>
          <w:p w14:paraId="6D967116" w14:textId="77777777" w:rsidR="00441D9C" w:rsidRDefault="00441D9C" w:rsidP="00930E34">
            <w:pPr>
              <w:spacing w:line="276" w:lineRule="auto"/>
              <w:jc w:val="center"/>
              <w:rPr>
                <w:b/>
                <w:bCs/>
                <w:sz w:val="24"/>
                <w:szCs w:val="24"/>
              </w:rPr>
            </w:pPr>
            <w:proofErr w:type="spellStart"/>
            <w:r>
              <w:rPr>
                <w:b/>
                <w:bCs/>
                <w:sz w:val="24"/>
                <w:szCs w:val="24"/>
              </w:rPr>
              <w:t>Послеподневна</w:t>
            </w:r>
            <w:proofErr w:type="spellEnd"/>
            <w:r>
              <w:rPr>
                <w:b/>
                <w:bCs/>
                <w:sz w:val="24"/>
                <w:szCs w:val="24"/>
              </w:rPr>
              <w:t xml:space="preserve"> </w:t>
            </w:r>
            <w:proofErr w:type="spellStart"/>
            <w:r>
              <w:rPr>
                <w:b/>
                <w:bCs/>
                <w:sz w:val="24"/>
                <w:szCs w:val="24"/>
              </w:rPr>
              <w:t>смена</w:t>
            </w:r>
            <w:proofErr w:type="spellEnd"/>
          </w:p>
        </w:tc>
      </w:tr>
      <w:tr w:rsidR="00737661" w14:paraId="667E92F7" w14:textId="77777777" w:rsidTr="00D83097">
        <w:trPr>
          <w:trHeight w:val="247"/>
          <w:jc w:val="center"/>
        </w:trPr>
        <w:tc>
          <w:tcPr>
            <w:tcW w:w="619" w:type="dxa"/>
            <w:tcBorders>
              <w:top w:val="single" w:sz="8" w:space="0" w:color="auto"/>
              <w:left w:val="single" w:sz="8" w:space="0" w:color="auto"/>
              <w:bottom w:val="single" w:sz="8" w:space="0" w:color="auto"/>
              <w:right w:val="single" w:sz="8" w:space="0" w:color="auto"/>
            </w:tcBorders>
            <w:shd w:val="clear" w:color="auto" w:fill="auto"/>
          </w:tcPr>
          <w:p w14:paraId="33736631" w14:textId="7692706B" w:rsidR="00737661" w:rsidRDefault="00737661" w:rsidP="00737661">
            <w:pPr>
              <w:spacing w:line="276" w:lineRule="auto"/>
              <w:jc w:val="center"/>
              <w:rPr>
                <w:bCs/>
                <w:sz w:val="24"/>
                <w:szCs w:val="24"/>
              </w:rPr>
            </w:pPr>
            <w:r>
              <w:rPr>
                <w:bCs/>
                <w:sz w:val="24"/>
                <w:szCs w:val="24"/>
              </w:rPr>
              <w:t>1.</w:t>
            </w:r>
          </w:p>
        </w:tc>
        <w:tc>
          <w:tcPr>
            <w:tcW w:w="3542" w:type="dxa"/>
            <w:tcBorders>
              <w:top w:val="nil"/>
              <w:left w:val="single" w:sz="8" w:space="0" w:color="auto"/>
              <w:bottom w:val="single" w:sz="8" w:space="0" w:color="auto"/>
              <w:right w:val="single" w:sz="8" w:space="0" w:color="auto"/>
            </w:tcBorders>
            <w:shd w:val="clear" w:color="auto" w:fill="auto"/>
          </w:tcPr>
          <w:p w14:paraId="6D242989" w14:textId="55D95507" w:rsidR="00737661" w:rsidRDefault="00737661" w:rsidP="00737661">
            <w:pPr>
              <w:spacing w:line="276" w:lineRule="auto"/>
              <w:jc w:val="center"/>
              <w:rPr>
                <w:sz w:val="24"/>
                <w:szCs w:val="24"/>
              </w:rPr>
            </w:pPr>
            <w:r>
              <w:rPr>
                <w:sz w:val="24"/>
                <w:szCs w:val="24"/>
                <w:lang w:val="sr-Cyrl-CS"/>
              </w:rPr>
              <w:t>08.00 - 08.</w:t>
            </w:r>
            <w:r>
              <w:rPr>
                <w:sz w:val="24"/>
                <w:szCs w:val="24"/>
              </w:rPr>
              <w:t>45</w:t>
            </w:r>
          </w:p>
        </w:tc>
        <w:tc>
          <w:tcPr>
            <w:tcW w:w="3379" w:type="dxa"/>
            <w:tcBorders>
              <w:top w:val="nil"/>
              <w:left w:val="single" w:sz="8" w:space="0" w:color="auto"/>
              <w:bottom w:val="single" w:sz="8" w:space="0" w:color="auto"/>
              <w:right w:val="single" w:sz="8" w:space="0" w:color="auto"/>
            </w:tcBorders>
            <w:shd w:val="clear" w:color="auto" w:fill="FFFFFF" w:themeFill="background1"/>
          </w:tcPr>
          <w:p w14:paraId="1F5A4E67" w14:textId="0D9FC729" w:rsidR="00737661" w:rsidRDefault="00737661" w:rsidP="00737661">
            <w:pPr>
              <w:spacing w:line="276" w:lineRule="auto"/>
              <w:jc w:val="center"/>
              <w:rPr>
                <w:sz w:val="24"/>
                <w:szCs w:val="24"/>
              </w:rPr>
            </w:pPr>
            <w:r>
              <w:rPr>
                <w:sz w:val="24"/>
                <w:szCs w:val="24"/>
                <w:lang w:val="hr-HR"/>
              </w:rPr>
              <w:t>13</w:t>
            </w:r>
            <w:r>
              <w:rPr>
                <w:sz w:val="24"/>
                <w:szCs w:val="24"/>
              </w:rPr>
              <w:t>.</w:t>
            </w:r>
            <w:r>
              <w:rPr>
                <w:sz w:val="24"/>
                <w:szCs w:val="24"/>
                <w:lang w:val="hr-HR"/>
              </w:rPr>
              <w:t>30</w:t>
            </w:r>
            <w:r>
              <w:rPr>
                <w:sz w:val="24"/>
                <w:szCs w:val="24"/>
              </w:rPr>
              <w:t xml:space="preserve"> - </w:t>
            </w:r>
            <w:r>
              <w:rPr>
                <w:sz w:val="24"/>
                <w:szCs w:val="24"/>
                <w:lang w:val="hr-HR"/>
              </w:rPr>
              <w:t>14</w:t>
            </w:r>
            <w:r>
              <w:rPr>
                <w:sz w:val="24"/>
                <w:szCs w:val="24"/>
              </w:rPr>
              <w:t>.15</w:t>
            </w:r>
          </w:p>
        </w:tc>
      </w:tr>
      <w:tr w:rsidR="00737661" w14:paraId="7425A0A4" w14:textId="77777777" w:rsidTr="00D83097">
        <w:trPr>
          <w:trHeight w:val="247"/>
          <w:jc w:val="center"/>
        </w:trPr>
        <w:tc>
          <w:tcPr>
            <w:tcW w:w="619" w:type="dxa"/>
            <w:tcBorders>
              <w:top w:val="single" w:sz="8" w:space="0" w:color="auto"/>
              <w:left w:val="single" w:sz="8" w:space="0" w:color="auto"/>
              <w:bottom w:val="single" w:sz="8" w:space="0" w:color="auto"/>
              <w:right w:val="single" w:sz="8" w:space="0" w:color="auto"/>
            </w:tcBorders>
            <w:shd w:val="clear" w:color="auto" w:fill="auto"/>
          </w:tcPr>
          <w:p w14:paraId="39FDE911" w14:textId="0A6AD657" w:rsidR="00737661" w:rsidRDefault="00737661" w:rsidP="00737661">
            <w:pPr>
              <w:spacing w:line="276" w:lineRule="auto"/>
              <w:jc w:val="center"/>
              <w:rPr>
                <w:bCs/>
                <w:sz w:val="24"/>
                <w:szCs w:val="24"/>
              </w:rPr>
            </w:pPr>
            <w:r>
              <w:rPr>
                <w:bCs/>
                <w:sz w:val="24"/>
                <w:szCs w:val="24"/>
              </w:rPr>
              <w:t>2.</w:t>
            </w:r>
          </w:p>
        </w:tc>
        <w:tc>
          <w:tcPr>
            <w:tcW w:w="3542" w:type="dxa"/>
            <w:tcBorders>
              <w:top w:val="single" w:sz="8" w:space="0" w:color="auto"/>
              <w:left w:val="single" w:sz="8" w:space="0" w:color="auto"/>
              <w:bottom w:val="single" w:sz="8" w:space="0" w:color="auto"/>
              <w:right w:val="single" w:sz="8" w:space="0" w:color="auto"/>
            </w:tcBorders>
            <w:shd w:val="clear" w:color="auto" w:fill="auto"/>
          </w:tcPr>
          <w:p w14:paraId="5CE30073" w14:textId="45A82CA9" w:rsidR="00737661" w:rsidRDefault="00737661" w:rsidP="00737661">
            <w:pPr>
              <w:spacing w:line="276" w:lineRule="auto"/>
              <w:jc w:val="center"/>
              <w:rPr>
                <w:sz w:val="24"/>
                <w:szCs w:val="24"/>
              </w:rPr>
            </w:pPr>
            <w:r>
              <w:rPr>
                <w:sz w:val="24"/>
                <w:szCs w:val="24"/>
              </w:rPr>
              <w:t>08.50 - 09.35</w:t>
            </w:r>
          </w:p>
        </w:tc>
        <w:tc>
          <w:tcPr>
            <w:tcW w:w="3379" w:type="dxa"/>
            <w:tcBorders>
              <w:top w:val="single" w:sz="8" w:space="0" w:color="auto"/>
              <w:left w:val="single" w:sz="8" w:space="0" w:color="auto"/>
              <w:bottom w:val="single" w:sz="8" w:space="0" w:color="auto"/>
              <w:right w:val="single" w:sz="8" w:space="0" w:color="auto"/>
            </w:tcBorders>
            <w:shd w:val="clear" w:color="auto" w:fill="FFFFFF" w:themeFill="background1"/>
          </w:tcPr>
          <w:p w14:paraId="0B9527D4" w14:textId="5FC63525" w:rsidR="00737661" w:rsidRDefault="00737661" w:rsidP="00737661">
            <w:pPr>
              <w:spacing w:line="276" w:lineRule="auto"/>
              <w:jc w:val="center"/>
              <w:rPr>
                <w:sz w:val="24"/>
                <w:szCs w:val="24"/>
              </w:rPr>
            </w:pPr>
            <w:r>
              <w:rPr>
                <w:sz w:val="24"/>
                <w:szCs w:val="24"/>
              </w:rPr>
              <w:t>14.20 - 15.05</w:t>
            </w:r>
          </w:p>
        </w:tc>
      </w:tr>
      <w:tr w:rsidR="00737661" w14:paraId="4726CDAA" w14:textId="77777777" w:rsidTr="00D83097">
        <w:trPr>
          <w:trHeight w:val="247"/>
          <w:jc w:val="center"/>
        </w:trPr>
        <w:tc>
          <w:tcPr>
            <w:tcW w:w="619" w:type="dxa"/>
            <w:tcBorders>
              <w:top w:val="single" w:sz="8" w:space="0" w:color="auto"/>
              <w:left w:val="single" w:sz="8" w:space="0" w:color="auto"/>
              <w:bottom w:val="single" w:sz="8" w:space="0" w:color="auto"/>
              <w:right w:val="single" w:sz="8" w:space="0" w:color="auto"/>
            </w:tcBorders>
            <w:shd w:val="clear" w:color="auto" w:fill="auto"/>
          </w:tcPr>
          <w:p w14:paraId="1AB6828C" w14:textId="7FDB8954" w:rsidR="00737661" w:rsidRDefault="00737661" w:rsidP="00737661">
            <w:pPr>
              <w:spacing w:line="276" w:lineRule="auto"/>
              <w:jc w:val="center"/>
              <w:rPr>
                <w:bCs/>
                <w:sz w:val="24"/>
                <w:szCs w:val="24"/>
              </w:rPr>
            </w:pPr>
            <w:r>
              <w:rPr>
                <w:bCs/>
                <w:sz w:val="24"/>
                <w:szCs w:val="24"/>
              </w:rPr>
              <w:t>3.</w:t>
            </w:r>
          </w:p>
        </w:tc>
        <w:tc>
          <w:tcPr>
            <w:tcW w:w="3542" w:type="dxa"/>
            <w:tcBorders>
              <w:top w:val="single" w:sz="8" w:space="0" w:color="auto"/>
              <w:left w:val="single" w:sz="8" w:space="0" w:color="auto"/>
              <w:bottom w:val="single" w:sz="8" w:space="0" w:color="auto"/>
              <w:right w:val="single" w:sz="8" w:space="0" w:color="auto"/>
            </w:tcBorders>
            <w:shd w:val="clear" w:color="auto" w:fill="auto"/>
          </w:tcPr>
          <w:p w14:paraId="66BAEA35" w14:textId="51F1BFE8" w:rsidR="00737661" w:rsidRDefault="00737661" w:rsidP="00737661">
            <w:pPr>
              <w:spacing w:line="276" w:lineRule="auto"/>
              <w:jc w:val="center"/>
              <w:rPr>
                <w:sz w:val="24"/>
                <w:szCs w:val="24"/>
              </w:rPr>
            </w:pPr>
            <w:r>
              <w:rPr>
                <w:sz w:val="24"/>
                <w:szCs w:val="24"/>
              </w:rPr>
              <w:t>09.5</w:t>
            </w:r>
            <w:r>
              <w:rPr>
                <w:sz w:val="24"/>
                <w:szCs w:val="24"/>
                <w:lang w:val="sr-Cyrl-RS"/>
              </w:rPr>
              <w:t>0</w:t>
            </w:r>
            <w:r>
              <w:rPr>
                <w:sz w:val="24"/>
                <w:szCs w:val="24"/>
              </w:rPr>
              <w:t xml:space="preserve"> - 10.3</w:t>
            </w:r>
            <w:r>
              <w:rPr>
                <w:sz w:val="24"/>
                <w:szCs w:val="24"/>
                <w:lang w:val="sr-Cyrl-RS"/>
              </w:rPr>
              <w:t>5</w:t>
            </w:r>
          </w:p>
        </w:tc>
        <w:tc>
          <w:tcPr>
            <w:tcW w:w="3379" w:type="dxa"/>
            <w:tcBorders>
              <w:top w:val="single" w:sz="8" w:space="0" w:color="auto"/>
              <w:left w:val="single" w:sz="8" w:space="0" w:color="auto"/>
              <w:bottom w:val="single" w:sz="8" w:space="0" w:color="auto"/>
              <w:right w:val="single" w:sz="8" w:space="0" w:color="auto"/>
            </w:tcBorders>
            <w:shd w:val="clear" w:color="auto" w:fill="FFFFFF" w:themeFill="background1"/>
          </w:tcPr>
          <w:p w14:paraId="2BB7D9AF" w14:textId="425BFD99" w:rsidR="00737661" w:rsidRDefault="00737661" w:rsidP="00737661">
            <w:pPr>
              <w:spacing w:line="276" w:lineRule="auto"/>
              <w:jc w:val="center"/>
              <w:rPr>
                <w:sz w:val="24"/>
                <w:szCs w:val="24"/>
              </w:rPr>
            </w:pPr>
            <w:r>
              <w:rPr>
                <w:sz w:val="24"/>
                <w:szCs w:val="24"/>
              </w:rPr>
              <w:t>15.</w:t>
            </w:r>
            <w:r>
              <w:rPr>
                <w:sz w:val="24"/>
                <w:szCs w:val="24"/>
                <w:lang w:val="sr-Cyrl-RS"/>
              </w:rPr>
              <w:t>20</w:t>
            </w:r>
            <w:r>
              <w:rPr>
                <w:sz w:val="24"/>
                <w:szCs w:val="24"/>
              </w:rPr>
              <w:t xml:space="preserve"> - 16.0</w:t>
            </w:r>
            <w:r>
              <w:rPr>
                <w:sz w:val="24"/>
                <w:szCs w:val="24"/>
                <w:lang w:val="sr-Cyrl-RS"/>
              </w:rPr>
              <w:t>5</w:t>
            </w:r>
          </w:p>
        </w:tc>
      </w:tr>
      <w:tr w:rsidR="00737661" w14:paraId="33FDCE8E" w14:textId="77777777" w:rsidTr="00D83097">
        <w:trPr>
          <w:trHeight w:val="247"/>
          <w:jc w:val="center"/>
        </w:trPr>
        <w:tc>
          <w:tcPr>
            <w:tcW w:w="619" w:type="dxa"/>
            <w:tcBorders>
              <w:top w:val="single" w:sz="8" w:space="0" w:color="auto"/>
              <w:left w:val="single" w:sz="8" w:space="0" w:color="auto"/>
              <w:bottom w:val="single" w:sz="8" w:space="0" w:color="auto"/>
              <w:right w:val="single" w:sz="8" w:space="0" w:color="auto"/>
            </w:tcBorders>
            <w:shd w:val="clear" w:color="auto" w:fill="auto"/>
          </w:tcPr>
          <w:p w14:paraId="528E5C81" w14:textId="6DCE3881" w:rsidR="00737661" w:rsidRDefault="00737661" w:rsidP="00737661">
            <w:pPr>
              <w:spacing w:line="276" w:lineRule="auto"/>
              <w:jc w:val="center"/>
              <w:rPr>
                <w:bCs/>
                <w:sz w:val="24"/>
                <w:szCs w:val="24"/>
              </w:rPr>
            </w:pPr>
            <w:r>
              <w:rPr>
                <w:bCs/>
                <w:sz w:val="24"/>
                <w:szCs w:val="24"/>
              </w:rPr>
              <w:t>4.</w:t>
            </w:r>
          </w:p>
        </w:tc>
        <w:tc>
          <w:tcPr>
            <w:tcW w:w="3542" w:type="dxa"/>
            <w:tcBorders>
              <w:top w:val="single" w:sz="8" w:space="0" w:color="auto"/>
              <w:left w:val="single" w:sz="8" w:space="0" w:color="auto"/>
              <w:bottom w:val="single" w:sz="8" w:space="0" w:color="auto"/>
              <w:right w:val="single" w:sz="8" w:space="0" w:color="auto"/>
            </w:tcBorders>
            <w:shd w:val="clear" w:color="auto" w:fill="auto"/>
          </w:tcPr>
          <w:p w14:paraId="3A7FA98A" w14:textId="345E1E39" w:rsidR="00737661" w:rsidRPr="00373B0E" w:rsidRDefault="00737661" w:rsidP="00737661">
            <w:pPr>
              <w:spacing w:line="276" w:lineRule="auto"/>
              <w:jc w:val="center"/>
              <w:rPr>
                <w:sz w:val="24"/>
                <w:szCs w:val="24"/>
                <w:lang w:val="sr-Cyrl-RS"/>
              </w:rPr>
            </w:pPr>
            <w:r>
              <w:rPr>
                <w:sz w:val="24"/>
                <w:szCs w:val="24"/>
              </w:rPr>
              <w:t>10.</w:t>
            </w:r>
            <w:r w:rsidR="00373B0E">
              <w:rPr>
                <w:sz w:val="24"/>
                <w:szCs w:val="24"/>
                <w:lang w:val="sr-Cyrl-RS"/>
              </w:rPr>
              <w:t>45</w:t>
            </w:r>
            <w:r>
              <w:rPr>
                <w:sz w:val="24"/>
                <w:szCs w:val="24"/>
              </w:rPr>
              <w:t xml:space="preserve"> - 11.3</w:t>
            </w:r>
            <w:r w:rsidR="00373B0E">
              <w:rPr>
                <w:sz w:val="24"/>
                <w:szCs w:val="24"/>
                <w:lang w:val="sr-Cyrl-RS"/>
              </w:rPr>
              <w:t>0</w:t>
            </w:r>
          </w:p>
        </w:tc>
        <w:tc>
          <w:tcPr>
            <w:tcW w:w="3379" w:type="dxa"/>
            <w:tcBorders>
              <w:top w:val="single" w:sz="8" w:space="0" w:color="auto"/>
              <w:left w:val="single" w:sz="8" w:space="0" w:color="auto"/>
              <w:bottom w:val="single" w:sz="8" w:space="0" w:color="auto"/>
              <w:right w:val="single" w:sz="8" w:space="0" w:color="auto"/>
            </w:tcBorders>
            <w:shd w:val="clear" w:color="auto" w:fill="FFFFFF" w:themeFill="background1"/>
          </w:tcPr>
          <w:p w14:paraId="4E97E375" w14:textId="4F27F808" w:rsidR="00737661" w:rsidRPr="00373B0E" w:rsidRDefault="00737661" w:rsidP="00737661">
            <w:pPr>
              <w:spacing w:line="276" w:lineRule="auto"/>
              <w:jc w:val="center"/>
              <w:rPr>
                <w:sz w:val="24"/>
                <w:szCs w:val="24"/>
                <w:lang w:val="sr-Cyrl-RS"/>
              </w:rPr>
            </w:pPr>
            <w:r>
              <w:rPr>
                <w:sz w:val="24"/>
                <w:szCs w:val="24"/>
              </w:rPr>
              <w:t>16.</w:t>
            </w:r>
            <w:r w:rsidR="00373B0E">
              <w:rPr>
                <w:sz w:val="24"/>
                <w:szCs w:val="24"/>
                <w:lang w:val="sr-Cyrl-RS"/>
              </w:rPr>
              <w:t>15</w:t>
            </w:r>
            <w:r>
              <w:rPr>
                <w:sz w:val="24"/>
                <w:szCs w:val="24"/>
              </w:rPr>
              <w:t xml:space="preserve"> - 17.0</w:t>
            </w:r>
            <w:r w:rsidR="00373B0E">
              <w:rPr>
                <w:sz w:val="24"/>
                <w:szCs w:val="24"/>
                <w:lang w:val="sr-Cyrl-RS"/>
              </w:rPr>
              <w:t>0</w:t>
            </w:r>
          </w:p>
        </w:tc>
      </w:tr>
      <w:tr w:rsidR="00737661" w14:paraId="7F03E4B2" w14:textId="77777777" w:rsidTr="00D83097">
        <w:trPr>
          <w:trHeight w:val="247"/>
          <w:jc w:val="center"/>
        </w:trPr>
        <w:tc>
          <w:tcPr>
            <w:tcW w:w="619" w:type="dxa"/>
            <w:tcBorders>
              <w:top w:val="single" w:sz="8" w:space="0" w:color="auto"/>
              <w:left w:val="single" w:sz="8" w:space="0" w:color="auto"/>
              <w:bottom w:val="single" w:sz="8" w:space="0" w:color="auto"/>
              <w:right w:val="single" w:sz="8" w:space="0" w:color="auto"/>
            </w:tcBorders>
            <w:shd w:val="clear" w:color="auto" w:fill="auto"/>
          </w:tcPr>
          <w:p w14:paraId="118C0269" w14:textId="7C614860" w:rsidR="00737661" w:rsidRDefault="00737661" w:rsidP="00737661">
            <w:pPr>
              <w:spacing w:line="276" w:lineRule="auto"/>
              <w:jc w:val="center"/>
              <w:rPr>
                <w:bCs/>
                <w:sz w:val="24"/>
                <w:szCs w:val="24"/>
              </w:rPr>
            </w:pPr>
            <w:r>
              <w:rPr>
                <w:bCs/>
                <w:sz w:val="24"/>
                <w:szCs w:val="24"/>
              </w:rPr>
              <w:t>5.</w:t>
            </w:r>
          </w:p>
        </w:tc>
        <w:tc>
          <w:tcPr>
            <w:tcW w:w="3542" w:type="dxa"/>
            <w:tcBorders>
              <w:top w:val="single" w:sz="8" w:space="0" w:color="auto"/>
              <w:left w:val="single" w:sz="8" w:space="0" w:color="auto"/>
              <w:bottom w:val="single" w:sz="8" w:space="0" w:color="auto"/>
              <w:right w:val="single" w:sz="8" w:space="0" w:color="auto"/>
            </w:tcBorders>
            <w:shd w:val="clear" w:color="auto" w:fill="auto"/>
          </w:tcPr>
          <w:p w14:paraId="434528F2" w14:textId="616BB330" w:rsidR="00737661" w:rsidRPr="00373B0E" w:rsidRDefault="00737661" w:rsidP="00737661">
            <w:pPr>
              <w:spacing w:line="276" w:lineRule="auto"/>
              <w:jc w:val="center"/>
              <w:rPr>
                <w:sz w:val="24"/>
                <w:szCs w:val="24"/>
                <w:lang w:val="sr-Cyrl-RS"/>
              </w:rPr>
            </w:pPr>
            <w:r>
              <w:rPr>
                <w:sz w:val="24"/>
                <w:szCs w:val="24"/>
              </w:rPr>
              <w:t>11.</w:t>
            </w:r>
            <w:r w:rsidR="00373B0E">
              <w:rPr>
                <w:sz w:val="24"/>
                <w:szCs w:val="24"/>
                <w:lang w:val="sr-Cyrl-RS"/>
              </w:rPr>
              <w:t>35</w:t>
            </w:r>
            <w:r>
              <w:rPr>
                <w:sz w:val="24"/>
                <w:szCs w:val="24"/>
              </w:rPr>
              <w:t xml:space="preserve"> - 12.2</w:t>
            </w:r>
            <w:r w:rsidR="00373B0E">
              <w:rPr>
                <w:sz w:val="24"/>
                <w:szCs w:val="24"/>
                <w:lang w:val="sr-Cyrl-RS"/>
              </w:rPr>
              <w:t>0</w:t>
            </w:r>
          </w:p>
        </w:tc>
        <w:tc>
          <w:tcPr>
            <w:tcW w:w="3379" w:type="dxa"/>
            <w:tcBorders>
              <w:top w:val="single" w:sz="8" w:space="0" w:color="auto"/>
              <w:left w:val="single" w:sz="8" w:space="0" w:color="auto"/>
              <w:bottom w:val="single" w:sz="8" w:space="0" w:color="auto"/>
              <w:right w:val="single" w:sz="8" w:space="0" w:color="auto"/>
            </w:tcBorders>
            <w:shd w:val="clear" w:color="auto" w:fill="FFFFFF" w:themeFill="background1"/>
          </w:tcPr>
          <w:p w14:paraId="4F40AB99" w14:textId="0A459A2C" w:rsidR="00737661" w:rsidRPr="00373B0E" w:rsidRDefault="00737661" w:rsidP="00737661">
            <w:pPr>
              <w:spacing w:line="276" w:lineRule="auto"/>
              <w:jc w:val="center"/>
              <w:rPr>
                <w:sz w:val="24"/>
                <w:szCs w:val="24"/>
                <w:lang w:val="sr-Cyrl-RS"/>
              </w:rPr>
            </w:pPr>
            <w:r>
              <w:rPr>
                <w:sz w:val="24"/>
                <w:szCs w:val="24"/>
              </w:rPr>
              <w:t>17.</w:t>
            </w:r>
            <w:r w:rsidR="00373B0E">
              <w:rPr>
                <w:sz w:val="24"/>
                <w:szCs w:val="24"/>
                <w:lang w:val="sr-Cyrl-RS"/>
              </w:rPr>
              <w:t>05</w:t>
            </w:r>
            <w:r>
              <w:rPr>
                <w:sz w:val="24"/>
                <w:szCs w:val="24"/>
              </w:rPr>
              <w:t xml:space="preserve"> - 17.5</w:t>
            </w:r>
            <w:r w:rsidR="00373B0E">
              <w:rPr>
                <w:sz w:val="24"/>
                <w:szCs w:val="24"/>
                <w:lang w:val="sr-Cyrl-RS"/>
              </w:rPr>
              <w:t>0</w:t>
            </w:r>
          </w:p>
        </w:tc>
      </w:tr>
      <w:tr w:rsidR="00737661" w14:paraId="055B21F2" w14:textId="77777777" w:rsidTr="00D83097">
        <w:trPr>
          <w:trHeight w:val="247"/>
          <w:jc w:val="center"/>
        </w:trPr>
        <w:tc>
          <w:tcPr>
            <w:tcW w:w="619" w:type="dxa"/>
            <w:tcBorders>
              <w:top w:val="single" w:sz="8" w:space="0" w:color="auto"/>
              <w:left w:val="single" w:sz="8" w:space="0" w:color="auto"/>
              <w:bottom w:val="single" w:sz="8" w:space="0" w:color="auto"/>
              <w:right w:val="single" w:sz="8" w:space="0" w:color="auto"/>
            </w:tcBorders>
            <w:shd w:val="clear" w:color="auto" w:fill="auto"/>
          </w:tcPr>
          <w:p w14:paraId="5D8BF146" w14:textId="37FEE76C" w:rsidR="00737661" w:rsidRDefault="00737661" w:rsidP="00737661">
            <w:pPr>
              <w:spacing w:line="276" w:lineRule="auto"/>
              <w:jc w:val="center"/>
              <w:rPr>
                <w:bCs/>
                <w:sz w:val="24"/>
                <w:szCs w:val="24"/>
              </w:rPr>
            </w:pPr>
            <w:r>
              <w:rPr>
                <w:bCs/>
                <w:sz w:val="24"/>
                <w:szCs w:val="24"/>
              </w:rPr>
              <w:t>6.</w:t>
            </w:r>
          </w:p>
        </w:tc>
        <w:tc>
          <w:tcPr>
            <w:tcW w:w="3542" w:type="dxa"/>
            <w:tcBorders>
              <w:top w:val="single" w:sz="8" w:space="0" w:color="auto"/>
              <w:left w:val="single" w:sz="8" w:space="0" w:color="auto"/>
              <w:bottom w:val="single" w:sz="8" w:space="0" w:color="auto"/>
              <w:right w:val="single" w:sz="8" w:space="0" w:color="auto"/>
            </w:tcBorders>
            <w:shd w:val="clear" w:color="auto" w:fill="auto"/>
          </w:tcPr>
          <w:p w14:paraId="5CB3E458" w14:textId="05E1483B" w:rsidR="00737661" w:rsidRPr="00373B0E" w:rsidRDefault="00737661" w:rsidP="00737661">
            <w:pPr>
              <w:spacing w:line="276" w:lineRule="auto"/>
              <w:jc w:val="center"/>
              <w:rPr>
                <w:sz w:val="24"/>
                <w:szCs w:val="24"/>
                <w:lang w:val="sr-Cyrl-RS"/>
              </w:rPr>
            </w:pPr>
            <w:r>
              <w:rPr>
                <w:sz w:val="24"/>
                <w:szCs w:val="24"/>
              </w:rPr>
              <w:t>12.</w:t>
            </w:r>
            <w:r w:rsidR="00373B0E">
              <w:rPr>
                <w:sz w:val="24"/>
                <w:szCs w:val="24"/>
                <w:lang w:val="sr-Cyrl-RS"/>
              </w:rPr>
              <w:t>25</w:t>
            </w:r>
            <w:r>
              <w:rPr>
                <w:sz w:val="24"/>
                <w:szCs w:val="24"/>
              </w:rPr>
              <w:t xml:space="preserve"> - 13.1</w:t>
            </w:r>
            <w:r w:rsidR="00373B0E">
              <w:rPr>
                <w:sz w:val="24"/>
                <w:szCs w:val="24"/>
                <w:lang w:val="sr-Cyrl-RS"/>
              </w:rPr>
              <w:t>0</w:t>
            </w:r>
          </w:p>
        </w:tc>
        <w:tc>
          <w:tcPr>
            <w:tcW w:w="3379" w:type="dxa"/>
            <w:tcBorders>
              <w:top w:val="single" w:sz="8" w:space="0" w:color="auto"/>
              <w:left w:val="single" w:sz="8" w:space="0" w:color="auto"/>
              <w:bottom w:val="single" w:sz="8" w:space="0" w:color="auto"/>
              <w:right w:val="single" w:sz="8" w:space="0" w:color="auto"/>
            </w:tcBorders>
            <w:shd w:val="clear" w:color="auto" w:fill="FFFFFF" w:themeFill="background1"/>
          </w:tcPr>
          <w:p w14:paraId="7C4BDC9B" w14:textId="011C3217" w:rsidR="00737661" w:rsidRPr="00373B0E" w:rsidRDefault="00737661" w:rsidP="00737661">
            <w:pPr>
              <w:spacing w:line="276" w:lineRule="auto"/>
              <w:jc w:val="center"/>
              <w:rPr>
                <w:sz w:val="24"/>
                <w:szCs w:val="24"/>
                <w:lang w:val="sr-Cyrl-RS"/>
              </w:rPr>
            </w:pPr>
            <w:r>
              <w:rPr>
                <w:sz w:val="24"/>
                <w:szCs w:val="24"/>
              </w:rPr>
              <w:t>1</w:t>
            </w:r>
            <w:r w:rsidR="00373B0E">
              <w:rPr>
                <w:sz w:val="24"/>
                <w:szCs w:val="24"/>
                <w:lang w:val="sr-Cyrl-RS"/>
              </w:rPr>
              <w:t>7</w:t>
            </w:r>
            <w:r>
              <w:rPr>
                <w:sz w:val="24"/>
                <w:szCs w:val="24"/>
              </w:rPr>
              <w:t>.</w:t>
            </w:r>
            <w:r w:rsidR="00373B0E">
              <w:rPr>
                <w:sz w:val="24"/>
                <w:szCs w:val="24"/>
                <w:lang w:val="sr-Cyrl-RS"/>
              </w:rPr>
              <w:t>55</w:t>
            </w:r>
            <w:r>
              <w:rPr>
                <w:sz w:val="24"/>
                <w:szCs w:val="24"/>
              </w:rPr>
              <w:t xml:space="preserve"> - 18.4</w:t>
            </w:r>
            <w:r w:rsidR="00373B0E">
              <w:rPr>
                <w:sz w:val="24"/>
                <w:szCs w:val="24"/>
                <w:lang w:val="sr-Cyrl-RS"/>
              </w:rPr>
              <w:t>0</w:t>
            </w:r>
          </w:p>
        </w:tc>
      </w:tr>
    </w:tbl>
    <w:p w14:paraId="5E521EF2" w14:textId="77777777" w:rsidR="00D6637E" w:rsidRDefault="00D6637E" w:rsidP="003E21A8">
      <w:pPr>
        <w:spacing w:line="276" w:lineRule="auto"/>
        <w:rPr>
          <w:sz w:val="24"/>
          <w:szCs w:val="24"/>
          <w:lang w:val="sr-Cyrl-RS"/>
        </w:rPr>
      </w:pPr>
    </w:p>
    <w:p w14:paraId="7ABA452B" w14:textId="77777777" w:rsidR="008E3C6C" w:rsidRDefault="008E3C6C" w:rsidP="003E21A8">
      <w:pPr>
        <w:spacing w:line="276" w:lineRule="auto"/>
        <w:rPr>
          <w:sz w:val="24"/>
          <w:szCs w:val="24"/>
          <w:lang w:val="sr-Cyrl-RS"/>
        </w:rPr>
      </w:pPr>
    </w:p>
    <w:p w14:paraId="0F8269EE" w14:textId="1FF0FA2D" w:rsidR="00252E38" w:rsidRDefault="00252E38" w:rsidP="003E21A8">
      <w:pPr>
        <w:spacing w:line="276" w:lineRule="auto"/>
        <w:rPr>
          <w:sz w:val="24"/>
          <w:szCs w:val="24"/>
          <w:lang w:val="sr-Cyrl-RS"/>
        </w:rPr>
      </w:pPr>
      <w:r>
        <w:rPr>
          <w:sz w:val="24"/>
          <w:szCs w:val="24"/>
          <w:lang w:val="sr-Cyrl-RS"/>
        </w:rPr>
        <w:t>1.</w:t>
      </w:r>
      <w:r w:rsidR="00BB0B20">
        <w:rPr>
          <w:sz w:val="24"/>
          <w:szCs w:val="24"/>
          <w:lang w:val="sr-Cyrl-RS"/>
        </w:rPr>
        <w:t>5</w:t>
      </w:r>
      <w:r>
        <w:rPr>
          <w:sz w:val="24"/>
          <w:szCs w:val="24"/>
          <w:lang w:val="sr-Cyrl-RS"/>
        </w:rPr>
        <w:t>. ДЕЖУРСТВО У ШКОЛИ</w:t>
      </w:r>
    </w:p>
    <w:p w14:paraId="5A80D0B8" w14:textId="04C48E73" w:rsidR="009D3E7D" w:rsidRDefault="009D3E7D" w:rsidP="00C62FC0">
      <w:pPr>
        <w:spacing w:line="276" w:lineRule="auto"/>
        <w:rPr>
          <w:sz w:val="24"/>
          <w:szCs w:val="24"/>
          <w:lang w:val="sr-Cyrl-RS"/>
        </w:rPr>
      </w:pPr>
    </w:p>
    <w:p w14:paraId="16DE01DC" w14:textId="694A17D2" w:rsidR="009D3E7D" w:rsidRDefault="009D3E7D" w:rsidP="00F41CC6">
      <w:pPr>
        <w:spacing w:line="276" w:lineRule="auto"/>
        <w:jc w:val="center"/>
        <w:rPr>
          <w:sz w:val="24"/>
          <w:szCs w:val="24"/>
          <w:lang w:val="sr-Cyrl-RS"/>
        </w:rPr>
      </w:pPr>
      <w:r>
        <w:rPr>
          <w:sz w:val="24"/>
          <w:szCs w:val="24"/>
          <w:lang w:val="sr-Cyrl-RS"/>
        </w:rPr>
        <w:t>Први циклус</w:t>
      </w:r>
    </w:p>
    <w:p w14:paraId="1E26CFE6" w14:textId="77777777" w:rsidR="009D3E7D" w:rsidRDefault="009D3E7D" w:rsidP="009D3E7D">
      <w:pPr>
        <w:spacing w:line="276" w:lineRule="auto"/>
        <w:jc w:val="center"/>
        <w:rPr>
          <w:sz w:val="24"/>
          <w:szCs w:val="24"/>
          <w:lang w:val="sr-Cyrl-RS"/>
        </w:rPr>
      </w:pPr>
    </w:p>
    <w:tbl>
      <w:tblPr>
        <w:tblStyle w:val="TableGrid"/>
        <w:tblW w:w="0" w:type="auto"/>
        <w:tblLook w:val="04A0" w:firstRow="1" w:lastRow="0" w:firstColumn="1" w:lastColumn="0" w:noHBand="0" w:noVBand="1"/>
      </w:tblPr>
      <w:tblGrid>
        <w:gridCol w:w="2482"/>
        <w:gridCol w:w="2482"/>
        <w:gridCol w:w="2483"/>
        <w:gridCol w:w="2483"/>
        <w:gridCol w:w="2483"/>
        <w:gridCol w:w="2483"/>
      </w:tblGrid>
      <w:tr w:rsidR="009D3E7D" w14:paraId="18F46D5A" w14:textId="77777777" w:rsidTr="00727C74">
        <w:tc>
          <w:tcPr>
            <w:tcW w:w="248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8BA0A88" w14:textId="77777777" w:rsidR="009D3E7D" w:rsidRPr="00497D19" w:rsidRDefault="009D3E7D" w:rsidP="00750021">
            <w:pPr>
              <w:spacing w:line="276" w:lineRule="auto"/>
              <w:jc w:val="center"/>
              <w:rPr>
                <w:b/>
                <w:bCs/>
                <w:sz w:val="24"/>
                <w:szCs w:val="24"/>
                <w:lang w:val="sr-Cyrl-RS"/>
              </w:rPr>
            </w:pPr>
            <w:r w:rsidRPr="00497D19">
              <w:rPr>
                <w:b/>
                <w:bCs/>
                <w:sz w:val="24"/>
                <w:szCs w:val="24"/>
                <w:lang w:val="sr-Cyrl-RS"/>
              </w:rPr>
              <w:t>Позиција</w:t>
            </w:r>
          </w:p>
        </w:tc>
        <w:tc>
          <w:tcPr>
            <w:tcW w:w="248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432C067" w14:textId="77777777" w:rsidR="009D3E7D" w:rsidRPr="00497D19" w:rsidRDefault="009D3E7D" w:rsidP="00750021">
            <w:pPr>
              <w:spacing w:line="276" w:lineRule="auto"/>
              <w:jc w:val="center"/>
              <w:rPr>
                <w:b/>
                <w:bCs/>
                <w:sz w:val="24"/>
                <w:szCs w:val="24"/>
                <w:lang w:val="sr-Cyrl-RS"/>
              </w:rPr>
            </w:pPr>
            <w:r w:rsidRPr="00497D19">
              <w:rPr>
                <w:b/>
                <w:bCs/>
                <w:sz w:val="24"/>
                <w:szCs w:val="24"/>
                <w:lang w:val="sr-Cyrl-RS"/>
              </w:rPr>
              <w:t>Понедељак</w:t>
            </w:r>
          </w:p>
        </w:tc>
        <w:tc>
          <w:tcPr>
            <w:tcW w:w="248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0BDD5A" w14:textId="77777777" w:rsidR="009D3E7D" w:rsidRPr="00497D19" w:rsidRDefault="009D3E7D" w:rsidP="00750021">
            <w:pPr>
              <w:spacing w:line="276" w:lineRule="auto"/>
              <w:jc w:val="center"/>
              <w:rPr>
                <w:b/>
                <w:bCs/>
                <w:sz w:val="24"/>
                <w:szCs w:val="24"/>
                <w:lang w:val="sr-Cyrl-RS"/>
              </w:rPr>
            </w:pPr>
            <w:r w:rsidRPr="00497D19">
              <w:rPr>
                <w:b/>
                <w:bCs/>
                <w:sz w:val="24"/>
                <w:szCs w:val="24"/>
                <w:lang w:val="sr-Cyrl-RS"/>
              </w:rPr>
              <w:t>Уторак</w:t>
            </w:r>
          </w:p>
        </w:tc>
        <w:tc>
          <w:tcPr>
            <w:tcW w:w="248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437866F" w14:textId="77777777" w:rsidR="009D3E7D" w:rsidRPr="00497D19" w:rsidRDefault="009D3E7D" w:rsidP="00750021">
            <w:pPr>
              <w:spacing w:line="276" w:lineRule="auto"/>
              <w:jc w:val="center"/>
              <w:rPr>
                <w:b/>
                <w:bCs/>
                <w:sz w:val="24"/>
                <w:szCs w:val="24"/>
                <w:lang w:val="sr-Cyrl-RS"/>
              </w:rPr>
            </w:pPr>
            <w:r w:rsidRPr="00497D19">
              <w:rPr>
                <w:b/>
                <w:bCs/>
                <w:sz w:val="24"/>
                <w:szCs w:val="24"/>
                <w:lang w:val="sr-Cyrl-RS"/>
              </w:rPr>
              <w:t>Среда</w:t>
            </w:r>
          </w:p>
        </w:tc>
        <w:tc>
          <w:tcPr>
            <w:tcW w:w="248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12D27C5" w14:textId="77777777" w:rsidR="009D3E7D" w:rsidRPr="00497D19" w:rsidRDefault="009D3E7D" w:rsidP="00750021">
            <w:pPr>
              <w:spacing w:line="276" w:lineRule="auto"/>
              <w:jc w:val="center"/>
              <w:rPr>
                <w:b/>
                <w:bCs/>
                <w:sz w:val="24"/>
                <w:szCs w:val="24"/>
                <w:lang w:val="sr-Cyrl-RS"/>
              </w:rPr>
            </w:pPr>
            <w:r w:rsidRPr="00497D19">
              <w:rPr>
                <w:b/>
                <w:bCs/>
                <w:sz w:val="24"/>
                <w:szCs w:val="24"/>
                <w:lang w:val="sr-Cyrl-RS"/>
              </w:rPr>
              <w:t>Четвртак</w:t>
            </w:r>
          </w:p>
        </w:tc>
        <w:tc>
          <w:tcPr>
            <w:tcW w:w="2483"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3C5B6312" w14:textId="77777777" w:rsidR="009D3E7D" w:rsidRPr="00497D19" w:rsidRDefault="009D3E7D" w:rsidP="00750021">
            <w:pPr>
              <w:spacing w:line="276" w:lineRule="auto"/>
              <w:jc w:val="center"/>
              <w:rPr>
                <w:b/>
                <w:bCs/>
                <w:sz w:val="24"/>
                <w:szCs w:val="24"/>
                <w:lang w:val="sr-Cyrl-RS"/>
              </w:rPr>
            </w:pPr>
            <w:r w:rsidRPr="00497D19">
              <w:rPr>
                <w:b/>
                <w:bCs/>
                <w:sz w:val="24"/>
                <w:szCs w:val="24"/>
                <w:lang w:val="sr-Cyrl-RS"/>
              </w:rPr>
              <w:t>Петак</w:t>
            </w:r>
          </w:p>
        </w:tc>
      </w:tr>
      <w:tr w:rsidR="009D3E7D" w14:paraId="6F730378" w14:textId="77777777" w:rsidTr="00727C74">
        <w:tc>
          <w:tcPr>
            <w:tcW w:w="248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413E365" w14:textId="51DAF7DA" w:rsidR="009D3E7D" w:rsidRPr="00B77BBB" w:rsidRDefault="00D83FCD" w:rsidP="00D83FCD">
            <w:pPr>
              <w:spacing w:line="276" w:lineRule="auto"/>
              <w:jc w:val="center"/>
              <w:rPr>
                <w:b/>
                <w:bCs/>
                <w:sz w:val="24"/>
                <w:szCs w:val="24"/>
                <w:lang w:val="sr-Cyrl-RS"/>
              </w:rPr>
            </w:pPr>
            <w:r w:rsidRPr="00B77BBB">
              <w:rPr>
                <w:b/>
                <w:bCs/>
                <w:sz w:val="24"/>
                <w:szCs w:val="24"/>
                <w:lang w:val="sr-Cyrl-RS"/>
              </w:rPr>
              <w:t>Спрат</w:t>
            </w:r>
          </w:p>
        </w:tc>
        <w:tc>
          <w:tcPr>
            <w:tcW w:w="2482" w:type="dxa"/>
            <w:tcBorders>
              <w:top w:val="single" w:sz="12" w:space="0" w:color="auto"/>
              <w:left w:val="single" w:sz="12" w:space="0" w:color="auto"/>
            </w:tcBorders>
          </w:tcPr>
          <w:p w14:paraId="3A078165" w14:textId="699482DA" w:rsidR="009D3E7D" w:rsidRDefault="00706061" w:rsidP="006D0AF6">
            <w:pPr>
              <w:spacing w:line="276" w:lineRule="auto"/>
              <w:jc w:val="center"/>
              <w:rPr>
                <w:sz w:val="24"/>
                <w:szCs w:val="24"/>
                <w:lang w:val="sr-Cyrl-RS"/>
              </w:rPr>
            </w:pPr>
            <w:r>
              <w:rPr>
                <w:sz w:val="24"/>
                <w:szCs w:val="24"/>
                <w:lang w:val="sr-Cyrl-RS"/>
              </w:rPr>
              <w:t>Софија Стамболија</w:t>
            </w:r>
          </w:p>
        </w:tc>
        <w:tc>
          <w:tcPr>
            <w:tcW w:w="2483" w:type="dxa"/>
            <w:tcBorders>
              <w:top w:val="single" w:sz="12" w:space="0" w:color="auto"/>
            </w:tcBorders>
          </w:tcPr>
          <w:p w14:paraId="4CFBC227" w14:textId="6185E417" w:rsidR="009D3E7D" w:rsidRDefault="006D0AF6" w:rsidP="006D0AF6">
            <w:pPr>
              <w:spacing w:line="276" w:lineRule="auto"/>
              <w:jc w:val="center"/>
              <w:rPr>
                <w:sz w:val="24"/>
                <w:szCs w:val="24"/>
                <w:lang w:val="sr-Cyrl-RS"/>
              </w:rPr>
            </w:pPr>
            <w:r>
              <w:rPr>
                <w:sz w:val="24"/>
                <w:szCs w:val="24"/>
                <w:lang w:val="sr-Cyrl-RS"/>
              </w:rPr>
              <w:t>Јелена Мишић</w:t>
            </w:r>
          </w:p>
        </w:tc>
        <w:tc>
          <w:tcPr>
            <w:tcW w:w="2483" w:type="dxa"/>
            <w:tcBorders>
              <w:top w:val="single" w:sz="12" w:space="0" w:color="auto"/>
            </w:tcBorders>
          </w:tcPr>
          <w:p w14:paraId="7154306D" w14:textId="07D56AAE" w:rsidR="009D3E7D" w:rsidRDefault="006D0AF6" w:rsidP="006D0AF6">
            <w:pPr>
              <w:spacing w:line="276" w:lineRule="auto"/>
              <w:jc w:val="center"/>
              <w:rPr>
                <w:sz w:val="24"/>
                <w:szCs w:val="24"/>
                <w:lang w:val="sr-Cyrl-RS"/>
              </w:rPr>
            </w:pPr>
            <w:r>
              <w:rPr>
                <w:sz w:val="24"/>
                <w:szCs w:val="24"/>
                <w:lang w:val="sr-Cyrl-RS"/>
              </w:rPr>
              <w:t>Мелина Белић</w:t>
            </w:r>
          </w:p>
        </w:tc>
        <w:tc>
          <w:tcPr>
            <w:tcW w:w="2483" w:type="dxa"/>
            <w:tcBorders>
              <w:top w:val="single" w:sz="12" w:space="0" w:color="auto"/>
            </w:tcBorders>
          </w:tcPr>
          <w:p w14:paraId="45D2B2C5" w14:textId="60CC97F9" w:rsidR="009D3E7D" w:rsidRDefault="006D0AF6" w:rsidP="006D0AF6">
            <w:pPr>
              <w:spacing w:line="276" w:lineRule="auto"/>
              <w:jc w:val="center"/>
              <w:rPr>
                <w:sz w:val="24"/>
                <w:szCs w:val="24"/>
                <w:lang w:val="sr-Cyrl-RS"/>
              </w:rPr>
            </w:pPr>
            <w:r>
              <w:rPr>
                <w:sz w:val="24"/>
                <w:szCs w:val="24"/>
                <w:lang w:val="sr-Cyrl-RS"/>
              </w:rPr>
              <w:t>Горан Болобан</w:t>
            </w:r>
          </w:p>
        </w:tc>
        <w:tc>
          <w:tcPr>
            <w:tcW w:w="2483" w:type="dxa"/>
            <w:tcBorders>
              <w:top w:val="single" w:sz="12" w:space="0" w:color="auto"/>
            </w:tcBorders>
          </w:tcPr>
          <w:p w14:paraId="3F20FC12" w14:textId="2DB6EA99" w:rsidR="009D3E7D" w:rsidRDefault="006D0AF6" w:rsidP="006D0AF6">
            <w:pPr>
              <w:spacing w:line="276" w:lineRule="auto"/>
              <w:jc w:val="center"/>
              <w:rPr>
                <w:sz w:val="24"/>
                <w:szCs w:val="24"/>
                <w:lang w:val="sr-Cyrl-RS"/>
              </w:rPr>
            </w:pPr>
            <w:r>
              <w:rPr>
                <w:sz w:val="24"/>
                <w:szCs w:val="24"/>
                <w:lang w:val="sr-Cyrl-RS"/>
              </w:rPr>
              <w:t>Смиљка Патаки</w:t>
            </w:r>
          </w:p>
        </w:tc>
      </w:tr>
      <w:tr w:rsidR="008A0D3E" w14:paraId="59201C2B" w14:textId="77777777" w:rsidTr="00270C86">
        <w:tc>
          <w:tcPr>
            <w:tcW w:w="248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3DC0390" w14:textId="1FD205EE" w:rsidR="008A0D3E" w:rsidRPr="00B77BBB" w:rsidRDefault="008A0D3E" w:rsidP="008A0D3E">
            <w:pPr>
              <w:spacing w:line="276" w:lineRule="auto"/>
              <w:jc w:val="center"/>
              <w:rPr>
                <w:b/>
                <w:bCs/>
                <w:sz w:val="24"/>
                <w:szCs w:val="24"/>
                <w:lang w:val="sr-Cyrl-RS"/>
              </w:rPr>
            </w:pPr>
            <w:r w:rsidRPr="00B77BBB">
              <w:rPr>
                <w:b/>
                <w:bCs/>
                <w:sz w:val="24"/>
                <w:szCs w:val="24"/>
                <w:lang w:val="sr-Cyrl-RS"/>
              </w:rPr>
              <w:t>Приземље</w:t>
            </w:r>
          </w:p>
        </w:tc>
        <w:tc>
          <w:tcPr>
            <w:tcW w:w="2482" w:type="dxa"/>
            <w:tcBorders>
              <w:left w:val="single" w:sz="12" w:space="0" w:color="auto"/>
            </w:tcBorders>
          </w:tcPr>
          <w:p w14:paraId="2A816E00" w14:textId="573A4770" w:rsidR="008A0D3E" w:rsidRDefault="008A0D3E" w:rsidP="008A0D3E">
            <w:pPr>
              <w:spacing w:line="276" w:lineRule="auto"/>
              <w:jc w:val="center"/>
              <w:rPr>
                <w:sz w:val="24"/>
                <w:szCs w:val="24"/>
                <w:lang w:val="sr-Cyrl-RS"/>
              </w:rPr>
            </w:pPr>
            <w:r>
              <w:rPr>
                <w:sz w:val="24"/>
                <w:szCs w:val="24"/>
                <w:lang w:val="sr-Cyrl-RS"/>
              </w:rPr>
              <w:t>Марија Новаковић</w:t>
            </w:r>
          </w:p>
        </w:tc>
        <w:tc>
          <w:tcPr>
            <w:tcW w:w="2483" w:type="dxa"/>
          </w:tcPr>
          <w:p w14:paraId="4265C2CD" w14:textId="71D37491" w:rsidR="008A0D3E" w:rsidRDefault="008A0D3E" w:rsidP="008A0D3E">
            <w:pPr>
              <w:spacing w:line="276" w:lineRule="auto"/>
              <w:jc w:val="center"/>
              <w:rPr>
                <w:sz w:val="24"/>
                <w:szCs w:val="24"/>
                <w:lang w:val="sr-Cyrl-RS"/>
              </w:rPr>
            </w:pPr>
            <w:r>
              <w:rPr>
                <w:sz w:val="24"/>
                <w:szCs w:val="24"/>
                <w:lang w:val="sr-Cyrl-RS"/>
              </w:rPr>
              <w:t>Лавињика Б.Лападат</w:t>
            </w:r>
          </w:p>
        </w:tc>
        <w:tc>
          <w:tcPr>
            <w:tcW w:w="2483" w:type="dxa"/>
          </w:tcPr>
          <w:p w14:paraId="54EF1347" w14:textId="582BD98F" w:rsidR="008A0D3E" w:rsidRDefault="008A0D3E" w:rsidP="008A0D3E">
            <w:pPr>
              <w:spacing w:line="276" w:lineRule="auto"/>
              <w:jc w:val="center"/>
              <w:rPr>
                <w:sz w:val="24"/>
                <w:szCs w:val="24"/>
                <w:lang w:val="sr-Cyrl-RS"/>
              </w:rPr>
            </w:pPr>
            <w:r>
              <w:rPr>
                <w:sz w:val="24"/>
                <w:szCs w:val="24"/>
                <w:lang w:val="sr-Cyrl-RS"/>
              </w:rPr>
              <w:t>Ивана Ћорић</w:t>
            </w:r>
          </w:p>
        </w:tc>
        <w:tc>
          <w:tcPr>
            <w:tcW w:w="2483" w:type="dxa"/>
          </w:tcPr>
          <w:p w14:paraId="72C37EB4" w14:textId="25461898" w:rsidR="008A0D3E" w:rsidRDefault="008A0D3E" w:rsidP="008A0D3E">
            <w:pPr>
              <w:spacing w:line="276" w:lineRule="auto"/>
              <w:jc w:val="center"/>
              <w:rPr>
                <w:sz w:val="24"/>
                <w:szCs w:val="24"/>
                <w:lang w:val="sr-Cyrl-RS"/>
              </w:rPr>
            </w:pPr>
            <w:r>
              <w:rPr>
                <w:sz w:val="24"/>
                <w:szCs w:val="24"/>
                <w:lang w:val="sr-Cyrl-RS"/>
              </w:rPr>
              <w:t>Дојна Бугар</w:t>
            </w:r>
          </w:p>
        </w:tc>
        <w:tc>
          <w:tcPr>
            <w:tcW w:w="2483" w:type="dxa"/>
          </w:tcPr>
          <w:p w14:paraId="50E0BF84" w14:textId="0D2A4A4D" w:rsidR="008A0D3E" w:rsidRDefault="008A0D3E" w:rsidP="008A0D3E">
            <w:pPr>
              <w:spacing w:line="276" w:lineRule="auto"/>
              <w:jc w:val="center"/>
              <w:rPr>
                <w:sz w:val="24"/>
                <w:szCs w:val="24"/>
                <w:lang w:val="sr-Cyrl-RS"/>
              </w:rPr>
            </w:pPr>
            <w:r>
              <w:rPr>
                <w:sz w:val="24"/>
                <w:szCs w:val="24"/>
                <w:lang w:val="sr-Cyrl-RS"/>
              </w:rPr>
              <w:t>Лучу Урсулеску</w:t>
            </w:r>
          </w:p>
        </w:tc>
      </w:tr>
    </w:tbl>
    <w:p w14:paraId="5166A162" w14:textId="77777777" w:rsidR="009D3E7D" w:rsidRDefault="009D3E7D" w:rsidP="009D3E7D">
      <w:pPr>
        <w:spacing w:line="276" w:lineRule="auto"/>
        <w:jc w:val="center"/>
        <w:rPr>
          <w:sz w:val="24"/>
          <w:szCs w:val="24"/>
          <w:lang w:val="sr-Cyrl-RS"/>
        </w:rPr>
      </w:pPr>
    </w:p>
    <w:p w14:paraId="135E9E5E" w14:textId="4A26E687" w:rsidR="009D3E7D" w:rsidRDefault="009D3E7D" w:rsidP="009D3E7D">
      <w:pPr>
        <w:spacing w:line="276" w:lineRule="auto"/>
        <w:jc w:val="center"/>
        <w:rPr>
          <w:sz w:val="24"/>
          <w:szCs w:val="24"/>
          <w:lang w:val="sr-Cyrl-RS"/>
        </w:rPr>
      </w:pPr>
      <w:r>
        <w:rPr>
          <w:sz w:val="24"/>
          <w:szCs w:val="24"/>
          <w:lang w:val="sr-Cyrl-RS"/>
        </w:rPr>
        <w:t>Други циклус</w:t>
      </w:r>
    </w:p>
    <w:p w14:paraId="2EFE57EE" w14:textId="6E802358" w:rsidR="00A74987" w:rsidRDefault="00A74987" w:rsidP="003E21A8">
      <w:pPr>
        <w:spacing w:line="276" w:lineRule="auto"/>
        <w:rPr>
          <w:sz w:val="24"/>
          <w:szCs w:val="24"/>
          <w:lang w:val="sr-Cyrl-RS"/>
        </w:rPr>
      </w:pPr>
    </w:p>
    <w:tbl>
      <w:tblPr>
        <w:tblStyle w:val="TableGrid"/>
        <w:tblW w:w="0" w:type="auto"/>
        <w:tblLook w:val="04A0" w:firstRow="1" w:lastRow="0" w:firstColumn="1" w:lastColumn="0" w:noHBand="0" w:noVBand="1"/>
      </w:tblPr>
      <w:tblGrid>
        <w:gridCol w:w="2482"/>
        <w:gridCol w:w="2482"/>
        <w:gridCol w:w="2483"/>
        <w:gridCol w:w="2483"/>
        <w:gridCol w:w="2483"/>
        <w:gridCol w:w="2483"/>
      </w:tblGrid>
      <w:tr w:rsidR="00A74987" w14:paraId="6EA65C08" w14:textId="77777777" w:rsidTr="00727C74">
        <w:tc>
          <w:tcPr>
            <w:tcW w:w="248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E1D4D88" w14:textId="53787ACF" w:rsidR="00A74987" w:rsidRPr="00497D19" w:rsidRDefault="009D3E7D" w:rsidP="009D3E7D">
            <w:pPr>
              <w:spacing w:line="276" w:lineRule="auto"/>
              <w:jc w:val="center"/>
              <w:rPr>
                <w:b/>
                <w:bCs/>
                <w:sz w:val="24"/>
                <w:szCs w:val="24"/>
                <w:lang w:val="sr-Cyrl-RS"/>
              </w:rPr>
            </w:pPr>
            <w:r w:rsidRPr="00497D19">
              <w:rPr>
                <w:b/>
                <w:bCs/>
                <w:sz w:val="24"/>
                <w:szCs w:val="24"/>
                <w:lang w:val="sr-Cyrl-RS"/>
              </w:rPr>
              <w:t>Позиција</w:t>
            </w:r>
          </w:p>
        </w:tc>
        <w:tc>
          <w:tcPr>
            <w:tcW w:w="248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53453B8" w14:textId="4955B6AF" w:rsidR="00A74987" w:rsidRPr="00497D19" w:rsidRDefault="009D3E7D" w:rsidP="009D3E7D">
            <w:pPr>
              <w:spacing w:line="276" w:lineRule="auto"/>
              <w:jc w:val="center"/>
              <w:rPr>
                <w:b/>
                <w:bCs/>
                <w:sz w:val="24"/>
                <w:szCs w:val="24"/>
                <w:lang w:val="sr-Cyrl-RS"/>
              </w:rPr>
            </w:pPr>
            <w:r w:rsidRPr="00497D19">
              <w:rPr>
                <w:b/>
                <w:bCs/>
                <w:sz w:val="24"/>
                <w:szCs w:val="24"/>
                <w:lang w:val="sr-Cyrl-RS"/>
              </w:rPr>
              <w:t>Понедељак</w:t>
            </w:r>
          </w:p>
        </w:tc>
        <w:tc>
          <w:tcPr>
            <w:tcW w:w="2483"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637C703D" w14:textId="0F6B63E5" w:rsidR="00A74987" w:rsidRPr="00497D19" w:rsidRDefault="009D3E7D" w:rsidP="009D3E7D">
            <w:pPr>
              <w:spacing w:line="276" w:lineRule="auto"/>
              <w:jc w:val="center"/>
              <w:rPr>
                <w:b/>
                <w:bCs/>
                <w:sz w:val="24"/>
                <w:szCs w:val="24"/>
                <w:lang w:val="sr-Cyrl-RS"/>
              </w:rPr>
            </w:pPr>
            <w:r w:rsidRPr="00497D19">
              <w:rPr>
                <w:b/>
                <w:bCs/>
                <w:sz w:val="24"/>
                <w:szCs w:val="24"/>
                <w:lang w:val="sr-Cyrl-RS"/>
              </w:rPr>
              <w:t>Уторак</w:t>
            </w:r>
          </w:p>
        </w:tc>
        <w:tc>
          <w:tcPr>
            <w:tcW w:w="248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EACF6B" w14:textId="575C8DE5" w:rsidR="00A74987" w:rsidRPr="00497D19" w:rsidRDefault="009D3E7D" w:rsidP="009D3E7D">
            <w:pPr>
              <w:spacing w:line="276" w:lineRule="auto"/>
              <w:jc w:val="center"/>
              <w:rPr>
                <w:b/>
                <w:bCs/>
                <w:sz w:val="24"/>
                <w:szCs w:val="24"/>
                <w:lang w:val="sr-Cyrl-RS"/>
              </w:rPr>
            </w:pPr>
            <w:r w:rsidRPr="00497D19">
              <w:rPr>
                <w:b/>
                <w:bCs/>
                <w:sz w:val="24"/>
                <w:szCs w:val="24"/>
                <w:lang w:val="sr-Cyrl-RS"/>
              </w:rPr>
              <w:t>Среда</w:t>
            </w:r>
          </w:p>
        </w:tc>
        <w:tc>
          <w:tcPr>
            <w:tcW w:w="248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6240DFE" w14:textId="2C655F7A" w:rsidR="00A74987" w:rsidRPr="00497D19" w:rsidRDefault="009D3E7D" w:rsidP="009D3E7D">
            <w:pPr>
              <w:spacing w:line="276" w:lineRule="auto"/>
              <w:jc w:val="center"/>
              <w:rPr>
                <w:b/>
                <w:bCs/>
                <w:sz w:val="24"/>
                <w:szCs w:val="24"/>
                <w:lang w:val="sr-Cyrl-RS"/>
              </w:rPr>
            </w:pPr>
            <w:r w:rsidRPr="00497D19">
              <w:rPr>
                <w:b/>
                <w:bCs/>
                <w:sz w:val="24"/>
                <w:szCs w:val="24"/>
                <w:lang w:val="sr-Cyrl-RS"/>
              </w:rPr>
              <w:t>Четвртак</w:t>
            </w:r>
          </w:p>
        </w:tc>
        <w:tc>
          <w:tcPr>
            <w:tcW w:w="248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039A61B" w14:textId="49DE2989" w:rsidR="00A74987" w:rsidRPr="00497D19" w:rsidRDefault="009D3E7D" w:rsidP="009D3E7D">
            <w:pPr>
              <w:spacing w:line="276" w:lineRule="auto"/>
              <w:jc w:val="center"/>
              <w:rPr>
                <w:b/>
                <w:bCs/>
                <w:sz w:val="24"/>
                <w:szCs w:val="24"/>
                <w:lang w:val="sr-Cyrl-RS"/>
              </w:rPr>
            </w:pPr>
            <w:r w:rsidRPr="00497D19">
              <w:rPr>
                <w:b/>
                <w:bCs/>
                <w:sz w:val="24"/>
                <w:szCs w:val="24"/>
                <w:lang w:val="sr-Cyrl-RS"/>
              </w:rPr>
              <w:t>Петак</w:t>
            </w:r>
          </w:p>
        </w:tc>
      </w:tr>
      <w:tr w:rsidR="00A74987" w14:paraId="4C4127F1" w14:textId="77777777" w:rsidTr="00727C74">
        <w:tc>
          <w:tcPr>
            <w:tcW w:w="248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F25936B" w14:textId="04F59326" w:rsidR="00A74987" w:rsidRPr="00EE1D8C" w:rsidRDefault="008A0D3E" w:rsidP="00EE1D8C">
            <w:pPr>
              <w:spacing w:line="276" w:lineRule="auto"/>
              <w:jc w:val="center"/>
              <w:rPr>
                <w:b/>
                <w:bCs/>
                <w:sz w:val="24"/>
                <w:szCs w:val="24"/>
                <w:lang w:val="sr-Cyrl-RS"/>
              </w:rPr>
            </w:pPr>
            <w:r w:rsidRPr="00EE1D8C">
              <w:rPr>
                <w:b/>
                <w:bCs/>
                <w:sz w:val="24"/>
                <w:szCs w:val="24"/>
                <w:lang w:val="sr-Cyrl-RS"/>
              </w:rPr>
              <w:t>Двориште</w:t>
            </w:r>
          </w:p>
        </w:tc>
        <w:tc>
          <w:tcPr>
            <w:tcW w:w="2482" w:type="dxa"/>
            <w:tcBorders>
              <w:top w:val="single" w:sz="12" w:space="0" w:color="auto"/>
              <w:left w:val="single" w:sz="12" w:space="0" w:color="auto"/>
            </w:tcBorders>
          </w:tcPr>
          <w:p w14:paraId="5F955B18" w14:textId="3498F54C" w:rsidR="00A74987" w:rsidRDefault="00536E66" w:rsidP="00AA60DB">
            <w:pPr>
              <w:spacing w:line="276" w:lineRule="auto"/>
              <w:jc w:val="center"/>
              <w:rPr>
                <w:sz w:val="24"/>
                <w:szCs w:val="24"/>
                <w:lang w:val="sr-Cyrl-RS"/>
              </w:rPr>
            </w:pPr>
            <w:r>
              <w:rPr>
                <w:sz w:val="24"/>
                <w:szCs w:val="24"/>
                <w:lang w:val="sr-Cyrl-RS"/>
              </w:rPr>
              <w:t>Ангела Терек</w:t>
            </w:r>
          </w:p>
        </w:tc>
        <w:tc>
          <w:tcPr>
            <w:tcW w:w="2483" w:type="dxa"/>
            <w:tcBorders>
              <w:top w:val="single" w:sz="12" w:space="0" w:color="auto"/>
            </w:tcBorders>
          </w:tcPr>
          <w:p w14:paraId="7FD47EDB" w14:textId="11483C81" w:rsidR="00A74987" w:rsidRDefault="00536E66" w:rsidP="00AA60DB">
            <w:pPr>
              <w:spacing w:line="276" w:lineRule="auto"/>
              <w:jc w:val="center"/>
              <w:rPr>
                <w:sz w:val="24"/>
                <w:szCs w:val="24"/>
                <w:lang w:val="sr-Cyrl-RS"/>
              </w:rPr>
            </w:pPr>
            <w:r>
              <w:rPr>
                <w:sz w:val="24"/>
                <w:szCs w:val="24"/>
                <w:lang w:val="sr-Cyrl-RS"/>
              </w:rPr>
              <w:t>Весна Петканић</w:t>
            </w:r>
          </w:p>
        </w:tc>
        <w:tc>
          <w:tcPr>
            <w:tcW w:w="2483" w:type="dxa"/>
            <w:tcBorders>
              <w:top w:val="single" w:sz="12" w:space="0" w:color="auto"/>
            </w:tcBorders>
          </w:tcPr>
          <w:p w14:paraId="1613A148" w14:textId="480174A9" w:rsidR="00A74987" w:rsidRDefault="0097045D" w:rsidP="00AA60DB">
            <w:pPr>
              <w:spacing w:line="276" w:lineRule="auto"/>
              <w:jc w:val="center"/>
              <w:rPr>
                <w:sz w:val="24"/>
                <w:szCs w:val="24"/>
                <w:lang w:val="sr-Cyrl-RS"/>
              </w:rPr>
            </w:pPr>
            <w:r>
              <w:rPr>
                <w:sz w:val="24"/>
                <w:szCs w:val="24"/>
                <w:lang w:val="sr-Cyrl-RS"/>
              </w:rPr>
              <w:t>Лонети Родеан</w:t>
            </w:r>
          </w:p>
        </w:tc>
        <w:tc>
          <w:tcPr>
            <w:tcW w:w="2483" w:type="dxa"/>
            <w:tcBorders>
              <w:top w:val="single" w:sz="12" w:space="0" w:color="auto"/>
            </w:tcBorders>
          </w:tcPr>
          <w:p w14:paraId="0A1EF53E" w14:textId="553FA0E3" w:rsidR="00A74987" w:rsidRDefault="0097045D" w:rsidP="00AA60DB">
            <w:pPr>
              <w:spacing w:line="276" w:lineRule="auto"/>
              <w:jc w:val="center"/>
              <w:rPr>
                <w:sz w:val="24"/>
                <w:szCs w:val="24"/>
                <w:lang w:val="sr-Cyrl-RS"/>
              </w:rPr>
            </w:pPr>
            <w:r>
              <w:rPr>
                <w:sz w:val="24"/>
                <w:szCs w:val="24"/>
                <w:lang w:val="sr-Cyrl-RS"/>
              </w:rPr>
              <w:t>Рената Бесу Петровић</w:t>
            </w:r>
          </w:p>
        </w:tc>
        <w:tc>
          <w:tcPr>
            <w:tcW w:w="2483" w:type="dxa"/>
            <w:tcBorders>
              <w:top w:val="single" w:sz="12" w:space="0" w:color="auto"/>
            </w:tcBorders>
          </w:tcPr>
          <w:p w14:paraId="60B2F3D5" w14:textId="5AA81503" w:rsidR="00A74987" w:rsidRDefault="0097045D" w:rsidP="00AA60DB">
            <w:pPr>
              <w:spacing w:line="276" w:lineRule="auto"/>
              <w:jc w:val="center"/>
              <w:rPr>
                <w:sz w:val="24"/>
                <w:szCs w:val="24"/>
                <w:lang w:val="sr-Cyrl-RS"/>
              </w:rPr>
            </w:pPr>
            <w:r>
              <w:rPr>
                <w:sz w:val="24"/>
                <w:szCs w:val="24"/>
                <w:lang w:val="sr-Cyrl-RS"/>
              </w:rPr>
              <w:t>Титус Чорогар</w:t>
            </w:r>
          </w:p>
        </w:tc>
      </w:tr>
      <w:tr w:rsidR="0097045D" w14:paraId="45543AEB" w14:textId="77777777" w:rsidTr="00727C74">
        <w:tc>
          <w:tcPr>
            <w:tcW w:w="248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AA62229" w14:textId="7515825D" w:rsidR="0097045D" w:rsidRPr="00EE1D8C" w:rsidRDefault="008A0D3E" w:rsidP="0097045D">
            <w:pPr>
              <w:spacing w:line="276" w:lineRule="auto"/>
              <w:jc w:val="center"/>
              <w:rPr>
                <w:b/>
                <w:bCs/>
                <w:sz w:val="24"/>
                <w:szCs w:val="24"/>
                <w:lang w:val="sr-Cyrl-RS"/>
              </w:rPr>
            </w:pPr>
            <w:r>
              <w:rPr>
                <w:b/>
                <w:bCs/>
                <w:sz w:val="24"/>
                <w:szCs w:val="24"/>
                <w:lang w:val="sr-Cyrl-RS"/>
              </w:rPr>
              <w:t>Спрат</w:t>
            </w:r>
          </w:p>
        </w:tc>
        <w:tc>
          <w:tcPr>
            <w:tcW w:w="2482" w:type="dxa"/>
            <w:tcBorders>
              <w:left w:val="single" w:sz="12" w:space="0" w:color="auto"/>
            </w:tcBorders>
          </w:tcPr>
          <w:p w14:paraId="52798863" w14:textId="59A9B562" w:rsidR="0097045D" w:rsidRDefault="0097045D" w:rsidP="0097045D">
            <w:pPr>
              <w:spacing w:line="276" w:lineRule="auto"/>
              <w:jc w:val="center"/>
              <w:rPr>
                <w:sz w:val="24"/>
                <w:szCs w:val="24"/>
                <w:lang w:val="sr-Cyrl-RS"/>
              </w:rPr>
            </w:pPr>
            <w:r>
              <w:rPr>
                <w:sz w:val="24"/>
                <w:szCs w:val="24"/>
                <w:lang w:val="sr-Cyrl-RS"/>
              </w:rPr>
              <w:t>Кристиан Шубони</w:t>
            </w:r>
          </w:p>
        </w:tc>
        <w:tc>
          <w:tcPr>
            <w:tcW w:w="2483" w:type="dxa"/>
          </w:tcPr>
          <w:p w14:paraId="1B7223CC" w14:textId="01E92D2B" w:rsidR="0097045D" w:rsidRDefault="0097045D" w:rsidP="0097045D">
            <w:pPr>
              <w:spacing w:line="276" w:lineRule="auto"/>
              <w:jc w:val="center"/>
              <w:rPr>
                <w:sz w:val="24"/>
                <w:szCs w:val="24"/>
                <w:lang w:val="sr-Cyrl-RS"/>
              </w:rPr>
            </w:pPr>
            <w:r>
              <w:rPr>
                <w:sz w:val="24"/>
                <w:szCs w:val="24"/>
                <w:lang w:val="sr-Cyrl-RS"/>
              </w:rPr>
              <w:t>Драгана Шевић</w:t>
            </w:r>
          </w:p>
        </w:tc>
        <w:tc>
          <w:tcPr>
            <w:tcW w:w="2483" w:type="dxa"/>
          </w:tcPr>
          <w:p w14:paraId="04D3F6D2" w14:textId="77665954" w:rsidR="0097045D" w:rsidRDefault="0097045D" w:rsidP="0097045D">
            <w:pPr>
              <w:spacing w:line="276" w:lineRule="auto"/>
              <w:jc w:val="center"/>
              <w:rPr>
                <w:sz w:val="24"/>
                <w:szCs w:val="24"/>
                <w:lang w:val="sr-Cyrl-RS"/>
              </w:rPr>
            </w:pPr>
            <w:r>
              <w:rPr>
                <w:sz w:val="24"/>
                <w:szCs w:val="24"/>
                <w:lang w:val="sr-Cyrl-RS"/>
              </w:rPr>
              <w:t>Маринела Вуколић</w:t>
            </w:r>
          </w:p>
        </w:tc>
        <w:tc>
          <w:tcPr>
            <w:tcW w:w="2483" w:type="dxa"/>
          </w:tcPr>
          <w:p w14:paraId="52B0821F" w14:textId="3E92D132" w:rsidR="0097045D" w:rsidRDefault="00F43BC2" w:rsidP="0097045D">
            <w:pPr>
              <w:spacing w:line="276" w:lineRule="auto"/>
              <w:jc w:val="center"/>
              <w:rPr>
                <w:sz w:val="24"/>
                <w:szCs w:val="24"/>
                <w:lang w:val="sr-Cyrl-RS"/>
              </w:rPr>
            </w:pPr>
            <w:r>
              <w:rPr>
                <w:sz w:val="24"/>
                <w:szCs w:val="24"/>
                <w:lang w:val="sr-Cyrl-RS"/>
              </w:rPr>
              <w:t>Јелена Гојсовић</w:t>
            </w:r>
          </w:p>
        </w:tc>
        <w:tc>
          <w:tcPr>
            <w:tcW w:w="2483" w:type="dxa"/>
          </w:tcPr>
          <w:p w14:paraId="587CC311" w14:textId="19D82860" w:rsidR="0097045D" w:rsidRDefault="00F43BC2" w:rsidP="0097045D">
            <w:pPr>
              <w:spacing w:line="276" w:lineRule="auto"/>
              <w:jc w:val="center"/>
              <w:rPr>
                <w:sz w:val="24"/>
                <w:szCs w:val="24"/>
                <w:lang w:val="sr-Cyrl-RS"/>
              </w:rPr>
            </w:pPr>
            <w:r>
              <w:rPr>
                <w:sz w:val="24"/>
                <w:szCs w:val="24"/>
                <w:lang w:val="sr-Cyrl-RS"/>
              </w:rPr>
              <w:t>Василе Јонел Шеитан</w:t>
            </w:r>
          </w:p>
        </w:tc>
      </w:tr>
      <w:tr w:rsidR="0097045D" w14:paraId="2DC5EBF9" w14:textId="77777777" w:rsidTr="00727C74">
        <w:tc>
          <w:tcPr>
            <w:tcW w:w="248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B6517BF" w14:textId="7BFB0A02" w:rsidR="0097045D" w:rsidRPr="00EE1D8C" w:rsidRDefault="0097045D" w:rsidP="0097045D">
            <w:pPr>
              <w:spacing w:line="276" w:lineRule="auto"/>
              <w:jc w:val="center"/>
              <w:rPr>
                <w:b/>
                <w:bCs/>
                <w:sz w:val="24"/>
                <w:szCs w:val="24"/>
                <w:lang w:val="sr-Cyrl-RS"/>
              </w:rPr>
            </w:pPr>
            <w:r w:rsidRPr="00EE1D8C">
              <w:rPr>
                <w:b/>
                <w:bCs/>
                <w:sz w:val="24"/>
                <w:szCs w:val="24"/>
                <w:lang w:val="sr-Cyrl-RS"/>
              </w:rPr>
              <w:t>Приземље</w:t>
            </w:r>
          </w:p>
        </w:tc>
        <w:tc>
          <w:tcPr>
            <w:tcW w:w="2482" w:type="dxa"/>
            <w:tcBorders>
              <w:left w:val="single" w:sz="12" w:space="0" w:color="auto"/>
            </w:tcBorders>
          </w:tcPr>
          <w:p w14:paraId="004CD415" w14:textId="480C3CE7" w:rsidR="0097045D" w:rsidRDefault="0097045D" w:rsidP="0097045D">
            <w:pPr>
              <w:spacing w:line="276" w:lineRule="auto"/>
              <w:jc w:val="center"/>
              <w:rPr>
                <w:sz w:val="24"/>
                <w:szCs w:val="24"/>
                <w:lang w:val="sr-Cyrl-RS"/>
              </w:rPr>
            </w:pPr>
            <w:r>
              <w:rPr>
                <w:sz w:val="24"/>
                <w:szCs w:val="24"/>
                <w:lang w:val="sr-Cyrl-RS"/>
              </w:rPr>
              <w:t>Јелена Савичић</w:t>
            </w:r>
          </w:p>
        </w:tc>
        <w:tc>
          <w:tcPr>
            <w:tcW w:w="2483" w:type="dxa"/>
          </w:tcPr>
          <w:p w14:paraId="1E70C701" w14:textId="31E753A2" w:rsidR="0097045D" w:rsidRDefault="0097045D" w:rsidP="0097045D">
            <w:pPr>
              <w:spacing w:line="276" w:lineRule="auto"/>
              <w:jc w:val="center"/>
              <w:rPr>
                <w:sz w:val="24"/>
                <w:szCs w:val="24"/>
                <w:lang w:val="sr-Cyrl-RS"/>
              </w:rPr>
            </w:pPr>
            <w:r>
              <w:rPr>
                <w:sz w:val="24"/>
                <w:szCs w:val="24"/>
                <w:lang w:val="sr-Cyrl-RS"/>
              </w:rPr>
              <w:t>Моника Бренда</w:t>
            </w:r>
          </w:p>
        </w:tc>
        <w:tc>
          <w:tcPr>
            <w:tcW w:w="2483" w:type="dxa"/>
          </w:tcPr>
          <w:p w14:paraId="678F2CA2" w14:textId="10C4484A" w:rsidR="0097045D" w:rsidRDefault="0097045D" w:rsidP="0097045D">
            <w:pPr>
              <w:spacing w:line="276" w:lineRule="auto"/>
              <w:jc w:val="center"/>
              <w:rPr>
                <w:sz w:val="24"/>
                <w:szCs w:val="24"/>
                <w:lang w:val="sr-Cyrl-RS"/>
              </w:rPr>
            </w:pPr>
            <w:r>
              <w:rPr>
                <w:sz w:val="24"/>
                <w:szCs w:val="24"/>
                <w:lang w:val="sr-Cyrl-RS"/>
              </w:rPr>
              <w:t>Бисера Такач</w:t>
            </w:r>
          </w:p>
        </w:tc>
        <w:tc>
          <w:tcPr>
            <w:tcW w:w="2483" w:type="dxa"/>
          </w:tcPr>
          <w:p w14:paraId="7AB01EB6" w14:textId="77C0C211" w:rsidR="0097045D" w:rsidRDefault="0097045D" w:rsidP="0097045D">
            <w:pPr>
              <w:spacing w:line="276" w:lineRule="auto"/>
              <w:jc w:val="center"/>
              <w:rPr>
                <w:sz w:val="24"/>
                <w:szCs w:val="24"/>
                <w:lang w:val="sr-Cyrl-RS"/>
              </w:rPr>
            </w:pPr>
            <w:r>
              <w:rPr>
                <w:sz w:val="24"/>
                <w:szCs w:val="24"/>
                <w:lang w:val="sr-Cyrl-RS"/>
              </w:rPr>
              <w:t>Зоран Рикаловић</w:t>
            </w:r>
          </w:p>
        </w:tc>
        <w:tc>
          <w:tcPr>
            <w:tcW w:w="2483" w:type="dxa"/>
          </w:tcPr>
          <w:p w14:paraId="5197207B" w14:textId="41A924F8" w:rsidR="0097045D" w:rsidRDefault="0097045D" w:rsidP="0097045D">
            <w:pPr>
              <w:spacing w:line="276" w:lineRule="auto"/>
              <w:jc w:val="center"/>
              <w:rPr>
                <w:sz w:val="24"/>
                <w:szCs w:val="24"/>
                <w:lang w:val="sr-Cyrl-RS"/>
              </w:rPr>
            </w:pPr>
            <w:r>
              <w:rPr>
                <w:sz w:val="24"/>
                <w:szCs w:val="24"/>
                <w:lang w:val="sr-Cyrl-RS"/>
              </w:rPr>
              <w:t>Емануела Винка</w:t>
            </w:r>
          </w:p>
        </w:tc>
      </w:tr>
      <w:tr w:rsidR="0097045D" w14:paraId="63BEACDC" w14:textId="77777777" w:rsidTr="00727C74">
        <w:tc>
          <w:tcPr>
            <w:tcW w:w="248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CFA6868" w14:textId="42919079" w:rsidR="0097045D" w:rsidRPr="00EE1D8C" w:rsidRDefault="008A0D3E" w:rsidP="0097045D">
            <w:pPr>
              <w:spacing w:line="276" w:lineRule="auto"/>
              <w:jc w:val="center"/>
              <w:rPr>
                <w:b/>
                <w:bCs/>
                <w:sz w:val="24"/>
                <w:szCs w:val="24"/>
                <w:lang w:val="sr-Cyrl-RS"/>
              </w:rPr>
            </w:pPr>
            <w:r w:rsidRPr="00EE1D8C">
              <w:rPr>
                <w:b/>
                <w:bCs/>
                <w:sz w:val="24"/>
                <w:szCs w:val="24"/>
                <w:lang w:val="sr-Cyrl-RS"/>
              </w:rPr>
              <w:t>Приземље</w:t>
            </w:r>
          </w:p>
        </w:tc>
        <w:tc>
          <w:tcPr>
            <w:tcW w:w="2482" w:type="dxa"/>
            <w:tcBorders>
              <w:left w:val="single" w:sz="12" w:space="0" w:color="auto"/>
            </w:tcBorders>
          </w:tcPr>
          <w:p w14:paraId="4D84130E" w14:textId="04084E8D" w:rsidR="0097045D" w:rsidRDefault="0097045D" w:rsidP="0097045D">
            <w:pPr>
              <w:spacing w:line="276" w:lineRule="auto"/>
              <w:jc w:val="center"/>
              <w:rPr>
                <w:sz w:val="24"/>
                <w:szCs w:val="24"/>
                <w:lang w:val="sr-Cyrl-RS"/>
              </w:rPr>
            </w:pPr>
            <w:r>
              <w:rPr>
                <w:sz w:val="24"/>
                <w:szCs w:val="24"/>
                <w:lang w:val="sr-Cyrl-RS"/>
              </w:rPr>
              <w:t>Горан Ковачевић</w:t>
            </w:r>
          </w:p>
        </w:tc>
        <w:tc>
          <w:tcPr>
            <w:tcW w:w="2483" w:type="dxa"/>
          </w:tcPr>
          <w:p w14:paraId="5EDBDF8B" w14:textId="12700452" w:rsidR="0097045D" w:rsidRDefault="0097045D" w:rsidP="0097045D">
            <w:pPr>
              <w:spacing w:line="276" w:lineRule="auto"/>
              <w:jc w:val="center"/>
              <w:rPr>
                <w:sz w:val="24"/>
                <w:szCs w:val="24"/>
                <w:lang w:val="sr-Cyrl-RS"/>
              </w:rPr>
            </w:pPr>
            <w:r>
              <w:rPr>
                <w:sz w:val="24"/>
                <w:szCs w:val="24"/>
                <w:lang w:val="sr-Cyrl-RS"/>
              </w:rPr>
              <w:t>Милана Кукић</w:t>
            </w:r>
          </w:p>
        </w:tc>
        <w:tc>
          <w:tcPr>
            <w:tcW w:w="2483" w:type="dxa"/>
          </w:tcPr>
          <w:p w14:paraId="341BC112" w14:textId="54C15096" w:rsidR="0097045D" w:rsidRDefault="0097045D" w:rsidP="0097045D">
            <w:pPr>
              <w:spacing w:line="276" w:lineRule="auto"/>
              <w:jc w:val="center"/>
              <w:rPr>
                <w:sz w:val="24"/>
                <w:szCs w:val="24"/>
                <w:lang w:val="sr-Cyrl-RS"/>
              </w:rPr>
            </w:pPr>
            <w:r>
              <w:rPr>
                <w:sz w:val="24"/>
                <w:szCs w:val="24"/>
                <w:lang w:val="sr-Cyrl-RS"/>
              </w:rPr>
              <w:t>Клаудија Балош</w:t>
            </w:r>
          </w:p>
        </w:tc>
        <w:tc>
          <w:tcPr>
            <w:tcW w:w="2483" w:type="dxa"/>
          </w:tcPr>
          <w:p w14:paraId="27CAA6C2" w14:textId="64EE9700" w:rsidR="0097045D" w:rsidRPr="003A54D2" w:rsidRDefault="00F43BC2" w:rsidP="0097045D">
            <w:pPr>
              <w:spacing w:line="276" w:lineRule="auto"/>
              <w:jc w:val="center"/>
              <w:rPr>
                <w:sz w:val="24"/>
                <w:szCs w:val="24"/>
                <w:lang w:val="sr-Cyrl-RS"/>
              </w:rPr>
            </w:pPr>
            <w:r>
              <w:rPr>
                <w:sz w:val="24"/>
                <w:szCs w:val="24"/>
                <w:lang w:val="sr-Cyrl-RS"/>
              </w:rPr>
              <w:t>Ивана Манђука</w:t>
            </w:r>
          </w:p>
        </w:tc>
        <w:tc>
          <w:tcPr>
            <w:tcW w:w="2483" w:type="dxa"/>
          </w:tcPr>
          <w:p w14:paraId="246C2470" w14:textId="0E1C8259" w:rsidR="0097045D" w:rsidRDefault="00F43BC2" w:rsidP="0097045D">
            <w:pPr>
              <w:spacing w:line="276" w:lineRule="auto"/>
              <w:jc w:val="center"/>
              <w:rPr>
                <w:sz w:val="24"/>
                <w:szCs w:val="24"/>
                <w:lang w:val="sr-Cyrl-RS"/>
              </w:rPr>
            </w:pPr>
            <w:r>
              <w:rPr>
                <w:sz w:val="24"/>
                <w:szCs w:val="24"/>
                <w:lang w:val="sr-Cyrl-RS"/>
              </w:rPr>
              <w:t>Александар Нетковић</w:t>
            </w:r>
          </w:p>
        </w:tc>
      </w:tr>
    </w:tbl>
    <w:p w14:paraId="44D8D7A9" w14:textId="77777777" w:rsidR="00A74987" w:rsidRPr="00252E38" w:rsidRDefault="00A74987" w:rsidP="003E21A8">
      <w:pPr>
        <w:spacing w:line="276" w:lineRule="auto"/>
        <w:rPr>
          <w:sz w:val="24"/>
          <w:szCs w:val="24"/>
          <w:lang w:val="sr-Cyrl-RS"/>
        </w:rPr>
      </w:pPr>
    </w:p>
    <w:p w14:paraId="42FDC79F" w14:textId="77777777" w:rsidR="001F1A59" w:rsidRDefault="001F1A59" w:rsidP="003E21A8">
      <w:pPr>
        <w:spacing w:line="276" w:lineRule="auto"/>
        <w:rPr>
          <w:sz w:val="24"/>
          <w:szCs w:val="24"/>
        </w:rPr>
      </w:pPr>
    </w:p>
    <w:p w14:paraId="59C9612A" w14:textId="77777777" w:rsidR="001F1A59" w:rsidRDefault="001F1A59" w:rsidP="003E21A8">
      <w:pPr>
        <w:spacing w:line="276" w:lineRule="auto"/>
        <w:rPr>
          <w:sz w:val="24"/>
          <w:szCs w:val="24"/>
        </w:rPr>
      </w:pPr>
    </w:p>
    <w:p w14:paraId="5D36CDA4" w14:textId="0AEA0474" w:rsidR="00F039C5" w:rsidRDefault="00A6197A" w:rsidP="003E21A8">
      <w:pPr>
        <w:spacing w:line="276" w:lineRule="auto"/>
        <w:rPr>
          <w:sz w:val="24"/>
          <w:szCs w:val="24"/>
          <w:u w:val="single"/>
        </w:rPr>
      </w:pPr>
      <w:r>
        <w:rPr>
          <w:sz w:val="24"/>
          <w:szCs w:val="24"/>
          <w:lang w:val="sr-Cyrl-RS"/>
        </w:rPr>
        <w:t>2</w:t>
      </w:r>
      <w:r w:rsidR="008D6EF7">
        <w:rPr>
          <w:sz w:val="24"/>
          <w:szCs w:val="24"/>
        </w:rPr>
        <w:t>. ДИНАМИКА ТОКА ШКОЛСКЕ ГОДИНЕ - КАЛЕНДАР РАДА</w:t>
      </w:r>
    </w:p>
    <w:p w14:paraId="1A7C0298" w14:textId="77777777" w:rsidR="00F039C5" w:rsidRDefault="00F039C5" w:rsidP="003E21A8">
      <w:pPr>
        <w:spacing w:line="276" w:lineRule="auto"/>
        <w:rPr>
          <w:sz w:val="24"/>
          <w:szCs w:val="24"/>
          <w:u w:val="single"/>
        </w:rPr>
      </w:pPr>
    </w:p>
    <w:p w14:paraId="227C37EB" w14:textId="77777777" w:rsidR="00F039C5" w:rsidRDefault="008D6EF7" w:rsidP="003E21A8">
      <w:pPr>
        <w:spacing w:line="276" w:lineRule="auto"/>
        <w:rPr>
          <w:sz w:val="24"/>
          <w:szCs w:val="24"/>
        </w:rPr>
      </w:pPr>
      <w:proofErr w:type="spellStart"/>
      <w:r>
        <w:rPr>
          <w:sz w:val="24"/>
          <w:szCs w:val="24"/>
        </w:rPr>
        <w:t>Први</w:t>
      </w:r>
      <w:proofErr w:type="spellEnd"/>
      <w:r>
        <w:rPr>
          <w:sz w:val="24"/>
          <w:szCs w:val="24"/>
        </w:rPr>
        <w:t xml:space="preserve"> </w:t>
      </w:r>
      <w:proofErr w:type="spellStart"/>
      <w:r>
        <w:rPr>
          <w:sz w:val="24"/>
          <w:szCs w:val="24"/>
        </w:rPr>
        <w:t>циклус</w:t>
      </w:r>
      <w:proofErr w:type="spellEnd"/>
      <w:r>
        <w:rPr>
          <w:sz w:val="24"/>
          <w:szCs w:val="24"/>
        </w:rPr>
        <w:t xml:space="preserve">: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у </w:t>
      </w:r>
      <w:proofErr w:type="spellStart"/>
      <w:r>
        <w:rPr>
          <w:sz w:val="24"/>
          <w:szCs w:val="24"/>
        </w:rPr>
        <w:t>пуном</w:t>
      </w:r>
      <w:proofErr w:type="spellEnd"/>
      <w:r>
        <w:rPr>
          <w:sz w:val="24"/>
          <w:szCs w:val="24"/>
        </w:rPr>
        <w:t xml:space="preserve"> </w:t>
      </w:r>
      <w:proofErr w:type="spellStart"/>
      <w:r>
        <w:rPr>
          <w:sz w:val="24"/>
          <w:szCs w:val="24"/>
        </w:rPr>
        <w:t>саставу</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недељним</w:t>
      </w:r>
      <w:proofErr w:type="spellEnd"/>
      <w:r>
        <w:rPr>
          <w:sz w:val="24"/>
          <w:szCs w:val="24"/>
        </w:rPr>
        <w:t xml:space="preserve"> </w:t>
      </w:r>
      <w:proofErr w:type="spellStart"/>
      <w:r>
        <w:rPr>
          <w:sz w:val="24"/>
          <w:szCs w:val="24"/>
        </w:rPr>
        <w:t>променама</w:t>
      </w:r>
      <w:proofErr w:type="spellEnd"/>
      <w:r>
        <w:rPr>
          <w:sz w:val="24"/>
          <w:szCs w:val="24"/>
        </w:rPr>
        <w:t xml:space="preserve"> </w:t>
      </w:r>
      <w:proofErr w:type="spellStart"/>
      <w:r>
        <w:rPr>
          <w:sz w:val="24"/>
          <w:szCs w:val="24"/>
        </w:rPr>
        <w:t>смена</w:t>
      </w:r>
      <w:proofErr w:type="spellEnd"/>
      <w:r>
        <w:rPr>
          <w:sz w:val="24"/>
          <w:szCs w:val="24"/>
        </w:rPr>
        <w:t>.</w:t>
      </w:r>
    </w:p>
    <w:p w14:paraId="1279FCC7" w14:textId="77777777" w:rsidR="00F039C5" w:rsidRDefault="008D6EF7" w:rsidP="003E21A8">
      <w:pPr>
        <w:spacing w:line="276" w:lineRule="auto"/>
        <w:rPr>
          <w:sz w:val="24"/>
          <w:szCs w:val="24"/>
        </w:rPr>
      </w:pPr>
      <w:proofErr w:type="spellStart"/>
      <w:r>
        <w:rPr>
          <w:sz w:val="24"/>
          <w:szCs w:val="24"/>
        </w:rPr>
        <w:t>Други</w:t>
      </w:r>
      <w:proofErr w:type="spellEnd"/>
      <w:r>
        <w:rPr>
          <w:sz w:val="24"/>
          <w:szCs w:val="24"/>
        </w:rPr>
        <w:t xml:space="preserve"> </w:t>
      </w:r>
      <w:proofErr w:type="spellStart"/>
      <w:r>
        <w:rPr>
          <w:sz w:val="24"/>
          <w:szCs w:val="24"/>
        </w:rPr>
        <w:t>циклус</w:t>
      </w:r>
      <w:proofErr w:type="spellEnd"/>
      <w:r>
        <w:rPr>
          <w:sz w:val="24"/>
          <w:szCs w:val="24"/>
        </w:rPr>
        <w:t xml:space="preserve">: </w:t>
      </w:r>
      <w:proofErr w:type="spellStart"/>
      <w:r>
        <w:rPr>
          <w:sz w:val="24"/>
          <w:szCs w:val="24"/>
        </w:rPr>
        <w:t>настава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остварује</w:t>
      </w:r>
      <w:proofErr w:type="spellEnd"/>
      <w:r>
        <w:rPr>
          <w:sz w:val="24"/>
          <w:szCs w:val="24"/>
        </w:rPr>
        <w:t xml:space="preserve"> у </w:t>
      </w:r>
      <w:proofErr w:type="spellStart"/>
      <w:r>
        <w:rPr>
          <w:sz w:val="24"/>
          <w:szCs w:val="24"/>
        </w:rPr>
        <w:t>пуном</w:t>
      </w:r>
      <w:proofErr w:type="spellEnd"/>
      <w:r>
        <w:rPr>
          <w:sz w:val="24"/>
          <w:szCs w:val="24"/>
        </w:rPr>
        <w:t xml:space="preserve"> </w:t>
      </w:r>
      <w:proofErr w:type="spellStart"/>
      <w:r>
        <w:rPr>
          <w:sz w:val="24"/>
          <w:szCs w:val="24"/>
        </w:rPr>
        <w:t>саставу</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недељним</w:t>
      </w:r>
      <w:proofErr w:type="spellEnd"/>
      <w:r>
        <w:rPr>
          <w:sz w:val="24"/>
          <w:szCs w:val="24"/>
        </w:rPr>
        <w:t xml:space="preserve"> </w:t>
      </w:r>
      <w:proofErr w:type="spellStart"/>
      <w:r>
        <w:rPr>
          <w:sz w:val="24"/>
          <w:szCs w:val="24"/>
        </w:rPr>
        <w:t>променама</w:t>
      </w:r>
      <w:proofErr w:type="spellEnd"/>
      <w:r>
        <w:rPr>
          <w:sz w:val="24"/>
          <w:szCs w:val="24"/>
        </w:rPr>
        <w:t xml:space="preserve"> </w:t>
      </w:r>
      <w:proofErr w:type="spellStart"/>
      <w:r>
        <w:rPr>
          <w:sz w:val="24"/>
          <w:szCs w:val="24"/>
        </w:rPr>
        <w:t>смена</w:t>
      </w:r>
      <w:proofErr w:type="spellEnd"/>
      <w:r>
        <w:rPr>
          <w:sz w:val="24"/>
          <w:szCs w:val="24"/>
        </w:rPr>
        <w:t>.</w:t>
      </w:r>
    </w:p>
    <w:p w14:paraId="6CE31FEE" w14:textId="77777777" w:rsidR="00F039C5" w:rsidRDefault="008D6EF7" w:rsidP="003E21A8">
      <w:pPr>
        <w:spacing w:line="276" w:lineRule="auto"/>
        <w:rPr>
          <w:sz w:val="24"/>
          <w:szCs w:val="24"/>
        </w:rPr>
      </w:pPr>
      <w:proofErr w:type="spellStart"/>
      <w:r>
        <w:rPr>
          <w:sz w:val="24"/>
          <w:szCs w:val="24"/>
        </w:rPr>
        <w:t>Платформа</w:t>
      </w:r>
      <w:proofErr w:type="spellEnd"/>
      <w:r>
        <w:rPr>
          <w:sz w:val="24"/>
          <w:szCs w:val="24"/>
        </w:rPr>
        <w:t xml:space="preserve"> </w:t>
      </w:r>
      <w:proofErr w:type="spellStart"/>
      <w:r>
        <w:rPr>
          <w:sz w:val="24"/>
          <w:szCs w:val="24"/>
        </w:rPr>
        <w:t>која</w:t>
      </w:r>
      <w:proofErr w:type="spellEnd"/>
      <w:r>
        <w:rPr>
          <w:sz w:val="24"/>
          <w:szCs w:val="24"/>
        </w:rPr>
        <w:t xml:space="preserve"> </w:t>
      </w:r>
      <w:proofErr w:type="spellStart"/>
      <w:r>
        <w:rPr>
          <w:sz w:val="24"/>
          <w:szCs w:val="24"/>
        </w:rPr>
        <w:t>ће</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користити</w:t>
      </w:r>
      <w:proofErr w:type="spellEnd"/>
      <w:r>
        <w:rPr>
          <w:sz w:val="24"/>
          <w:szCs w:val="24"/>
        </w:rPr>
        <w:t xml:space="preserve"> </w:t>
      </w:r>
      <w:proofErr w:type="spellStart"/>
      <w:r>
        <w:rPr>
          <w:sz w:val="24"/>
          <w:szCs w:val="24"/>
        </w:rPr>
        <w:t>као</w:t>
      </w:r>
      <w:proofErr w:type="spellEnd"/>
      <w:r>
        <w:rPr>
          <w:sz w:val="24"/>
          <w:szCs w:val="24"/>
        </w:rPr>
        <w:t xml:space="preserve"> </w:t>
      </w:r>
      <w:proofErr w:type="spellStart"/>
      <w:r>
        <w:rPr>
          <w:sz w:val="24"/>
          <w:szCs w:val="24"/>
        </w:rPr>
        <w:t>допунска</w:t>
      </w:r>
      <w:proofErr w:type="spellEnd"/>
      <w:r>
        <w:rPr>
          <w:sz w:val="24"/>
          <w:szCs w:val="24"/>
        </w:rPr>
        <w:t xml:space="preserve"> </w:t>
      </w:r>
      <w:proofErr w:type="spellStart"/>
      <w:r>
        <w:rPr>
          <w:sz w:val="24"/>
          <w:szCs w:val="24"/>
        </w:rPr>
        <w:t>подршка</w:t>
      </w:r>
      <w:proofErr w:type="spellEnd"/>
      <w:r>
        <w:rPr>
          <w:sz w:val="24"/>
          <w:szCs w:val="24"/>
        </w:rPr>
        <w:t xml:space="preserve"> </w:t>
      </w:r>
      <w:proofErr w:type="spellStart"/>
      <w:r>
        <w:rPr>
          <w:sz w:val="24"/>
          <w:szCs w:val="24"/>
        </w:rPr>
        <w:t>ученицима</w:t>
      </w:r>
      <w:proofErr w:type="spellEnd"/>
      <w:r>
        <w:rPr>
          <w:sz w:val="24"/>
          <w:szCs w:val="24"/>
        </w:rPr>
        <w:t xml:space="preserve"> у </w:t>
      </w:r>
      <w:proofErr w:type="spellStart"/>
      <w:r>
        <w:rPr>
          <w:sz w:val="24"/>
          <w:szCs w:val="24"/>
        </w:rPr>
        <w:t>учењу</w:t>
      </w:r>
      <w:proofErr w:type="spellEnd"/>
      <w:r>
        <w:rPr>
          <w:sz w:val="24"/>
          <w:szCs w:val="24"/>
        </w:rPr>
        <w:t xml:space="preserve"> </w:t>
      </w:r>
      <w:proofErr w:type="spellStart"/>
      <w:r>
        <w:rPr>
          <w:sz w:val="24"/>
          <w:szCs w:val="24"/>
        </w:rPr>
        <w:t>је</w:t>
      </w:r>
      <w:proofErr w:type="spellEnd"/>
      <w:r>
        <w:rPr>
          <w:sz w:val="24"/>
          <w:szCs w:val="24"/>
        </w:rPr>
        <w:t xml:space="preserve"> G Suite. </w:t>
      </w:r>
      <w:proofErr w:type="spellStart"/>
      <w:r>
        <w:rPr>
          <w:sz w:val="24"/>
          <w:szCs w:val="24"/>
        </w:rPr>
        <w:t>Додатни</w:t>
      </w:r>
      <w:proofErr w:type="spellEnd"/>
      <w:r>
        <w:rPr>
          <w:sz w:val="24"/>
          <w:szCs w:val="24"/>
        </w:rPr>
        <w:t xml:space="preserve"> </w:t>
      </w:r>
      <w:proofErr w:type="spellStart"/>
      <w:r>
        <w:rPr>
          <w:sz w:val="24"/>
          <w:szCs w:val="24"/>
        </w:rPr>
        <w:t>ресурси</w:t>
      </w:r>
      <w:proofErr w:type="spellEnd"/>
      <w:r>
        <w:rPr>
          <w:sz w:val="24"/>
          <w:szCs w:val="24"/>
        </w:rPr>
        <w:t xml:space="preserve"> </w:t>
      </w:r>
      <w:proofErr w:type="spellStart"/>
      <w:r>
        <w:rPr>
          <w:sz w:val="24"/>
          <w:szCs w:val="24"/>
        </w:rPr>
        <w:t>ван</w:t>
      </w:r>
      <w:proofErr w:type="spellEnd"/>
      <w:r>
        <w:rPr>
          <w:sz w:val="24"/>
          <w:szCs w:val="24"/>
        </w:rPr>
        <w:t xml:space="preserve"> </w:t>
      </w:r>
      <w:proofErr w:type="spellStart"/>
      <w:r>
        <w:rPr>
          <w:sz w:val="24"/>
          <w:szCs w:val="24"/>
        </w:rPr>
        <w:t>школе</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користе</w:t>
      </w:r>
      <w:proofErr w:type="spellEnd"/>
      <w:r>
        <w:rPr>
          <w:sz w:val="24"/>
          <w:szCs w:val="24"/>
        </w:rPr>
        <w:t xml:space="preserve"> </w:t>
      </w:r>
      <w:proofErr w:type="spellStart"/>
      <w:r>
        <w:rPr>
          <w:sz w:val="24"/>
          <w:szCs w:val="24"/>
        </w:rPr>
        <w:t>су</w:t>
      </w:r>
      <w:proofErr w:type="spellEnd"/>
      <w:r>
        <w:rPr>
          <w:sz w:val="24"/>
          <w:szCs w:val="24"/>
        </w:rPr>
        <w:t>: РТС „</w:t>
      </w:r>
      <w:proofErr w:type="spellStart"/>
      <w:r>
        <w:rPr>
          <w:sz w:val="24"/>
          <w:szCs w:val="24"/>
        </w:rPr>
        <w:t>Моја</w:t>
      </w:r>
      <w:proofErr w:type="spellEnd"/>
      <w:r>
        <w:rPr>
          <w:sz w:val="24"/>
          <w:szCs w:val="24"/>
        </w:rPr>
        <w:t xml:space="preserve"> </w:t>
      </w:r>
      <w:proofErr w:type="spellStart"/>
      <w:proofErr w:type="gramStart"/>
      <w:r>
        <w:rPr>
          <w:sz w:val="24"/>
          <w:szCs w:val="24"/>
        </w:rPr>
        <w:t>школа</w:t>
      </w:r>
      <w:proofErr w:type="spellEnd"/>
      <w:r>
        <w:rPr>
          <w:sz w:val="24"/>
          <w:szCs w:val="24"/>
        </w:rPr>
        <w:t>“</w:t>
      </w:r>
      <w:proofErr w:type="gramEnd"/>
      <w:r>
        <w:rPr>
          <w:sz w:val="24"/>
          <w:szCs w:val="24"/>
        </w:rPr>
        <w:t xml:space="preserve">, </w:t>
      </w:r>
      <w:proofErr w:type="spellStart"/>
      <w:r>
        <w:rPr>
          <w:sz w:val="24"/>
          <w:szCs w:val="24"/>
        </w:rPr>
        <w:t>РТС“Планета</w:t>
      </w:r>
      <w:proofErr w:type="spellEnd"/>
      <w:r>
        <w:rPr>
          <w:sz w:val="24"/>
          <w:szCs w:val="24"/>
        </w:rPr>
        <w:t>“.</w:t>
      </w:r>
    </w:p>
    <w:p w14:paraId="604CCBCB" w14:textId="61008C84" w:rsidR="00F039C5" w:rsidRDefault="008D6EF7" w:rsidP="003E21A8">
      <w:pPr>
        <w:spacing w:line="276" w:lineRule="auto"/>
        <w:rPr>
          <w:sz w:val="24"/>
          <w:szCs w:val="24"/>
          <w:u w:val="single"/>
        </w:rPr>
      </w:pPr>
      <w:r>
        <w:rPr>
          <w:sz w:val="24"/>
          <w:szCs w:val="24"/>
          <w:u w:val="single"/>
        </w:rPr>
        <w:lastRenderedPageBreak/>
        <w:t xml:space="preserve">У </w:t>
      </w:r>
      <w:proofErr w:type="spellStart"/>
      <w:r>
        <w:rPr>
          <w:sz w:val="24"/>
          <w:szCs w:val="24"/>
          <w:u w:val="single"/>
        </w:rPr>
        <w:t>случају</w:t>
      </w:r>
      <w:proofErr w:type="spellEnd"/>
      <w:r>
        <w:rPr>
          <w:sz w:val="24"/>
          <w:szCs w:val="24"/>
          <w:u w:val="single"/>
        </w:rPr>
        <w:t xml:space="preserve"> </w:t>
      </w:r>
      <w:proofErr w:type="spellStart"/>
      <w:r>
        <w:rPr>
          <w:sz w:val="24"/>
          <w:szCs w:val="24"/>
          <w:u w:val="single"/>
        </w:rPr>
        <w:t>када</w:t>
      </w:r>
      <w:proofErr w:type="spellEnd"/>
      <w:r>
        <w:rPr>
          <w:sz w:val="24"/>
          <w:szCs w:val="24"/>
          <w:u w:val="single"/>
        </w:rPr>
        <w:t xml:space="preserve"> </w:t>
      </w:r>
      <w:proofErr w:type="spellStart"/>
      <w:r>
        <w:rPr>
          <w:sz w:val="24"/>
          <w:szCs w:val="24"/>
          <w:u w:val="single"/>
        </w:rPr>
        <w:t>због</w:t>
      </w:r>
      <w:proofErr w:type="spellEnd"/>
      <w:r>
        <w:rPr>
          <w:sz w:val="24"/>
          <w:szCs w:val="24"/>
          <w:u w:val="single"/>
        </w:rPr>
        <w:t xml:space="preserve"> </w:t>
      </w:r>
      <w:proofErr w:type="spellStart"/>
      <w:r>
        <w:rPr>
          <w:sz w:val="24"/>
          <w:szCs w:val="24"/>
          <w:u w:val="single"/>
        </w:rPr>
        <w:t>угрожености</w:t>
      </w:r>
      <w:proofErr w:type="spellEnd"/>
      <w:r>
        <w:rPr>
          <w:sz w:val="24"/>
          <w:szCs w:val="24"/>
          <w:u w:val="single"/>
        </w:rPr>
        <w:t xml:space="preserve"> </w:t>
      </w:r>
      <w:proofErr w:type="spellStart"/>
      <w:r>
        <w:rPr>
          <w:sz w:val="24"/>
          <w:szCs w:val="24"/>
          <w:u w:val="single"/>
        </w:rPr>
        <w:t>безбедности</w:t>
      </w:r>
      <w:proofErr w:type="spellEnd"/>
      <w:r>
        <w:rPr>
          <w:sz w:val="24"/>
          <w:szCs w:val="24"/>
          <w:u w:val="single"/>
        </w:rPr>
        <w:t xml:space="preserve"> и </w:t>
      </w:r>
      <w:proofErr w:type="spellStart"/>
      <w:r>
        <w:rPr>
          <w:sz w:val="24"/>
          <w:szCs w:val="24"/>
          <w:u w:val="single"/>
        </w:rPr>
        <w:t>здравља</w:t>
      </w:r>
      <w:proofErr w:type="spellEnd"/>
      <w:r>
        <w:rPr>
          <w:sz w:val="24"/>
          <w:szCs w:val="24"/>
          <w:u w:val="single"/>
        </w:rPr>
        <w:t xml:space="preserve"> </w:t>
      </w:r>
      <w:proofErr w:type="spellStart"/>
      <w:r>
        <w:rPr>
          <w:sz w:val="24"/>
          <w:szCs w:val="24"/>
          <w:u w:val="single"/>
        </w:rPr>
        <w:t>ученика</w:t>
      </w:r>
      <w:proofErr w:type="spellEnd"/>
      <w:r>
        <w:rPr>
          <w:sz w:val="24"/>
          <w:szCs w:val="24"/>
          <w:u w:val="single"/>
        </w:rPr>
        <w:t xml:space="preserve"> и </w:t>
      </w:r>
      <w:proofErr w:type="spellStart"/>
      <w:r>
        <w:rPr>
          <w:sz w:val="24"/>
          <w:szCs w:val="24"/>
          <w:u w:val="single"/>
        </w:rPr>
        <w:t>запослених</w:t>
      </w:r>
      <w:proofErr w:type="spellEnd"/>
      <w:r>
        <w:rPr>
          <w:sz w:val="24"/>
          <w:szCs w:val="24"/>
          <w:u w:val="single"/>
        </w:rPr>
        <w:t xml:space="preserve"> </w:t>
      </w:r>
      <w:proofErr w:type="spellStart"/>
      <w:r>
        <w:rPr>
          <w:sz w:val="24"/>
          <w:szCs w:val="24"/>
          <w:u w:val="single"/>
        </w:rPr>
        <w:t>није</w:t>
      </w:r>
      <w:proofErr w:type="spellEnd"/>
      <w:r>
        <w:rPr>
          <w:sz w:val="24"/>
          <w:szCs w:val="24"/>
          <w:u w:val="single"/>
        </w:rPr>
        <w:t xml:space="preserve"> </w:t>
      </w:r>
      <w:proofErr w:type="spellStart"/>
      <w:r>
        <w:rPr>
          <w:sz w:val="24"/>
          <w:szCs w:val="24"/>
          <w:u w:val="single"/>
        </w:rPr>
        <w:t>могуће</w:t>
      </w:r>
      <w:proofErr w:type="spellEnd"/>
      <w:r>
        <w:rPr>
          <w:sz w:val="24"/>
          <w:szCs w:val="24"/>
          <w:u w:val="single"/>
        </w:rPr>
        <w:t xml:space="preserve"> </w:t>
      </w:r>
      <w:proofErr w:type="spellStart"/>
      <w:r>
        <w:rPr>
          <w:sz w:val="24"/>
          <w:szCs w:val="24"/>
          <w:u w:val="single"/>
        </w:rPr>
        <w:t>да</w:t>
      </w:r>
      <w:proofErr w:type="spellEnd"/>
      <w:r>
        <w:rPr>
          <w:sz w:val="24"/>
          <w:szCs w:val="24"/>
          <w:u w:val="single"/>
        </w:rPr>
        <w:t xml:space="preserve"> </w:t>
      </w:r>
      <w:proofErr w:type="spellStart"/>
      <w:r>
        <w:rPr>
          <w:sz w:val="24"/>
          <w:szCs w:val="24"/>
          <w:u w:val="single"/>
        </w:rPr>
        <w:t>школе</w:t>
      </w:r>
      <w:proofErr w:type="spellEnd"/>
      <w:r>
        <w:rPr>
          <w:sz w:val="24"/>
          <w:szCs w:val="24"/>
          <w:u w:val="single"/>
        </w:rPr>
        <w:t xml:space="preserve"> </w:t>
      </w:r>
      <w:proofErr w:type="spellStart"/>
      <w:r>
        <w:rPr>
          <w:sz w:val="24"/>
          <w:szCs w:val="24"/>
          <w:u w:val="single"/>
        </w:rPr>
        <w:t>остваре</w:t>
      </w:r>
      <w:proofErr w:type="spellEnd"/>
      <w:r>
        <w:rPr>
          <w:sz w:val="24"/>
          <w:szCs w:val="24"/>
          <w:u w:val="single"/>
        </w:rPr>
        <w:t xml:space="preserve"> </w:t>
      </w:r>
      <w:proofErr w:type="spellStart"/>
      <w:r>
        <w:rPr>
          <w:sz w:val="24"/>
          <w:szCs w:val="24"/>
          <w:u w:val="single"/>
        </w:rPr>
        <w:t>обавезне</w:t>
      </w:r>
      <w:proofErr w:type="spellEnd"/>
      <w:r>
        <w:rPr>
          <w:sz w:val="24"/>
          <w:szCs w:val="24"/>
          <w:u w:val="single"/>
        </w:rPr>
        <w:t xml:space="preserve"> </w:t>
      </w:r>
      <w:proofErr w:type="spellStart"/>
      <w:r>
        <w:rPr>
          <w:sz w:val="24"/>
          <w:szCs w:val="24"/>
          <w:u w:val="single"/>
        </w:rPr>
        <w:t>облике</w:t>
      </w:r>
      <w:proofErr w:type="spellEnd"/>
      <w:r>
        <w:rPr>
          <w:sz w:val="24"/>
          <w:szCs w:val="24"/>
          <w:u w:val="single"/>
        </w:rPr>
        <w:t xml:space="preserve"> </w:t>
      </w:r>
      <w:proofErr w:type="spellStart"/>
      <w:r>
        <w:rPr>
          <w:sz w:val="24"/>
          <w:szCs w:val="24"/>
          <w:u w:val="single"/>
        </w:rPr>
        <w:t>образовно-васпитног</w:t>
      </w:r>
      <w:proofErr w:type="spellEnd"/>
      <w:r>
        <w:rPr>
          <w:sz w:val="24"/>
          <w:szCs w:val="24"/>
          <w:u w:val="single"/>
        </w:rPr>
        <w:t xml:space="preserve"> </w:t>
      </w:r>
      <w:proofErr w:type="spellStart"/>
      <w:r>
        <w:rPr>
          <w:sz w:val="24"/>
          <w:szCs w:val="24"/>
          <w:u w:val="single"/>
        </w:rPr>
        <w:t>рада</w:t>
      </w:r>
      <w:proofErr w:type="spellEnd"/>
      <w:r>
        <w:rPr>
          <w:sz w:val="24"/>
          <w:szCs w:val="24"/>
          <w:u w:val="single"/>
        </w:rPr>
        <w:t xml:space="preserve"> у </w:t>
      </w:r>
      <w:proofErr w:type="spellStart"/>
      <w:r>
        <w:rPr>
          <w:sz w:val="24"/>
          <w:szCs w:val="24"/>
          <w:u w:val="single"/>
        </w:rPr>
        <w:t>пуном</w:t>
      </w:r>
      <w:proofErr w:type="spellEnd"/>
      <w:r>
        <w:rPr>
          <w:sz w:val="24"/>
          <w:szCs w:val="24"/>
          <w:u w:val="single"/>
        </w:rPr>
        <w:t xml:space="preserve"> </w:t>
      </w:r>
      <w:proofErr w:type="spellStart"/>
      <w:r>
        <w:rPr>
          <w:sz w:val="24"/>
          <w:szCs w:val="24"/>
          <w:u w:val="single"/>
        </w:rPr>
        <w:t>броју</w:t>
      </w:r>
      <w:proofErr w:type="spellEnd"/>
      <w:r>
        <w:rPr>
          <w:sz w:val="24"/>
          <w:szCs w:val="24"/>
          <w:u w:val="single"/>
        </w:rPr>
        <w:t xml:space="preserve"> </w:t>
      </w:r>
      <w:proofErr w:type="spellStart"/>
      <w:r>
        <w:rPr>
          <w:sz w:val="24"/>
          <w:szCs w:val="24"/>
          <w:u w:val="single"/>
        </w:rPr>
        <w:t>наставних</w:t>
      </w:r>
      <w:proofErr w:type="spellEnd"/>
      <w:r>
        <w:rPr>
          <w:sz w:val="24"/>
          <w:szCs w:val="24"/>
          <w:u w:val="single"/>
        </w:rPr>
        <w:t xml:space="preserve"> </w:t>
      </w:r>
      <w:proofErr w:type="spellStart"/>
      <w:r>
        <w:rPr>
          <w:sz w:val="24"/>
          <w:szCs w:val="24"/>
          <w:u w:val="single"/>
        </w:rPr>
        <w:t>седмица</w:t>
      </w:r>
      <w:proofErr w:type="spellEnd"/>
      <w:r>
        <w:rPr>
          <w:sz w:val="24"/>
          <w:szCs w:val="24"/>
          <w:u w:val="single"/>
        </w:rPr>
        <w:t xml:space="preserve"> и </w:t>
      </w:r>
      <w:proofErr w:type="spellStart"/>
      <w:r>
        <w:rPr>
          <w:sz w:val="24"/>
          <w:szCs w:val="24"/>
          <w:u w:val="single"/>
        </w:rPr>
        <w:t>наставних</w:t>
      </w:r>
      <w:proofErr w:type="spellEnd"/>
      <w:r>
        <w:rPr>
          <w:sz w:val="24"/>
          <w:szCs w:val="24"/>
          <w:u w:val="single"/>
        </w:rPr>
        <w:t xml:space="preserve"> </w:t>
      </w:r>
      <w:proofErr w:type="spellStart"/>
      <w:r>
        <w:rPr>
          <w:sz w:val="24"/>
          <w:szCs w:val="24"/>
          <w:u w:val="single"/>
        </w:rPr>
        <w:t>дана</w:t>
      </w:r>
      <w:proofErr w:type="spellEnd"/>
      <w:r>
        <w:rPr>
          <w:sz w:val="24"/>
          <w:szCs w:val="24"/>
          <w:u w:val="single"/>
        </w:rPr>
        <w:t xml:space="preserve"> </w:t>
      </w:r>
      <w:proofErr w:type="spellStart"/>
      <w:r>
        <w:rPr>
          <w:sz w:val="24"/>
          <w:szCs w:val="24"/>
          <w:u w:val="single"/>
        </w:rPr>
        <w:t>на</w:t>
      </w:r>
      <w:proofErr w:type="spellEnd"/>
      <w:r>
        <w:rPr>
          <w:sz w:val="24"/>
          <w:szCs w:val="24"/>
          <w:u w:val="single"/>
        </w:rPr>
        <w:t xml:space="preserve"> </w:t>
      </w:r>
      <w:proofErr w:type="spellStart"/>
      <w:r>
        <w:rPr>
          <w:sz w:val="24"/>
          <w:szCs w:val="24"/>
          <w:u w:val="single"/>
        </w:rPr>
        <w:t>годишњем</w:t>
      </w:r>
      <w:proofErr w:type="spellEnd"/>
      <w:r>
        <w:rPr>
          <w:sz w:val="24"/>
          <w:szCs w:val="24"/>
          <w:u w:val="single"/>
        </w:rPr>
        <w:t xml:space="preserve"> </w:t>
      </w:r>
      <w:proofErr w:type="spellStart"/>
      <w:r>
        <w:rPr>
          <w:sz w:val="24"/>
          <w:szCs w:val="24"/>
          <w:u w:val="single"/>
        </w:rPr>
        <w:t>нивоу</w:t>
      </w:r>
      <w:proofErr w:type="spellEnd"/>
      <w:r>
        <w:rPr>
          <w:sz w:val="24"/>
          <w:szCs w:val="24"/>
          <w:u w:val="single"/>
        </w:rPr>
        <w:t xml:space="preserve">, </w:t>
      </w:r>
      <w:proofErr w:type="spellStart"/>
      <w:r>
        <w:rPr>
          <w:sz w:val="24"/>
          <w:szCs w:val="24"/>
          <w:u w:val="single"/>
        </w:rPr>
        <w:t>могуће</w:t>
      </w:r>
      <w:proofErr w:type="spellEnd"/>
      <w:r>
        <w:rPr>
          <w:sz w:val="24"/>
          <w:szCs w:val="24"/>
          <w:u w:val="single"/>
        </w:rPr>
        <w:t xml:space="preserve"> </w:t>
      </w:r>
      <w:proofErr w:type="spellStart"/>
      <w:r>
        <w:rPr>
          <w:sz w:val="24"/>
          <w:szCs w:val="24"/>
          <w:u w:val="single"/>
        </w:rPr>
        <w:t>је</w:t>
      </w:r>
      <w:proofErr w:type="spellEnd"/>
      <w:r>
        <w:rPr>
          <w:sz w:val="24"/>
          <w:szCs w:val="24"/>
          <w:u w:val="single"/>
        </w:rPr>
        <w:t xml:space="preserve"> </w:t>
      </w:r>
      <w:proofErr w:type="spellStart"/>
      <w:r>
        <w:rPr>
          <w:sz w:val="24"/>
          <w:szCs w:val="24"/>
          <w:u w:val="single"/>
        </w:rPr>
        <w:t>одступање</w:t>
      </w:r>
      <w:proofErr w:type="spellEnd"/>
      <w:r>
        <w:rPr>
          <w:sz w:val="24"/>
          <w:szCs w:val="24"/>
          <w:u w:val="single"/>
        </w:rPr>
        <w:t xml:space="preserve"> у </w:t>
      </w:r>
      <w:proofErr w:type="spellStart"/>
      <w:proofErr w:type="gramStart"/>
      <w:r>
        <w:rPr>
          <w:sz w:val="24"/>
          <w:szCs w:val="24"/>
          <w:u w:val="single"/>
        </w:rPr>
        <w:t>броју</w:t>
      </w:r>
      <w:proofErr w:type="spellEnd"/>
      <w:r>
        <w:rPr>
          <w:sz w:val="24"/>
          <w:szCs w:val="24"/>
          <w:u w:val="single"/>
        </w:rPr>
        <w:t xml:space="preserve">  </w:t>
      </w:r>
      <w:proofErr w:type="spellStart"/>
      <w:r>
        <w:rPr>
          <w:sz w:val="24"/>
          <w:szCs w:val="24"/>
          <w:u w:val="single"/>
        </w:rPr>
        <w:t>до</w:t>
      </w:r>
      <w:proofErr w:type="spellEnd"/>
      <w:proofErr w:type="gramEnd"/>
      <w:r>
        <w:rPr>
          <w:sz w:val="24"/>
          <w:szCs w:val="24"/>
          <w:u w:val="single"/>
        </w:rPr>
        <w:t xml:space="preserve"> 5% </w:t>
      </w:r>
      <w:proofErr w:type="spellStart"/>
      <w:r>
        <w:rPr>
          <w:sz w:val="24"/>
          <w:szCs w:val="24"/>
          <w:u w:val="single"/>
        </w:rPr>
        <w:t>од</w:t>
      </w:r>
      <w:proofErr w:type="spellEnd"/>
      <w:r>
        <w:rPr>
          <w:sz w:val="24"/>
          <w:szCs w:val="24"/>
          <w:u w:val="single"/>
        </w:rPr>
        <w:t xml:space="preserve"> </w:t>
      </w:r>
      <w:proofErr w:type="spellStart"/>
      <w:r>
        <w:rPr>
          <w:sz w:val="24"/>
          <w:szCs w:val="24"/>
          <w:u w:val="single"/>
        </w:rPr>
        <w:t>утврђеног</w:t>
      </w:r>
      <w:proofErr w:type="spellEnd"/>
      <w:r>
        <w:rPr>
          <w:sz w:val="24"/>
          <w:szCs w:val="24"/>
          <w:u w:val="single"/>
        </w:rPr>
        <w:t xml:space="preserve"> </w:t>
      </w:r>
      <w:proofErr w:type="spellStart"/>
      <w:r>
        <w:rPr>
          <w:sz w:val="24"/>
          <w:szCs w:val="24"/>
          <w:u w:val="single"/>
        </w:rPr>
        <w:t>броја</w:t>
      </w:r>
      <w:proofErr w:type="spellEnd"/>
      <w:r>
        <w:rPr>
          <w:sz w:val="24"/>
          <w:szCs w:val="24"/>
          <w:u w:val="single"/>
        </w:rPr>
        <w:t xml:space="preserve"> </w:t>
      </w:r>
      <w:proofErr w:type="spellStart"/>
      <w:r>
        <w:rPr>
          <w:sz w:val="24"/>
          <w:szCs w:val="24"/>
          <w:u w:val="single"/>
        </w:rPr>
        <w:t>петодневних</w:t>
      </w:r>
      <w:proofErr w:type="spellEnd"/>
      <w:r>
        <w:rPr>
          <w:sz w:val="24"/>
          <w:szCs w:val="24"/>
          <w:u w:val="single"/>
        </w:rPr>
        <w:t xml:space="preserve">  </w:t>
      </w:r>
      <w:proofErr w:type="spellStart"/>
      <w:r>
        <w:rPr>
          <w:sz w:val="24"/>
          <w:szCs w:val="24"/>
          <w:u w:val="single"/>
        </w:rPr>
        <w:t>наставних</w:t>
      </w:r>
      <w:proofErr w:type="spellEnd"/>
      <w:r>
        <w:rPr>
          <w:sz w:val="24"/>
          <w:szCs w:val="24"/>
          <w:u w:val="single"/>
        </w:rPr>
        <w:t xml:space="preserve"> </w:t>
      </w:r>
      <w:proofErr w:type="spellStart"/>
      <w:r>
        <w:rPr>
          <w:sz w:val="24"/>
          <w:szCs w:val="24"/>
          <w:u w:val="single"/>
        </w:rPr>
        <w:t>седмица</w:t>
      </w:r>
      <w:proofErr w:type="spellEnd"/>
      <w:r>
        <w:rPr>
          <w:sz w:val="24"/>
          <w:szCs w:val="24"/>
          <w:u w:val="single"/>
        </w:rPr>
        <w:t xml:space="preserve">, </w:t>
      </w:r>
      <w:proofErr w:type="spellStart"/>
      <w:r>
        <w:rPr>
          <w:sz w:val="24"/>
          <w:szCs w:val="24"/>
          <w:u w:val="single"/>
        </w:rPr>
        <w:t>односно</w:t>
      </w:r>
      <w:proofErr w:type="spellEnd"/>
      <w:r>
        <w:rPr>
          <w:sz w:val="24"/>
          <w:szCs w:val="24"/>
          <w:u w:val="single"/>
        </w:rPr>
        <w:t xml:space="preserve"> </w:t>
      </w:r>
      <w:proofErr w:type="spellStart"/>
      <w:r>
        <w:rPr>
          <w:sz w:val="24"/>
          <w:szCs w:val="24"/>
          <w:u w:val="single"/>
        </w:rPr>
        <w:t>наставних</w:t>
      </w:r>
      <w:proofErr w:type="spellEnd"/>
      <w:r>
        <w:rPr>
          <w:sz w:val="24"/>
          <w:szCs w:val="24"/>
          <w:u w:val="single"/>
        </w:rPr>
        <w:t xml:space="preserve"> </w:t>
      </w:r>
      <w:proofErr w:type="spellStart"/>
      <w:r>
        <w:rPr>
          <w:sz w:val="24"/>
          <w:szCs w:val="24"/>
          <w:u w:val="single"/>
        </w:rPr>
        <w:t>дана</w:t>
      </w:r>
      <w:proofErr w:type="spellEnd"/>
      <w:r>
        <w:rPr>
          <w:sz w:val="24"/>
          <w:szCs w:val="24"/>
          <w:u w:val="single"/>
        </w:rPr>
        <w:t>.</w:t>
      </w:r>
    </w:p>
    <w:p w14:paraId="6D1B8954" w14:textId="52DD4EF3" w:rsidR="00A969C3" w:rsidRDefault="00A969C3" w:rsidP="003E21A8">
      <w:pPr>
        <w:spacing w:line="276" w:lineRule="auto"/>
        <w:rPr>
          <w:sz w:val="24"/>
          <w:szCs w:val="24"/>
          <w:lang w:val="sr-Cyrl-RS"/>
        </w:rPr>
      </w:pPr>
      <w:r w:rsidRPr="00A969C3">
        <w:rPr>
          <w:sz w:val="24"/>
          <w:szCs w:val="24"/>
          <w:lang w:val="sr-Cyrl-RS"/>
        </w:rPr>
        <w:t xml:space="preserve">У </w:t>
      </w:r>
      <w:r>
        <w:rPr>
          <w:sz w:val="24"/>
          <w:szCs w:val="24"/>
          <w:lang w:val="sr-Cyrl-RS"/>
        </w:rPr>
        <w:t>току школске године ученици имају јесењи, зимски, пролећни и летњи распуст.</w:t>
      </w:r>
    </w:p>
    <w:p w14:paraId="0F2AA07D" w14:textId="2A9ACAE6" w:rsidR="00A969C3" w:rsidRDefault="00A969C3" w:rsidP="003E21A8">
      <w:pPr>
        <w:spacing w:line="276" w:lineRule="auto"/>
        <w:rPr>
          <w:sz w:val="24"/>
          <w:szCs w:val="24"/>
          <w:lang w:val="sr-Cyrl-RS"/>
        </w:rPr>
      </w:pPr>
      <w:r>
        <w:rPr>
          <w:sz w:val="24"/>
          <w:szCs w:val="24"/>
          <w:lang w:val="sr-Cyrl-RS"/>
        </w:rPr>
        <w:t>Јесењи распуст почиње у понедељак, 11.новембра 2024.године, а завршава се у уторак, 12.новембра 2024.године.</w:t>
      </w:r>
    </w:p>
    <w:p w14:paraId="4AFCD68F" w14:textId="0F66ACCE" w:rsidR="00A969C3" w:rsidRDefault="00A969C3" w:rsidP="003E21A8">
      <w:pPr>
        <w:spacing w:line="276" w:lineRule="auto"/>
        <w:rPr>
          <w:sz w:val="24"/>
          <w:szCs w:val="24"/>
          <w:lang w:val="sr-Cyrl-RS"/>
        </w:rPr>
      </w:pPr>
      <w:r>
        <w:rPr>
          <w:sz w:val="24"/>
          <w:szCs w:val="24"/>
          <w:lang w:val="sr-Cyrl-RS"/>
        </w:rPr>
        <w:t>Зимски распуст почиње у уторак, 24.децембра 2024.године, а завршава се у понедељак, 13.јануара 2025.године.</w:t>
      </w:r>
    </w:p>
    <w:p w14:paraId="710006BE" w14:textId="6940DBC4" w:rsidR="00A969C3" w:rsidRDefault="00A969C3" w:rsidP="003E21A8">
      <w:pPr>
        <w:spacing w:line="276" w:lineRule="auto"/>
        <w:rPr>
          <w:sz w:val="24"/>
          <w:szCs w:val="24"/>
          <w:lang w:val="sr-Cyrl-RS"/>
        </w:rPr>
      </w:pPr>
      <w:r>
        <w:rPr>
          <w:sz w:val="24"/>
          <w:szCs w:val="24"/>
          <w:lang w:val="sr-Cyrl-RS"/>
        </w:rPr>
        <w:t>Пролећни распуст почиње у среду, 16.априла 2025.године, а завршава се у понедељак, 21.априла 2025.године.</w:t>
      </w:r>
    </w:p>
    <w:p w14:paraId="783BE1BD" w14:textId="50BC7D94" w:rsidR="00A969C3" w:rsidRDefault="00A969C3" w:rsidP="003E21A8">
      <w:pPr>
        <w:spacing w:line="276" w:lineRule="auto"/>
        <w:rPr>
          <w:sz w:val="24"/>
          <w:szCs w:val="24"/>
          <w:lang w:val="sr-Cyrl-RS"/>
        </w:rPr>
      </w:pPr>
      <w:r>
        <w:rPr>
          <w:sz w:val="24"/>
          <w:szCs w:val="24"/>
          <w:lang w:val="sr-Cyrl-RS"/>
        </w:rPr>
        <w:t>За ученике од првог до седмог разреда, летњи распуст почиње 16.јуна 2025.године, а завршава се 29.августа 2025.године</w:t>
      </w:r>
      <w:r w:rsidR="00AE663F">
        <w:rPr>
          <w:sz w:val="24"/>
          <w:szCs w:val="24"/>
          <w:lang w:val="sr-Cyrl-RS"/>
        </w:rPr>
        <w:t>.</w:t>
      </w:r>
    </w:p>
    <w:p w14:paraId="6A2A64B0" w14:textId="5C1A4072" w:rsidR="00AE663F" w:rsidRDefault="00AE663F" w:rsidP="003E21A8">
      <w:pPr>
        <w:spacing w:line="276" w:lineRule="auto"/>
        <w:rPr>
          <w:sz w:val="24"/>
          <w:szCs w:val="24"/>
          <w:lang w:val="sr-Cyrl-RS"/>
        </w:rPr>
      </w:pPr>
      <w:r>
        <w:rPr>
          <w:sz w:val="24"/>
          <w:szCs w:val="24"/>
          <w:lang w:val="sr-Cyrl-RS"/>
        </w:rPr>
        <w:t>За ученике осмог разреда летњи распуст почиње по завршетку завршног испита, а завршава се 29.августа 2025.године.</w:t>
      </w:r>
    </w:p>
    <w:p w14:paraId="7D331EF5" w14:textId="66409698" w:rsidR="00F039C5" w:rsidRPr="00710343" w:rsidRDefault="008D6EF7" w:rsidP="003E21A8">
      <w:pPr>
        <w:spacing w:line="276" w:lineRule="auto"/>
        <w:rPr>
          <w:sz w:val="24"/>
          <w:szCs w:val="24"/>
          <w:lang w:val="sr-Cyrl-CS"/>
        </w:rPr>
      </w:pPr>
      <w:r w:rsidRPr="00766898">
        <w:rPr>
          <w:sz w:val="24"/>
          <w:szCs w:val="24"/>
          <w:lang w:val="sr-Cyrl-CS"/>
        </w:rPr>
        <w:t xml:space="preserve">Свечана подела ђачких књижица на крају првог полугодишта обавиће се у </w:t>
      </w:r>
      <w:r w:rsidR="00FD0688" w:rsidRPr="00766898">
        <w:rPr>
          <w:sz w:val="24"/>
          <w:szCs w:val="24"/>
          <w:lang w:val="sr-Cyrl-CS"/>
        </w:rPr>
        <w:t>петак</w:t>
      </w:r>
      <w:r w:rsidRPr="00766898">
        <w:rPr>
          <w:sz w:val="24"/>
          <w:szCs w:val="24"/>
          <w:lang w:val="sr-Cyrl-CS"/>
        </w:rPr>
        <w:t xml:space="preserve"> 2</w:t>
      </w:r>
      <w:r w:rsidRPr="00766898">
        <w:rPr>
          <w:sz w:val="24"/>
          <w:szCs w:val="24"/>
        </w:rPr>
        <w:t>7</w:t>
      </w:r>
      <w:r w:rsidRPr="00766898">
        <w:rPr>
          <w:sz w:val="24"/>
          <w:szCs w:val="24"/>
          <w:lang w:val="sr-Cyrl-CS"/>
        </w:rPr>
        <w:t>. децембра.202</w:t>
      </w:r>
      <w:r w:rsidR="00FD0688" w:rsidRPr="00766898">
        <w:rPr>
          <w:sz w:val="24"/>
          <w:szCs w:val="24"/>
          <w:lang w:val="sr-Cyrl-CS"/>
        </w:rPr>
        <w:t>4</w:t>
      </w:r>
      <w:r w:rsidRPr="00766898">
        <w:rPr>
          <w:sz w:val="24"/>
          <w:szCs w:val="24"/>
          <w:lang w:val="sr-Cyrl-CS"/>
        </w:rPr>
        <w:t xml:space="preserve">. год., а на крају другог полугодишта за ученике од </w:t>
      </w:r>
      <w:r w:rsidRPr="00766898">
        <w:rPr>
          <w:sz w:val="24"/>
          <w:szCs w:val="24"/>
        </w:rPr>
        <w:t>I</w:t>
      </w:r>
      <w:r w:rsidRPr="00766898">
        <w:rPr>
          <w:sz w:val="24"/>
          <w:szCs w:val="24"/>
          <w:lang w:val="sr-Cyrl-CS"/>
        </w:rPr>
        <w:t xml:space="preserve"> до </w:t>
      </w:r>
      <w:r w:rsidRPr="00766898">
        <w:rPr>
          <w:sz w:val="24"/>
          <w:szCs w:val="24"/>
        </w:rPr>
        <w:t>VII</w:t>
      </w:r>
      <w:r w:rsidRPr="00766898">
        <w:rPr>
          <w:sz w:val="24"/>
          <w:szCs w:val="24"/>
          <w:lang w:val="sr-Cyrl-CS"/>
        </w:rPr>
        <w:t xml:space="preserve"> разреда у </w:t>
      </w:r>
      <w:r w:rsidR="00D91E3B" w:rsidRPr="00766898">
        <w:rPr>
          <w:sz w:val="24"/>
          <w:szCs w:val="24"/>
          <w:lang w:val="sr-Cyrl-CS"/>
        </w:rPr>
        <w:t>петак</w:t>
      </w:r>
      <w:r w:rsidRPr="00766898">
        <w:rPr>
          <w:sz w:val="24"/>
          <w:szCs w:val="24"/>
          <w:lang w:val="sr-Latn-CS"/>
        </w:rPr>
        <w:t>, 2</w:t>
      </w:r>
      <w:r w:rsidRPr="00766898">
        <w:rPr>
          <w:sz w:val="24"/>
          <w:szCs w:val="24"/>
          <w:lang w:val="sr-Cyrl-CS"/>
        </w:rPr>
        <w:t>8. јуна 202</w:t>
      </w:r>
      <w:r w:rsidR="00FD0688" w:rsidRPr="00766898">
        <w:rPr>
          <w:sz w:val="24"/>
          <w:szCs w:val="24"/>
          <w:lang w:val="sr-Cyrl-CS"/>
        </w:rPr>
        <w:t>5</w:t>
      </w:r>
      <w:r w:rsidRPr="00766898">
        <w:rPr>
          <w:sz w:val="24"/>
          <w:szCs w:val="24"/>
          <w:lang w:val="sr-Cyrl-CS"/>
        </w:rPr>
        <w:t>. год.</w:t>
      </w:r>
      <w:r w:rsidRPr="008B49DB">
        <w:rPr>
          <w:b/>
          <w:bCs/>
          <w:sz w:val="24"/>
          <w:szCs w:val="24"/>
          <w:lang w:val="sr-Cyrl-CS"/>
        </w:rPr>
        <w:t xml:space="preserve"> </w:t>
      </w:r>
      <w:proofErr w:type="spellStart"/>
      <w:r w:rsidRPr="00710343">
        <w:rPr>
          <w:sz w:val="24"/>
          <w:szCs w:val="24"/>
          <w:lang w:val="es-AR"/>
        </w:rPr>
        <w:t>Подела</w:t>
      </w:r>
      <w:proofErr w:type="spellEnd"/>
      <w:r w:rsidRPr="00710343">
        <w:rPr>
          <w:sz w:val="24"/>
          <w:szCs w:val="24"/>
          <w:lang w:val="es-AR"/>
        </w:rPr>
        <w:t xml:space="preserve"> </w:t>
      </w:r>
      <w:proofErr w:type="spellStart"/>
      <w:r w:rsidRPr="00710343">
        <w:rPr>
          <w:sz w:val="24"/>
          <w:szCs w:val="24"/>
          <w:lang w:val="es-AR"/>
        </w:rPr>
        <w:t>сведочанстава</w:t>
      </w:r>
      <w:proofErr w:type="spellEnd"/>
      <w:r w:rsidRPr="00710343">
        <w:rPr>
          <w:sz w:val="24"/>
          <w:szCs w:val="24"/>
          <w:lang w:val="es-AR"/>
        </w:rPr>
        <w:t xml:space="preserve">, </w:t>
      </w:r>
      <w:r w:rsidRPr="00710343">
        <w:rPr>
          <w:sz w:val="24"/>
          <w:szCs w:val="24"/>
          <w:lang w:val="sr-Cyrl-CS"/>
        </w:rPr>
        <w:t>ђ</w:t>
      </w:r>
      <w:proofErr w:type="spellStart"/>
      <w:r w:rsidRPr="00710343">
        <w:rPr>
          <w:sz w:val="24"/>
          <w:szCs w:val="24"/>
          <w:lang w:val="es-AR"/>
        </w:rPr>
        <w:t>ачких</w:t>
      </w:r>
      <w:proofErr w:type="spellEnd"/>
      <w:r w:rsidRPr="00710343">
        <w:rPr>
          <w:sz w:val="24"/>
          <w:szCs w:val="24"/>
          <w:lang w:val="es-AR"/>
        </w:rPr>
        <w:t xml:space="preserve"> </w:t>
      </w:r>
      <w:proofErr w:type="spellStart"/>
      <w:r w:rsidRPr="00710343">
        <w:rPr>
          <w:sz w:val="24"/>
          <w:szCs w:val="24"/>
          <w:lang w:val="es-AR"/>
        </w:rPr>
        <w:t>књижица</w:t>
      </w:r>
      <w:proofErr w:type="spellEnd"/>
      <w:r w:rsidRPr="00710343">
        <w:rPr>
          <w:sz w:val="24"/>
          <w:szCs w:val="24"/>
          <w:lang w:val="es-AR"/>
        </w:rPr>
        <w:t xml:space="preserve"> и </w:t>
      </w:r>
      <w:proofErr w:type="spellStart"/>
      <w:r w:rsidRPr="00710343">
        <w:rPr>
          <w:sz w:val="24"/>
          <w:szCs w:val="24"/>
          <w:lang w:val="es-AR"/>
        </w:rPr>
        <w:t>диплома</w:t>
      </w:r>
      <w:proofErr w:type="spellEnd"/>
      <w:r w:rsidRPr="00710343">
        <w:rPr>
          <w:sz w:val="24"/>
          <w:szCs w:val="24"/>
          <w:lang w:val="es-AR"/>
        </w:rPr>
        <w:t xml:space="preserve"> </w:t>
      </w:r>
      <w:proofErr w:type="spellStart"/>
      <w:r w:rsidRPr="00710343">
        <w:rPr>
          <w:sz w:val="24"/>
          <w:szCs w:val="24"/>
          <w:lang w:val="es-AR"/>
        </w:rPr>
        <w:t>ученицима</w:t>
      </w:r>
      <w:proofErr w:type="spellEnd"/>
      <w:r w:rsidRPr="00710343">
        <w:rPr>
          <w:sz w:val="24"/>
          <w:szCs w:val="24"/>
          <w:lang w:val="es-AR"/>
        </w:rPr>
        <w:t xml:space="preserve"> VIII </w:t>
      </w:r>
      <w:proofErr w:type="spellStart"/>
      <w:r w:rsidRPr="00710343">
        <w:rPr>
          <w:sz w:val="24"/>
          <w:szCs w:val="24"/>
          <w:lang w:val="es-AR"/>
        </w:rPr>
        <w:t>разреда</w:t>
      </w:r>
      <w:proofErr w:type="spellEnd"/>
      <w:r w:rsidRPr="00710343">
        <w:rPr>
          <w:sz w:val="24"/>
          <w:szCs w:val="24"/>
          <w:lang w:val="es-AR"/>
        </w:rPr>
        <w:t xml:space="preserve"> </w:t>
      </w:r>
      <w:proofErr w:type="spellStart"/>
      <w:r w:rsidRPr="00710343">
        <w:rPr>
          <w:sz w:val="24"/>
          <w:szCs w:val="24"/>
          <w:lang w:val="es-AR"/>
        </w:rPr>
        <w:t>обавиће</w:t>
      </w:r>
      <w:proofErr w:type="spellEnd"/>
      <w:r w:rsidRPr="00710343">
        <w:rPr>
          <w:sz w:val="24"/>
          <w:szCs w:val="24"/>
          <w:lang w:val="es-AR"/>
        </w:rPr>
        <w:t xml:space="preserve"> </w:t>
      </w:r>
      <w:proofErr w:type="spellStart"/>
      <w:r w:rsidRPr="00710343">
        <w:rPr>
          <w:sz w:val="24"/>
          <w:szCs w:val="24"/>
          <w:lang w:val="es-AR"/>
        </w:rPr>
        <w:t>се</w:t>
      </w:r>
      <w:proofErr w:type="spellEnd"/>
      <w:r w:rsidRPr="00710343">
        <w:rPr>
          <w:sz w:val="24"/>
          <w:szCs w:val="24"/>
          <w:lang w:val="es-AR"/>
        </w:rPr>
        <w:t xml:space="preserve"> у </w:t>
      </w:r>
      <w:r w:rsidR="00710343" w:rsidRPr="00710343">
        <w:rPr>
          <w:sz w:val="24"/>
          <w:szCs w:val="24"/>
          <w:lang w:val="sr-Cyrl-CS"/>
        </w:rPr>
        <w:t>среду</w:t>
      </w:r>
      <w:r w:rsidRPr="00710343">
        <w:rPr>
          <w:sz w:val="24"/>
          <w:szCs w:val="24"/>
          <w:lang w:val="es-AR"/>
        </w:rPr>
        <w:t xml:space="preserve">, </w:t>
      </w:r>
      <w:proofErr w:type="gramStart"/>
      <w:r w:rsidRPr="00710343">
        <w:rPr>
          <w:sz w:val="24"/>
          <w:szCs w:val="24"/>
          <w:lang w:val="sr-Cyrl-CS"/>
        </w:rPr>
        <w:t>1</w:t>
      </w:r>
      <w:r w:rsidR="00710343" w:rsidRPr="00710343">
        <w:rPr>
          <w:sz w:val="24"/>
          <w:szCs w:val="24"/>
          <w:lang w:val="sr-Cyrl-CS"/>
        </w:rPr>
        <w:t>1</w:t>
      </w:r>
      <w:r w:rsidRPr="00710343">
        <w:rPr>
          <w:sz w:val="24"/>
          <w:szCs w:val="24"/>
          <w:lang w:val="es-AR"/>
        </w:rPr>
        <w:t>.јуна</w:t>
      </w:r>
      <w:proofErr w:type="gramEnd"/>
      <w:r w:rsidRPr="00710343">
        <w:rPr>
          <w:sz w:val="24"/>
          <w:szCs w:val="24"/>
          <w:lang w:val="es-AR"/>
        </w:rPr>
        <w:t>.20</w:t>
      </w:r>
      <w:r w:rsidRPr="00710343">
        <w:rPr>
          <w:sz w:val="24"/>
          <w:szCs w:val="24"/>
        </w:rPr>
        <w:t>2</w:t>
      </w:r>
      <w:r w:rsidR="00710343" w:rsidRPr="00710343">
        <w:rPr>
          <w:sz w:val="24"/>
          <w:szCs w:val="24"/>
          <w:lang w:val="sr-Cyrl-RS"/>
        </w:rPr>
        <w:t>5</w:t>
      </w:r>
      <w:r w:rsidRPr="00710343">
        <w:rPr>
          <w:sz w:val="24"/>
          <w:szCs w:val="24"/>
          <w:lang w:val="es-AR"/>
        </w:rPr>
        <w:t xml:space="preserve">. </w:t>
      </w:r>
      <w:proofErr w:type="spellStart"/>
      <w:r w:rsidRPr="00710343">
        <w:rPr>
          <w:sz w:val="24"/>
          <w:szCs w:val="24"/>
          <w:lang w:val="es-AR"/>
        </w:rPr>
        <w:t>год</w:t>
      </w:r>
      <w:proofErr w:type="spellEnd"/>
      <w:r w:rsidRPr="00710343">
        <w:rPr>
          <w:sz w:val="24"/>
          <w:szCs w:val="24"/>
          <w:lang w:val="es-AR"/>
        </w:rPr>
        <w:t>.</w:t>
      </w:r>
    </w:p>
    <w:p w14:paraId="2FC109D0" w14:textId="1BA22B62" w:rsidR="00B46A60" w:rsidRPr="00B46A60" w:rsidRDefault="008D6EF7" w:rsidP="003E21A8">
      <w:pPr>
        <w:autoSpaceDE w:val="0"/>
        <w:autoSpaceDN w:val="0"/>
        <w:adjustRightInd w:val="0"/>
        <w:spacing w:line="276" w:lineRule="auto"/>
        <w:rPr>
          <w:sz w:val="24"/>
          <w:szCs w:val="24"/>
          <w:lang w:val="sr-Cyrl-CS"/>
        </w:rPr>
      </w:pPr>
      <w:r w:rsidRPr="00A969C3">
        <w:rPr>
          <w:sz w:val="24"/>
          <w:szCs w:val="24"/>
          <w:lang w:val="sr-Cyrl-CS"/>
        </w:rPr>
        <w:t>Дани предвиђени за остваривање спортских, културних и рекреативних активности:</w:t>
      </w:r>
    </w:p>
    <w:p w14:paraId="48017E4F" w14:textId="180A4BF4" w:rsidR="00F039C5" w:rsidRPr="00A969C3" w:rsidRDefault="008D6EF7" w:rsidP="003E21A8">
      <w:pPr>
        <w:spacing w:line="276" w:lineRule="auto"/>
        <w:ind w:left="360"/>
        <w:rPr>
          <w:sz w:val="24"/>
          <w:szCs w:val="24"/>
          <w:lang w:val="sr-Cyrl-RS"/>
        </w:rPr>
      </w:pPr>
      <w:r w:rsidRPr="00A969C3">
        <w:rPr>
          <w:sz w:val="24"/>
          <w:szCs w:val="24"/>
          <w:lang w:val="sr-Cyrl-CS"/>
        </w:rPr>
        <w:t xml:space="preserve">      </w:t>
      </w:r>
      <w:r w:rsidR="0002083F">
        <w:rPr>
          <w:sz w:val="24"/>
          <w:szCs w:val="24"/>
          <w:lang w:val="sr-Cyrl-CS"/>
        </w:rPr>
        <w:t xml:space="preserve"> </w:t>
      </w:r>
      <w:r w:rsidRPr="00A969C3">
        <w:rPr>
          <w:sz w:val="24"/>
          <w:szCs w:val="24"/>
          <w:lang w:val="sr-Cyrl-CS"/>
        </w:rPr>
        <w:t>-</w:t>
      </w:r>
      <w:r w:rsidR="0002083F">
        <w:rPr>
          <w:sz w:val="24"/>
          <w:szCs w:val="24"/>
          <w:lang w:val="sr-Cyrl-CS"/>
        </w:rPr>
        <w:t>06</w:t>
      </w:r>
      <w:r w:rsidRPr="00A969C3">
        <w:rPr>
          <w:sz w:val="24"/>
          <w:szCs w:val="24"/>
        </w:rPr>
        <w:t>.</w:t>
      </w:r>
      <w:r w:rsidR="0002083F">
        <w:rPr>
          <w:sz w:val="24"/>
          <w:szCs w:val="24"/>
          <w:lang w:val="sr-Cyrl-RS"/>
        </w:rPr>
        <w:t xml:space="preserve">мај </w:t>
      </w:r>
      <w:r w:rsidRPr="00A969C3">
        <w:rPr>
          <w:sz w:val="24"/>
          <w:szCs w:val="24"/>
        </w:rPr>
        <w:t xml:space="preserve">– </w:t>
      </w:r>
      <w:proofErr w:type="spellStart"/>
      <w:r w:rsidRPr="00A969C3">
        <w:rPr>
          <w:sz w:val="24"/>
          <w:szCs w:val="24"/>
        </w:rPr>
        <w:t>Дан</w:t>
      </w:r>
      <w:proofErr w:type="spellEnd"/>
      <w:r w:rsidRPr="00A969C3">
        <w:rPr>
          <w:sz w:val="24"/>
          <w:szCs w:val="24"/>
        </w:rPr>
        <w:t xml:space="preserve"> </w:t>
      </w:r>
      <w:proofErr w:type="spellStart"/>
      <w:r w:rsidRPr="00A969C3">
        <w:rPr>
          <w:sz w:val="24"/>
          <w:szCs w:val="24"/>
        </w:rPr>
        <w:t>школе</w:t>
      </w:r>
      <w:proofErr w:type="spellEnd"/>
      <w:r w:rsidR="001F1A59" w:rsidRPr="00A969C3">
        <w:rPr>
          <w:sz w:val="24"/>
          <w:szCs w:val="24"/>
          <w:lang w:val="sr-Cyrl-RS"/>
        </w:rPr>
        <w:t>.</w:t>
      </w:r>
      <w:r w:rsidR="007C1F1F" w:rsidRPr="00A969C3">
        <w:rPr>
          <w:sz w:val="24"/>
          <w:szCs w:val="24"/>
          <w:lang w:val="sr-Cyrl-RS"/>
        </w:rPr>
        <w:t xml:space="preserve"> </w:t>
      </w:r>
    </w:p>
    <w:p w14:paraId="45485CD4" w14:textId="4F326A68" w:rsidR="00F039C5" w:rsidRPr="00A969C3" w:rsidRDefault="008D6EF7" w:rsidP="003E21A8">
      <w:pPr>
        <w:spacing w:line="276" w:lineRule="auto"/>
        <w:rPr>
          <w:sz w:val="24"/>
          <w:szCs w:val="24"/>
        </w:rPr>
      </w:pPr>
      <w:r w:rsidRPr="00A969C3">
        <w:rPr>
          <w:sz w:val="24"/>
          <w:szCs w:val="24"/>
          <w:lang w:val="hr-HR"/>
        </w:rPr>
        <w:t>Припремна настава, у јуну месецу, за полагање поправних</w:t>
      </w:r>
      <w:r w:rsidRPr="00A969C3">
        <w:rPr>
          <w:sz w:val="24"/>
          <w:szCs w:val="24"/>
          <w:lang w:val="sr-Cyrl-CS"/>
        </w:rPr>
        <w:t xml:space="preserve"> и разредних</w:t>
      </w:r>
      <w:r w:rsidRPr="00A969C3">
        <w:rPr>
          <w:sz w:val="24"/>
          <w:szCs w:val="24"/>
          <w:lang w:val="hr-HR"/>
        </w:rPr>
        <w:t xml:space="preserve"> испита ученика VIII разреда организоваће се, у периоду о</w:t>
      </w:r>
      <w:r w:rsidR="003A535C" w:rsidRPr="00A969C3">
        <w:rPr>
          <w:sz w:val="24"/>
          <w:szCs w:val="24"/>
          <w:lang w:val="sr-Cyrl-RS"/>
        </w:rPr>
        <w:t xml:space="preserve">д </w:t>
      </w:r>
      <w:r w:rsidR="00A969C3" w:rsidRPr="00A969C3">
        <w:rPr>
          <w:sz w:val="24"/>
          <w:szCs w:val="24"/>
          <w:lang w:val="hr-HR"/>
        </w:rPr>
        <w:t>26</w:t>
      </w:r>
      <w:r w:rsidRPr="00A969C3">
        <w:rPr>
          <w:sz w:val="24"/>
          <w:szCs w:val="24"/>
          <w:lang w:val="hr-HR"/>
        </w:rPr>
        <w:t xml:space="preserve">. </w:t>
      </w:r>
      <w:r w:rsidRPr="00A969C3">
        <w:rPr>
          <w:sz w:val="24"/>
          <w:szCs w:val="24"/>
        </w:rPr>
        <w:t>д</w:t>
      </w:r>
      <w:r w:rsidRPr="00A969C3">
        <w:rPr>
          <w:sz w:val="24"/>
          <w:szCs w:val="24"/>
          <w:lang w:val="hr-HR"/>
        </w:rPr>
        <w:t>о</w:t>
      </w:r>
      <w:r w:rsidRPr="00A969C3">
        <w:rPr>
          <w:sz w:val="24"/>
          <w:szCs w:val="24"/>
          <w:lang w:val="sr-Cyrl-CS"/>
        </w:rPr>
        <w:t xml:space="preserve"> </w:t>
      </w:r>
      <w:r w:rsidR="00A969C3" w:rsidRPr="00A969C3">
        <w:rPr>
          <w:sz w:val="24"/>
          <w:szCs w:val="24"/>
          <w:lang w:val="ro-RO"/>
        </w:rPr>
        <w:t>3</w:t>
      </w:r>
      <w:r w:rsidR="003A535C" w:rsidRPr="00A969C3">
        <w:rPr>
          <w:sz w:val="24"/>
          <w:szCs w:val="24"/>
          <w:lang w:val="sr-Cyrl-RS"/>
        </w:rPr>
        <w:t>0</w:t>
      </w:r>
      <w:r w:rsidRPr="00A969C3">
        <w:rPr>
          <w:sz w:val="24"/>
          <w:szCs w:val="24"/>
          <w:lang w:val="hr-HR"/>
        </w:rPr>
        <w:t xml:space="preserve">. </w:t>
      </w:r>
      <w:proofErr w:type="spellStart"/>
      <w:r w:rsidR="00934D07" w:rsidRPr="00A969C3">
        <w:rPr>
          <w:sz w:val="24"/>
          <w:szCs w:val="24"/>
        </w:rPr>
        <w:t>maja</w:t>
      </w:r>
      <w:proofErr w:type="spellEnd"/>
      <w:r w:rsidRPr="00A969C3">
        <w:rPr>
          <w:sz w:val="24"/>
          <w:szCs w:val="24"/>
          <w:lang w:val="hr-HR"/>
        </w:rPr>
        <w:t xml:space="preserve"> 20</w:t>
      </w:r>
      <w:r w:rsidRPr="00A969C3">
        <w:rPr>
          <w:sz w:val="24"/>
          <w:szCs w:val="24"/>
        </w:rPr>
        <w:t>2</w:t>
      </w:r>
      <w:r w:rsidR="003A535C" w:rsidRPr="00A969C3">
        <w:rPr>
          <w:sz w:val="24"/>
          <w:szCs w:val="24"/>
          <w:lang w:val="sr-Cyrl-RS"/>
        </w:rPr>
        <w:t>5</w:t>
      </w:r>
      <w:r w:rsidRPr="00A969C3">
        <w:rPr>
          <w:sz w:val="24"/>
          <w:szCs w:val="24"/>
          <w:lang w:val="hr-HR"/>
        </w:rPr>
        <w:t xml:space="preserve">. </w:t>
      </w:r>
      <w:r w:rsidRPr="00A969C3">
        <w:rPr>
          <w:sz w:val="24"/>
          <w:szCs w:val="24"/>
        </w:rPr>
        <w:t>г</w:t>
      </w:r>
      <w:r w:rsidRPr="00A969C3">
        <w:rPr>
          <w:sz w:val="24"/>
          <w:szCs w:val="24"/>
          <w:lang w:val="hr-HR"/>
        </w:rPr>
        <w:t>од., а поправни</w:t>
      </w:r>
      <w:r w:rsidRPr="00A969C3">
        <w:rPr>
          <w:sz w:val="24"/>
          <w:szCs w:val="24"/>
          <w:lang w:val="sr-Cyrl-CS"/>
        </w:rPr>
        <w:t xml:space="preserve"> и разредни и</w:t>
      </w:r>
      <w:r w:rsidRPr="00A969C3">
        <w:rPr>
          <w:sz w:val="24"/>
          <w:szCs w:val="24"/>
          <w:lang w:val="hr-HR"/>
        </w:rPr>
        <w:t>спити у периоду од</w:t>
      </w:r>
      <w:r w:rsidRPr="00A969C3">
        <w:rPr>
          <w:sz w:val="24"/>
          <w:szCs w:val="24"/>
        </w:rPr>
        <w:t xml:space="preserve"> </w:t>
      </w:r>
      <w:r w:rsidR="003A535C" w:rsidRPr="00A969C3">
        <w:rPr>
          <w:sz w:val="24"/>
          <w:szCs w:val="24"/>
          <w:lang w:val="sr-Cyrl-RS"/>
        </w:rPr>
        <w:t>0</w:t>
      </w:r>
      <w:r w:rsidR="00A969C3" w:rsidRPr="00A969C3">
        <w:rPr>
          <w:sz w:val="24"/>
          <w:szCs w:val="24"/>
          <w:lang w:val="ro-RO"/>
        </w:rPr>
        <w:t>2</w:t>
      </w:r>
      <w:r w:rsidRPr="00A969C3">
        <w:rPr>
          <w:sz w:val="24"/>
          <w:szCs w:val="24"/>
          <w:lang w:val="hr-HR"/>
        </w:rPr>
        <w:t xml:space="preserve">. </w:t>
      </w:r>
      <w:r w:rsidRPr="00A969C3">
        <w:rPr>
          <w:sz w:val="24"/>
          <w:szCs w:val="24"/>
        </w:rPr>
        <w:t>д</w:t>
      </w:r>
      <w:r w:rsidRPr="00A969C3">
        <w:rPr>
          <w:sz w:val="24"/>
          <w:szCs w:val="24"/>
          <w:lang w:val="hr-HR"/>
        </w:rPr>
        <w:t>о</w:t>
      </w:r>
      <w:r w:rsidRPr="00A969C3">
        <w:rPr>
          <w:sz w:val="24"/>
          <w:szCs w:val="24"/>
          <w:lang w:val="sr-Cyrl-CS"/>
        </w:rPr>
        <w:t xml:space="preserve"> </w:t>
      </w:r>
      <w:proofErr w:type="gramStart"/>
      <w:r w:rsidR="003A535C" w:rsidRPr="00A969C3">
        <w:rPr>
          <w:sz w:val="24"/>
          <w:szCs w:val="24"/>
          <w:lang w:val="sr-Cyrl-RS"/>
        </w:rPr>
        <w:t>0</w:t>
      </w:r>
      <w:r w:rsidR="00A969C3" w:rsidRPr="00A969C3">
        <w:rPr>
          <w:sz w:val="24"/>
          <w:szCs w:val="24"/>
          <w:lang w:val="ro-RO"/>
        </w:rPr>
        <w:t>6</w:t>
      </w:r>
      <w:r w:rsidRPr="00A969C3">
        <w:rPr>
          <w:sz w:val="24"/>
          <w:szCs w:val="24"/>
          <w:lang w:val="hr-HR"/>
        </w:rPr>
        <w:t>.</w:t>
      </w:r>
      <w:r w:rsidR="00A969C3" w:rsidRPr="00A969C3">
        <w:rPr>
          <w:sz w:val="24"/>
          <w:szCs w:val="24"/>
          <w:lang w:val="sr-Cyrl-RS"/>
        </w:rPr>
        <w:t>јуна</w:t>
      </w:r>
      <w:proofErr w:type="gramEnd"/>
      <w:r w:rsidRPr="00A969C3">
        <w:rPr>
          <w:sz w:val="24"/>
          <w:szCs w:val="24"/>
          <w:lang w:val="hr-HR"/>
        </w:rPr>
        <w:t xml:space="preserve"> 20</w:t>
      </w:r>
      <w:r w:rsidRPr="00A969C3">
        <w:rPr>
          <w:sz w:val="24"/>
          <w:szCs w:val="24"/>
        </w:rPr>
        <w:t>2</w:t>
      </w:r>
      <w:r w:rsidR="003A535C" w:rsidRPr="00A969C3">
        <w:rPr>
          <w:sz w:val="24"/>
          <w:szCs w:val="24"/>
          <w:lang w:val="sr-Cyrl-RS"/>
        </w:rPr>
        <w:t>5</w:t>
      </w:r>
      <w:r w:rsidRPr="00A969C3">
        <w:rPr>
          <w:sz w:val="24"/>
          <w:szCs w:val="24"/>
          <w:lang w:val="hr-HR"/>
        </w:rPr>
        <w:t>.</w:t>
      </w:r>
      <w:r w:rsidRPr="00A969C3">
        <w:rPr>
          <w:sz w:val="24"/>
          <w:szCs w:val="24"/>
        </w:rPr>
        <w:t>г</w:t>
      </w:r>
      <w:r w:rsidRPr="00A969C3">
        <w:rPr>
          <w:sz w:val="24"/>
          <w:szCs w:val="24"/>
          <w:lang w:val="hr-HR"/>
        </w:rPr>
        <w:t>од</w:t>
      </w:r>
      <w:r w:rsidRPr="00A969C3">
        <w:rPr>
          <w:sz w:val="24"/>
          <w:szCs w:val="24"/>
        </w:rPr>
        <w:t xml:space="preserve">., </w:t>
      </w:r>
      <w:r w:rsidRPr="00A969C3">
        <w:rPr>
          <w:sz w:val="24"/>
          <w:szCs w:val="24"/>
          <w:lang w:val="hr-HR"/>
        </w:rPr>
        <w:t xml:space="preserve">а </w:t>
      </w:r>
      <w:r w:rsidRPr="00A969C3">
        <w:rPr>
          <w:sz w:val="24"/>
          <w:szCs w:val="24"/>
        </w:rPr>
        <w:t>п</w:t>
      </w:r>
      <w:r w:rsidRPr="00A969C3">
        <w:rPr>
          <w:sz w:val="24"/>
          <w:szCs w:val="24"/>
          <w:lang w:val="hr-HR"/>
        </w:rPr>
        <w:t>рипремна настава за полагање поправних</w:t>
      </w:r>
      <w:r w:rsidRPr="00A969C3">
        <w:rPr>
          <w:sz w:val="24"/>
          <w:szCs w:val="24"/>
          <w:lang w:val="sr-Cyrl-CS"/>
        </w:rPr>
        <w:t xml:space="preserve"> и разредних</w:t>
      </w:r>
      <w:r w:rsidRPr="00A969C3">
        <w:rPr>
          <w:sz w:val="24"/>
          <w:szCs w:val="24"/>
          <w:lang w:val="hr-HR"/>
        </w:rPr>
        <w:t xml:space="preserve"> испита ученика од </w:t>
      </w:r>
      <w:r w:rsidRPr="00A969C3">
        <w:rPr>
          <w:sz w:val="24"/>
          <w:szCs w:val="24"/>
        </w:rPr>
        <w:t>I</w:t>
      </w:r>
      <w:r w:rsidRPr="00A969C3">
        <w:rPr>
          <w:sz w:val="24"/>
          <w:szCs w:val="24"/>
          <w:lang w:val="sr-Cyrl-CS"/>
        </w:rPr>
        <w:t xml:space="preserve"> до </w:t>
      </w:r>
      <w:r w:rsidRPr="00A969C3">
        <w:rPr>
          <w:sz w:val="24"/>
          <w:szCs w:val="24"/>
        </w:rPr>
        <w:t>VII</w:t>
      </w:r>
      <w:r w:rsidRPr="00A969C3">
        <w:rPr>
          <w:sz w:val="24"/>
          <w:szCs w:val="24"/>
          <w:lang w:val="sr-Cyrl-CS"/>
        </w:rPr>
        <w:t xml:space="preserve"> разреда</w:t>
      </w:r>
      <w:r w:rsidRPr="00A969C3">
        <w:rPr>
          <w:sz w:val="24"/>
          <w:szCs w:val="24"/>
        </w:rPr>
        <w:t xml:space="preserve"> </w:t>
      </w:r>
      <w:proofErr w:type="spellStart"/>
      <w:r w:rsidRPr="00A969C3">
        <w:rPr>
          <w:sz w:val="24"/>
          <w:szCs w:val="24"/>
        </w:rPr>
        <w:t>организоваће</w:t>
      </w:r>
      <w:proofErr w:type="spellEnd"/>
      <w:r w:rsidRPr="00A969C3">
        <w:rPr>
          <w:sz w:val="24"/>
          <w:szCs w:val="24"/>
        </w:rPr>
        <w:t xml:space="preserve"> </w:t>
      </w:r>
      <w:proofErr w:type="spellStart"/>
      <w:r w:rsidRPr="00A969C3">
        <w:rPr>
          <w:sz w:val="24"/>
          <w:szCs w:val="24"/>
        </w:rPr>
        <w:t>се</w:t>
      </w:r>
      <w:proofErr w:type="spellEnd"/>
      <w:r w:rsidRPr="00A969C3">
        <w:rPr>
          <w:sz w:val="24"/>
          <w:szCs w:val="24"/>
        </w:rPr>
        <w:t xml:space="preserve">, у </w:t>
      </w:r>
      <w:proofErr w:type="spellStart"/>
      <w:r w:rsidRPr="00A969C3">
        <w:rPr>
          <w:sz w:val="24"/>
          <w:szCs w:val="24"/>
        </w:rPr>
        <w:t>периоду</w:t>
      </w:r>
      <w:proofErr w:type="spellEnd"/>
      <w:r w:rsidRPr="00A969C3">
        <w:rPr>
          <w:sz w:val="24"/>
          <w:szCs w:val="24"/>
        </w:rPr>
        <w:t xml:space="preserve"> </w:t>
      </w:r>
      <w:proofErr w:type="spellStart"/>
      <w:r w:rsidRPr="00A969C3">
        <w:rPr>
          <w:sz w:val="24"/>
          <w:szCs w:val="24"/>
        </w:rPr>
        <w:t>од</w:t>
      </w:r>
      <w:proofErr w:type="spellEnd"/>
      <w:r w:rsidRPr="00A969C3">
        <w:rPr>
          <w:sz w:val="24"/>
          <w:szCs w:val="24"/>
        </w:rPr>
        <w:t xml:space="preserve"> </w:t>
      </w:r>
      <w:r w:rsidR="003A535C" w:rsidRPr="00A969C3">
        <w:rPr>
          <w:sz w:val="24"/>
          <w:szCs w:val="24"/>
          <w:lang w:val="sr-Cyrl-RS"/>
        </w:rPr>
        <w:t>0</w:t>
      </w:r>
      <w:r w:rsidR="00A969C3" w:rsidRPr="00A969C3">
        <w:rPr>
          <w:sz w:val="24"/>
          <w:szCs w:val="24"/>
          <w:lang w:val="sr-Cyrl-RS"/>
        </w:rPr>
        <w:t>9</w:t>
      </w:r>
      <w:r w:rsidRPr="00A969C3">
        <w:rPr>
          <w:sz w:val="24"/>
          <w:szCs w:val="24"/>
          <w:lang w:val="hr-HR"/>
        </w:rPr>
        <w:t>.</w:t>
      </w:r>
      <w:proofErr w:type="spellStart"/>
      <w:r w:rsidRPr="00A969C3">
        <w:rPr>
          <w:sz w:val="24"/>
          <w:szCs w:val="24"/>
        </w:rPr>
        <w:t>јуна</w:t>
      </w:r>
      <w:proofErr w:type="spellEnd"/>
      <w:r w:rsidRPr="00A969C3">
        <w:rPr>
          <w:sz w:val="24"/>
          <w:szCs w:val="24"/>
        </w:rPr>
        <w:t xml:space="preserve"> </w:t>
      </w:r>
      <w:proofErr w:type="spellStart"/>
      <w:r w:rsidRPr="00A969C3">
        <w:rPr>
          <w:sz w:val="24"/>
          <w:szCs w:val="24"/>
        </w:rPr>
        <w:t>до</w:t>
      </w:r>
      <w:proofErr w:type="spellEnd"/>
      <w:r w:rsidRPr="00A969C3">
        <w:rPr>
          <w:sz w:val="24"/>
          <w:szCs w:val="24"/>
        </w:rPr>
        <w:t xml:space="preserve"> </w:t>
      </w:r>
      <w:r w:rsidR="00A969C3" w:rsidRPr="00A969C3">
        <w:rPr>
          <w:sz w:val="24"/>
          <w:szCs w:val="24"/>
          <w:lang w:val="sr-Cyrl-RS"/>
        </w:rPr>
        <w:t>14</w:t>
      </w:r>
      <w:r w:rsidRPr="00A969C3">
        <w:rPr>
          <w:sz w:val="24"/>
          <w:szCs w:val="24"/>
        </w:rPr>
        <w:t>.</w:t>
      </w:r>
      <w:r w:rsidRPr="00A969C3">
        <w:rPr>
          <w:sz w:val="24"/>
          <w:szCs w:val="24"/>
          <w:lang w:val="hr-HR"/>
        </w:rPr>
        <w:t>ју</w:t>
      </w:r>
      <w:r w:rsidRPr="00A969C3">
        <w:rPr>
          <w:sz w:val="24"/>
          <w:szCs w:val="24"/>
          <w:lang w:val="sr-Cyrl-RS"/>
        </w:rPr>
        <w:t>н</w:t>
      </w:r>
      <w:r w:rsidRPr="00A969C3">
        <w:rPr>
          <w:sz w:val="24"/>
          <w:szCs w:val="24"/>
          <w:lang w:val="hr-HR"/>
        </w:rPr>
        <w:t>а 20</w:t>
      </w:r>
      <w:r w:rsidRPr="00A969C3">
        <w:rPr>
          <w:sz w:val="24"/>
          <w:szCs w:val="24"/>
        </w:rPr>
        <w:t>2</w:t>
      </w:r>
      <w:r w:rsidR="003A535C" w:rsidRPr="00A969C3">
        <w:rPr>
          <w:sz w:val="24"/>
          <w:szCs w:val="24"/>
          <w:lang w:val="sr-Cyrl-RS"/>
        </w:rPr>
        <w:t>5</w:t>
      </w:r>
      <w:r w:rsidRPr="00A969C3">
        <w:rPr>
          <w:sz w:val="24"/>
          <w:szCs w:val="24"/>
          <w:lang w:val="hr-HR"/>
        </w:rPr>
        <w:t xml:space="preserve">. </w:t>
      </w:r>
      <w:r w:rsidRPr="00A969C3">
        <w:rPr>
          <w:sz w:val="24"/>
          <w:szCs w:val="24"/>
        </w:rPr>
        <w:t>г</w:t>
      </w:r>
      <w:r w:rsidRPr="00A969C3">
        <w:rPr>
          <w:sz w:val="24"/>
          <w:szCs w:val="24"/>
          <w:lang w:val="hr-HR"/>
        </w:rPr>
        <w:t>од.</w:t>
      </w:r>
      <w:r w:rsidRPr="00A969C3">
        <w:rPr>
          <w:sz w:val="24"/>
          <w:szCs w:val="24"/>
        </w:rPr>
        <w:t>, а</w:t>
      </w:r>
      <w:r w:rsidRPr="00A969C3">
        <w:rPr>
          <w:sz w:val="24"/>
          <w:szCs w:val="24"/>
          <w:lang w:val="hr-HR"/>
        </w:rPr>
        <w:t xml:space="preserve"> поправни</w:t>
      </w:r>
      <w:r w:rsidRPr="00A969C3">
        <w:rPr>
          <w:sz w:val="24"/>
          <w:szCs w:val="24"/>
          <w:lang w:val="sr-Cyrl-CS"/>
        </w:rPr>
        <w:t xml:space="preserve"> и разредни и</w:t>
      </w:r>
      <w:r w:rsidRPr="00A969C3">
        <w:rPr>
          <w:sz w:val="24"/>
          <w:szCs w:val="24"/>
          <w:lang w:val="hr-HR"/>
        </w:rPr>
        <w:t xml:space="preserve">спити </w:t>
      </w:r>
      <w:proofErr w:type="spellStart"/>
      <w:r w:rsidRPr="00A969C3">
        <w:rPr>
          <w:sz w:val="24"/>
          <w:szCs w:val="24"/>
        </w:rPr>
        <w:t>од</w:t>
      </w:r>
      <w:proofErr w:type="spellEnd"/>
      <w:r w:rsidRPr="00A969C3">
        <w:rPr>
          <w:sz w:val="24"/>
          <w:szCs w:val="24"/>
        </w:rPr>
        <w:t xml:space="preserve"> </w:t>
      </w:r>
      <w:r w:rsidR="00A969C3" w:rsidRPr="00A969C3">
        <w:rPr>
          <w:sz w:val="24"/>
          <w:szCs w:val="24"/>
          <w:lang w:val="sr-Cyrl-CS"/>
        </w:rPr>
        <w:t>23</w:t>
      </w:r>
      <w:r w:rsidRPr="00A969C3">
        <w:rPr>
          <w:sz w:val="24"/>
          <w:szCs w:val="24"/>
          <w:lang w:val="sr-Cyrl-CS"/>
        </w:rPr>
        <w:t>.</w:t>
      </w:r>
      <w:r w:rsidRPr="00A969C3">
        <w:rPr>
          <w:sz w:val="24"/>
          <w:szCs w:val="24"/>
        </w:rPr>
        <w:t xml:space="preserve"> </w:t>
      </w:r>
      <w:proofErr w:type="spellStart"/>
      <w:r w:rsidRPr="00A969C3">
        <w:rPr>
          <w:sz w:val="24"/>
          <w:szCs w:val="24"/>
        </w:rPr>
        <w:t>до</w:t>
      </w:r>
      <w:proofErr w:type="spellEnd"/>
      <w:r w:rsidRPr="00A969C3">
        <w:rPr>
          <w:sz w:val="24"/>
          <w:szCs w:val="24"/>
        </w:rPr>
        <w:t xml:space="preserve"> </w:t>
      </w:r>
      <w:r w:rsidR="00A969C3" w:rsidRPr="00A969C3">
        <w:rPr>
          <w:sz w:val="24"/>
          <w:szCs w:val="24"/>
          <w:lang w:val="sr-Cyrl-RS"/>
        </w:rPr>
        <w:t>27</w:t>
      </w:r>
      <w:r w:rsidRPr="00A969C3">
        <w:rPr>
          <w:sz w:val="24"/>
          <w:szCs w:val="24"/>
        </w:rPr>
        <w:t xml:space="preserve">. </w:t>
      </w:r>
      <w:r w:rsidRPr="00A969C3">
        <w:rPr>
          <w:sz w:val="24"/>
          <w:szCs w:val="24"/>
          <w:lang w:val="hr-HR"/>
        </w:rPr>
        <w:t>ју</w:t>
      </w:r>
      <w:r w:rsidRPr="00A969C3">
        <w:rPr>
          <w:sz w:val="24"/>
          <w:szCs w:val="24"/>
          <w:lang w:val="sr-Cyrl-RS"/>
        </w:rPr>
        <w:t>н</w:t>
      </w:r>
      <w:r w:rsidRPr="00A969C3">
        <w:rPr>
          <w:sz w:val="24"/>
          <w:szCs w:val="24"/>
          <w:lang w:val="hr-HR"/>
        </w:rPr>
        <w:t>а 20</w:t>
      </w:r>
      <w:r w:rsidRPr="00A969C3">
        <w:rPr>
          <w:sz w:val="24"/>
          <w:szCs w:val="24"/>
        </w:rPr>
        <w:t>2</w:t>
      </w:r>
      <w:r w:rsidR="003A535C" w:rsidRPr="00A969C3">
        <w:rPr>
          <w:sz w:val="24"/>
          <w:szCs w:val="24"/>
          <w:lang w:val="sr-Cyrl-RS"/>
        </w:rPr>
        <w:t>5</w:t>
      </w:r>
      <w:r w:rsidRPr="00A969C3">
        <w:rPr>
          <w:sz w:val="24"/>
          <w:szCs w:val="24"/>
          <w:lang w:val="hr-HR"/>
        </w:rPr>
        <w:t>.</w:t>
      </w:r>
      <w:r w:rsidRPr="00A969C3">
        <w:rPr>
          <w:sz w:val="24"/>
          <w:szCs w:val="24"/>
        </w:rPr>
        <w:t>г</w:t>
      </w:r>
      <w:r w:rsidRPr="00A969C3">
        <w:rPr>
          <w:sz w:val="24"/>
          <w:szCs w:val="24"/>
          <w:lang w:val="hr-HR"/>
        </w:rPr>
        <w:t>од</w:t>
      </w:r>
      <w:r w:rsidRPr="00A969C3">
        <w:rPr>
          <w:sz w:val="24"/>
          <w:szCs w:val="24"/>
        </w:rPr>
        <w:t xml:space="preserve">. </w:t>
      </w:r>
    </w:p>
    <w:p w14:paraId="041DFB6C" w14:textId="7172ED25" w:rsidR="00F039C5" w:rsidRPr="00A969C3" w:rsidRDefault="008D6EF7" w:rsidP="003E21A8">
      <w:pPr>
        <w:spacing w:line="276" w:lineRule="auto"/>
        <w:rPr>
          <w:sz w:val="24"/>
          <w:szCs w:val="24"/>
        </w:rPr>
      </w:pPr>
      <w:r w:rsidRPr="00A969C3">
        <w:rPr>
          <w:sz w:val="24"/>
          <w:szCs w:val="24"/>
          <w:lang w:val="hr-HR"/>
        </w:rPr>
        <w:t>У августу месецу организоваће се припремна настава</w:t>
      </w:r>
      <w:r w:rsidRPr="00A969C3">
        <w:rPr>
          <w:sz w:val="24"/>
          <w:szCs w:val="24"/>
          <w:lang w:val="sr-Cyrl-CS"/>
        </w:rPr>
        <w:t xml:space="preserve"> за ученике </w:t>
      </w:r>
      <w:r w:rsidRPr="00A969C3">
        <w:rPr>
          <w:sz w:val="24"/>
          <w:szCs w:val="24"/>
          <w:lang w:val="hr-HR"/>
        </w:rPr>
        <w:t xml:space="preserve">од </w:t>
      </w:r>
      <w:r w:rsidRPr="00A969C3">
        <w:rPr>
          <w:sz w:val="24"/>
          <w:szCs w:val="24"/>
          <w:lang w:val="sr-Latn-CS"/>
        </w:rPr>
        <w:t>I</w:t>
      </w:r>
      <w:r w:rsidRPr="00A969C3">
        <w:rPr>
          <w:sz w:val="24"/>
          <w:szCs w:val="24"/>
          <w:lang w:val="hr-HR"/>
        </w:rPr>
        <w:t xml:space="preserve"> до VII разреда </w:t>
      </w:r>
      <w:r w:rsidRPr="00A969C3">
        <w:rPr>
          <w:sz w:val="24"/>
          <w:szCs w:val="24"/>
          <w:lang w:val="sr-Latn-CS"/>
        </w:rPr>
        <w:t xml:space="preserve">од </w:t>
      </w:r>
      <w:r w:rsidR="00A969C3" w:rsidRPr="00A969C3">
        <w:rPr>
          <w:sz w:val="24"/>
          <w:szCs w:val="24"/>
          <w:lang w:val="sr-Cyrl-CS"/>
        </w:rPr>
        <w:t>18</w:t>
      </w:r>
      <w:r w:rsidRPr="00A969C3">
        <w:rPr>
          <w:sz w:val="24"/>
          <w:szCs w:val="24"/>
          <w:lang w:val="sr-Latn-CS"/>
        </w:rPr>
        <w:t xml:space="preserve">. </w:t>
      </w:r>
      <w:r w:rsidRPr="00A969C3">
        <w:rPr>
          <w:sz w:val="24"/>
          <w:szCs w:val="24"/>
        </w:rPr>
        <w:t>д</w:t>
      </w:r>
      <w:r w:rsidRPr="00A969C3">
        <w:rPr>
          <w:sz w:val="24"/>
          <w:szCs w:val="24"/>
          <w:lang w:val="sr-Latn-CS"/>
        </w:rPr>
        <w:t xml:space="preserve">о </w:t>
      </w:r>
      <w:proofErr w:type="gramStart"/>
      <w:r w:rsidR="00A969C3" w:rsidRPr="00A969C3">
        <w:rPr>
          <w:sz w:val="24"/>
          <w:szCs w:val="24"/>
          <w:lang w:val="sr-Cyrl-RS"/>
        </w:rPr>
        <w:t>22</w:t>
      </w:r>
      <w:r w:rsidR="003A535C" w:rsidRPr="00A969C3">
        <w:rPr>
          <w:sz w:val="24"/>
          <w:szCs w:val="24"/>
          <w:lang w:val="sr-Cyrl-RS"/>
        </w:rPr>
        <w:t>.</w:t>
      </w:r>
      <w:r w:rsidRPr="00A969C3">
        <w:rPr>
          <w:sz w:val="24"/>
          <w:szCs w:val="24"/>
        </w:rPr>
        <w:t>а</w:t>
      </w:r>
      <w:r w:rsidRPr="00A969C3">
        <w:rPr>
          <w:sz w:val="24"/>
          <w:szCs w:val="24"/>
          <w:lang w:val="sr-Latn-CS"/>
        </w:rPr>
        <w:t>вгуста</w:t>
      </w:r>
      <w:proofErr w:type="gramEnd"/>
      <w:r w:rsidRPr="00A969C3">
        <w:rPr>
          <w:sz w:val="24"/>
          <w:szCs w:val="24"/>
          <w:lang w:val="sr-Latn-CS"/>
        </w:rPr>
        <w:t xml:space="preserve"> 20</w:t>
      </w:r>
      <w:r w:rsidRPr="00A969C3">
        <w:rPr>
          <w:sz w:val="24"/>
          <w:szCs w:val="24"/>
        </w:rPr>
        <w:t>2</w:t>
      </w:r>
      <w:r w:rsidR="003A535C" w:rsidRPr="00A969C3">
        <w:rPr>
          <w:sz w:val="24"/>
          <w:szCs w:val="24"/>
          <w:lang w:val="sr-Cyrl-RS"/>
        </w:rPr>
        <w:t>5</w:t>
      </w:r>
      <w:r w:rsidRPr="00A969C3">
        <w:rPr>
          <w:sz w:val="24"/>
          <w:szCs w:val="24"/>
          <w:lang w:val="sr-Latn-CS"/>
        </w:rPr>
        <w:t xml:space="preserve">. </w:t>
      </w:r>
      <w:r w:rsidRPr="00A969C3">
        <w:rPr>
          <w:sz w:val="24"/>
          <w:szCs w:val="24"/>
        </w:rPr>
        <w:t>г</w:t>
      </w:r>
      <w:r w:rsidRPr="00A969C3">
        <w:rPr>
          <w:sz w:val="24"/>
          <w:szCs w:val="24"/>
          <w:lang w:val="sr-Latn-CS"/>
        </w:rPr>
        <w:t>од., а поправни</w:t>
      </w:r>
      <w:r w:rsidRPr="00A969C3">
        <w:rPr>
          <w:sz w:val="24"/>
          <w:szCs w:val="24"/>
          <w:lang w:val="sr-Cyrl-CS"/>
        </w:rPr>
        <w:t xml:space="preserve"> и разредни</w:t>
      </w:r>
      <w:r w:rsidRPr="00A969C3">
        <w:rPr>
          <w:sz w:val="24"/>
          <w:szCs w:val="24"/>
          <w:lang w:val="sr-Latn-CS"/>
        </w:rPr>
        <w:t xml:space="preserve"> испити од </w:t>
      </w:r>
      <w:r w:rsidR="00A969C3" w:rsidRPr="00A969C3">
        <w:rPr>
          <w:sz w:val="24"/>
          <w:szCs w:val="24"/>
          <w:lang w:val="sr-Cyrl-CS"/>
        </w:rPr>
        <w:t>25</w:t>
      </w:r>
      <w:r w:rsidRPr="00A969C3">
        <w:rPr>
          <w:sz w:val="24"/>
          <w:szCs w:val="24"/>
          <w:lang w:val="sr-Latn-CS"/>
        </w:rPr>
        <w:t xml:space="preserve">. </w:t>
      </w:r>
      <w:r w:rsidRPr="00A969C3">
        <w:rPr>
          <w:sz w:val="24"/>
          <w:szCs w:val="24"/>
        </w:rPr>
        <w:t>д</w:t>
      </w:r>
      <w:r w:rsidRPr="00A969C3">
        <w:rPr>
          <w:sz w:val="24"/>
          <w:szCs w:val="24"/>
          <w:lang w:val="sr-Latn-CS"/>
        </w:rPr>
        <w:t xml:space="preserve">о </w:t>
      </w:r>
      <w:proofErr w:type="gramStart"/>
      <w:r w:rsidR="00A969C3" w:rsidRPr="00A969C3">
        <w:rPr>
          <w:sz w:val="24"/>
          <w:szCs w:val="24"/>
          <w:lang w:val="sr-Cyrl-RS"/>
        </w:rPr>
        <w:t>29</w:t>
      </w:r>
      <w:r w:rsidRPr="00A969C3">
        <w:rPr>
          <w:sz w:val="24"/>
          <w:szCs w:val="24"/>
          <w:lang w:val="sr-Latn-CS"/>
        </w:rPr>
        <w:t>.</w:t>
      </w:r>
      <w:r w:rsidRPr="00A969C3">
        <w:rPr>
          <w:sz w:val="24"/>
          <w:szCs w:val="24"/>
        </w:rPr>
        <w:t>а</w:t>
      </w:r>
      <w:r w:rsidRPr="00A969C3">
        <w:rPr>
          <w:sz w:val="24"/>
          <w:szCs w:val="24"/>
          <w:lang w:val="sr-Latn-CS"/>
        </w:rPr>
        <w:t>вгуста</w:t>
      </w:r>
      <w:proofErr w:type="gramEnd"/>
      <w:r w:rsidRPr="00A969C3">
        <w:rPr>
          <w:sz w:val="24"/>
          <w:szCs w:val="24"/>
          <w:lang w:val="sr-Latn-CS"/>
        </w:rPr>
        <w:t xml:space="preserve"> 20</w:t>
      </w:r>
      <w:r w:rsidRPr="00A969C3">
        <w:rPr>
          <w:sz w:val="24"/>
          <w:szCs w:val="24"/>
        </w:rPr>
        <w:t>2</w:t>
      </w:r>
      <w:r w:rsidR="003A535C" w:rsidRPr="00A969C3">
        <w:rPr>
          <w:sz w:val="24"/>
          <w:szCs w:val="24"/>
          <w:lang w:val="sr-Cyrl-RS"/>
        </w:rPr>
        <w:t>5</w:t>
      </w:r>
      <w:r w:rsidRPr="00A969C3">
        <w:rPr>
          <w:sz w:val="24"/>
          <w:szCs w:val="24"/>
          <w:lang w:val="sr-Cyrl-RS"/>
        </w:rPr>
        <w:t>.</w:t>
      </w:r>
      <w:r w:rsidRPr="00A969C3">
        <w:rPr>
          <w:sz w:val="24"/>
          <w:szCs w:val="24"/>
          <w:lang w:val="sr-Latn-CS"/>
        </w:rPr>
        <w:t xml:space="preserve"> </w:t>
      </w:r>
      <w:r w:rsidRPr="00A969C3">
        <w:rPr>
          <w:sz w:val="24"/>
          <w:szCs w:val="24"/>
        </w:rPr>
        <w:t>г</w:t>
      </w:r>
      <w:r w:rsidRPr="00A969C3">
        <w:rPr>
          <w:sz w:val="24"/>
          <w:szCs w:val="24"/>
          <w:lang w:val="sr-Latn-CS"/>
        </w:rPr>
        <w:t>од.</w:t>
      </w:r>
      <w:r w:rsidRPr="00A969C3">
        <w:rPr>
          <w:sz w:val="24"/>
          <w:szCs w:val="24"/>
        </w:rPr>
        <w:t xml:space="preserve"> </w:t>
      </w:r>
    </w:p>
    <w:p w14:paraId="0D431FE0" w14:textId="77777777" w:rsidR="00F039C5" w:rsidRPr="00A969C3" w:rsidRDefault="00F039C5" w:rsidP="003E21A8">
      <w:pPr>
        <w:spacing w:line="276" w:lineRule="auto"/>
        <w:rPr>
          <w:sz w:val="24"/>
          <w:szCs w:val="24"/>
        </w:rPr>
      </w:pPr>
    </w:p>
    <w:p w14:paraId="632A8C58" w14:textId="16FCEEE9" w:rsidR="00F039C5" w:rsidRPr="00A969C3" w:rsidRDefault="00F039C5" w:rsidP="003E21A8">
      <w:pPr>
        <w:spacing w:line="276" w:lineRule="auto"/>
        <w:rPr>
          <w:sz w:val="24"/>
          <w:szCs w:val="24"/>
        </w:rPr>
      </w:pPr>
    </w:p>
    <w:p w14:paraId="11784B15" w14:textId="77777777" w:rsidR="00024128" w:rsidRDefault="00024128" w:rsidP="003E21A8">
      <w:pPr>
        <w:spacing w:line="276" w:lineRule="auto"/>
        <w:rPr>
          <w:sz w:val="24"/>
          <w:szCs w:val="24"/>
        </w:rPr>
      </w:pPr>
    </w:p>
    <w:p w14:paraId="39D3C13A" w14:textId="77777777" w:rsidR="00C44249" w:rsidRDefault="00C44249" w:rsidP="003E21A8">
      <w:pPr>
        <w:spacing w:line="276" w:lineRule="auto"/>
        <w:rPr>
          <w:sz w:val="24"/>
          <w:szCs w:val="24"/>
          <w:lang w:val="sr-Cyrl-RS"/>
        </w:rPr>
      </w:pPr>
    </w:p>
    <w:p w14:paraId="61245CF8" w14:textId="77777777" w:rsidR="00C44249" w:rsidRDefault="00C44249" w:rsidP="003E21A8">
      <w:pPr>
        <w:spacing w:line="276" w:lineRule="auto"/>
        <w:rPr>
          <w:sz w:val="24"/>
          <w:szCs w:val="24"/>
          <w:lang w:val="sr-Cyrl-RS"/>
        </w:rPr>
      </w:pPr>
    </w:p>
    <w:p w14:paraId="2C8A9B60" w14:textId="77777777" w:rsidR="00C44249" w:rsidRDefault="00C44249" w:rsidP="003E21A8">
      <w:pPr>
        <w:spacing w:line="276" w:lineRule="auto"/>
        <w:rPr>
          <w:sz w:val="24"/>
          <w:szCs w:val="24"/>
          <w:lang w:val="sr-Cyrl-RS"/>
        </w:rPr>
      </w:pPr>
    </w:p>
    <w:p w14:paraId="5DF568E7" w14:textId="4C1916E3" w:rsidR="00AE663F" w:rsidRDefault="00AE663F" w:rsidP="003E21A8">
      <w:pPr>
        <w:spacing w:line="276" w:lineRule="auto"/>
        <w:rPr>
          <w:sz w:val="24"/>
          <w:szCs w:val="24"/>
          <w:lang w:val="sr-Cyrl-RS"/>
        </w:rPr>
      </w:pPr>
    </w:p>
    <w:p w14:paraId="798FDF99" w14:textId="1F81E852" w:rsidR="00832EA5" w:rsidRDefault="00832EA5" w:rsidP="003E21A8">
      <w:pPr>
        <w:spacing w:line="276" w:lineRule="auto"/>
        <w:rPr>
          <w:sz w:val="24"/>
          <w:szCs w:val="24"/>
          <w:lang w:val="sr-Cyrl-RS"/>
        </w:rPr>
      </w:pPr>
    </w:p>
    <w:p w14:paraId="55BA4F74" w14:textId="77777777" w:rsidR="00832EA5" w:rsidRDefault="00832EA5" w:rsidP="003E21A8">
      <w:pPr>
        <w:spacing w:line="276" w:lineRule="auto"/>
        <w:rPr>
          <w:sz w:val="24"/>
          <w:szCs w:val="24"/>
          <w:lang w:val="sr-Cyrl-RS"/>
        </w:rPr>
      </w:pPr>
    </w:p>
    <w:p w14:paraId="7257001B" w14:textId="00D09BCB" w:rsidR="00F039C5" w:rsidRDefault="00A6197A" w:rsidP="003E21A8">
      <w:pPr>
        <w:spacing w:line="276" w:lineRule="auto"/>
        <w:rPr>
          <w:b/>
          <w:sz w:val="24"/>
          <w:szCs w:val="24"/>
        </w:rPr>
      </w:pPr>
      <w:r>
        <w:rPr>
          <w:sz w:val="24"/>
          <w:szCs w:val="24"/>
          <w:lang w:val="sr-Cyrl-RS"/>
        </w:rPr>
        <w:t>2</w:t>
      </w:r>
      <w:r w:rsidR="00E465A8">
        <w:rPr>
          <w:sz w:val="24"/>
          <w:szCs w:val="24"/>
          <w:lang w:val="sr-Cyrl-RS"/>
        </w:rPr>
        <w:t>.</w:t>
      </w:r>
      <w:r w:rsidR="008D6EF7">
        <w:rPr>
          <w:sz w:val="24"/>
          <w:szCs w:val="24"/>
        </w:rPr>
        <w:t xml:space="preserve">1. </w:t>
      </w:r>
      <w:r w:rsidR="008D6EF7">
        <w:rPr>
          <w:sz w:val="24"/>
          <w:szCs w:val="24"/>
          <w:lang w:val="sr-Cyrl-CS"/>
        </w:rPr>
        <w:t>РАДНО ВРЕМЕ ЗАПОСЛЕНИХ</w:t>
      </w:r>
    </w:p>
    <w:p w14:paraId="0EABFA7B" w14:textId="729A2510" w:rsidR="00F039C5" w:rsidRDefault="00F039C5" w:rsidP="003E21A8">
      <w:pPr>
        <w:spacing w:line="276" w:lineRule="auto"/>
        <w:rPr>
          <w:sz w:val="24"/>
          <w:szCs w:val="24"/>
        </w:rPr>
      </w:pPr>
    </w:p>
    <w:p w14:paraId="1E8CCEED" w14:textId="77777777" w:rsidR="00382CFF" w:rsidRDefault="00382CFF" w:rsidP="003E21A8">
      <w:pPr>
        <w:spacing w:line="276" w:lineRule="auto"/>
        <w:rPr>
          <w:sz w:val="24"/>
          <w:szCs w:val="24"/>
        </w:rPr>
      </w:pPr>
    </w:p>
    <w:tbl>
      <w:tblPr>
        <w:tblW w:w="12048" w:type="dxa"/>
        <w:jc w:val="center"/>
        <w:tblLook w:val="04A0" w:firstRow="1" w:lastRow="0" w:firstColumn="1" w:lastColumn="0" w:noHBand="0" w:noVBand="1"/>
      </w:tblPr>
      <w:tblGrid>
        <w:gridCol w:w="3454"/>
        <w:gridCol w:w="3870"/>
        <w:gridCol w:w="4724"/>
      </w:tblGrid>
      <w:tr w:rsidR="00F039C5" w14:paraId="11C6C602" w14:textId="77777777" w:rsidTr="005B0237">
        <w:trPr>
          <w:trHeight w:val="330"/>
          <w:tblHeader/>
          <w:jc w:val="center"/>
        </w:trPr>
        <w:tc>
          <w:tcPr>
            <w:tcW w:w="3454" w:type="dxa"/>
            <w:vMerge w:val="restart"/>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76B4FF19" w14:textId="77777777" w:rsidR="00F039C5" w:rsidRDefault="008D6EF7" w:rsidP="003E21A8">
            <w:pPr>
              <w:spacing w:line="276" w:lineRule="auto"/>
              <w:jc w:val="center"/>
              <w:rPr>
                <w:b/>
                <w:bCs/>
                <w:sz w:val="24"/>
                <w:szCs w:val="24"/>
              </w:rPr>
            </w:pPr>
            <w:proofErr w:type="spellStart"/>
            <w:r>
              <w:rPr>
                <w:b/>
                <w:bCs/>
                <w:sz w:val="24"/>
                <w:szCs w:val="24"/>
              </w:rPr>
              <w:t>Радно</w:t>
            </w:r>
            <w:proofErr w:type="spellEnd"/>
            <w:r>
              <w:rPr>
                <w:b/>
                <w:bCs/>
                <w:sz w:val="24"/>
                <w:szCs w:val="24"/>
              </w:rPr>
              <w:t xml:space="preserve"> </w:t>
            </w:r>
            <w:proofErr w:type="spellStart"/>
            <w:r>
              <w:rPr>
                <w:b/>
                <w:bCs/>
                <w:sz w:val="24"/>
                <w:szCs w:val="24"/>
              </w:rPr>
              <w:t>место</w:t>
            </w:r>
            <w:proofErr w:type="spellEnd"/>
          </w:p>
        </w:tc>
        <w:tc>
          <w:tcPr>
            <w:tcW w:w="3870" w:type="dxa"/>
            <w:tcBorders>
              <w:top w:val="single" w:sz="12" w:space="0" w:color="auto"/>
              <w:left w:val="nil"/>
              <w:bottom w:val="nil"/>
              <w:right w:val="single" w:sz="12" w:space="0" w:color="auto"/>
            </w:tcBorders>
            <w:shd w:val="clear" w:color="auto" w:fill="F2F2F2" w:themeFill="background1" w:themeFillShade="F2"/>
          </w:tcPr>
          <w:p w14:paraId="18AB47B0" w14:textId="77777777" w:rsidR="00F039C5" w:rsidRDefault="00F039C5" w:rsidP="005B0237">
            <w:pPr>
              <w:spacing w:line="276" w:lineRule="auto"/>
              <w:rPr>
                <w:b/>
                <w:bCs/>
                <w:sz w:val="24"/>
                <w:szCs w:val="24"/>
              </w:rPr>
            </w:pPr>
          </w:p>
        </w:tc>
        <w:tc>
          <w:tcPr>
            <w:tcW w:w="47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DE9EA19" w14:textId="77777777" w:rsidR="00F039C5" w:rsidRDefault="00F039C5" w:rsidP="003E21A8">
            <w:pPr>
              <w:spacing w:line="276" w:lineRule="auto"/>
              <w:jc w:val="center"/>
              <w:rPr>
                <w:b/>
                <w:bCs/>
                <w:sz w:val="24"/>
                <w:szCs w:val="24"/>
              </w:rPr>
            </w:pPr>
          </w:p>
        </w:tc>
      </w:tr>
      <w:tr w:rsidR="00F039C5" w14:paraId="0F58A76F" w14:textId="77777777" w:rsidTr="005B0237">
        <w:trPr>
          <w:trHeight w:val="315"/>
          <w:tblHeader/>
          <w:jc w:val="center"/>
        </w:trPr>
        <w:tc>
          <w:tcPr>
            <w:tcW w:w="3454" w:type="dxa"/>
            <w:vMerge/>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11A6F732" w14:textId="77777777" w:rsidR="00F039C5" w:rsidRDefault="00F039C5" w:rsidP="003E21A8">
            <w:pPr>
              <w:spacing w:line="276" w:lineRule="auto"/>
              <w:jc w:val="center"/>
              <w:rPr>
                <w:b/>
                <w:bCs/>
                <w:sz w:val="24"/>
                <w:szCs w:val="24"/>
              </w:rPr>
            </w:pPr>
          </w:p>
        </w:tc>
        <w:tc>
          <w:tcPr>
            <w:tcW w:w="3870" w:type="dxa"/>
            <w:tcBorders>
              <w:top w:val="nil"/>
              <w:left w:val="nil"/>
              <w:bottom w:val="nil"/>
              <w:right w:val="single" w:sz="12" w:space="0" w:color="auto"/>
            </w:tcBorders>
            <w:shd w:val="clear" w:color="auto" w:fill="F2F2F2" w:themeFill="background1" w:themeFillShade="F2"/>
          </w:tcPr>
          <w:p w14:paraId="5D8F9A94" w14:textId="3AD04E0E" w:rsidR="00F039C5" w:rsidRDefault="008D6EF7" w:rsidP="009937BC">
            <w:pPr>
              <w:spacing w:line="276" w:lineRule="auto"/>
              <w:jc w:val="center"/>
              <w:rPr>
                <w:b/>
                <w:bCs/>
                <w:sz w:val="24"/>
                <w:szCs w:val="24"/>
                <w:lang w:val="sr-Cyrl-CS"/>
              </w:rPr>
            </w:pPr>
            <w:r>
              <w:rPr>
                <w:b/>
                <w:bCs/>
                <w:sz w:val="24"/>
                <w:szCs w:val="24"/>
                <w:lang w:val="sr-Cyrl-CS"/>
              </w:rPr>
              <w:t>Име</w:t>
            </w:r>
            <w:r w:rsidR="009937BC">
              <w:rPr>
                <w:b/>
                <w:bCs/>
                <w:sz w:val="24"/>
                <w:szCs w:val="24"/>
                <w:lang w:val="sr-Cyrl-CS"/>
              </w:rPr>
              <w:t xml:space="preserve">, </w:t>
            </w:r>
            <w:r>
              <w:rPr>
                <w:b/>
                <w:bCs/>
                <w:sz w:val="24"/>
                <w:szCs w:val="24"/>
                <w:lang w:val="sr-Cyrl-CS"/>
              </w:rPr>
              <w:t xml:space="preserve">презиме </w:t>
            </w:r>
            <w:r w:rsidR="00E310EA">
              <w:rPr>
                <w:b/>
                <w:sz w:val="24"/>
                <w:szCs w:val="24"/>
                <w:lang w:val="sr-Cyrl-RS"/>
              </w:rPr>
              <w:t xml:space="preserve">и </w:t>
            </w:r>
            <w:proofErr w:type="spellStart"/>
            <w:r>
              <w:rPr>
                <w:b/>
                <w:sz w:val="24"/>
                <w:szCs w:val="24"/>
              </w:rPr>
              <w:t>степен</w:t>
            </w:r>
            <w:proofErr w:type="spellEnd"/>
            <w:r>
              <w:rPr>
                <w:b/>
                <w:sz w:val="24"/>
                <w:szCs w:val="24"/>
              </w:rPr>
              <w:t xml:space="preserve"> </w:t>
            </w:r>
            <w:proofErr w:type="spellStart"/>
            <w:r>
              <w:rPr>
                <w:b/>
                <w:sz w:val="24"/>
                <w:szCs w:val="24"/>
              </w:rPr>
              <w:t>школске</w:t>
            </w:r>
            <w:proofErr w:type="spellEnd"/>
            <w:r>
              <w:rPr>
                <w:b/>
                <w:sz w:val="24"/>
                <w:szCs w:val="24"/>
              </w:rPr>
              <w:t xml:space="preserve"> </w:t>
            </w:r>
            <w:proofErr w:type="spellStart"/>
            <w:r>
              <w:rPr>
                <w:b/>
                <w:sz w:val="24"/>
                <w:szCs w:val="24"/>
              </w:rPr>
              <w:t>спреме</w:t>
            </w:r>
            <w:proofErr w:type="spellEnd"/>
          </w:p>
        </w:tc>
        <w:tc>
          <w:tcPr>
            <w:tcW w:w="4724" w:type="dxa"/>
            <w:tcBorders>
              <w:top w:val="nil"/>
              <w:left w:val="single" w:sz="12" w:space="0" w:color="auto"/>
              <w:bottom w:val="nil"/>
              <w:right w:val="single" w:sz="12" w:space="0" w:color="auto"/>
            </w:tcBorders>
            <w:shd w:val="clear" w:color="auto" w:fill="F2F2F2" w:themeFill="background1" w:themeFillShade="F2"/>
            <w:vAlign w:val="center"/>
          </w:tcPr>
          <w:p w14:paraId="692A1AF2" w14:textId="77777777" w:rsidR="00F039C5" w:rsidRDefault="008D6EF7" w:rsidP="003E21A8">
            <w:pPr>
              <w:spacing w:line="276" w:lineRule="auto"/>
              <w:jc w:val="center"/>
              <w:rPr>
                <w:b/>
                <w:bCs/>
                <w:sz w:val="24"/>
                <w:szCs w:val="24"/>
              </w:rPr>
            </w:pPr>
            <w:r>
              <w:rPr>
                <w:b/>
                <w:bCs/>
                <w:sz w:val="24"/>
                <w:szCs w:val="24"/>
                <w:lang w:val="sr-Cyrl-CS"/>
              </w:rPr>
              <w:t>Радно време</w:t>
            </w:r>
          </w:p>
        </w:tc>
      </w:tr>
      <w:tr w:rsidR="00F039C5" w14:paraId="68A22ADD" w14:textId="77777777" w:rsidTr="005B0237">
        <w:trPr>
          <w:trHeight w:val="53"/>
          <w:tblHeader/>
          <w:jc w:val="center"/>
        </w:trPr>
        <w:tc>
          <w:tcPr>
            <w:tcW w:w="3454" w:type="dxa"/>
            <w:vMerge/>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571C07EB" w14:textId="77777777" w:rsidR="00F039C5" w:rsidRDefault="00F039C5" w:rsidP="003E21A8">
            <w:pPr>
              <w:spacing w:line="276" w:lineRule="auto"/>
              <w:rPr>
                <w:b/>
                <w:bCs/>
                <w:sz w:val="24"/>
                <w:szCs w:val="24"/>
              </w:rPr>
            </w:pPr>
          </w:p>
        </w:tc>
        <w:tc>
          <w:tcPr>
            <w:tcW w:w="3870" w:type="dxa"/>
            <w:tcBorders>
              <w:top w:val="nil"/>
              <w:left w:val="nil"/>
              <w:bottom w:val="single" w:sz="12" w:space="0" w:color="auto"/>
              <w:right w:val="single" w:sz="12" w:space="0" w:color="auto"/>
            </w:tcBorders>
            <w:shd w:val="clear" w:color="auto" w:fill="F2F2F2" w:themeFill="background1" w:themeFillShade="F2"/>
          </w:tcPr>
          <w:p w14:paraId="69689DDB" w14:textId="77777777" w:rsidR="00F039C5" w:rsidRDefault="00F039C5" w:rsidP="003E21A8">
            <w:pPr>
              <w:spacing w:line="276" w:lineRule="auto"/>
              <w:rPr>
                <w:sz w:val="24"/>
                <w:szCs w:val="24"/>
              </w:rPr>
            </w:pPr>
          </w:p>
        </w:tc>
        <w:tc>
          <w:tcPr>
            <w:tcW w:w="4724" w:type="dxa"/>
            <w:tcBorders>
              <w:top w:val="nil"/>
              <w:left w:val="single" w:sz="12" w:space="0" w:color="auto"/>
              <w:bottom w:val="single" w:sz="12" w:space="0" w:color="auto"/>
              <w:right w:val="single" w:sz="12" w:space="0" w:color="auto"/>
            </w:tcBorders>
            <w:shd w:val="clear" w:color="auto" w:fill="F2F2F2" w:themeFill="background1" w:themeFillShade="F2"/>
            <w:vAlign w:val="center"/>
          </w:tcPr>
          <w:p w14:paraId="6D7CD271" w14:textId="77777777" w:rsidR="00F039C5" w:rsidRDefault="00F039C5" w:rsidP="003E21A8">
            <w:pPr>
              <w:spacing w:line="276" w:lineRule="auto"/>
              <w:rPr>
                <w:sz w:val="24"/>
                <w:szCs w:val="24"/>
              </w:rPr>
            </w:pPr>
          </w:p>
        </w:tc>
      </w:tr>
      <w:tr w:rsidR="00F039C5" w14:paraId="3D18FD1F" w14:textId="77777777" w:rsidTr="00024128">
        <w:trPr>
          <w:trHeight w:val="272"/>
          <w:jc w:val="center"/>
        </w:trPr>
        <w:tc>
          <w:tcPr>
            <w:tcW w:w="3454" w:type="dxa"/>
            <w:tcBorders>
              <w:top w:val="nil"/>
              <w:left w:val="single" w:sz="8" w:space="0" w:color="auto"/>
              <w:bottom w:val="single" w:sz="8" w:space="0" w:color="auto"/>
              <w:right w:val="single" w:sz="8" w:space="0" w:color="auto"/>
            </w:tcBorders>
            <w:shd w:val="clear" w:color="auto" w:fill="auto"/>
            <w:vAlign w:val="center"/>
          </w:tcPr>
          <w:p w14:paraId="30535D31" w14:textId="77777777" w:rsidR="00F039C5" w:rsidRDefault="008D6EF7" w:rsidP="003E21A8">
            <w:pPr>
              <w:spacing w:line="276" w:lineRule="auto"/>
              <w:rPr>
                <w:sz w:val="24"/>
                <w:szCs w:val="24"/>
              </w:rPr>
            </w:pPr>
            <w:proofErr w:type="spellStart"/>
            <w:r>
              <w:rPr>
                <w:sz w:val="24"/>
                <w:szCs w:val="24"/>
              </w:rPr>
              <w:t>Директор</w:t>
            </w:r>
            <w:proofErr w:type="spellEnd"/>
          </w:p>
        </w:tc>
        <w:tc>
          <w:tcPr>
            <w:tcW w:w="3870" w:type="dxa"/>
            <w:tcBorders>
              <w:top w:val="nil"/>
              <w:left w:val="single" w:sz="8" w:space="0" w:color="auto"/>
              <w:bottom w:val="single" w:sz="8" w:space="0" w:color="auto"/>
              <w:right w:val="single" w:sz="8" w:space="0" w:color="auto"/>
            </w:tcBorders>
          </w:tcPr>
          <w:p w14:paraId="092AF2C7" w14:textId="3865DA25" w:rsidR="00F039C5" w:rsidRDefault="000943BF" w:rsidP="003E21A8">
            <w:pPr>
              <w:spacing w:line="276" w:lineRule="auto"/>
              <w:rPr>
                <w:sz w:val="24"/>
                <w:szCs w:val="24"/>
              </w:rPr>
            </w:pPr>
            <w:r>
              <w:rPr>
                <w:sz w:val="24"/>
                <w:szCs w:val="24"/>
                <w:lang w:val="sr-Cyrl-RS"/>
              </w:rPr>
              <w:t>Кристијан Кадарјан</w:t>
            </w:r>
            <w:r w:rsidR="008D6EF7">
              <w:rPr>
                <w:sz w:val="24"/>
                <w:szCs w:val="24"/>
              </w:rPr>
              <w:t xml:space="preserve"> (VII)</w:t>
            </w:r>
          </w:p>
        </w:tc>
        <w:tc>
          <w:tcPr>
            <w:tcW w:w="4724" w:type="dxa"/>
            <w:tcBorders>
              <w:top w:val="nil"/>
              <w:left w:val="single" w:sz="8" w:space="0" w:color="auto"/>
              <w:bottom w:val="single" w:sz="8" w:space="0" w:color="auto"/>
              <w:right w:val="single" w:sz="8" w:space="0" w:color="auto"/>
            </w:tcBorders>
            <w:shd w:val="clear" w:color="auto" w:fill="auto"/>
            <w:vAlign w:val="center"/>
          </w:tcPr>
          <w:p w14:paraId="4FB064D4" w14:textId="77777777" w:rsidR="00F039C5" w:rsidRDefault="008D6EF7" w:rsidP="003E21A8">
            <w:pPr>
              <w:spacing w:line="276" w:lineRule="auto"/>
              <w:jc w:val="center"/>
              <w:rPr>
                <w:sz w:val="24"/>
                <w:szCs w:val="24"/>
              </w:rPr>
            </w:pPr>
            <w:r>
              <w:rPr>
                <w:sz w:val="24"/>
                <w:szCs w:val="24"/>
              </w:rPr>
              <w:t>08</w:t>
            </w:r>
            <w:r>
              <w:rPr>
                <w:sz w:val="24"/>
                <w:szCs w:val="24"/>
                <w:vertAlign w:val="superscript"/>
              </w:rPr>
              <w:t>00</w:t>
            </w:r>
            <w:r>
              <w:rPr>
                <w:sz w:val="24"/>
                <w:szCs w:val="24"/>
              </w:rPr>
              <w:t>-14</w:t>
            </w:r>
            <w:r>
              <w:rPr>
                <w:sz w:val="24"/>
                <w:szCs w:val="24"/>
                <w:vertAlign w:val="superscript"/>
              </w:rPr>
              <w:t>00</w:t>
            </w:r>
          </w:p>
        </w:tc>
      </w:tr>
      <w:tr w:rsidR="00F039C5" w14:paraId="685C090B" w14:textId="77777777" w:rsidTr="00024128">
        <w:trPr>
          <w:trHeight w:val="259"/>
          <w:jc w:val="center"/>
        </w:trPr>
        <w:tc>
          <w:tcPr>
            <w:tcW w:w="3454" w:type="dxa"/>
            <w:tcBorders>
              <w:top w:val="single" w:sz="8" w:space="0" w:color="auto"/>
              <w:left w:val="single" w:sz="8" w:space="0" w:color="auto"/>
              <w:bottom w:val="single" w:sz="8" w:space="0" w:color="auto"/>
              <w:right w:val="single" w:sz="8" w:space="0" w:color="auto"/>
            </w:tcBorders>
            <w:shd w:val="clear" w:color="auto" w:fill="auto"/>
            <w:vAlign w:val="center"/>
          </w:tcPr>
          <w:p w14:paraId="02B35B84" w14:textId="77777777" w:rsidR="00F039C5" w:rsidRDefault="008D6EF7" w:rsidP="003E21A8">
            <w:pPr>
              <w:spacing w:line="276" w:lineRule="auto"/>
              <w:rPr>
                <w:sz w:val="24"/>
                <w:szCs w:val="24"/>
              </w:rPr>
            </w:pPr>
            <w:proofErr w:type="spellStart"/>
            <w:r>
              <w:rPr>
                <w:sz w:val="24"/>
                <w:szCs w:val="24"/>
              </w:rPr>
              <w:t>Педагог</w:t>
            </w:r>
            <w:proofErr w:type="spellEnd"/>
          </w:p>
        </w:tc>
        <w:tc>
          <w:tcPr>
            <w:tcW w:w="3870" w:type="dxa"/>
            <w:tcBorders>
              <w:top w:val="single" w:sz="8" w:space="0" w:color="auto"/>
              <w:left w:val="single" w:sz="8" w:space="0" w:color="auto"/>
              <w:bottom w:val="single" w:sz="8" w:space="0" w:color="auto"/>
              <w:right w:val="single" w:sz="8" w:space="0" w:color="auto"/>
            </w:tcBorders>
          </w:tcPr>
          <w:p w14:paraId="35CA94D8" w14:textId="77777777" w:rsidR="00F039C5" w:rsidRDefault="008D6EF7" w:rsidP="003E21A8">
            <w:pPr>
              <w:spacing w:line="276" w:lineRule="auto"/>
              <w:rPr>
                <w:sz w:val="24"/>
                <w:szCs w:val="24"/>
              </w:rPr>
            </w:pPr>
            <w:proofErr w:type="spellStart"/>
            <w:r>
              <w:rPr>
                <w:sz w:val="24"/>
                <w:szCs w:val="24"/>
              </w:rPr>
              <w:t>Мирјана</w:t>
            </w:r>
            <w:proofErr w:type="spellEnd"/>
            <w:r>
              <w:rPr>
                <w:sz w:val="24"/>
                <w:szCs w:val="24"/>
              </w:rPr>
              <w:t xml:space="preserve"> </w:t>
            </w:r>
            <w:proofErr w:type="spellStart"/>
            <w:r>
              <w:rPr>
                <w:sz w:val="24"/>
                <w:szCs w:val="24"/>
              </w:rPr>
              <w:t>Гилезан</w:t>
            </w:r>
            <w:proofErr w:type="spellEnd"/>
            <w:r>
              <w:rPr>
                <w:sz w:val="24"/>
                <w:szCs w:val="24"/>
              </w:rPr>
              <w:t xml:space="preserve"> (VII)</w:t>
            </w:r>
          </w:p>
        </w:tc>
        <w:tc>
          <w:tcPr>
            <w:tcW w:w="4724" w:type="dxa"/>
            <w:tcBorders>
              <w:top w:val="single" w:sz="8" w:space="0" w:color="auto"/>
              <w:left w:val="single" w:sz="8" w:space="0" w:color="auto"/>
              <w:bottom w:val="single" w:sz="8" w:space="0" w:color="auto"/>
              <w:right w:val="single" w:sz="8" w:space="0" w:color="auto"/>
            </w:tcBorders>
            <w:shd w:val="clear" w:color="auto" w:fill="auto"/>
            <w:vAlign w:val="center"/>
          </w:tcPr>
          <w:p w14:paraId="37BCFDA9" w14:textId="5253E86A" w:rsidR="00F039C5" w:rsidRDefault="00616480" w:rsidP="003E21A8">
            <w:pPr>
              <w:spacing w:line="276" w:lineRule="auto"/>
              <w:jc w:val="center"/>
              <w:rPr>
                <w:sz w:val="24"/>
                <w:szCs w:val="24"/>
              </w:rPr>
            </w:pPr>
            <w:r>
              <w:rPr>
                <w:sz w:val="24"/>
                <w:szCs w:val="24"/>
              </w:rPr>
              <w:t>08</w:t>
            </w:r>
            <w:r>
              <w:rPr>
                <w:sz w:val="24"/>
                <w:szCs w:val="24"/>
                <w:vertAlign w:val="superscript"/>
              </w:rPr>
              <w:t>00</w:t>
            </w:r>
            <w:r>
              <w:rPr>
                <w:sz w:val="24"/>
                <w:szCs w:val="24"/>
              </w:rPr>
              <w:t>-14</w:t>
            </w:r>
            <w:r>
              <w:rPr>
                <w:sz w:val="24"/>
                <w:szCs w:val="24"/>
                <w:vertAlign w:val="superscript"/>
              </w:rPr>
              <w:t>00</w:t>
            </w:r>
          </w:p>
        </w:tc>
      </w:tr>
      <w:tr w:rsidR="008F6053" w14:paraId="21403211" w14:textId="77777777" w:rsidTr="00024128">
        <w:trPr>
          <w:trHeight w:val="259"/>
          <w:jc w:val="center"/>
        </w:trPr>
        <w:tc>
          <w:tcPr>
            <w:tcW w:w="3454" w:type="dxa"/>
            <w:tcBorders>
              <w:top w:val="single" w:sz="8" w:space="0" w:color="auto"/>
              <w:left w:val="single" w:sz="8" w:space="0" w:color="auto"/>
              <w:bottom w:val="single" w:sz="8" w:space="0" w:color="auto"/>
              <w:right w:val="single" w:sz="8" w:space="0" w:color="auto"/>
            </w:tcBorders>
            <w:shd w:val="clear" w:color="auto" w:fill="auto"/>
            <w:vAlign w:val="center"/>
          </w:tcPr>
          <w:p w14:paraId="32FC016A" w14:textId="3E2FF7DC" w:rsidR="008F6053" w:rsidRPr="008F6053" w:rsidRDefault="008F6053" w:rsidP="003E21A8">
            <w:pPr>
              <w:spacing w:line="276" w:lineRule="auto"/>
              <w:rPr>
                <w:sz w:val="24"/>
                <w:szCs w:val="24"/>
                <w:lang w:val="sr-Cyrl-RS"/>
              </w:rPr>
            </w:pPr>
            <w:r>
              <w:rPr>
                <w:sz w:val="24"/>
                <w:szCs w:val="24"/>
                <w:lang w:val="sr-Cyrl-RS"/>
              </w:rPr>
              <w:t>Специјални педагог</w:t>
            </w:r>
          </w:p>
        </w:tc>
        <w:tc>
          <w:tcPr>
            <w:tcW w:w="3870" w:type="dxa"/>
            <w:tcBorders>
              <w:top w:val="single" w:sz="8" w:space="0" w:color="auto"/>
              <w:left w:val="single" w:sz="8" w:space="0" w:color="auto"/>
              <w:bottom w:val="single" w:sz="8" w:space="0" w:color="auto"/>
              <w:right w:val="single" w:sz="8" w:space="0" w:color="auto"/>
            </w:tcBorders>
            <w:vAlign w:val="center"/>
          </w:tcPr>
          <w:p w14:paraId="08CF1874" w14:textId="499A7BAA" w:rsidR="008F6053" w:rsidRPr="008F6053" w:rsidRDefault="008F6053" w:rsidP="000943BF">
            <w:pPr>
              <w:spacing w:line="276" w:lineRule="auto"/>
              <w:rPr>
                <w:sz w:val="24"/>
                <w:szCs w:val="24"/>
                <w:lang w:val="sr-Cyrl-RS"/>
              </w:rPr>
            </w:pPr>
            <w:r>
              <w:rPr>
                <w:sz w:val="24"/>
                <w:szCs w:val="24"/>
                <w:lang w:val="sr-Cyrl-RS"/>
              </w:rPr>
              <w:t xml:space="preserve">Соња </w:t>
            </w:r>
            <w:r w:rsidR="00616480">
              <w:rPr>
                <w:sz w:val="24"/>
                <w:szCs w:val="24"/>
                <w:lang w:val="sr-Cyrl-RS"/>
              </w:rPr>
              <w:t xml:space="preserve">Цветковић </w:t>
            </w:r>
            <w:r>
              <w:rPr>
                <w:sz w:val="24"/>
                <w:szCs w:val="24"/>
              </w:rPr>
              <w:t>(VII)</w:t>
            </w:r>
          </w:p>
        </w:tc>
        <w:tc>
          <w:tcPr>
            <w:tcW w:w="4724" w:type="dxa"/>
            <w:tcBorders>
              <w:top w:val="single" w:sz="8" w:space="0" w:color="auto"/>
              <w:left w:val="single" w:sz="8" w:space="0" w:color="auto"/>
              <w:bottom w:val="single" w:sz="8" w:space="0" w:color="auto"/>
              <w:right w:val="single" w:sz="8" w:space="0" w:color="auto"/>
            </w:tcBorders>
            <w:shd w:val="clear" w:color="auto" w:fill="auto"/>
            <w:vAlign w:val="center"/>
          </w:tcPr>
          <w:p w14:paraId="1F435CDE" w14:textId="7D4CE9AB" w:rsidR="008C0826" w:rsidRDefault="00C01CE0" w:rsidP="00B4120B">
            <w:pPr>
              <w:spacing w:line="276" w:lineRule="auto"/>
              <w:rPr>
                <w:sz w:val="24"/>
                <w:szCs w:val="24"/>
                <w:lang w:val="sr-Cyrl-RS"/>
              </w:rPr>
            </w:pPr>
            <w:r>
              <w:rPr>
                <w:sz w:val="24"/>
                <w:szCs w:val="24"/>
                <w:lang w:val="sr-Cyrl-RS"/>
              </w:rPr>
              <w:t>-</w:t>
            </w:r>
            <w:r w:rsidR="008F6053">
              <w:rPr>
                <w:sz w:val="24"/>
                <w:szCs w:val="24"/>
                <w:lang w:val="sr-Cyrl-RS"/>
              </w:rPr>
              <w:t>Понедељак, уторак</w:t>
            </w:r>
            <w:r w:rsidR="00613CD6">
              <w:rPr>
                <w:sz w:val="24"/>
                <w:szCs w:val="24"/>
                <w:lang w:val="sr-Cyrl-RS"/>
              </w:rPr>
              <w:t xml:space="preserve">: </w:t>
            </w:r>
            <w:r w:rsidR="00613CD6">
              <w:rPr>
                <w:sz w:val="24"/>
                <w:szCs w:val="24"/>
              </w:rPr>
              <w:t>08</w:t>
            </w:r>
            <w:r w:rsidR="00613CD6">
              <w:rPr>
                <w:sz w:val="24"/>
                <w:szCs w:val="24"/>
                <w:vertAlign w:val="superscript"/>
              </w:rPr>
              <w:t>00</w:t>
            </w:r>
            <w:r w:rsidR="00613CD6">
              <w:rPr>
                <w:sz w:val="24"/>
                <w:szCs w:val="24"/>
              </w:rPr>
              <w:t>-14</w:t>
            </w:r>
            <w:r w:rsidR="00613CD6">
              <w:rPr>
                <w:sz w:val="24"/>
                <w:szCs w:val="24"/>
                <w:vertAlign w:val="superscript"/>
              </w:rPr>
              <w:t>00</w:t>
            </w:r>
            <w:r w:rsidR="008C0826">
              <w:rPr>
                <w:sz w:val="24"/>
                <w:szCs w:val="24"/>
                <w:lang w:val="sr-Cyrl-RS"/>
              </w:rPr>
              <w:t>;</w:t>
            </w:r>
          </w:p>
          <w:p w14:paraId="0BE9BE8F" w14:textId="4B72BE3B" w:rsidR="008F6053" w:rsidRPr="008C0826" w:rsidRDefault="008C0826" w:rsidP="00B4120B">
            <w:pPr>
              <w:spacing w:line="276" w:lineRule="auto"/>
              <w:rPr>
                <w:sz w:val="24"/>
                <w:szCs w:val="24"/>
                <w:lang w:val="sr-Cyrl-RS"/>
              </w:rPr>
            </w:pPr>
            <w:r>
              <w:rPr>
                <w:sz w:val="24"/>
                <w:szCs w:val="24"/>
                <w:lang w:val="sr-Cyrl-RS"/>
              </w:rPr>
              <w:t>-</w:t>
            </w:r>
            <w:r w:rsidR="008F6053">
              <w:rPr>
                <w:sz w:val="24"/>
                <w:szCs w:val="24"/>
                <w:lang w:val="sr-Cyrl-RS"/>
              </w:rPr>
              <w:t>сваки други четвртак</w:t>
            </w:r>
            <w:r w:rsidR="00613CD6">
              <w:rPr>
                <w:sz w:val="24"/>
                <w:szCs w:val="24"/>
                <w:lang w:val="sr-Cyrl-RS"/>
              </w:rPr>
              <w:t xml:space="preserve">: </w:t>
            </w:r>
            <w:r w:rsidR="008F6053">
              <w:rPr>
                <w:sz w:val="24"/>
                <w:szCs w:val="24"/>
                <w:lang w:val="sr-Cyrl-RS"/>
              </w:rPr>
              <w:t>08</w:t>
            </w:r>
            <w:r w:rsidR="008F6053" w:rsidRPr="008F6053">
              <w:rPr>
                <w:sz w:val="24"/>
                <w:szCs w:val="24"/>
                <w:vertAlign w:val="superscript"/>
                <w:lang w:val="sr-Cyrl-RS"/>
              </w:rPr>
              <w:t>00</w:t>
            </w:r>
            <w:r w:rsidR="008F6053">
              <w:rPr>
                <w:sz w:val="24"/>
                <w:szCs w:val="24"/>
                <w:lang w:val="sr-Cyrl-RS"/>
              </w:rPr>
              <w:t>-14</w:t>
            </w:r>
            <w:r w:rsidR="008F6053" w:rsidRPr="008F6053">
              <w:rPr>
                <w:sz w:val="24"/>
                <w:szCs w:val="24"/>
                <w:vertAlign w:val="superscript"/>
                <w:lang w:val="sr-Cyrl-RS"/>
              </w:rPr>
              <w:t>00</w:t>
            </w:r>
            <w:r w:rsidR="008575F8">
              <w:rPr>
                <w:sz w:val="24"/>
                <w:szCs w:val="24"/>
                <w:vertAlign w:val="superscript"/>
                <w:lang w:val="sr-Cyrl-RS"/>
              </w:rPr>
              <w:t xml:space="preserve"> </w:t>
            </w:r>
            <w:r w:rsidR="008575F8" w:rsidRPr="008575F8">
              <w:rPr>
                <w:sz w:val="24"/>
                <w:szCs w:val="24"/>
                <w:lang w:val="sr-Cyrl-RS"/>
              </w:rPr>
              <w:t>(</w:t>
            </w:r>
            <w:r w:rsidR="00B4120B">
              <w:rPr>
                <w:sz w:val="24"/>
                <w:szCs w:val="24"/>
                <w:lang w:val="sr-Cyrl-RS"/>
              </w:rPr>
              <w:t xml:space="preserve">са </w:t>
            </w:r>
            <w:r w:rsidR="00610422">
              <w:rPr>
                <w:sz w:val="24"/>
                <w:szCs w:val="24"/>
              </w:rPr>
              <w:t>II</w:t>
            </w:r>
            <w:r w:rsidR="00610422">
              <w:rPr>
                <w:sz w:val="24"/>
                <w:szCs w:val="24"/>
                <w:lang w:val="sr-Cyrl-RS"/>
              </w:rPr>
              <w:t xml:space="preserve"> цикл.</w:t>
            </w:r>
            <w:r w:rsidR="008575F8" w:rsidRPr="008575F8">
              <w:rPr>
                <w:sz w:val="24"/>
                <w:szCs w:val="24"/>
                <w:lang w:val="sr-Cyrl-RS"/>
              </w:rPr>
              <w:t>)</w:t>
            </w:r>
          </w:p>
        </w:tc>
      </w:tr>
      <w:tr w:rsidR="00672D96" w14:paraId="576088BD" w14:textId="77777777" w:rsidTr="00024128">
        <w:trPr>
          <w:trHeight w:val="276"/>
          <w:jc w:val="center"/>
        </w:trPr>
        <w:tc>
          <w:tcPr>
            <w:tcW w:w="3454" w:type="dxa"/>
            <w:tcBorders>
              <w:top w:val="single" w:sz="8" w:space="0" w:color="auto"/>
              <w:left w:val="single" w:sz="8" w:space="0" w:color="auto"/>
              <w:bottom w:val="single" w:sz="8" w:space="0" w:color="auto"/>
              <w:right w:val="single" w:sz="8" w:space="0" w:color="auto"/>
            </w:tcBorders>
            <w:shd w:val="clear" w:color="auto" w:fill="auto"/>
            <w:vAlign w:val="center"/>
          </w:tcPr>
          <w:p w14:paraId="2DD3E43B" w14:textId="77777777" w:rsidR="00672D96" w:rsidRDefault="00672D96" w:rsidP="00672D96">
            <w:pPr>
              <w:spacing w:line="276" w:lineRule="auto"/>
              <w:rPr>
                <w:sz w:val="24"/>
                <w:szCs w:val="24"/>
              </w:rPr>
            </w:pPr>
            <w:proofErr w:type="spellStart"/>
            <w:r>
              <w:rPr>
                <w:sz w:val="24"/>
                <w:szCs w:val="24"/>
              </w:rPr>
              <w:t>Библиотекар</w:t>
            </w:r>
            <w:proofErr w:type="spellEnd"/>
          </w:p>
        </w:tc>
        <w:tc>
          <w:tcPr>
            <w:tcW w:w="3870" w:type="dxa"/>
            <w:tcBorders>
              <w:top w:val="single" w:sz="8" w:space="0" w:color="auto"/>
              <w:left w:val="single" w:sz="8" w:space="0" w:color="auto"/>
              <w:bottom w:val="single" w:sz="8" w:space="0" w:color="auto"/>
              <w:right w:val="single" w:sz="8" w:space="0" w:color="auto"/>
            </w:tcBorders>
            <w:vAlign w:val="center"/>
          </w:tcPr>
          <w:p w14:paraId="34E7813A" w14:textId="77777777" w:rsidR="00672D96" w:rsidRDefault="00672D96" w:rsidP="00024128">
            <w:pPr>
              <w:spacing w:line="276" w:lineRule="auto"/>
              <w:rPr>
                <w:sz w:val="24"/>
                <w:szCs w:val="24"/>
              </w:rPr>
            </w:pPr>
            <w:proofErr w:type="spellStart"/>
            <w:r>
              <w:rPr>
                <w:sz w:val="24"/>
                <w:szCs w:val="24"/>
              </w:rPr>
              <w:t>Aнгелина</w:t>
            </w:r>
            <w:proofErr w:type="spellEnd"/>
            <w:r>
              <w:rPr>
                <w:sz w:val="24"/>
                <w:szCs w:val="24"/>
              </w:rPr>
              <w:t xml:space="preserve"> </w:t>
            </w:r>
            <w:proofErr w:type="spellStart"/>
            <w:r>
              <w:rPr>
                <w:sz w:val="24"/>
                <w:szCs w:val="24"/>
              </w:rPr>
              <w:t>Маљковић</w:t>
            </w:r>
            <w:proofErr w:type="spellEnd"/>
            <w:r>
              <w:rPr>
                <w:sz w:val="24"/>
                <w:szCs w:val="24"/>
              </w:rPr>
              <w:t xml:space="preserve"> </w:t>
            </w:r>
            <w:proofErr w:type="spellStart"/>
            <w:r>
              <w:rPr>
                <w:sz w:val="24"/>
                <w:szCs w:val="24"/>
              </w:rPr>
              <w:t>Ждрале</w:t>
            </w:r>
            <w:proofErr w:type="spellEnd"/>
            <w:r>
              <w:rPr>
                <w:sz w:val="24"/>
                <w:szCs w:val="24"/>
              </w:rPr>
              <w:t xml:space="preserve"> (VII)</w:t>
            </w:r>
          </w:p>
        </w:tc>
        <w:tc>
          <w:tcPr>
            <w:tcW w:w="4724" w:type="dxa"/>
            <w:tcBorders>
              <w:top w:val="single" w:sz="8" w:space="0" w:color="auto"/>
              <w:left w:val="single" w:sz="8" w:space="0" w:color="auto"/>
              <w:bottom w:val="single" w:sz="8" w:space="0" w:color="auto"/>
              <w:right w:val="single" w:sz="8" w:space="0" w:color="auto"/>
            </w:tcBorders>
            <w:shd w:val="clear" w:color="auto" w:fill="auto"/>
            <w:vAlign w:val="center"/>
          </w:tcPr>
          <w:p w14:paraId="524B3CE3" w14:textId="2B6BAF1A" w:rsidR="00610422" w:rsidRDefault="00672D96" w:rsidP="00610422">
            <w:pPr>
              <w:spacing w:line="276" w:lineRule="auto"/>
              <w:rPr>
                <w:sz w:val="24"/>
                <w:szCs w:val="24"/>
                <w:lang w:val="sr-Cyrl-RS"/>
              </w:rPr>
            </w:pPr>
            <w:r>
              <w:rPr>
                <w:sz w:val="24"/>
                <w:szCs w:val="24"/>
                <w:lang w:val="sr-Cyrl-RS"/>
              </w:rPr>
              <w:t>- Уторак</w:t>
            </w:r>
            <w:r w:rsidR="00610422">
              <w:rPr>
                <w:sz w:val="24"/>
                <w:szCs w:val="24"/>
                <w:lang w:val="sr-Cyrl-RS"/>
              </w:rPr>
              <w:t>, четвртак</w:t>
            </w:r>
            <w:r>
              <w:rPr>
                <w:sz w:val="24"/>
                <w:szCs w:val="24"/>
                <w:lang w:val="sr-Cyrl-RS"/>
              </w:rPr>
              <w:t xml:space="preserve">: </w:t>
            </w:r>
            <w:r>
              <w:rPr>
                <w:sz w:val="24"/>
                <w:szCs w:val="24"/>
              </w:rPr>
              <w:t>08</w:t>
            </w:r>
            <w:r>
              <w:rPr>
                <w:sz w:val="24"/>
                <w:szCs w:val="24"/>
                <w:vertAlign w:val="superscript"/>
              </w:rPr>
              <w:t>00</w:t>
            </w:r>
            <w:r>
              <w:rPr>
                <w:sz w:val="24"/>
                <w:szCs w:val="24"/>
              </w:rPr>
              <w:t>-14</w:t>
            </w:r>
            <w:r>
              <w:rPr>
                <w:sz w:val="24"/>
                <w:szCs w:val="24"/>
                <w:vertAlign w:val="superscript"/>
              </w:rPr>
              <w:t>00</w:t>
            </w:r>
            <w:r>
              <w:rPr>
                <w:sz w:val="24"/>
                <w:szCs w:val="24"/>
                <w:lang w:val="sr-Cyrl-RS"/>
              </w:rPr>
              <w:t>;</w:t>
            </w:r>
          </w:p>
          <w:p w14:paraId="30556716" w14:textId="179D3BB6" w:rsidR="00672D96" w:rsidRPr="00613CD6" w:rsidRDefault="00672D96" w:rsidP="00610422">
            <w:pPr>
              <w:spacing w:line="276" w:lineRule="auto"/>
              <w:rPr>
                <w:sz w:val="24"/>
                <w:szCs w:val="24"/>
                <w:lang w:val="sr-Cyrl-RS"/>
              </w:rPr>
            </w:pPr>
            <w:r>
              <w:rPr>
                <w:sz w:val="24"/>
                <w:szCs w:val="24"/>
                <w:lang w:val="sr-Cyrl-RS"/>
              </w:rPr>
              <w:t xml:space="preserve">- сваки други </w:t>
            </w:r>
            <w:r w:rsidR="00610422">
              <w:rPr>
                <w:sz w:val="24"/>
                <w:szCs w:val="24"/>
                <w:lang w:val="sr-Cyrl-RS"/>
              </w:rPr>
              <w:t>петак</w:t>
            </w:r>
            <w:r>
              <w:rPr>
                <w:sz w:val="24"/>
                <w:szCs w:val="24"/>
                <w:lang w:val="sr-Cyrl-RS"/>
              </w:rPr>
              <w:t>: 08</w:t>
            </w:r>
            <w:r w:rsidRPr="008F6053">
              <w:rPr>
                <w:sz w:val="24"/>
                <w:szCs w:val="24"/>
                <w:vertAlign w:val="superscript"/>
                <w:lang w:val="sr-Cyrl-RS"/>
              </w:rPr>
              <w:t>00</w:t>
            </w:r>
            <w:r>
              <w:rPr>
                <w:sz w:val="24"/>
                <w:szCs w:val="24"/>
                <w:lang w:val="sr-Cyrl-RS"/>
              </w:rPr>
              <w:t>-14</w:t>
            </w:r>
            <w:r w:rsidRPr="008F6053">
              <w:rPr>
                <w:sz w:val="24"/>
                <w:szCs w:val="24"/>
                <w:vertAlign w:val="superscript"/>
                <w:lang w:val="sr-Cyrl-RS"/>
              </w:rPr>
              <w:t>00</w:t>
            </w:r>
            <w:r>
              <w:rPr>
                <w:sz w:val="24"/>
                <w:szCs w:val="24"/>
                <w:vertAlign w:val="superscript"/>
                <w:lang w:val="sr-Cyrl-RS"/>
              </w:rPr>
              <w:t xml:space="preserve"> </w:t>
            </w:r>
            <w:r w:rsidRPr="008575F8">
              <w:rPr>
                <w:sz w:val="24"/>
                <w:szCs w:val="24"/>
                <w:lang w:val="sr-Cyrl-RS"/>
              </w:rPr>
              <w:t>(</w:t>
            </w:r>
            <w:r>
              <w:rPr>
                <w:sz w:val="24"/>
                <w:szCs w:val="24"/>
                <w:lang w:val="sr-Cyrl-RS"/>
              </w:rPr>
              <w:t>са</w:t>
            </w:r>
            <w:r w:rsidR="00610422">
              <w:rPr>
                <w:sz w:val="24"/>
                <w:szCs w:val="24"/>
              </w:rPr>
              <w:t xml:space="preserve"> II</w:t>
            </w:r>
            <w:r>
              <w:rPr>
                <w:sz w:val="24"/>
                <w:szCs w:val="24"/>
                <w:lang w:val="sr-Cyrl-RS"/>
              </w:rPr>
              <w:t xml:space="preserve"> </w:t>
            </w:r>
            <w:r w:rsidR="00610422">
              <w:rPr>
                <w:sz w:val="24"/>
                <w:szCs w:val="24"/>
                <w:lang w:val="sr-Cyrl-RS"/>
              </w:rPr>
              <w:t>цикл.</w:t>
            </w:r>
            <w:r w:rsidRPr="008575F8">
              <w:rPr>
                <w:sz w:val="24"/>
                <w:szCs w:val="24"/>
                <w:lang w:val="sr-Cyrl-RS"/>
              </w:rPr>
              <w:t>)</w:t>
            </w:r>
            <w:r>
              <w:rPr>
                <w:sz w:val="24"/>
                <w:szCs w:val="24"/>
                <w:lang w:val="sr-Cyrl-RS"/>
              </w:rPr>
              <w:t>.</w:t>
            </w:r>
          </w:p>
        </w:tc>
      </w:tr>
      <w:tr w:rsidR="00672D96" w14:paraId="01B563BF" w14:textId="77777777" w:rsidTr="00024128">
        <w:trPr>
          <w:trHeight w:val="267"/>
          <w:jc w:val="center"/>
        </w:trPr>
        <w:tc>
          <w:tcPr>
            <w:tcW w:w="3454" w:type="dxa"/>
            <w:tcBorders>
              <w:top w:val="single" w:sz="8" w:space="0" w:color="auto"/>
              <w:left w:val="single" w:sz="8" w:space="0" w:color="auto"/>
              <w:bottom w:val="single" w:sz="8" w:space="0" w:color="auto"/>
              <w:right w:val="single" w:sz="8" w:space="0" w:color="auto"/>
            </w:tcBorders>
            <w:shd w:val="clear" w:color="auto" w:fill="auto"/>
            <w:vAlign w:val="center"/>
          </w:tcPr>
          <w:p w14:paraId="2D6A9B05" w14:textId="77777777" w:rsidR="00672D96" w:rsidRDefault="00672D96" w:rsidP="00672D96">
            <w:pPr>
              <w:spacing w:line="276" w:lineRule="auto"/>
              <w:rPr>
                <w:sz w:val="24"/>
                <w:szCs w:val="24"/>
              </w:rPr>
            </w:pPr>
            <w:proofErr w:type="spellStart"/>
            <w:r>
              <w:rPr>
                <w:sz w:val="24"/>
                <w:szCs w:val="24"/>
              </w:rPr>
              <w:t>Секретар</w:t>
            </w:r>
            <w:proofErr w:type="spellEnd"/>
          </w:p>
        </w:tc>
        <w:tc>
          <w:tcPr>
            <w:tcW w:w="3870" w:type="dxa"/>
            <w:tcBorders>
              <w:top w:val="single" w:sz="8" w:space="0" w:color="auto"/>
              <w:left w:val="single" w:sz="8" w:space="0" w:color="auto"/>
              <w:bottom w:val="single" w:sz="8" w:space="0" w:color="auto"/>
              <w:right w:val="single" w:sz="8" w:space="0" w:color="auto"/>
            </w:tcBorders>
          </w:tcPr>
          <w:p w14:paraId="6DC9D8EB" w14:textId="77777777" w:rsidR="00672D96" w:rsidRDefault="00672D96" w:rsidP="00672D96">
            <w:pPr>
              <w:spacing w:line="276" w:lineRule="auto"/>
              <w:rPr>
                <w:sz w:val="24"/>
                <w:szCs w:val="24"/>
              </w:rPr>
            </w:pPr>
            <w:proofErr w:type="spellStart"/>
            <w:r>
              <w:rPr>
                <w:sz w:val="24"/>
                <w:szCs w:val="24"/>
              </w:rPr>
              <w:t>Јелена</w:t>
            </w:r>
            <w:proofErr w:type="spellEnd"/>
            <w:r>
              <w:rPr>
                <w:sz w:val="24"/>
                <w:szCs w:val="24"/>
              </w:rPr>
              <w:t xml:space="preserve"> </w:t>
            </w:r>
            <w:proofErr w:type="spellStart"/>
            <w:r>
              <w:rPr>
                <w:sz w:val="24"/>
                <w:szCs w:val="24"/>
              </w:rPr>
              <w:t>Савић</w:t>
            </w:r>
            <w:proofErr w:type="spellEnd"/>
            <w:r>
              <w:rPr>
                <w:sz w:val="24"/>
                <w:szCs w:val="24"/>
              </w:rPr>
              <w:t xml:space="preserve"> (VII)</w:t>
            </w:r>
          </w:p>
        </w:tc>
        <w:tc>
          <w:tcPr>
            <w:tcW w:w="4724" w:type="dxa"/>
            <w:tcBorders>
              <w:top w:val="single" w:sz="8" w:space="0" w:color="auto"/>
              <w:left w:val="single" w:sz="8" w:space="0" w:color="auto"/>
              <w:bottom w:val="single" w:sz="8" w:space="0" w:color="auto"/>
              <w:right w:val="single" w:sz="8" w:space="0" w:color="auto"/>
            </w:tcBorders>
            <w:shd w:val="clear" w:color="auto" w:fill="auto"/>
            <w:vAlign w:val="center"/>
          </w:tcPr>
          <w:p w14:paraId="7393A1DC" w14:textId="77777777" w:rsidR="00672D96" w:rsidRDefault="00672D96" w:rsidP="00672D96">
            <w:pPr>
              <w:spacing w:line="276" w:lineRule="auto"/>
              <w:jc w:val="center"/>
              <w:rPr>
                <w:sz w:val="24"/>
                <w:szCs w:val="24"/>
              </w:rPr>
            </w:pPr>
            <w:r>
              <w:rPr>
                <w:sz w:val="24"/>
                <w:szCs w:val="24"/>
              </w:rPr>
              <w:t>07</w:t>
            </w:r>
            <w:r>
              <w:rPr>
                <w:sz w:val="24"/>
                <w:szCs w:val="24"/>
                <w:vertAlign w:val="superscript"/>
              </w:rPr>
              <w:t>00</w:t>
            </w:r>
            <w:r>
              <w:rPr>
                <w:sz w:val="24"/>
                <w:szCs w:val="24"/>
              </w:rPr>
              <w:t>-15</w:t>
            </w:r>
            <w:r>
              <w:rPr>
                <w:sz w:val="24"/>
                <w:szCs w:val="24"/>
                <w:vertAlign w:val="superscript"/>
              </w:rPr>
              <w:t>00</w:t>
            </w:r>
          </w:p>
        </w:tc>
      </w:tr>
      <w:tr w:rsidR="00672D96" w14:paraId="409468B7" w14:textId="77777777" w:rsidTr="00024128">
        <w:trPr>
          <w:trHeight w:val="267"/>
          <w:jc w:val="center"/>
        </w:trPr>
        <w:tc>
          <w:tcPr>
            <w:tcW w:w="3454" w:type="dxa"/>
            <w:tcBorders>
              <w:top w:val="single" w:sz="8" w:space="0" w:color="auto"/>
              <w:left w:val="single" w:sz="8" w:space="0" w:color="auto"/>
              <w:bottom w:val="single" w:sz="8" w:space="0" w:color="auto"/>
              <w:right w:val="single" w:sz="8" w:space="0" w:color="auto"/>
            </w:tcBorders>
            <w:shd w:val="clear" w:color="auto" w:fill="auto"/>
            <w:vAlign w:val="center"/>
          </w:tcPr>
          <w:p w14:paraId="26C03C61" w14:textId="3C13BA87" w:rsidR="00672D96" w:rsidRDefault="00672D96" w:rsidP="00672D96">
            <w:pPr>
              <w:spacing w:line="276" w:lineRule="auto"/>
              <w:rPr>
                <w:sz w:val="24"/>
                <w:szCs w:val="24"/>
              </w:rPr>
            </w:pPr>
            <w:proofErr w:type="spellStart"/>
            <w:r>
              <w:rPr>
                <w:sz w:val="24"/>
                <w:szCs w:val="24"/>
              </w:rPr>
              <w:t>Шеф</w:t>
            </w:r>
            <w:proofErr w:type="spellEnd"/>
            <w:r>
              <w:rPr>
                <w:sz w:val="24"/>
                <w:szCs w:val="24"/>
              </w:rPr>
              <w:t xml:space="preserve"> </w:t>
            </w:r>
            <w:proofErr w:type="spellStart"/>
            <w:r>
              <w:rPr>
                <w:sz w:val="24"/>
                <w:szCs w:val="24"/>
              </w:rPr>
              <w:t>рачуноводства</w:t>
            </w:r>
            <w:proofErr w:type="spellEnd"/>
          </w:p>
        </w:tc>
        <w:tc>
          <w:tcPr>
            <w:tcW w:w="3870" w:type="dxa"/>
            <w:tcBorders>
              <w:top w:val="single" w:sz="8" w:space="0" w:color="auto"/>
              <w:left w:val="single" w:sz="8" w:space="0" w:color="auto"/>
              <w:bottom w:val="single" w:sz="8" w:space="0" w:color="auto"/>
              <w:right w:val="single" w:sz="8" w:space="0" w:color="auto"/>
            </w:tcBorders>
          </w:tcPr>
          <w:p w14:paraId="37D90C3D" w14:textId="77777777" w:rsidR="00672D96" w:rsidRDefault="00672D96" w:rsidP="00672D96">
            <w:pPr>
              <w:spacing w:line="276" w:lineRule="auto"/>
              <w:rPr>
                <w:sz w:val="24"/>
                <w:szCs w:val="24"/>
              </w:rPr>
            </w:pPr>
            <w:proofErr w:type="spellStart"/>
            <w:r>
              <w:rPr>
                <w:sz w:val="24"/>
                <w:szCs w:val="24"/>
              </w:rPr>
              <w:t>Ивана</w:t>
            </w:r>
            <w:proofErr w:type="spellEnd"/>
            <w:r>
              <w:rPr>
                <w:sz w:val="24"/>
                <w:szCs w:val="24"/>
              </w:rPr>
              <w:t xml:space="preserve"> </w:t>
            </w:r>
            <w:proofErr w:type="spellStart"/>
            <w:r>
              <w:rPr>
                <w:sz w:val="24"/>
                <w:szCs w:val="24"/>
              </w:rPr>
              <w:t>Давидовац</w:t>
            </w:r>
            <w:proofErr w:type="spellEnd"/>
            <w:r>
              <w:rPr>
                <w:sz w:val="24"/>
                <w:szCs w:val="24"/>
              </w:rPr>
              <w:t xml:space="preserve"> (VI)</w:t>
            </w:r>
          </w:p>
        </w:tc>
        <w:tc>
          <w:tcPr>
            <w:tcW w:w="4724" w:type="dxa"/>
            <w:tcBorders>
              <w:top w:val="single" w:sz="8" w:space="0" w:color="auto"/>
              <w:left w:val="single" w:sz="8" w:space="0" w:color="auto"/>
              <w:bottom w:val="single" w:sz="8" w:space="0" w:color="auto"/>
              <w:right w:val="single" w:sz="8" w:space="0" w:color="auto"/>
            </w:tcBorders>
            <w:shd w:val="clear" w:color="auto" w:fill="auto"/>
            <w:vAlign w:val="center"/>
          </w:tcPr>
          <w:p w14:paraId="1CB75714" w14:textId="77777777" w:rsidR="00672D96" w:rsidRDefault="00672D96" w:rsidP="00672D96">
            <w:pPr>
              <w:spacing w:line="276" w:lineRule="auto"/>
              <w:jc w:val="center"/>
              <w:rPr>
                <w:sz w:val="24"/>
                <w:szCs w:val="24"/>
              </w:rPr>
            </w:pPr>
            <w:r>
              <w:rPr>
                <w:sz w:val="24"/>
                <w:szCs w:val="24"/>
              </w:rPr>
              <w:t>07</w:t>
            </w:r>
            <w:r>
              <w:rPr>
                <w:sz w:val="24"/>
                <w:szCs w:val="24"/>
                <w:vertAlign w:val="superscript"/>
              </w:rPr>
              <w:t>00</w:t>
            </w:r>
            <w:r>
              <w:rPr>
                <w:sz w:val="24"/>
                <w:szCs w:val="24"/>
              </w:rPr>
              <w:t>-15</w:t>
            </w:r>
            <w:r>
              <w:rPr>
                <w:sz w:val="24"/>
                <w:szCs w:val="24"/>
                <w:vertAlign w:val="superscript"/>
              </w:rPr>
              <w:t>00</w:t>
            </w:r>
          </w:p>
        </w:tc>
      </w:tr>
      <w:tr w:rsidR="00672D96" w14:paraId="3D9E15A7" w14:textId="77777777" w:rsidTr="00024128">
        <w:trPr>
          <w:trHeight w:val="267"/>
          <w:jc w:val="center"/>
        </w:trPr>
        <w:tc>
          <w:tcPr>
            <w:tcW w:w="3454" w:type="dxa"/>
            <w:tcBorders>
              <w:top w:val="single" w:sz="8" w:space="0" w:color="auto"/>
              <w:left w:val="single" w:sz="8" w:space="0" w:color="auto"/>
              <w:bottom w:val="single" w:sz="8" w:space="0" w:color="auto"/>
              <w:right w:val="single" w:sz="8" w:space="0" w:color="auto"/>
            </w:tcBorders>
            <w:shd w:val="clear" w:color="auto" w:fill="auto"/>
            <w:vAlign w:val="center"/>
          </w:tcPr>
          <w:p w14:paraId="18821524" w14:textId="77777777" w:rsidR="00672D96" w:rsidRDefault="00672D96" w:rsidP="00672D96">
            <w:pPr>
              <w:spacing w:line="276" w:lineRule="auto"/>
              <w:rPr>
                <w:sz w:val="24"/>
                <w:szCs w:val="24"/>
              </w:rPr>
            </w:pPr>
            <w:proofErr w:type="spellStart"/>
            <w:r>
              <w:rPr>
                <w:sz w:val="24"/>
                <w:szCs w:val="24"/>
              </w:rPr>
              <w:t>Администартивни</w:t>
            </w:r>
            <w:proofErr w:type="spellEnd"/>
            <w:r>
              <w:rPr>
                <w:sz w:val="24"/>
                <w:szCs w:val="24"/>
              </w:rPr>
              <w:t xml:space="preserve"> </w:t>
            </w:r>
            <w:proofErr w:type="spellStart"/>
            <w:r>
              <w:rPr>
                <w:sz w:val="24"/>
                <w:szCs w:val="24"/>
              </w:rPr>
              <w:t>радник</w:t>
            </w:r>
            <w:proofErr w:type="spellEnd"/>
          </w:p>
        </w:tc>
        <w:tc>
          <w:tcPr>
            <w:tcW w:w="3870" w:type="dxa"/>
            <w:tcBorders>
              <w:top w:val="single" w:sz="8" w:space="0" w:color="auto"/>
              <w:left w:val="single" w:sz="8" w:space="0" w:color="auto"/>
              <w:bottom w:val="single" w:sz="8" w:space="0" w:color="auto"/>
              <w:right w:val="single" w:sz="8" w:space="0" w:color="auto"/>
            </w:tcBorders>
          </w:tcPr>
          <w:p w14:paraId="5171C5B1" w14:textId="77777777" w:rsidR="00672D96" w:rsidRDefault="00672D96" w:rsidP="00672D96">
            <w:pPr>
              <w:spacing w:line="276" w:lineRule="auto"/>
              <w:rPr>
                <w:sz w:val="24"/>
                <w:szCs w:val="24"/>
              </w:rPr>
            </w:pPr>
            <w:proofErr w:type="spellStart"/>
            <w:r>
              <w:rPr>
                <w:sz w:val="24"/>
                <w:szCs w:val="24"/>
              </w:rPr>
              <w:t>Милена</w:t>
            </w:r>
            <w:proofErr w:type="spellEnd"/>
            <w:r>
              <w:rPr>
                <w:sz w:val="24"/>
                <w:szCs w:val="24"/>
              </w:rPr>
              <w:t xml:space="preserve"> </w:t>
            </w:r>
            <w:proofErr w:type="spellStart"/>
            <w:r>
              <w:rPr>
                <w:sz w:val="24"/>
                <w:szCs w:val="24"/>
              </w:rPr>
              <w:t>Года</w:t>
            </w:r>
            <w:proofErr w:type="spellEnd"/>
            <w:r>
              <w:rPr>
                <w:sz w:val="24"/>
                <w:szCs w:val="24"/>
              </w:rPr>
              <w:t xml:space="preserve"> (IV)</w:t>
            </w:r>
          </w:p>
        </w:tc>
        <w:tc>
          <w:tcPr>
            <w:tcW w:w="4724" w:type="dxa"/>
            <w:tcBorders>
              <w:top w:val="single" w:sz="8" w:space="0" w:color="auto"/>
              <w:left w:val="single" w:sz="8" w:space="0" w:color="auto"/>
              <w:bottom w:val="single" w:sz="8" w:space="0" w:color="auto"/>
              <w:right w:val="single" w:sz="8" w:space="0" w:color="auto"/>
            </w:tcBorders>
            <w:shd w:val="clear" w:color="auto" w:fill="auto"/>
            <w:vAlign w:val="center"/>
          </w:tcPr>
          <w:p w14:paraId="14B9F94F" w14:textId="77777777" w:rsidR="00672D96" w:rsidRDefault="00672D96" w:rsidP="00672D96">
            <w:pPr>
              <w:spacing w:line="276" w:lineRule="auto"/>
              <w:jc w:val="center"/>
              <w:rPr>
                <w:sz w:val="24"/>
                <w:szCs w:val="24"/>
              </w:rPr>
            </w:pPr>
            <w:r>
              <w:rPr>
                <w:sz w:val="24"/>
                <w:szCs w:val="24"/>
              </w:rPr>
              <w:t>07</w:t>
            </w:r>
            <w:r>
              <w:rPr>
                <w:sz w:val="24"/>
                <w:szCs w:val="24"/>
                <w:vertAlign w:val="superscript"/>
              </w:rPr>
              <w:t>00</w:t>
            </w:r>
            <w:r>
              <w:rPr>
                <w:sz w:val="24"/>
                <w:szCs w:val="24"/>
              </w:rPr>
              <w:t>-15</w:t>
            </w:r>
            <w:r>
              <w:rPr>
                <w:sz w:val="24"/>
                <w:szCs w:val="24"/>
                <w:vertAlign w:val="superscript"/>
              </w:rPr>
              <w:t>00</w:t>
            </w:r>
          </w:p>
        </w:tc>
      </w:tr>
      <w:tr w:rsidR="00672D96" w14:paraId="789C0001" w14:textId="77777777" w:rsidTr="00024128">
        <w:trPr>
          <w:trHeight w:val="256"/>
          <w:jc w:val="center"/>
        </w:trPr>
        <w:tc>
          <w:tcPr>
            <w:tcW w:w="3454" w:type="dxa"/>
            <w:tcBorders>
              <w:top w:val="single" w:sz="8" w:space="0" w:color="auto"/>
              <w:left w:val="single" w:sz="8" w:space="0" w:color="auto"/>
              <w:bottom w:val="single" w:sz="8" w:space="0" w:color="auto"/>
              <w:right w:val="single" w:sz="8" w:space="0" w:color="auto"/>
            </w:tcBorders>
            <w:shd w:val="clear" w:color="auto" w:fill="auto"/>
            <w:vAlign w:val="center"/>
          </w:tcPr>
          <w:p w14:paraId="74B18C38" w14:textId="783DC498" w:rsidR="00672D96" w:rsidRDefault="00672D96" w:rsidP="00672D96">
            <w:pPr>
              <w:spacing w:line="276" w:lineRule="auto"/>
              <w:rPr>
                <w:sz w:val="24"/>
                <w:szCs w:val="24"/>
              </w:rPr>
            </w:pPr>
            <w:r>
              <w:rPr>
                <w:sz w:val="24"/>
                <w:szCs w:val="24"/>
                <w:lang w:val="de-AT"/>
              </w:rPr>
              <w:t>Домар</w:t>
            </w:r>
            <w:r w:rsidR="003552F6">
              <w:rPr>
                <w:sz w:val="24"/>
                <w:szCs w:val="24"/>
                <w:lang w:val="sr-Cyrl-RS"/>
              </w:rPr>
              <w:t xml:space="preserve"> / </w:t>
            </w:r>
            <w:r>
              <w:rPr>
                <w:sz w:val="24"/>
                <w:szCs w:val="24"/>
                <w:lang w:val="de-AT"/>
              </w:rPr>
              <w:t>ложач</w:t>
            </w:r>
          </w:p>
        </w:tc>
        <w:tc>
          <w:tcPr>
            <w:tcW w:w="3870" w:type="dxa"/>
            <w:tcBorders>
              <w:top w:val="single" w:sz="8" w:space="0" w:color="auto"/>
              <w:left w:val="single" w:sz="8" w:space="0" w:color="auto"/>
              <w:bottom w:val="single" w:sz="8" w:space="0" w:color="auto"/>
              <w:right w:val="single" w:sz="8" w:space="0" w:color="auto"/>
            </w:tcBorders>
          </w:tcPr>
          <w:p w14:paraId="5A5D3767" w14:textId="77777777" w:rsidR="00672D96" w:rsidRDefault="00672D96" w:rsidP="00672D96">
            <w:pPr>
              <w:spacing w:line="276" w:lineRule="auto"/>
              <w:rPr>
                <w:sz w:val="24"/>
                <w:szCs w:val="24"/>
              </w:rPr>
            </w:pPr>
            <w:proofErr w:type="spellStart"/>
            <w:r>
              <w:rPr>
                <w:sz w:val="24"/>
                <w:szCs w:val="24"/>
              </w:rPr>
              <w:t>Милан</w:t>
            </w:r>
            <w:proofErr w:type="spellEnd"/>
            <w:r>
              <w:rPr>
                <w:sz w:val="24"/>
                <w:szCs w:val="24"/>
              </w:rPr>
              <w:t xml:space="preserve"> </w:t>
            </w:r>
            <w:proofErr w:type="spellStart"/>
            <w:proofErr w:type="gramStart"/>
            <w:r>
              <w:rPr>
                <w:sz w:val="24"/>
                <w:szCs w:val="24"/>
              </w:rPr>
              <w:t>Ракас</w:t>
            </w:r>
            <w:proofErr w:type="spellEnd"/>
            <w:r>
              <w:rPr>
                <w:sz w:val="24"/>
                <w:szCs w:val="24"/>
              </w:rPr>
              <w:t>(</w:t>
            </w:r>
            <w:proofErr w:type="gramEnd"/>
            <w:r>
              <w:rPr>
                <w:sz w:val="24"/>
                <w:szCs w:val="24"/>
              </w:rPr>
              <w:t>III)</w:t>
            </w:r>
          </w:p>
        </w:tc>
        <w:tc>
          <w:tcPr>
            <w:tcW w:w="4724" w:type="dxa"/>
            <w:tcBorders>
              <w:top w:val="single" w:sz="8" w:space="0" w:color="auto"/>
              <w:left w:val="single" w:sz="8" w:space="0" w:color="auto"/>
              <w:bottom w:val="single" w:sz="8" w:space="0" w:color="auto"/>
              <w:right w:val="single" w:sz="8" w:space="0" w:color="auto"/>
            </w:tcBorders>
            <w:shd w:val="clear" w:color="auto" w:fill="auto"/>
            <w:vAlign w:val="center"/>
          </w:tcPr>
          <w:p w14:paraId="45235C62" w14:textId="77777777" w:rsidR="00672D96" w:rsidRDefault="00672D96" w:rsidP="00672D96">
            <w:pPr>
              <w:spacing w:line="276" w:lineRule="auto"/>
              <w:jc w:val="center"/>
              <w:rPr>
                <w:sz w:val="24"/>
                <w:szCs w:val="24"/>
              </w:rPr>
            </w:pPr>
            <w:r>
              <w:rPr>
                <w:sz w:val="24"/>
                <w:szCs w:val="24"/>
              </w:rPr>
              <w:t>06</w:t>
            </w:r>
            <w:r>
              <w:rPr>
                <w:sz w:val="24"/>
                <w:szCs w:val="24"/>
                <w:vertAlign w:val="superscript"/>
              </w:rPr>
              <w:t>00</w:t>
            </w:r>
            <w:r>
              <w:rPr>
                <w:sz w:val="24"/>
                <w:szCs w:val="24"/>
              </w:rPr>
              <w:t>-14</w:t>
            </w:r>
            <w:r>
              <w:rPr>
                <w:sz w:val="24"/>
                <w:szCs w:val="24"/>
                <w:vertAlign w:val="superscript"/>
              </w:rPr>
              <w:t>00</w:t>
            </w:r>
          </w:p>
        </w:tc>
      </w:tr>
      <w:tr w:rsidR="00672D96" w14:paraId="6AE52FDE" w14:textId="77777777" w:rsidTr="00024128">
        <w:trPr>
          <w:trHeight w:val="261"/>
          <w:jc w:val="center"/>
        </w:trPr>
        <w:tc>
          <w:tcPr>
            <w:tcW w:w="3454" w:type="dxa"/>
            <w:tcBorders>
              <w:top w:val="single" w:sz="8" w:space="0" w:color="auto"/>
              <w:left w:val="single" w:sz="8" w:space="0" w:color="auto"/>
              <w:bottom w:val="single" w:sz="8" w:space="0" w:color="auto"/>
              <w:right w:val="single" w:sz="8" w:space="0" w:color="auto"/>
            </w:tcBorders>
            <w:shd w:val="clear" w:color="auto" w:fill="auto"/>
            <w:vAlign w:val="center"/>
          </w:tcPr>
          <w:p w14:paraId="13B90F7E" w14:textId="3A76BABE" w:rsidR="00672D96" w:rsidRDefault="00672D96" w:rsidP="00672D96">
            <w:pPr>
              <w:spacing w:line="276" w:lineRule="auto"/>
              <w:rPr>
                <w:sz w:val="24"/>
                <w:szCs w:val="24"/>
              </w:rPr>
            </w:pPr>
            <w:proofErr w:type="spellStart"/>
            <w:r>
              <w:rPr>
                <w:sz w:val="24"/>
                <w:szCs w:val="24"/>
              </w:rPr>
              <w:t>Куварица</w:t>
            </w:r>
            <w:proofErr w:type="spellEnd"/>
            <w:r w:rsidR="003552F6">
              <w:rPr>
                <w:sz w:val="24"/>
                <w:szCs w:val="24"/>
                <w:lang w:val="sr-Cyrl-RS"/>
              </w:rPr>
              <w:t xml:space="preserve"> / </w:t>
            </w:r>
            <w:proofErr w:type="spellStart"/>
            <w:r>
              <w:rPr>
                <w:sz w:val="24"/>
                <w:szCs w:val="24"/>
              </w:rPr>
              <w:t>сервирка</w:t>
            </w:r>
            <w:proofErr w:type="spellEnd"/>
          </w:p>
        </w:tc>
        <w:tc>
          <w:tcPr>
            <w:tcW w:w="3870" w:type="dxa"/>
            <w:tcBorders>
              <w:top w:val="single" w:sz="8" w:space="0" w:color="auto"/>
              <w:left w:val="single" w:sz="8" w:space="0" w:color="auto"/>
              <w:bottom w:val="single" w:sz="8" w:space="0" w:color="auto"/>
              <w:right w:val="single" w:sz="8" w:space="0" w:color="auto"/>
            </w:tcBorders>
          </w:tcPr>
          <w:p w14:paraId="3D940241" w14:textId="77777777" w:rsidR="00672D96" w:rsidRDefault="00672D96" w:rsidP="00672D96">
            <w:pPr>
              <w:spacing w:line="276" w:lineRule="auto"/>
              <w:rPr>
                <w:sz w:val="24"/>
                <w:szCs w:val="24"/>
              </w:rPr>
            </w:pPr>
            <w:proofErr w:type="spellStart"/>
            <w:r>
              <w:rPr>
                <w:sz w:val="24"/>
                <w:szCs w:val="24"/>
              </w:rPr>
              <w:t>Љубомирка</w:t>
            </w:r>
            <w:proofErr w:type="spellEnd"/>
            <w:r>
              <w:rPr>
                <w:sz w:val="24"/>
                <w:szCs w:val="24"/>
              </w:rPr>
              <w:t xml:space="preserve"> </w:t>
            </w:r>
            <w:proofErr w:type="spellStart"/>
            <w:r>
              <w:rPr>
                <w:sz w:val="24"/>
                <w:szCs w:val="24"/>
              </w:rPr>
              <w:t>Магда</w:t>
            </w:r>
            <w:proofErr w:type="spellEnd"/>
            <w:r>
              <w:rPr>
                <w:sz w:val="24"/>
                <w:szCs w:val="24"/>
              </w:rPr>
              <w:t xml:space="preserve"> (II)</w:t>
            </w:r>
          </w:p>
        </w:tc>
        <w:tc>
          <w:tcPr>
            <w:tcW w:w="4724" w:type="dxa"/>
            <w:tcBorders>
              <w:top w:val="single" w:sz="8" w:space="0" w:color="auto"/>
              <w:left w:val="single" w:sz="8" w:space="0" w:color="auto"/>
              <w:bottom w:val="single" w:sz="8" w:space="0" w:color="auto"/>
              <w:right w:val="single" w:sz="8" w:space="0" w:color="auto"/>
            </w:tcBorders>
            <w:shd w:val="clear" w:color="auto" w:fill="auto"/>
            <w:vAlign w:val="center"/>
          </w:tcPr>
          <w:p w14:paraId="72275B44" w14:textId="77777777" w:rsidR="00672D96" w:rsidRDefault="00672D96" w:rsidP="00672D96">
            <w:pPr>
              <w:spacing w:line="276" w:lineRule="auto"/>
              <w:jc w:val="center"/>
              <w:rPr>
                <w:sz w:val="24"/>
                <w:szCs w:val="24"/>
              </w:rPr>
            </w:pPr>
            <w:r>
              <w:rPr>
                <w:sz w:val="24"/>
                <w:szCs w:val="24"/>
              </w:rPr>
              <w:t>06</w:t>
            </w:r>
            <w:r>
              <w:rPr>
                <w:sz w:val="24"/>
                <w:szCs w:val="24"/>
                <w:vertAlign w:val="superscript"/>
              </w:rPr>
              <w:t>00</w:t>
            </w:r>
            <w:r>
              <w:rPr>
                <w:sz w:val="24"/>
                <w:szCs w:val="24"/>
              </w:rPr>
              <w:t>-11</w:t>
            </w:r>
            <w:r>
              <w:rPr>
                <w:sz w:val="24"/>
                <w:szCs w:val="24"/>
                <w:vertAlign w:val="superscript"/>
              </w:rPr>
              <w:t xml:space="preserve">00 </w:t>
            </w:r>
            <w:r>
              <w:rPr>
                <w:sz w:val="24"/>
                <w:szCs w:val="24"/>
              </w:rPr>
              <w:t xml:space="preserve">и </w:t>
            </w:r>
            <w:proofErr w:type="spellStart"/>
            <w:r>
              <w:rPr>
                <w:sz w:val="24"/>
                <w:szCs w:val="24"/>
              </w:rPr>
              <w:t>од</w:t>
            </w:r>
            <w:proofErr w:type="spellEnd"/>
            <w:r>
              <w:rPr>
                <w:sz w:val="24"/>
                <w:szCs w:val="24"/>
              </w:rPr>
              <w:t xml:space="preserve"> 14</w:t>
            </w:r>
            <w:r>
              <w:rPr>
                <w:sz w:val="24"/>
                <w:szCs w:val="24"/>
                <w:vertAlign w:val="superscript"/>
              </w:rPr>
              <w:t>00</w:t>
            </w:r>
            <w:r>
              <w:rPr>
                <w:sz w:val="24"/>
                <w:szCs w:val="24"/>
              </w:rPr>
              <w:t>-17</w:t>
            </w:r>
            <w:r>
              <w:rPr>
                <w:sz w:val="24"/>
                <w:szCs w:val="24"/>
                <w:vertAlign w:val="superscript"/>
              </w:rPr>
              <w:t>00</w:t>
            </w:r>
          </w:p>
        </w:tc>
      </w:tr>
      <w:tr w:rsidR="00672D96" w14:paraId="144981E1" w14:textId="77777777" w:rsidTr="00024128">
        <w:trPr>
          <w:trHeight w:val="264"/>
          <w:jc w:val="center"/>
        </w:trPr>
        <w:tc>
          <w:tcPr>
            <w:tcW w:w="3454" w:type="dxa"/>
            <w:tcBorders>
              <w:top w:val="single" w:sz="8" w:space="0" w:color="auto"/>
              <w:left w:val="single" w:sz="8" w:space="0" w:color="auto"/>
              <w:bottom w:val="single" w:sz="8" w:space="0" w:color="auto"/>
              <w:right w:val="single" w:sz="8" w:space="0" w:color="auto"/>
            </w:tcBorders>
            <w:shd w:val="clear" w:color="auto" w:fill="auto"/>
            <w:vAlign w:val="center"/>
          </w:tcPr>
          <w:p w14:paraId="756A54B3" w14:textId="77777777" w:rsidR="00672D96" w:rsidRDefault="00672D96" w:rsidP="00672D96">
            <w:pPr>
              <w:spacing w:line="276" w:lineRule="auto"/>
              <w:rPr>
                <w:sz w:val="24"/>
                <w:szCs w:val="24"/>
              </w:rPr>
            </w:pPr>
            <w:proofErr w:type="spellStart"/>
            <w:r>
              <w:rPr>
                <w:sz w:val="24"/>
                <w:szCs w:val="24"/>
              </w:rPr>
              <w:t>Спремачице</w:t>
            </w:r>
            <w:proofErr w:type="spellEnd"/>
          </w:p>
        </w:tc>
        <w:tc>
          <w:tcPr>
            <w:tcW w:w="3870" w:type="dxa"/>
            <w:tcBorders>
              <w:top w:val="single" w:sz="8" w:space="0" w:color="auto"/>
              <w:left w:val="single" w:sz="8" w:space="0" w:color="auto"/>
              <w:bottom w:val="single" w:sz="8" w:space="0" w:color="auto"/>
              <w:right w:val="single" w:sz="8" w:space="0" w:color="auto"/>
            </w:tcBorders>
          </w:tcPr>
          <w:p w14:paraId="0B405D61" w14:textId="727AB5E1" w:rsidR="00672D96" w:rsidRDefault="00672D96" w:rsidP="00672D96">
            <w:pPr>
              <w:spacing w:line="276" w:lineRule="auto"/>
              <w:rPr>
                <w:sz w:val="24"/>
                <w:szCs w:val="24"/>
              </w:rPr>
            </w:pPr>
            <w:proofErr w:type="spellStart"/>
            <w:r>
              <w:rPr>
                <w:sz w:val="24"/>
                <w:szCs w:val="24"/>
              </w:rPr>
              <w:t>Силвија</w:t>
            </w:r>
            <w:proofErr w:type="spellEnd"/>
            <w:r>
              <w:rPr>
                <w:sz w:val="24"/>
                <w:szCs w:val="24"/>
              </w:rPr>
              <w:t xml:space="preserve"> </w:t>
            </w:r>
            <w:proofErr w:type="spellStart"/>
            <w:r>
              <w:rPr>
                <w:sz w:val="24"/>
                <w:szCs w:val="24"/>
              </w:rPr>
              <w:t>Ракас</w:t>
            </w:r>
            <w:proofErr w:type="spellEnd"/>
            <w:r>
              <w:rPr>
                <w:sz w:val="24"/>
                <w:szCs w:val="24"/>
              </w:rPr>
              <w:t xml:space="preserve"> (I)</w:t>
            </w:r>
          </w:p>
          <w:p w14:paraId="3F4AF993" w14:textId="72DF7AAB" w:rsidR="00672D96" w:rsidRDefault="00672D96" w:rsidP="00672D96">
            <w:pPr>
              <w:spacing w:line="276" w:lineRule="auto"/>
              <w:rPr>
                <w:sz w:val="24"/>
                <w:szCs w:val="24"/>
              </w:rPr>
            </w:pPr>
            <w:proofErr w:type="spellStart"/>
            <w:r>
              <w:rPr>
                <w:sz w:val="24"/>
                <w:szCs w:val="24"/>
              </w:rPr>
              <w:t>Драгана</w:t>
            </w:r>
            <w:proofErr w:type="spellEnd"/>
            <w:r>
              <w:rPr>
                <w:sz w:val="24"/>
                <w:szCs w:val="24"/>
              </w:rPr>
              <w:t xml:space="preserve"> </w:t>
            </w:r>
            <w:proofErr w:type="spellStart"/>
            <w:r>
              <w:rPr>
                <w:sz w:val="24"/>
                <w:szCs w:val="24"/>
              </w:rPr>
              <w:t>Натарош</w:t>
            </w:r>
            <w:proofErr w:type="spellEnd"/>
            <w:r>
              <w:rPr>
                <w:sz w:val="24"/>
                <w:szCs w:val="24"/>
              </w:rPr>
              <w:t xml:space="preserve"> (I)</w:t>
            </w:r>
          </w:p>
          <w:p w14:paraId="3A55641B" w14:textId="77777777" w:rsidR="00672D96" w:rsidRDefault="00672D96" w:rsidP="00672D96">
            <w:pPr>
              <w:spacing w:line="276" w:lineRule="auto"/>
              <w:rPr>
                <w:sz w:val="24"/>
                <w:szCs w:val="24"/>
              </w:rPr>
            </w:pPr>
            <w:proofErr w:type="spellStart"/>
            <w:r>
              <w:rPr>
                <w:sz w:val="24"/>
                <w:szCs w:val="24"/>
              </w:rPr>
              <w:t>Cандра</w:t>
            </w:r>
            <w:proofErr w:type="spellEnd"/>
            <w:r>
              <w:rPr>
                <w:sz w:val="24"/>
                <w:szCs w:val="24"/>
              </w:rPr>
              <w:t xml:space="preserve"> </w:t>
            </w:r>
            <w:proofErr w:type="spellStart"/>
            <w:r>
              <w:rPr>
                <w:sz w:val="24"/>
                <w:szCs w:val="24"/>
              </w:rPr>
              <w:t>Милутиновић</w:t>
            </w:r>
            <w:proofErr w:type="spellEnd"/>
            <w:r>
              <w:rPr>
                <w:sz w:val="24"/>
                <w:szCs w:val="24"/>
              </w:rPr>
              <w:t xml:space="preserve"> (I)</w:t>
            </w:r>
          </w:p>
          <w:p w14:paraId="78EE2244" w14:textId="5C75A59B" w:rsidR="00672D96" w:rsidRDefault="00672D96" w:rsidP="00672D96">
            <w:pPr>
              <w:spacing w:line="276" w:lineRule="auto"/>
              <w:rPr>
                <w:sz w:val="24"/>
                <w:szCs w:val="24"/>
              </w:rPr>
            </w:pPr>
            <w:r>
              <w:rPr>
                <w:sz w:val="24"/>
                <w:szCs w:val="24"/>
                <w:lang w:val="sr-Cyrl-RS"/>
              </w:rPr>
              <w:t>Данијела Бугар</w:t>
            </w:r>
            <w:r>
              <w:rPr>
                <w:sz w:val="24"/>
                <w:szCs w:val="24"/>
              </w:rPr>
              <w:t xml:space="preserve"> (I) </w:t>
            </w:r>
          </w:p>
          <w:p w14:paraId="62A58F53" w14:textId="77777777" w:rsidR="00672D96" w:rsidRDefault="00672D96" w:rsidP="00672D96">
            <w:pPr>
              <w:spacing w:line="276" w:lineRule="auto"/>
              <w:rPr>
                <w:sz w:val="24"/>
                <w:szCs w:val="24"/>
              </w:rPr>
            </w:pPr>
            <w:proofErr w:type="spellStart"/>
            <w:r>
              <w:rPr>
                <w:sz w:val="24"/>
                <w:szCs w:val="24"/>
              </w:rPr>
              <w:t>Елеонора</w:t>
            </w:r>
            <w:proofErr w:type="spellEnd"/>
            <w:r>
              <w:rPr>
                <w:sz w:val="24"/>
                <w:szCs w:val="24"/>
              </w:rPr>
              <w:t xml:space="preserve"> </w:t>
            </w:r>
            <w:proofErr w:type="spellStart"/>
            <w:r>
              <w:rPr>
                <w:sz w:val="24"/>
                <w:szCs w:val="24"/>
              </w:rPr>
              <w:t>Кадарјан</w:t>
            </w:r>
            <w:proofErr w:type="spellEnd"/>
            <w:r>
              <w:rPr>
                <w:sz w:val="24"/>
                <w:szCs w:val="24"/>
              </w:rPr>
              <w:t xml:space="preserve"> (I)</w:t>
            </w:r>
          </w:p>
          <w:p w14:paraId="0478507A" w14:textId="77777777" w:rsidR="00672D96" w:rsidRDefault="00672D96" w:rsidP="00672D96">
            <w:pPr>
              <w:spacing w:line="276" w:lineRule="auto"/>
              <w:rPr>
                <w:sz w:val="24"/>
                <w:szCs w:val="24"/>
              </w:rPr>
            </w:pPr>
            <w:proofErr w:type="spellStart"/>
            <w:r>
              <w:rPr>
                <w:sz w:val="24"/>
                <w:szCs w:val="24"/>
              </w:rPr>
              <w:t>Геолина</w:t>
            </w:r>
            <w:proofErr w:type="spellEnd"/>
            <w:r>
              <w:rPr>
                <w:sz w:val="24"/>
                <w:szCs w:val="24"/>
              </w:rPr>
              <w:t xml:space="preserve"> </w:t>
            </w:r>
            <w:proofErr w:type="spellStart"/>
            <w:r>
              <w:rPr>
                <w:sz w:val="24"/>
                <w:szCs w:val="24"/>
              </w:rPr>
              <w:t>Бугар</w:t>
            </w:r>
            <w:proofErr w:type="spellEnd"/>
            <w:r>
              <w:rPr>
                <w:sz w:val="24"/>
                <w:szCs w:val="24"/>
              </w:rPr>
              <w:t xml:space="preserve"> (I)</w:t>
            </w:r>
          </w:p>
        </w:tc>
        <w:tc>
          <w:tcPr>
            <w:tcW w:w="4724" w:type="dxa"/>
            <w:tcBorders>
              <w:top w:val="single" w:sz="8" w:space="0" w:color="auto"/>
              <w:left w:val="single" w:sz="8" w:space="0" w:color="auto"/>
              <w:bottom w:val="single" w:sz="8" w:space="0" w:color="auto"/>
              <w:right w:val="single" w:sz="8" w:space="0" w:color="auto"/>
            </w:tcBorders>
            <w:shd w:val="clear" w:color="auto" w:fill="auto"/>
            <w:vAlign w:val="center"/>
          </w:tcPr>
          <w:p w14:paraId="16B40C53" w14:textId="77777777" w:rsidR="00672D96" w:rsidRDefault="00672D96" w:rsidP="00672D96">
            <w:pPr>
              <w:spacing w:line="276" w:lineRule="auto"/>
              <w:jc w:val="center"/>
              <w:rPr>
                <w:sz w:val="24"/>
                <w:szCs w:val="24"/>
              </w:rPr>
            </w:pPr>
            <w:r>
              <w:rPr>
                <w:sz w:val="24"/>
                <w:szCs w:val="24"/>
              </w:rPr>
              <w:t xml:space="preserve">I </w:t>
            </w:r>
            <w:proofErr w:type="spellStart"/>
            <w:r>
              <w:rPr>
                <w:sz w:val="24"/>
                <w:szCs w:val="24"/>
              </w:rPr>
              <w:t>смена</w:t>
            </w:r>
            <w:proofErr w:type="spellEnd"/>
            <w:r>
              <w:rPr>
                <w:sz w:val="24"/>
                <w:szCs w:val="24"/>
              </w:rPr>
              <w:t xml:space="preserve"> 06</w:t>
            </w:r>
            <w:r>
              <w:rPr>
                <w:sz w:val="24"/>
                <w:szCs w:val="24"/>
                <w:vertAlign w:val="superscript"/>
              </w:rPr>
              <w:t>00</w:t>
            </w:r>
            <w:r>
              <w:rPr>
                <w:sz w:val="24"/>
                <w:szCs w:val="24"/>
              </w:rPr>
              <w:t>-14</w:t>
            </w:r>
            <w:r>
              <w:rPr>
                <w:sz w:val="24"/>
                <w:szCs w:val="24"/>
                <w:vertAlign w:val="superscript"/>
              </w:rPr>
              <w:t>00</w:t>
            </w:r>
            <w:r>
              <w:rPr>
                <w:sz w:val="24"/>
                <w:szCs w:val="24"/>
              </w:rPr>
              <w:t xml:space="preserve">, II </w:t>
            </w:r>
            <w:proofErr w:type="spellStart"/>
            <w:r>
              <w:rPr>
                <w:sz w:val="24"/>
                <w:szCs w:val="24"/>
              </w:rPr>
              <w:t>смена</w:t>
            </w:r>
            <w:proofErr w:type="spellEnd"/>
            <w:r>
              <w:rPr>
                <w:sz w:val="24"/>
                <w:szCs w:val="24"/>
              </w:rPr>
              <w:t xml:space="preserve"> 12</w:t>
            </w:r>
            <w:r>
              <w:rPr>
                <w:sz w:val="24"/>
                <w:szCs w:val="24"/>
                <w:vertAlign w:val="superscript"/>
              </w:rPr>
              <w:t>00</w:t>
            </w:r>
            <w:r>
              <w:rPr>
                <w:sz w:val="24"/>
                <w:szCs w:val="24"/>
              </w:rPr>
              <w:t>-20</w:t>
            </w:r>
            <w:r>
              <w:rPr>
                <w:sz w:val="24"/>
                <w:szCs w:val="24"/>
                <w:vertAlign w:val="superscript"/>
              </w:rPr>
              <w:t>00</w:t>
            </w:r>
          </w:p>
        </w:tc>
      </w:tr>
    </w:tbl>
    <w:p w14:paraId="63085147" w14:textId="77777777" w:rsidR="00F039C5" w:rsidRDefault="00F039C5" w:rsidP="003E21A8">
      <w:pPr>
        <w:autoSpaceDE w:val="0"/>
        <w:autoSpaceDN w:val="0"/>
        <w:adjustRightInd w:val="0"/>
        <w:spacing w:line="276" w:lineRule="auto"/>
        <w:rPr>
          <w:sz w:val="24"/>
          <w:szCs w:val="24"/>
          <w:lang w:val="ru-RU"/>
        </w:rPr>
      </w:pPr>
    </w:p>
    <w:p w14:paraId="51230801" w14:textId="77777777" w:rsidR="00F039C5" w:rsidRDefault="00F039C5" w:rsidP="003E21A8">
      <w:pPr>
        <w:autoSpaceDE w:val="0"/>
        <w:autoSpaceDN w:val="0"/>
        <w:adjustRightInd w:val="0"/>
        <w:spacing w:line="276" w:lineRule="auto"/>
        <w:rPr>
          <w:sz w:val="24"/>
          <w:szCs w:val="24"/>
          <w:lang w:val="ru-RU"/>
        </w:rPr>
      </w:pPr>
    </w:p>
    <w:p w14:paraId="59A16B7F" w14:textId="77777777" w:rsidR="009A623A" w:rsidRDefault="009A623A" w:rsidP="00D01626">
      <w:pPr>
        <w:rPr>
          <w:sz w:val="24"/>
          <w:szCs w:val="24"/>
          <w:lang w:val="ru-RU"/>
        </w:rPr>
      </w:pPr>
    </w:p>
    <w:p w14:paraId="6387AB28" w14:textId="66049A54" w:rsidR="00D01626" w:rsidRPr="00D01626" w:rsidRDefault="00D342C5" w:rsidP="00D01626">
      <w:pPr>
        <w:rPr>
          <w:noProof/>
          <w:sz w:val="24"/>
          <w:szCs w:val="24"/>
        </w:rPr>
      </w:pPr>
      <w:bookmarkStart w:id="16" w:name="_Hlk178248851"/>
      <w:r>
        <w:rPr>
          <w:noProof/>
          <w:sz w:val="24"/>
          <w:szCs w:val="24"/>
          <w:lang w:val="sr-Cyrl-RS"/>
        </w:rPr>
        <w:t>3</w:t>
      </w:r>
      <w:r w:rsidR="00D01626" w:rsidRPr="00D01626">
        <w:rPr>
          <w:noProof/>
          <w:sz w:val="24"/>
          <w:szCs w:val="24"/>
        </w:rPr>
        <w:t xml:space="preserve">. </w:t>
      </w:r>
      <w:r w:rsidR="00D01626" w:rsidRPr="00D01626">
        <w:rPr>
          <w:noProof/>
          <w:sz w:val="24"/>
          <w:szCs w:val="24"/>
          <w:lang w:val="hr-HR"/>
        </w:rPr>
        <w:t xml:space="preserve">ПОДЕЛА ПРЕДМЕТА </w:t>
      </w:r>
      <w:r w:rsidR="00D01626" w:rsidRPr="00D01626">
        <w:rPr>
          <w:noProof/>
          <w:sz w:val="24"/>
          <w:szCs w:val="24"/>
        </w:rPr>
        <w:t xml:space="preserve">И ОДЕЉЕЊА </w:t>
      </w:r>
      <w:r w:rsidR="00D01626" w:rsidRPr="00D01626">
        <w:rPr>
          <w:noProof/>
          <w:sz w:val="24"/>
          <w:szCs w:val="24"/>
          <w:lang w:val="hr-HR"/>
        </w:rPr>
        <w:t xml:space="preserve">НА НАСТАВНИКЕ </w:t>
      </w:r>
      <w:r w:rsidR="00D01626" w:rsidRPr="00D01626">
        <w:rPr>
          <w:noProof/>
          <w:sz w:val="24"/>
          <w:szCs w:val="24"/>
        </w:rPr>
        <w:t>И ОСТАЛА ЗАДУЖЕЊА ИЗ 40-ЧАСОВНЕ РАДНЕ НЕДЕЉЕ.</w:t>
      </w:r>
    </w:p>
    <w:p w14:paraId="66BE10C5" w14:textId="77777777" w:rsidR="00D01626" w:rsidRPr="00D01626" w:rsidRDefault="00D01626" w:rsidP="00D01626">
      <w:pPr>
        <w:rPr>
          <w:noProof/>
          <w:sz w:val="24"/>
          <w:szCs w:val="24"/>
        </w:rPr>
      </w:pPr>
    </w:p>
    <w:p w14:paraId="24963D58" w14:textId="77777777" w:rsidR="00D01626" w:rsidRPr="00D01626" w:rsidRDefault="00D01626" w:rsidP="00D01626">
      <w:pPr>
        <w:rPr>
          <w:noProof/>
          <w:sz w:val="24"/>
          <w:szCs w:val="24"/>
        </w:rPr>
      </w:pPr>
    </w:p>
    <w:p w14:paraId="32BC2266" w14:textId="0A7DB58C" w:rsidR="00D01626" w:rsidRPr="00D01626" w:rsidRDefault="00D342C5" w:rsidP="00D01626">
      <w:pPr>
        <w:rPr>
          <w:b/>
          <w:noProof/>
          <w:sz w:val="24"/>
          <w:szCs w:val="24"/>
        </w:rPr>
      </w:pPr>
      <w:r>
        <w:rPr>
          <w:noProof/>
          <w:sz w:val="24"/>
          <w:szCs w:val="24"/>
          <w:lang w:val="sr-Cyrl-RS"/>
        </w:rPr>
        <w:t>3</w:t>
      </w:r>
      <w:r w:rsidR="00D01626" w:rsidRPr="00D01626">
        <w:rPr>
          <w:noProof/>
          <w:sz w:val="24"/>
          <w:szCs w:val="24"/>
        </w:rPr>
        <w:t>.1. ТАБЕЛАРНИ ПРИКАЗ СТАРЕШИНСТАВА, РЕДОВНЕ</w:t>
      </w:r>
      <w:r w:rsidR="001941EC">
        <w:rPr>
          <w:noProof/>
          <w:sz w:val="24"/>
          <w:szCs w:val="24"/>
          <w:lang w:val="sr-Cyrl-RS"/>
        </w:rPr>
        <w:t xml:space="preserve"> НАСТАВЕ</w:t>
      </w:r>
      <w:r w:rsidR="00D01626" w:rsidRPr="00D01626">
        <w:rPr>
          <w:noProof/>
          <w:sz w:val="24"/>
          <w:szCs w:val="24"/>
        </w:rPr>
        <w:t>, ИЗБОРН</w:t>
      </w:r>
      <w:r w:rsidR="001941EC">
        <w:rPr>
          <w:noProof/>
          <w:sz w:val="24"/>
          <w:szCs w:val="24"/>
          <w:lang w:val="sr-Cyrl-RS"/>
        </w:rPr>
        <w:t>ИХ</w:t>
      </w:r>
      <w:r w:rsidR="00D01626" w:rsidRPr="00D01626">
        <w:rPr>
          <w:noProof/>
          <w:sz w:val="24"/>
          <w:szCs w:val="24"/>
        </w:rPr>
        <w:t xml:space="preserve"> </w:t>
      </w:r>
      <w:r w:rsidR="001941EC">
        <w:rPr>
          <w:noProof/>
          <w:sz w:val="24"/>
          <w:szCs w:val="24"/>
          <w:lang w:val="sr-Cyrl-RS"/>
        </w:rPr>
        <w:t xml:space="preserve">ПРОГРАМА </w:t>
      </w:r>
      <w:r w:rsidR="00D01626" w:rsidRPr="00D01626">
        <w:rPr>
          <w:noProof/>
          <w:sz w:val="24"/>
          <w:szCs w:val="24"/>
        </w:rPr>
        <w:t xml:space="preserve">И ДОПУНСКЕ НАСТАВЕ </w:t>
      </w:r>
      <w:r w:rsidR="00D01626" w:rsidRPr="00D01626">
        <w:rPr>
          <w:b/>
          <w:noProof/>
          <w:sz w:val="24"/>
          <w:szCs w:val="24"/>
        </w:rPr>
        <w:t>У ПРВОМ ЦИКЛУСУ</w:t>
      </w:r>
    </w:p>
    <w:p w14:paraId="3A4FAE59" w14:textId="77777777" w:rsidR="00D01626" w:rsidRPr="00D01626" w:rsidRDefault="00D01626" w:rsidP="00D01626">
      <w:pPr>
        <w:rPr>
          <w:b/>
          <w:noProof/>
          <w:sz w:val="24"/>
          <w:szCs w:val="24"/>
        </w:rPr>
      </w:pPr>
    </w:p>
    <w:tbl>
      <w:tblPr>
        <w:tblStyle w:val="TableGrid"/>
        <w:tblW w:w="14896" w:type="dxa"/>
        <w:tblLayout w:type="fixed"/>
        <w:tblLook w:val="04A0" w:firstRow="1" w:lastRow="0" w:firstColumn="1" w:lastColumn="0" w:noHBand="0" w:noVBand="1"/>
      </w:tblPr>
      <w:tblGrid>
        <w:gridCol w:w="3085"/>
        <w:gridCol w:w="1523"/>
        <w:gridCol w:w="3150"/>
        <w:gridCol w:w="2415"/>
        <w:gridCol w:w="1545"/>
        <w:gridCol w:w="1530"/>
        <w:gridCol w:w="1648"/>
      </w:tblGrid>
      <w:tr w:rsidR="00D01626" w:rsidRPr="00D01626" w14:paraId="7D1CCFC8" w14:textId="77777777" w:rsidTr="004A776F">
        <w:trPr>
          <w:tblHeader/>
        </w:trPr>
        <w:tc>
          <w:tcPr>
            <w:tcW w:w="3085"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1DE05564" w14:textId="77777777" w:rsidR="00D01626" w:rsidRPr="00D01626" w:rsidRDefault="00D01626" w:rsidP="00D01626">
            <w:pPr>
              <w:jc w:val="center"/>
              <w:rPr>
                <w:b/>
                <w:noProof/>
                <w:sz w:val="24"/>
                <w:szCs w:val="24"/>
              </w:rPr>
            </w:pPr>
            <w:r w:rsidRPr="00D01626">
              <w:rPr>
                <w:b/>
                <w:noProof/>
                <w:sz w:val="24"/>
                <w:szCs w:val="24"/>
              </w:rPr>
              <w:t>Име и презиме</w:t>
            </w:r>
          </w:p>
          <w:p w14:paraId="423894A0" w14:textId="77777777" w:rsidR="00D01626" w:rsidRPr="00D01626" w:rsidRDefault="00D01626" w:rsidP="00D01626">
            <w:pPr>
              <w:jc w:val="center"/>
              <w:rPr>
                <w:b/>
                <w:noProof/>
                <w:sz w:val="24"/>
                <w:szCs w:val="24"/>
              </w:rPr>
            </w:pPr>
            <w:r w:rsidRPr="00D01626">
              <w:rPr>
                <w:b/>
                <w:noProof/>
                <w:sz w:val="24"/>
                <w:szCs w:val="24"/>
              </w:rPr>
              <w:t xml:space="preserve">(степен школске спреме) </w:t>
            </w:r>
          </w:p>
        </w:tc>
        <w:tc>
          <w:tcPr>
            <w:tcW w:w="152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0FAA99EA" w14:textId="77777777" w:rsidR="00D01626" w:rsidRPr="00D01626" w:rsidRDefault="00D01626" w:rsidP="00D01626">
            <w:pPr>
              <w:jc w:val="center"/>
              <w:rPr>
                <w:b/>
                <w:noProof/>
                <w:sz w:val="24"/>
                <w:szCs w:val="24"/>
              </w:rPr>
            </w:pPr>
            <w:r w:rsidRPr="00D01626">
              <w:rPr>
                <w:b/>
                <w:noProof/>
                <w:sz w:val="24"/>
                <w:szCs w:val="24"/>
              </w:rPr>
              <w:t>Одељењски</w:t>
            </w:r>
          </w:p>
          <w:p w14:paraId="1EDF6D0B" w14:textId="77777777" w:rsidR="00D01626" w:rsidRPr="00D01626" w:rsidRDefault="00D01626" w:rsidP="00D01626">
            <w:pPr>
              <w:jc w:val="center"/>
              <w:rPr>
                <w:b/>
                <w:noProof/>
                <w:sz w:val="24"/>
                <w:szCs w:val="24"/>
              </w:rPr>
            </w:pPr>
            <w:r w:rsidRPr="00D01626">
              <w:rPr>
                <w:b/>
                <w:noProof/>
                <w:sz w:val="24"/>
                <w:szCs w:val="24"/>
              </w:rPr>
              <w:t>старешина</w:t>
            </w:r>
          </w:p>
        </w:tc>
        <w:tc>
          <w:tcPr>
            <w:tcW w:w="3150"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7C66F9F6" w14:textId="77777777" w:rsidR="00D01626" w:rsidRPr="00B8417D" w:rsidRDefault="00D01626" w:rsidP="00D01626">
            <w:pPr>
              <w:jc w:val="center"/>
              <w:rPr>
                <w:b/>
                <w:noProof/>
                <w:sz w:val="24"/>
                <w:szCs w:val="24"/>
              </w:rPr>
            </w:pPr>
            <w:r w:rsidRPr="00B8417D">
              <w:rPr>
                <w:b/>
                <w:noProof/>
                <w:sz w:val="24"/>
                <w:szCs w:val="24"/>
              </w:rPr>
              <w:t>Наставни премет</w:t>
            </w:r>
          </w:p>
        </w:tc>
        <w:tc>
          <w:tcPr>
            <w:tcW w:w="2415"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159050B3" w14:textId="77777777" w:rsidR="00D01626" w:rsidRPr="00D01626" w:rsidRDefault="00D01626" w:rsidP="00D01626">
            <w:pPr>
              <w:jc w:val="center"/>
              <w:rPr>
                <w:b/>
                <w:noProof/>
                <w:sz w:val="24"/>
                <w:szCs w:val="24"/>
              </w:rPr>
            </w:pPr>
            <w:r w:rsidRPr="00D01626">
              <w:rPr>
                <w:b/>
                <w:noProof/>
                <w:sz w:val="24"/>
                <w:szCs w:val="24"/>
              </w:rPr>
              <w:t>Реализује наставу</w:t>
            </w:r>
          </w:p>
          <w:p w14:paraId="2192DCB6" w14:textId="536F4196" w:rsidR="00CD59A6" w:rsidRPr="00CD59A6" w:rsidRDefault="00CD59A6" w:rsidP="00D01626">
            <w:pPr>
              <w:jc w:val="center"/>
              <w:rPr>
                <w:b/>
                <w:noProof/>
                <w:sz w:val="24"/>
                <w:szCs w:val="24"/>
                <w:lang w:val="sr-Cyrl-RS"/>
              </w:rPr>
            </w:pPr>
            <w:r>
              <w:rPr>
                <w:b/>
                <w:noProof/>
                <w:sz w:val="24"/>
                <w:szCs w:val="24"/>
                <w:lang w:val="sr-Cyrl-RS"/>
              </w:rPr>
              <w:t>у</w:t>
            </w:r>
          </w:p>
          <w:p w14:paraId="5C74A018" w14:textId="53FCBAB0" w:rsidR="00D01626" w:rsidRPr="00B8417D" w:rsidRDefault="00D01626" w:rsidP="00D01626">
            <w:pPr>
              <w:jc w:val="center"/>
              <w:rPr>
                <w:b/>
                <w:noProof/>
                <w:sz w:val="24"/>
                <w:szCs w:val="24"/>
                <w:lang w:val="sr-Cyrl-RS"/>
              </w:rPr>
            </w:pPr>
            <w:r w:rsidRPr="00D01626">
              <w:rPr>
                <w:b/>
                <w:noProof/>
                <w:sz w:val="24"/>
                <w:szCs w:val="24"/>
              </w:rPr>
              <w:t xml:space="preserve"> разр</w:t>
            </w:r>
            <w:r w:rsidR="00B8417D">
              <w:rPr>
                <w:b/>
                <w:noProof/>
                <w:sz w:val="24"/>
                <w:szCs w:val="24"/>
                <w:lang w:val="sr-Cyrl-RS"/>
              </w:rPr>
              <w:t>еду</w:t>
            </w:r>
            <w:r w:rsidRPr="00D01626">
              <w:rPr>
                <w:b/>
                <w:noProof/>
                <w:sz w:val="24"/>
                <w:szCs w:val="24"/>
              </w:rPr>
              <w:t>/одељ</w:t>
            </w:r>
            <w:r w:rsidR="00B8417D">
              <w:rPr>
                <w:b/>
                <w:noProof/>
                <w:sz w:val="24"/>
                <w:szCs w:val="24"/>
                <w:lang w:val="sr-Cyrl-RS"/>
              </w:rPr>
              <w:t>ењу</w:t>
            </w:r>
          </w:p>
        </w:tc>
        <w:tc>
          <w:tcPr>
            <w:tcW w:w="15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3834B72" w14:textId="77777777" w:rsidR="00B8417D" w:rsidRDefault="00D01626" w:rsidP="00D01626">
            <w:pPr>
              <w:jc w:val="center"/>
              <w:rPr>
                <w:b/>
                <w:noProof/>
                <w:sz w:val="24"/>
                <w:szCs w:val="24"/>
              </w:rPr>
            </w:pPr>
            <w:r w:rsidRPr="00D01626">
              <w:rPr>
                <w:b/>
                <w:noProof/>
                <w:sz w:val="24"/>
                <w:szCs w:val="24"/>
              </w:rPr>
              <w:t xml:space="preserve">Редовна </w:t>
            </w:r>
          </w:p>
          <w:p w14:paraId="012E93FC" w14:textId="5AFA1146" w:rsidR="00D01626" w:rsidRPr="00B8417D" w:rsidRDefault="00D01626" w:rsidP="00D01626">
            <w:pPr>
              <w:jc w:val="center"/>
              <w:rPr>
                <w:b/>
                <w:noProof/>
                <w:sz w:val="24"/>
                <w:szCs w:val="24"/>
                <w:lang w:val="sr-Cyrl-RS"/>
              </w:rPr>
            </w:pPr>
            <w:r w:rsidRPr="00D01626">
              <w:rPr>
                <w:b/>
                <w:noProof/>
                <w:sz w:val="24"/>
                <w:szCs w:val="24"/>
              </w:rPr>
              <w:t>н</w:t>
            </w:r>
            <w:r w:rsidR="00B8417D">
              <w:rPr>
                <w:b/>
                <w:noProof/>
                <w:sz w:val="24"/>
                <w:szCs w:val="24"/>
              </w:rPr>
              <w:t>a</w:t>
            </w:r>
            <w:r w:rsidR="00B8417D">
              <w:rPr>
                <w:b/>
                <w:noProof/>
                <w:sz w:val="24"/>
                <w:szCs w:val="24"/>
                <w:lang w:val="sr-Cyrl-RS"/>
              </w:rPr>
              <w:t>става</w:t>
            </w:r>
          </w:p>
        </w:tc>
        <w:tc>
          <w:tcPr>
            <w:tcW w:w="1530" w:type="dxa"/>
            <w:tcBorders>
              <w:top w:val="single" w:sz="12" w:space="0" w:color="auto"/>
              <w:left w:val="single" w:sz="12" w:space="0" w:color="auto"/>
              <w:right w:val="single" w:sz="12" w:space="0" w:color="auto"/>
            </w:tcBorders>
            <w:shd w:val="clear" w:color="auto" w:fill="F2F2F2" w:themeFill="background1" w:themeFillShade="F2"/>
            <w:vAlign w:val="center"/>
          </w:tcPr>
          <w:p w14:paraId="3B0152D5" w14:textId="77777777" w:rsidR="00D01626" w:rsidRDefault="00D01626" w:rsidP="00D01626">
            <w:pPr>
              <w:jc w:val="center"/>
              <w:rPr>
                <w:b/>
                <w:noProof/>
                <w:sz w:val="24"/>
                <w:szCs w:val="24"/>
                <w:lang w:val="sr-Cyrl-RS"/>
              </w:rPr>
            </w:pPr>
            <w:r w:rsidRPr="00D01626">
              <w:rPr>
                <w:b/>
                <w:noProof/>
                <w:sz w:val="24"/>
                <w:szCs w:val="24"/>
              </w:rPr>
              <w:t>Изборн</w:t>
            </w:r>
            <w:r w:rsidR="001941EC">
              <w:rPr>
                <w:b/>
                <w:noProof/>
                <w:sz w:val="24"/>
                <w:szCs w:val="24"/>
                <w:lang w:val="sr-Cyrl-RS"/>
              </w:rPr>
              <w:t>и</w:t>
            </w:r>
            <w:r w:rsidRPr="00D01626">
              <w:rPr>
                <w:b/>
                <w:noProof/>
                <w:sz w:val="24"/>
                <w:szCs w:val="24"/>
              </w:rPr>
              <w:t xml:space="preserve"> </w:t>
            </w:r>
          </w:p>
          <w:p w14:paraId="72EFE729" w14:textId="438D52AB" w:rsidR="00B8417D" w:rsidRPr="00D01626" w:rsidRDefault="00B8417D" w:rsidP="00D01626">
            <w:pPr>
              <w:jc w:val="center"/>
              <w:rPr>
                <w:b/>
                <w:noProof/>
                <w:sz w:val="24"/>
                <w:szCs w:val="24"/>
              </w:rPr>
            </w:pPr>
            <w:r>
              <w:rPr>
                <w:b/>
                <w:noProof/>
                <w:sz w:val="24"/>
                <w:szCs w:val="24"/>
                <w:lang w:val="sr-Cyrl-RS"/>
              </w:rPr>
              <w:t>програм</w:t>
            </w:r>
          </w:p>
        </w:tc>
        <w:tc>
          <w:tcPr>
            <w:tcW w:w="1648" w:type="dxa"/>
            <w:tcBorders>
              <w:top w:val="single" w:sz="12" w:space="0" w:color="auto"/>
              <w:left w:val="single" w:sz="12" w:space="0" w:color="auto"/>
              <w:right w:val="single" w:sz="12" w:space="0" w:color="auto"/>
            </w:tcBorders>
            <w:shd w:val="clear" w:color="auto" w:fill="F2F2F2" w:themeFill="background1" w:themeFillShade="F2"/>
            <w:vAlign w:val="center"/>
          </w:tcPr>
          <w:p w14:paraId="4EE4B33E" w14:textId="77777777" w:rsidR="00B8417D" w:rsidRDefault="00D01626" w:rsidP="00D01626">
            <w:pPr>
              <w:jc w:val="center"/>
              <w:rPr>
                <w:b/>
                <w:noProof/>
                <w:sz w:val="24"/>
                <w:szCs w:val="24"/>
              </w:rPr>
            </w:pPr>
            <w:r w:rsidRPr="00D01626">
              <w:rPr>
                <w:b/>
                <w:noProof/>
                <w:sz w:val="24"/>
                <w:szCs w:val="24"/>
              </w:rPr>
              <w:t>Допунска</w:t>
            </w:r>
          </w:p>
          <w:p w14:paraId="78840E12" w14:textId="0678FAEC" w:rsidR="00D01626" w:rsidRPr="00B8417D" w:rsidRDefault="00D01626" w:rsidP="00D01626">
            <w:pPr>
              <w:jc w:val="center"/>
              <w:rPr>
                <w:b/>
                <w:noProof/>
                <w:sz w:val="24"/>
                <w:szCs w:val="24"/>
                <w:lang w:val="sr-Cyrl-RS"/>
              </w:rPr>
            </w:pPr>
            <w:r w:rsidRPr="00D01626">
              <w:rPr>
                <w:b/>
                <w:noProof/>
                <w:sz w:val="24"/>
                <w:szCs w:val="24"/>
              </w:rPr>
              <w:t>н</w:t>
            </w:r>
            <w:r w:rsidR="00B8417D">
              <w:rPr>
                <w:b/>
                <w:noProof/>
                <w:sz w:val="24"/>
                <w:szCs w:val="24"/>
                <w:lang w:val="sr-Cyrl-RS"/>
              </w:rPr>
              <w:t>астава</w:t>
            </w:r>
          </w:p>
        </w:tc>
      </w:tr>
      <w:tr w:rsidR="00D01626" w:rsidRPr="00D01626" w14:paraId="52A19D19" w14:textId="77777777" w:rsidTr="004A776F">
        <w:trPr>
          <w:tblHeader/>
        </w:trPr>
        <w:tc>
          <w:tcPr>
            <w:tcW w:w="3085" w:type="dxa"/>
            <w:vMerge/>
            <w:tcBorders>
              <w:left w:val="single" w:sz="12" w:space="0" w:color="auto"/>
              <w:bottom w:val="single" w:sz="12" w:space="0" w:color="auto"/>
              <w:right w:val="single" w:sz="12" w:space="0" w:color="auto"/>
            </w:tcBorders>
            <w:shd w:val="clear" w:color="auto" w:fill="F2F2F2" w:themeFill="background1" w:themeFillShade="F2"/>
          </w:tcPr>
          <w:p w14:paraId="555C269D" w14:textId="77777777" w:rsidR="00D01626" w:rsidRPr="00D01626" w:rsidRDefault="00D01626" w:rsidP="00D01626">
            <w:pPr>
              <w:jc w:val="center"/>
              <w:rPr>
                <w:noProof/>
                <w:sz w:val="24"/>
                <w:szCs w:val="24"/>
              </w:rPr>
            </w:pPr>
          </w:p>
        </w:tc>
        <w:tc>
          <w:tcPr>
            <w:tcW w:w="1523" w:type="dxa"/>
            <w:vMerge/>
            <w:tcBorders>
              <w:left w:val="single" w:sz="12" w:space="0" w:color="auto"/>
              <w:bottom w:val="single" w:sz="12" w:space="0" w:color="auto"/>
              <w:right w:val="single" w:sz="12" w:space="0" w:color="auto"/>
            </w:tcBorders>
            <w:shd w:val="clear" w:color="auto" w:fill="F2F2F2" w:themeFill="background1" w:themeFillShade="F2"/>
          </w:tcPr>
          <w:p w14:paraId="4B4231B9" w14:textId="77777777" w:rsidR="00D01626" w:rsidRPr="00D01626" w:rsidRDefault="00D01626" w:rsidP="00D01626">
            <w:pPr>
              <w:jc w:val="center"/>
              <w:rPr>
                <w:noProof/>
                <w:sz w:val="24"/>
                <w:szCs w:val="24"/>
              </w:rPr>
            </w:pPr>
          </w:p>
        </w:tc>
        <w:tc>
          <w:tcPr>
            <w:tcW w:w="3150" w:type="dxa"/>
            <w:vMerge/>
            <w:tcBorders>
              <w:left w:val="single" w:sz="12" w:space="0" w:color="auto"/>
              <w:bottom w:val="single" w:sz="12" w:space="0" w:color="auto"/>
              <w:right w:val="single" w:sz="12" w:space="0" w:color="auto"/>
            </w:tcBorders>
            <w:shd w:val="clear" w:color="auto" w:fill="F2F2F2" w:themeFill="background1" w:themeFillShade="F2"/>
          </w:tcPr>
          <w:p w14:paraId="457A5422" w14:textId="77777777" w:rsidR="00D01626" w:rsidRPr="00D01626" w:rsidRDefault="00D01626" w:rsidP="00D01626">
            <w:pPr>
              <w:jc w:val="center"/>
              <w:rPr>
                <w:noProof/>
                <w:sz w:val="24"/>
                <w:szCs w:val="24"/>
              </w:rPr>
            </w:pPr>
          </w:p>
        </w:tc>
        <w:tc>
          <w:tcPr>
            <w:tcW w:w="2415" w:type="dxa"/>
            <w:vMerge/>
            <w:tcBorders>
              <w:left w:val="single" w:sz="12" w:space="0" w:color="auto"/>
              <w:bottom w:val="single" w:sz="12" w:space="0" w:color="auto"/>
              <w:right w:val="single" w:sz="12" w:space="0" w:color="auto"/>
            </w:tcBorders>
            <w:shd w:val="clear" w:color="auto" w:fill="F2F2F2" w:themeFill="background1" w:themeFillShade="F2"/>
          </w:tcPr>
          <w:p w14:paraId="00FA7299" w14:textId="77777777" w:rsidR="00D01626" w:rsidRPr="00D01626" w:rsidRDefault="00D01626" w:rsidP="00D01626">
            <w:pPr>
              <w:jc w:val="center"/>
              <w:rPr>
                <w:noProof/>
                <w:sz w:val="24"/>
                <w:szCs w:val="24"/>
              </w:rPr>
            </w:pPr>
          </w:p>
        </w:tc>
        <w:tc>
          <w:tcPr>
            <w:tcW w:w="1545" w:type="dxa"/>
            <w:tcBorders>
              <w:left w:val="single" w:sz="12" w:space="0" w:color="auto"/>
              <w:bottom w:val="single" w:sz="12" w:space="0" w:color="auto"/>
              <w:right w:val="single" w:sz="12" w:space="0" w:color="auto"/>
            </w:tcBorders>
            <w:shd w:val="clear" w:color="auto" w:fill="F2F2F2" w:themeFill="background1" w:themeFillShade="F2"/>
          </w:tcPr>
          <w:p w14:paraId="230B0DAF" w14:textId="77777777" w:rsidR="00D01626" w:rsidRPr="00D01626" w:rsidRDefault="00D01626" w:rsidP="00D01626">
            <w:pPr>
              <w:jc w:val="center"/>
              <w:rPr>
                <w:b/>
                <w:noProof/>
                <w:sz w:val="24"/>
                <w:szCs w:val="24"/>
              </w:rPr>
            </w:pPr>
            <w:r w:rsidRPr="00D01626">
              <w:rPr>
                <w:b/>
                <w:noProof/>
                <w:sz w:val="24"/>
                <w:szCs w:val="24"/>
              </w:rPr>
              <w:t>Недељни</w:t>
            </w:r>
          </w:p>
          <w:p w14:paraId="7A18AB98" w14:textId="77777777" w:rsidR="00D01626" w:rsidRPr="00D01626" w:rsidRDefault="00D01626" w:rsidP="00D01626">
            <w:pPr>
              <w:jc w:val="center"/>
              <w:rPr>
                <w:b/>
                <w:noProof/>
                <w:sz w:val="24"/>
                <w:szCs w:val="24"/>
              </w:rPr>
            </w:pPr>
            <w:r w:rsidRPr="00D01626">
              <w:rPr>
                <w:b/>
                <w:noProof/>
                <w:sz w:val="24"/>
                <w:szCs w:val="24"/>
              </w:rPr>
              <w:t>број часова</w:t>
            </w:r>
          </w:p>
        </w:tc>
        <w:tc>
          <w:tcPr>
            <w:tcW w:w="15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F7BD454" w14:textId="77777777" w:rsidR="00D01626" w:rsidRPr="00D01626" w:rsidRDefault="00D01626" w:rsidP="00D01626">
            <w:pPr>
              <w:jc w:val="center"/>
              <w:rPr>
                <w:b/>
                <w:noProof/>
                <w:sz w:val="24"/>
                <w:szCs w:val="24"/>
              </w:rPr>
            </w:pPr>
            <w:r w:rsidRPr="00D01626">
              <w:rPr>
                <w:b/>
                <w:noProof/>
                <w:sz w:val="24"/>
                <w:szCs w:val="24"/>
              </w:rPr>
              <w:t xml:space="preserve">Недељни </w:t>
            </w:r>
          </w:p>
          <w:p w14:paraId="6C8D5E2C" w14:textId="77777777" w:rsidR="00D01626" w:rsidRPr="00D01626" w:rsidRDefault="00D01626" w:rsidP="00D01626">
            <w:pPr>
              <w:jc w:val="center"/>
              <w:rPr>
                <w:b/>
                <w:noProof/>
                <w:sz w:val="24"/>
                <w:szCs w:val="24"/>
              </w:rPr>
            </w:pPr>
            <w:r w:rsidRPr="00D01626">
              <w:rPr>
                <w:b/>
                <w:noProof/>
                <w:sz w:val="24"/>
                <w:szCs w:val="24"/>
              </w:rPr>
              <w:t>број часова</w:t>
            </w:r>
          </w:p>
        </w:tc>
        <w:tc>
          <w:tcPr>
            <w:tcW w:w="164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662BF04" w14:textId="77777777" w:rsidR="00D01626" w:rsidRPr="00D01626" w:rsidRDefault="00D01626" w:rsidP="00D01626">
            <w:pPr>
              <w:jc w:val="center"/>
              <w:rPr>
                <w:b/>
                <w:noProof/>
                <w:sz w:val="24"/>
                <w:szCs w:val="24"/>
              </w:rPr>
            </w:pPr>
            <w:r w:rsidRPr="00D01626">
              <w:rPr>
                <w:b/>
                <w:noProof/>
                <w:sz w:val="24"/>
                <w:szCs w:val="24"/>
              </w:rPr>
              <w:t>Недељни</w:t>
            </w:r>
          </w:p>
          <w:p w14:paraId="1546A7D7" w14:textId="77777777" w:rsidR="00D01626" w:rsidRPr="00D01626" w:rsidRDefault="00D01626" w:rsidP="00D01626">
            <w:pPr>
              <w:jc w:val="center"/>
              <w:rPr>
                <w:b/>
                <w:noProof/>
                <w:sz w:val="24"/>
                <w:szCs w:val="24"/>
              </w:rPr>
            </w:pPr>
            <w:r w:rsidRPr="00D01626">
              <w:rPr>
                <w:b/>
                <w:noProof/>
                <w:sz w:val="24"/>
                <w:szCs w:val="24"/>
              </w:rPr>
              <w:t>број часова</w:t>
            </w:r>
          </w:p>
        </w:tc>
      </w:tr>
      <w:tr w:rsidR="00D01626" w:rsidRPr="00D01626" w14:paraId="409320FE" w14:textId="77777777" w:rsidTr="00B47EBB">
        <w:tc>
          <w:tcPr>
            <w:tcW w:w="3085" w:type="dxa"/>
            <w:tcBorders>
              <w:top w:val="single" w:sz="12" w:space="0" w:color="auto"/>
              <w:bottom w:val="single" w:sz="8" w:space="0" w:color="auto"/>
            </w:tcBorders>
            <w:shd w:val="clear" w:color="auto" w:fill="FFFFFF" w:themeFill="background1"/>
            <w:vAlign w:val="center"/>
          </w:tcPr>
          <w:p w14:paraId="1D14B88D" w14:textId="25C88DC0" w:rsidR="00D01626" w:rsidRPr="00D01626" w:rsidRDefault="00D01626" w:rsidP="00BB1DDE">
            <w:pPr>
              <w:rPr>
                <w:noProof/>
                <w:sz w:val="24"/>
                <w:szCs w:val="24"/>
                <w:lang w:val="sr-Latn-RS"/>
              </w:rPr>
            </w:pPr>
            <w:r w:rsidRPr="00D01626">
              <w:rPr>
                <w:noProof/>
                <w:sz w:val="24"/>
                <w:szCs w:val="24"/>
                <w:lang w:val="sr-Cyrl-CS"/>
              </w:rPr>
              <w:t>1.</w:t>
            </w:r>
            <w:r w:rsidR="00741102" w:rsidRPr="00D01626">
              <w:rPr>
                <w:noProof/>
                <w:sz w:val="24"/>
                <w:szCs w:val="24"/>
                <w:lang w:val="sr-Cyrl-CS"/>
              </w:rPr>
              <w:t>Марија Новаковић (</w:t>
            </w:r>
            <w:r w:rsidR="00741102" w:rsidRPr="00D01626">
              <w:rPr>
                <w:noProof/>
                <w:sz w:val="24"/>
                <w:szCs w:val="24"/>
              </w:rPr>
              <w:t>VII</w:t>
            </w:r>
            <w:r w:rsidR="00741102" w:rsidRPr="00D01626">
              <w:rPr>
                <w:noProof/>
                <w:sz w:val="24"/>
                <w:szCs w:val="24"/>
                <w:lang w:val="sr-Cyrl-CS"/>
              </w:rPr>
              <w:t>)</w:t>
            </w:r>
          </w:p>
        </w:tc>
        <w:tc>
          <w:tcPr>
            <w:tcW w:w="1523" w:type="dxa"/>
            <w:tcBorders>
              <w:top w:val="single" w:sz="12" w:space="0" w:color="auto"/>
              <w:bottom w:val="single" w:sz="8" w:space="0" w:color="auto"/>
            </w:tcBorders>
            <w:shd w:val="clear" w:color="auto" w:fill="FFFFFF" w:themeFill="background1"/>
            <w:vAlign w:val="center"/>
          </w:tcPr>
          <w:p w14:paraId="3EF8C55A" w14:textId="77777777" w:rsidR="00D01626" w:rsidRPr="00D01626" w:rsidRDefault="00D01626" w:rsidP="00C37739">
            <w:pPr>
              <w:jc w:val="center"/>
              <w:rPr>
                <w:noProof/>
                <w:sz w:val="24"/>
                <w:szCs w:val="24"/>
              </w:rPr>
            </w:pPr>
            <w:r w:rsidRPr="00D01626">
              <w:rPr>
                <w:noProof/>
                <w:sz w:val="24"/>
                <w:szCs w:val="24"/>
              </w:rPr>
              <w:t>I</w:t>
            </w:r>
            <w:r w:rsidRPr="00D01626">
              <w:rPr>
                <w:noProof/>
                <w:sz w:val="24"/>
                <w:szCs w:val="24"/>
                <w:vertAlign w:val="subscript"/>
              </w:rPr>
              <w:t>1</w:t>
            </w:r>
          </w:p>
        </w:tc>
        <w:tc>
          <w:tcPr>
            <w:tcW w:w="3150" w:type="dxa"/>
            <w:tcBorders>
              <w:top w:val="single" w:sz="12" w:space="0" w:color="auto"/>
              <w:bottom w:val="single" w:sz="8" w:space="0" w:color="auto"/>
            </w:tcBorders>
            <w:shd w:val="clear" w:color="auto" w:fill="FFFFFF" w:themeFill="background1"/>
            <w:vAlign w:val="center"/>
          </w:tcPr>
          <w:p w14:paraId="6F9F6271" w14:textId="3D2DF70B" w:rsidR="00852CE8" w:rsidRPr="008756A2" w:rsidRDefault="00D01626" w:rsidP="00C37739">
            <w:pPr>
              <w:rPr>
                <w:noProof/>
                <w:sz w:val="24"/>
                <w:szCs w:val="24"/>
                <w:lang w:val="sr-Cyrl-RS"/>
              </w:rPr>
            </w:pPr>
            <w:r w:rsidRPr="00D01626">
              <w:rPr>
                <w:noProof/>
                <w:sz w:val="24"/>
                <w:szCs w:val="24"/>
              </w:rPr>
              <w:t>Ред.н.- Iр</w:t>
            </w:r>
          </w:p>
        </w:tc>
        <w:tc>
          <w:tcPr>
            <w:tcW w:w="2415" w:type="dxa"/>
            <w:tcBorders>
              <w:top w:val="single" w:sz="12" w:space="0" w:color="auto"/>
              <w:bottom w:val="single" w:sz="8" w:space="0" w:color="auto"/>
            </w:tcBorders>
            <w:shd w:val="clear" w:color="auto" w:fill="FFFFFF" w:themeFill="background1"/>
            <w:vAlign w:val="center"/>
          </w:tcPr>
          <w:p w14:paraId="509085CE" w14:textId="77777777" w:rsidR="00D01626" w:rsidRPr="00D01626" w:rsidRDefault="00D01626" w:rsidP="00C37739">
            <w:pPr>
              <w:jc w:val="center"/>
              <w:rPr>
                <w:noProof/>
                <w:sz w:val="24"/>
                <w:szCs w:val="24"/>
              </w:rPr>
            </w:pPr>
            <w:r w:rsidRPr="00D01626">
              <w:rPr>
                <w:noProof/>
                <w:sz w:val="24"/>
                <w:szCs w:val="24"/>
              </w:rPr>
              <w:t>I</w:t>
            </w:r>
            <w:r w:rsidRPr="00D01626">
              <w:rPr>
                <w:noProof/>
                <w:sz w:val="24"/>
                <w:szCs w:val="24"/>
                <w:vertAlign w:val="subscript"/>
              </w:rPr>
              <w:t>1</w:t>
            </w:r>
          </w:p>
        </w:tc>
        <w:tc>
          <w:tcPr>
            <w:tcW w:w="1545" w:type="dxa"/>
            <w:tcBorders>
              <w:top w:val="single" w:sz="12" w:space="0" w:color="auto"/>
              <w:bottom w:val="single" w:sz="8" w:space="0" w:color="auto"/>
            </w:tcBorders>
            <w:shd w:val="clear" w:color="auto" w:fill="FFFFFF" w:themeFill="background1"/>
            <w:vAlign w:val="center"/>
          </w:tcPr>
          <w:p w14:paraId="536A1A4F" w14:textId="035BE8EC" w:rsidR="00D01626" w:rsidRPr="00993DF6" w:rsidRDefault="00B847C6" w:rsidP="00B47EBB">
            <w:pPr>
              <w:jc w:val="center"/>
              <w:rPr>
                <w:noProof/>
                <w:sz w:val="24"/>
                <w:szCs w:val="24"/>
                <w:lang w:val="sr-Cyrl-RS"/>
              </w:rPr>
            </w:pPr>
            <w:r>
              <w:rPr>
                <w:noProof/>
                <w:sz w:val="24"/>
                <w:szCs w:val="24"/>
                <w:lang w:val="sr-Cyrl-RS"/>
              </w:rPr>
              <w:t>17</w:t>
            </w:r>
          </w:p>
        </w:tc>
        <w:tc>
          <w:tcPr>
            <w:tcW w:w="1530" w:type="dxa"/>
            <w:tcBorders>
              <w:top w:val="single" w:sz="12" w:space="0" w:color="auto"/>
              <w:bottom w:val="single" w:sz="8" w:space="0" w:color="auto"/>
            </w:tcBorders>
            <w:shd w:val="clear" w:color="auto" w:fill="FFFFFF" w:themeFill="background1"/>
            <w:vAlign w:val="center"/>
          </w:tcPr>
          <w:p w14:paraId="288026D0" w14:textId="2C52DD2E" w:rsidR="00D01626" w:rsidRPr="00D01626" w:rsidRDefault="00D01626" w:rsidP="00B47EBB">
            <w:pPr>
              <w:jc w:val="center"/>
              <w:rPr>
                <w:noProof/>
                <w:sz w:val="24"/>
                <w:szCs w:val="24"/>
                <w:lang w:val="sr-Cyrl-RS"/>
              </w:rPr>
            </w:pPr>
          </w:p>
        </w:tc>
        <w:tc>
          <w:tcPr>
            <w:tcW w:w="1648" w:type="dxa"/>
            <w:tcBorders>
              <w:top w:val="single" w:sz="12" w:space="0" w:color="auto"/>
              <w:bottom w:val="single" w:sz="8" w:space="0" w:color="auto"/>
            </w:tcBorders>
            <w:shd w:val="clear" w:color="auto" w:fill="FFFFFF" w:themeFill="background1"/>
            <w:vAlign w:val="center"/>
          </w:tcPr>
          <w:p w14:paraId="575DB26F" w14:textId="78035C34" w:rsidR="00D01626" w:rsidRPr="00993DF6" w:rsidRDefault="00B847C6" w:rsidP="00B47EBB">
            <w:pPr>
              <w:jc w:val="center"/>
              <w:rPr>
                <w:noProof/>
                <w:sz w:val="24"/>
                <w:szCs w:val="24"/>
                <w:lang w:val="sr-Cyrl-RS"/>
              </w:rPr>
            </w:pPr>
            <w:r>
              <w:rPr>
                <w:noProof/>
                <w:sz w:val="24"/>
                <w:szCs w:val="24"/>
                <w:lang w:val="sr-Cyrl-RS"/>
              </w:rPr>
              <w:t>1</w:t>
            </w:r>
          </w:p>
        </w:tc>
      </w:tr>
      <w:tr w:rsidR="00E858C1" w:rsidRPr="00D01626" w14:paraId="07B0CA62" w14:textId="77777777" w:rsidTr="00B47EBB">
        <w:trPr>
          <w:trHeight w:val="293"/>
        </w:trPr>
        <w:tc>
          <w:tcPr>
            <w:tcW w:w="3085" w:type="dxa"/>
            <w:vMerge w:val="restart"/>
            <w:tcBorders>
              <w:top w:val="single" w:sz="8" w:space="0" w:color="auto"/>
            </w:tcBorders>
            <w:shd w:val="clear" w:color="auto" w:fill="F2F2F2" w:themeFill="background1" w:themeFillShade="F2"/>
            <w:vAlign w:val="center"/>
          </w:tcPr>
          <w:p w14:paraId="676593DA" w14:textId="740B31B7" w:rsidR="00E858C1" w:rsidRPr="00D01626" w:rsidRDefault="00E858C1" w:rsidP="00BB1DDE">
            <w:pPr>
              <w:rPr>
                <w:noProof/>
                <w:sz w:val="24"/>
                <w:szCs w:val="24"/>
                <w:lang w:val="sr-Latn-RS"/>
              </w:rPr>
            </w:pPr>
            <w:r w:rsidRPr="00D01626">
              <w:rPr>
                <w:noProof/>
                <w:sz w:val="24"/>
                <w:szCs w:val="24"/>
                <w:lang w:val="sr-Cyrl-RS"/>
              </w:rPr>
              <w:t>2.</w:t>
            </w:r>
            <w:r w:rsidRPr="00D01626">
              <w:rPr>
                <w:noProof/>
                <w:sz w:val="24"/>
                <w:szCs w:val="24"/>
                <w:lang w:val="sr-Cyrl-CS"/>
              </w:rPr>
              <w:t xml:space="preserve">Софија Стамболија </w:t>
            </w:r>
            <w:r w:rsidRPr="00D01626">
              <w:rPr>
                <w:noProof/>
                <w:sz w:val="24"/>
                <w:szCs w:val="24"/>
                <w:lang w:val="sr-Cyrl-RS"/>
              </w:rPr>
              <w:t>(</w:t>
            </w:r>
            <w:r w:rsidRPr="00D01626">
              <w:rPr>
                <w:noProof/>
                <w:sz w:val="24"/>
                <w:szCs w:val="24"/>
                <w:lang w:val="ro-RO"/>
              </w:rPr>
              <w:t>VII</w:t>
            </w:r>
            <w:r w:rsidRPr="00D01626">
              <w:rPr>
                <w:noProof/>
                <w:sz w:val="24"/>
                <w:szCs w:val="24"/>
                <w:lang w:val="sr-Latn-RS"/>
              </w:rPr>
              <w:t>)</w:t>
            </w:r>
          </w:p>
        </w:tc>
        <w:tc>
          <w:tcPr>
            <w:tcW w:w="1523" w:type="dxa"/>
            <w:vMerge w:val="restart"/>
            <w:tcBorders>
              <w:top w:val="single" w:sz="8" w:space="0" w:color="auto"/>
            </w:tcBorders>
            <w:shd w:val="clear" w:color="auto" w:fill="F2F2F2" w:themeFill="background1" w:themeFillShade="F2"/>
            <w:vAlign w:val="center"/>
          </w:tcPr>
          <w:p w14:paraId="3EE5FB65" w14:textId="77777777" w:rsidR="00E858C1" w:rsidRPr="00D01626" w:rsidRDefault="00E858C1" w:rsidP="00C37739">
            <w:pPr>
              <w:jc w:val="center"/>
              <w:rPr>
                <w:noProof/>
                <w:sz w:val="24"/>
                <w:szCs w:val="24"/>
                <w:vertAlign w:val="subscript"/>
              </w:rPr>
            </w:pPr>
            <w:r w:rsidRPr="00D01626">
              <w:rPr>
                <w:noProof/>
                <w:sz w:val="24"/>
                <w:szCs w:val="24"/>
              </w:rPr>
              <w:t>I</w:t>
            </w:r>
            <w:r w:rsidRPr="00D01626">
              <w:rPr>
                <w:noProof/>
                <w:sz w:val="24"/>
                <w:szCs w:val="24"/>
                <w:vertAlign w:val="subscript"/>
              </w:rPr>
              <w:t>2</w:t>
            </w:r>
          </w:p>
        </w:tc>
        <w:tc>
          <w:tcPr>
            <w:tcW w:w="3150" w:type="dxa"/>
            <w:tcBorders>
              <w:top w:val="single" w:sz="8" w:space="0" w:color="auto"/>
            </w:tcBorders>
            <w:shd w:val="clear" w:color="auto" w:fill="F2F2F2" w:themeFill="background1" w:themeFillShade="F2"/>
            <w:vAlign w:val="center"/>
          </w:tcPr>
          <w:p w14:paraId="0DB75088" w14:textId="6B274F0C" w:rsidR="00E858C1" w:rsidRPr="008756A2" w:rsidRDefault="00E858C1" w:rsidP="00C37739">
            <w:pPr>
              <w:rPr>
                <w:noProof/>
                <w:sz w:val="24"/>
                <w:szCs w:val="24"/>
                <w:lang w:val="sr-Cyrl-RS"/>
              </w:rPr>
            </w:pPr>
            <w:r w:rsidRPr="00D01626">
              <w:rPr>
                <w:noProof/>
                <w:sz w:val="24"/>
                <w:szCs w:val="24"/>
                <w:lang w:val="sr-Cyrl-RS"/>
              </w:rPr>
              <w:t>Ред.н.-</w:t>
            </w:r>
            <w:r w:rsidRPr="00D01626">
              <w:rPr>
                <w:noProof/>
                <w:sz w:val="24"/>
                <w:szCs w:val="24"/>
                <w:lang w:val="sr-Latn-RS"/>
              </w:rPr>
              <w:t>I</w:t>
            </w:r>
            <w:r w:rsidRPr="00D01626">
              <w:rPr>
                <w:noProof/>
                <w:sz w:val="24"/>
                <w:szCs w:val="24"/>
                <w:lang w:val="sr-Cyrl-RS"/>
              </w:rPr>
              <w:t xml:space="preserve"> р.</w:t>
            </w:r>
          </w:p>
        </w:tc>
        <w:tc>
          <w:tcPr>
            <w:tcW w:w="2415" w:type="dxa"/>
            <w:vMerge w:val="restart"/>
            <w:tcBorders>
              <w:top w:val="single" w:sz="8" w:space="0" w:color="auto"/>
            </w:tcBorders>
            <w:shd w:val="clear" w:color="auto" w:fill="F2F2F2" w:themeFill="background1" w:themeFillShade="F2"/>
            <w:vAlign w:val="center"/>
          </w:tcPr>
          <w:p w14:paraId="4C991958" w14:textId="77777777" w:rsidR="00E858C1" w:rsidRPr="00D01626" w:rsidRDefault="00E858C1" w:rsidP="00C37739">
            <w:pPr>
              <w:jc w:val="center"/>
              <w:rPr>
                <w:noProof/>
                <w:sz w:val="24"/>
                <w:szCs w:val="24"/>
                <w:vertAlign w:val="subscript"/>
                <w:lang w:val="sr-Latn-RS"/>
              </w:rPr>
            </w:pPr>
            <w:r w:rsidRPr="00D01626">
              <w:rPr>
                <w:noProof/>
                <w:sz w:val="24"/>
                <w:szCs w:val="24"/>
                <w:lang w:val="sr-Latn-RS"/>
              </w:rPr>
              <w:t>I</w:t>
            </w:r>
            <w:r w:rsidRPr="00D01626">
              <w:rPr>
                <w:noProof/>
                <w:sz w:val="24"/>
                <w:szCs w:val="24"/>
                <w:vertAlign w:val="subscript"/>
                <w:lang w:val="sr-Latn-RS"/>
              </w:rPr>
              <w:t>2</w:t>
            </w:r>
          </w:p>
        </w:tc>
        <w:tc>
          <w:tcPr>
            <w:tcW w:w="1545" w:type="dxa"/>
            <w:tcBorders>
              <w:top w:val="single" w:sz="8" w:space="0" w:color="auto"/>
            </w:tcBorders>
            <w:shd w:val="clear" w:color="auto" w:fill="F2F2F2" w:themeFill="background1" w:themeFillShade="F2"/>
            <w:vAlign w:val="center"/>
          </w:tcPr>
          <w:p w14:paraId="286E17B1" w14:textId="619D020C" w:rsidR="00E858C1" w:rsidRPr="00B66154" w:rsidRDefault="00B847C6" w:rsidP="00B47EBB">
            <w:pPr>
              <w:jc w:val="center"/>
              <w:rPr>
                <w:noProof/>
                <w:sz w:val="24"/>
                <w:szCs w:val="24"/>
                <w:lang w:val="sr-Cyrl-RS"/>
              </w:rPr>
            </w:pPr>
            <w:r>
              <w:rPr>
                <w:noProof/>
                <w:sz w:val="24"/>
                <w:szCs w:val="24"/>
                <w:lang w:val="sr-Cyrl-RS"/>
              </w:rPr>
              <w:t>17</w:t>
            </w:r>
          </w:p>
        </w:tc>
        <w:tc>
          <w:tcPr>
            <w:tcW w:w="1530" w:type="dxa"/>
            <w:tcBorders>
              <w:top w:val="single" w:sz="8" w:space="0" w:color="auto"/>
            </w:tcBorders>
            <w:shd w:val="clear" w:color="auto" w:fill="F2F2F2" w:themeFill="background1" w:themeFillShade="F2"/>
            <w:vAlign w:val="center"/>
          </w:tcPr>
          <w:p w14:paraId="228FA929" w14:textId="70FB7EB5" w:rsidR="00E858C1" w:rsidRPr="00D01626" w:rsidRDefault="00E858C1" w:rsidP="00B47EBB">
            <w:pPr>
              <w:jc w:val="center"/>
              <w:rPr>
                <w:noProof/>
                <w:sz w:val="24"/>
                <w:szCs w:val="24"/>
              </w:rPr>
            </w:pPr>
          </w:p>
        </w:tc>
        <w:tc>
          <w:tcPr>
            <w:tcW w:w="1648" w:type="dxa"/>
            <w:tcBorders>
              <w:top w:val="single" w:sz="8" w:space="0" w:color="auto"/>
            </w:tcBorders>
            <w:shd w:val="clear" w:color="auto" w:fill="F2F2F2" w:themeFill="background1" w:themeFillShade="F2"/>
            <w:vAlign w:val="center"/>
          </w:tcPr>
          <w:p w14:paraId="7C5944C9" w14:textId="5F647181" w:rsidR="00E858C1" w:rsidRPr="00B66154" w:rsidRDefault="00B847C6" w:rsidP="00B47EBB">
            <w:pPr>
              <w:jc w:val="center"/>
              <w:rPr>
                <w:noProof/>
                <w:sz w:val="24"/>
                <w:szCs w:val="24"/>
                <w:lang w:val="sr-Cyrl-RS"/>
              </w:rPr>
            </w:pPr>
            <w:r>
              <w:rPr>
                <w:noProof/>
                <w:sz w:val="24"/>
                <w:szCs w:val="24"/>
                <w:lang w:val="sr-Cyrl-RS"/>
              </w:rPr>
              <w:t>1</w:t>
            </w:r>
          </w:p>
        </w:tc>
      </w:tr>
      <w:tr w:rsidR="00E858C1" w:rsidRPr="00D01626" w14:paraId="331013AE" w14:textId="77777777" w:rsidTr="00B47EBB">
        <w:trPr>
          <w:trHeight w:val="292"/>
        </w:trPr>
        <w:tc>
          <w:tcPr>
            <w:tcW w:w="3085" w:type="dxa"/>
            <w:vMerge/>
            <w:shd w:val="clear" w:color="auto" w:fill="F2F2F2" w:themeFill="background1" w:themeFillShade="F2"/>
            <w:vAlign w:val="center"/>
          </w:tcPr>
          <w:p w14:paraId="5116B1D2" w14:textId="77777777" w:rsidR="00E858C1" w:rsidRPr="00D01626" w:rsidRDefault="00E858C1" w:rsidP="00BB1DDE">
            <w:pPr>
              <w:rPr>
                <w:noProof/>
                <w:sz w:val="24"/>
                <w:szCs w:val="24"/>
                <w:lang w:val="sr-Cyrl-RS"/>
              </w:rPr>
            </w:pPr>
          </w:p>
        </w:tc>
        <w:tc>
          <w:tcPr>
            <w:tcW w:w="1523" w:type="dxa"/>
            <w:vMerge/>
            <w:shd w:val="clear" w:color="auto" w:fill="F2F2F2" w:themeFill="background1" w:themeFillShade="F2"/>
            <w:vAlign w:val="center"/>
          </w:tcPr>
          <w:p w14:paraId="6EB0A053" w14:textId="77777777" w:rsidR="00E858C1" w:rsidRPr="00D01626" w:rsidRDefault="00E858C1" w:rsidP="00C37739">
            <w:pPr>
              <w:jc w:val="center"/>
              <w:rPr>
                <w:noProof/>
                <w:sz w:val="24"/>
                <w:szCs w:val="24"/>
              </w:rPr>
            </w:pPr>
          </w:p>
        </w:tc>
        <w:tc>
          <w:tcPr>
            <w:tcW w:w="3150" w:type="dxa"/>
            <w:tcBorders>
              <w:top w:val="single" w:sz="8" w:space="0" w:color="auto"/>
            </w:tcBorders>
            <w:shd w:val="clear" w:color="auto" w:fill="F2F2F2" w:themeFill="background1" w:themeFillShade="F2"/>
            <w:vAlign w:val="center"/>
          </w:tcPr>
          <w:p w14:paraId="09038498" w14:textId="2A3FCB3D" w:rsidR="00E858C1" w:rsidRPr="00D01626" w:rsidRDefault="00E858C1" w:rsidP="00C37739">
            <w:pPr>
              <w:rPr>
                <w:noProof/>
                <w:sz w:val="24"/>
                <w:szCs w:val="24"/>
                <w:lang w:val="sr-Cyrl-RS"/>
              </w:rPr>
            </w:pPr>
            <w:r w:rsidRPr="008756A2">
              <w:rPr>
                <w:noProof/>
                <w:sz w:val="24"/>
                <w:szCs w:val="24"/>
                <w:lang w:val="sr-Cyrl-RS"/>
              </w:rPr>
              <w:t>Изб.пр.-Грађанско васп.</w:t>
            </w:r>
          </w:p>
        </w:tc>
        <w:tc>
          <w:tcPr>
            <w:tcW w:w="2415" w:type="dxa"/>
            <w:vMerge/>
            <w:shd w:val="clear" w:color="auto" w:fill="F2F2F2" w:themeFill="background1" w:themeFillShade="F2"/>
            <w:vAlign w:val="center"/>
          </w:tcPr>
          <w:p w14:paraId="6702792F" w14:textId="77777777" w:rsidR="00E858C1" w:rsidRPr="00D01626" w:rsidRDefault="00E858C1" w:rsidP="00C37739">
            <w:pPr>
              <w:jc w:val="center"/>
              <w:rPr>
                <w:noProof/>
                <w:sz w:val="24"/>
                <w:szCs w:val="24"/>
                <w:lang w:val="sr-Latn-RS"/>
              </w:rPr>
            </w:pPr>
          </w:p>
        </w:tc>
        <w:tc>
          <w:tcPr>
            <w:tcW w:w="1545" w:type="dxa"/>
            <w:shd w:val="clear" w:color="auto" w:fill="F2F2F2" w:themeFill="background1" w:themeFillShade="F2"/>
            <w:vAlign w:val="center"/>
          </w:tcPr>
          <w:p w14:paraId="64EFE23A" w14:textId="77777777" w:rsidR="00E858C1" w:rsidRPr="00D01626" w:rsidRDefault="00E858C1" w:rsidP="00B47EBB">
            <w:pPr>
              <w:jc w:val="center"/>
              <w:rPr>
                <w:noProof/>
                <w:sz w:val="24"/>
                <w:szCs w:val="24"/>
              </w:rPr>
            </w:pPr>
          </w:p>
        </w:tc>
        <w:tc>
          <w:tcPr>
            <w:tcW w:w="1530" w:type="dxa"/>
            <w:shd w:val="clear" w:color="auto" w:fill="F2F2F2" w:themeFill="background1" w:themeFillShade="F2"/>
            <w:vAlign w:val="center"/>
          </w:tcPr>
          <w:p w14:paraId="61C6C953" w14:textId="7322AC7F" w:rsidR="00E858C1" w:rsidRPr="00B66154" w:rsidRDefault="000C0888" w:rsidP="00B47EBB">
            <w:pPr>
              <w:jc w:val="center"/>
              <w:rPr>
                <w:noProof/>
                <w:sz w:val="24"/>
                <w:szCs w:val="24"/>
                <w:lang w:val="sr-Cyrl-RS"/>
              </w:rPr>
            </w:pPr>
            <w:r>
              <w:rPr>
                <w:noProof/>
                <w:sz w:val="24"/>
                <w:szCs w:val="24"/>
                <w:lang w:val="sr-Cyrl-RS"/>
              </w:rPr>
              <w:t>1</w:t>
            </w:r>
          </w:p>
        </w:tc>
        <w:tc>
          <w:tcPr>
            <w:tcW w:w="1648" w:type="dxa"/>
            <w:shd w:val="clear" w:color="auto" w:fill="F2F2F2" w:themeFill="background1" w:themeFillShade="F2"/>
            <w:vAlign w:val="center"/>
          </w:tcPr>
          <w:p w14:paraId="22265177" w14:textId="77777777" w:rsidR="00E858C1" w:rsidRPr="00D01626" w:rsidRDefault="00E858C1" w:rsidP="00B47EBB">
            <w:pPr>
              <w:jc w:val="center"/>
              <w:rPr>
                <w:noProof/>
                <w:sz w:val="24"/>
                <w:szCs w:val="24"/>
              </w:rPr>
            </w:pPr>
          </w:p>
        </w:tc>
      </w:tr>
      <w:tr w:rsidR="00EB536E" w:rsidRPr="00D01626" w14:paraId="2D1EF535" w14:textId="77777777" w:rsidTr="00B47EBB">
        <w:trPr>
          <w:trHeight w:val="302"/>
        </w:trPr>
        <w:tc>
          <w:tcPr>
            <w:tcW w:w="3085" w:type="dxa"/>
            <w:vMerge w:val="restart"/>
            <w:shd w:val="clear" w:color="auto" w:fill="FFFFFF" w:themeFill="background1"/>
            <w:vAlign w:val="center"/>
          </w:tcPr>
          <w:p w14:paraId="2450D2B7" w14:textId="77777777" w:rsidR="00EB536E" w:rsidRPr="00D01626" w:rsidRDefault="00EB536E" w:rsidP="00BB1DDE">
            <w:pPr>
              <w:rPr>
                <w:noProof/>
                <w:sz w:val="24"/>
                <w:szCs w:val="24"/>
                <w:lang w:val="sr-Cyrl-CS"/>
              </w:rPr>
            </w:pPr>
            <w:r w:rsidRPr="00D01626">
              <w:rPr>
                <w:noProof/>
                <w:sz w:val="24"/>
                <w:szCs w:val="24"/>
                <w:lang w:val="sr-Cyrl-CS"/>
              </w:rPr>
              <w:t>3.Дојна Бугар (</w:t>
            </w:r>
            <w:r w:rsidRPr="00D01626">
              <w:rPr>
                <w:noProof/>
                <w:sz w:val="24"/>
                <w:szCs w:val="24"/>
              </w:rPr>
              <w:t>VI</w:t>
            </w:r>
            <w:r w:rsidRPr="00D01626">
              <w:rPr>
                <w:noProof/>
                <w:sz w:val="24"/>
                <w:szCs w:val="24"/>
                <w:lang w:val="sr-Cyrl-CS"/>
              </w:rPr>
              <w:t>)</w:t>
            </w:r>
          </w:p>
        </w:tc>
        <w:tc>
          <w:tcPr>
            <w:tcW w:w="1523" w:type="dxa"/>
            <w:shd w:val="clear" w:color="auto" w:fill="FFFFFF" w:themeFill="background1"/>
            <w:vAlign w:val="center"/>
          </w:tcPr>
          <w:p w14:paraId="4BB08A66" w14:textId="661D75C1" w:rsidR="00EB536E" w:rsidRPr="00D01626" w:rsidRDefault="00EB536E" w:rsidP="00F04D27">
            <w:pPr>
              <w:jc w:val="center"/>
              <w:rPr>
                <w:noProof/>
                <w:sz w:val="24"/>
                <w:szCs w:val="24"/>
                <w:lang w:val="sr-Cyrl-CS"/>
              </w:rPr>
            </w:pPr>
            <w:r w:rsidRPr="00D01626">
              <w:rPr>
                <w:noProof/>
                <w:sz w:val="24"/>
                <w:szCs w:val="24"/>
              </w:rPr>
              <w:t>I</w:t>
            </w:r>
            <w:r w:rsidRPr="00D01626">
              <w:rPr>
                <w:noProof/>
                <w:sz w:val="24"/>
                <w:szCs w:val="24"/>
                <w:vertAlign w:val="subscript"/>
              </w:rPr>
              <w:t>3</w:t>
            </w:r>
          </w:p>
        </w:tc>
        <w:tc>
          <w:tcPr>
            <w:tcW w:w="3150" w:type="dxa"/>
            <w:shd w:val="clear" w:color="auto" w:fill="FFFFFF" w:themeFill="background1"/>
            <w:vAlign w:val="center"/>
          </w:tcPr>
          <w:p w14:paraId="5D75B9E5" w14:textId="5D02238A" w:rsidR="00EB536E" w:rsidRPr="00D01626" w:rsidRDefault="00EB536E" w:rsidP="00C37739">
            <w:pPr>
              <w:rPr>
                <w:noProof/>
                <w:sz w:val="24"/>
                <w:szCs w:val="24"/>
                <w:lang w:val="sr-Cyrl-RS"/>
              </w:rPr>
            </w:pPr>
            <w:r w:rsidRPr="00D01626">
              <w:rPr>
                <w:noProof/>
                <w:sz w:val="24"/>
                <w:szCs w:val="24"/>
              </w:rPr>
              <w:t>Ред.н.- Iр</w:t>
            </w:r>
            <w:r>
              <w:rPr>
                <w:noProof/>
                <w:sz w:val="24"/>
                <w:szCs w:val="24"/>
                <w:lang w:val="sr-Cyrl-RS"/>
              </w:rPr>
              <w:t>.</w:t>
            </w:r>
          </w:p>
        </w:tc>
        <w:tc>
          <w:tcPr>
            <w:tcW w:w="2415" w:type="dxa"/>
            <w:shd w:val="clear" w:color="auto" w:fill="FFFFFF" w:themeFill="background1"/>
            <w:vAlign w:val="center"/>
          </w:tcPr>
          <w:p w14:paraId="08695D30" w14:textId="4C5D6BF2" w:rsidR="00EB536E" w:rsidRPr="00D01626" w:rsidRDefault="00EB536E" w:rsidP="005618AF">
            <w:pPr>
              <w:jc w:val="center"/>
              <w:rPr>
                <w:noProof/>
                <w:sz w:val="24"/>
                <w:szCs w:val="24"/>
                <w:lang w:val="sr-Cyrl-RS"/>
              </w:rPr>
            </w:pPr>
            <w:r w:rsidRPr="00D01626">
              <w:rPr>
                <w:noProof/>
                <w:sz w:val="24"/>
                <w:szCs w:val="24"/>
              </w:rPr>
              <w:t>I</w:t>
            </w:r>
            <w:r w:rsidRPr="00D01626">
              <w:rPr>
                <w:noProof/>
                <w:sz w:val="24"/>
                <w:szCs w:val="24"/>
                <w:vertAlign w:val="subscript"/>
                <w:lang w:val="sr-Cyrl-RS"/>
              </w:rPr>
              <w:t>3</w:t>
            </w:r>
          </w:p>
        </w:tc>
        <w:tc>
          <w:tcPr>
            <w:tcW w:w="1545" w:type="dxa"/>
            <w:vMerge w:val="restart"/>
            <w:shd w:val="clear" w:color="auto" w:fill="FFFFFF" w:themeFill="background1"/>
            <w:vAlign w:val="center"/>
          </w:tcPr>
          <w:p w14:paraId="4D28A97E" w14:textId="1EE7BF4D" w:rsidR="00EB536E" w:rsidRPr="00EB536E" w:rsidRDefault="006E3858" w:rsidP="00B47EBB">
            <w:pPr>
              <w:jc w:val="center"/>
              <w:rPr>
                <w:noProof/>
                <w:sz w:val="24"/>
                <w:szCs w:val="24"/>
                <w:lang w:val="sr-Cyrl-RS"/>
              </w:rPr>
            </w:pPr>
            <w:r>
              <w:rPr>
                <w:noProof/>
                <w:sz w:val="24"/>
                <w:szCs w:val="24"/>
                <w:lang w:val="sr-Cyrl-RS"/>
              </w:rPr>
              <w:t>18</w:t>
            </w:r>
          </w:p>
        </w:tc>
        <w:tc>
          <w:tcPr>
            <w:tcW w:w="1530" w:type="dxa"/>
            <w:vMerge w:val="restart"/>
            <w:shd w:val="clear" w:color="auto" w:fill="FFFFFF" w:themeFill="background1"/>
            <w:vAlign w:val="center"/>
          </w:tcPr>
          <w:p w14:paraId="2BFB2350" w14:textId="01FBF665" w:rsidR="00EB536E" w:rsidRPr="00EB536E" w:rsidRDefault="00EB536E" w:rsidP="00B47EBB">
            <w:pPr>
              <w:jc w:val="center"/>
              <w:rPr>
                <w:noProof/>
                <w:sz w:val="24"/>
                <w:szCs w:val="24"/>
                <w:lang w:val="sr-Cyrl-RS"/>
              </w:rPr>
            </w:pPr>
          </w:p>
        </w:tc>
        <w:tc>
          <w:tcPr>
            <w:tcW w:w="1648" w:type="dxa"/>
            <w:vMerge w:val="restart"/>
            <w:shd w:val="clear" w:color="auto" w:fill="FFFFFF" w:themeFill="background1"/>
            <w:vAlign w:val="center"/>
          </w:tcPr>
          <w:p w14:paraId="5C86740D" w14:textId="3BA29CED" w:rsidR="00EB536E" w:rsidRPr="00EB536E" w:rsidRDefault="006E3858" w:rsidP="00B47EBB">
            <w:pPr>
              <w:jc w:val="center"/>
              <w:rPr>
                <w:noProof/>
                <w:sz w:val="24"/>
                <w:szCs w:val="24"/>
                <w:lang w:val="sr-Cyrl-RS"/>
              </w:rPr>
            </w:pPr>
            <w:r>
              <w:rPr>
                <w:noProof/>
                <w:sz w:val="24"/>
                <w:szCs w:val="24"/>
                <w:lang w:val="sr-Cyrl-RS"/>
              </w:rPr>
              <w:t>1</w:t>
            </w:r>
          </w:p>
        </w:tc>
      </w:tr>
      <w:tr w:rsidR="00EB536E" w:rsidRPr="00D01626" w14:paraId="1E8DDB20" w14:textId="77777777" w:rsidTr="00B47EBB">
        <w:trPr>
          <w:trHeight w:val="300"/>
        </w:trPr>
        <w:tc>
          <w:tcPr>
            <w:tcW w:w="3085" w:type="dxa"/>
            <w:vMerge/>
            <w:shd w:val="clear" w:color="auto" w:fill="FFFFFF" w:themeFill="background1"/>
            <w:vAlign w:val="center"/>
          </w:tcPr>
          <w:p w14:paraId="32A770A6" w14:textId="77777777" w:rsidR="00EB536E" w:rsidRPr="00D01626" w:rsidRDefault="00EB536E" w:rsidP="00BB1DDE">
            <w:pPr>
              <w:rPr>
                <w:noProof/>
                <w:sz w:val="24"/>
                <w:szCs w:val="24"/>
                <w:lang w:val="sr-Cyrl-CS"/>
              </w:rPr>
            </w:pPr>
          </w:p>
        </w:tc>
        <w:tc>
          <w:tcPr>
            <w:tcW w:w="1523" w:type="dxa"/>
            <w:shd w:val="clear" w:color="auto" w:fill="FFFFFF" w:themeFill="background1"/>
            <w:vAlign w:val="center"/>
          </w:tcPr>
          <w:p w14:paraId="5C995EE7" w14:textId="133B6C58" w:rsidR="00EB536E" w:rsidRPr="00F04D27" w:rsidRDefault="00EB536E" w:rsidP="00F04D27">
            <w:pPr>
              <w:jc w:val="center"/>
              <w:rPr>
                <w:noProof/>
                <w:sz w:val="24"/>
                <w:szCs w:val="24"/>
                <w:lang w:val="sr-Cyrl-RS"/>
              </w:rPr>
            </w:pPr>
            <w:r w:rsidRPr="00D01626">
              <w:rPr>
                <w:noProof/>
                <w:sz w:val="24"/>
                <w:szCs w:val="24"/>
              </w:rPr>
              <w:t>II</w:t>
            </w:r>
            <w:r>
              <w:rPr>
                <w:noProof/>
                <w:sz w:val="24"/>
                <w:szCs w:val="24"/>
                <w:vertAlign w:val="subscript"/>
                <w:lang w:val="sr-Cyrl-RS"/>
              </w:rPr>
              <w:t>3</w:t>
            </w:r>
          </w:p>
        </w:tc>
        <w:tc>
          <w:tcPr>
            <w:tcW w:w="3150" w:type="dxa"/>
            <w:shd w:val="clear" w:color="auto" w:fill="FFFFFF" w:themeFill="background1"/>
            <w:vAlign w:val="center"/>
          </w:tcPr>
          <w:p w14:paraId="02DAB284" w14:textId="361A51EE" w:rsidR="00EB536E" w:rsidRPr="00D01626" w:rsidRDefault="00EB536E" w:rsidP="00C37739">
            <w:pPr>
              <w:rPr>
                <w:noProof/>
                <w:sz w:val="24"/>
                <w:szCs w:val="24"/>
              </w:rPr>
            </w:pPr>
            <w:r w:rsidRPr="00D01626">
              <w:rPr>
                <w:noProof/>
                <w:sz w:val="24"/>
                <w:szCs w:val="24"/>
              </w:rPr>
              <w:t>Ред.н.- IIр.</w:t>
            </w:r>
          </w:p>
        </w:tc>
        <w:tc>
          <w:tcPr>
            <w:tcW w:w="2415" w:type="dxa"/>
            <w:shd w:val="clear" w:color="auto" w:fill="FFFFFF" w:themeFill="background1"/>
            <w:vAlign w:val="center"/>
          </w:tcPr>
          <w:p w14:paraId="1AFF2954" w14:textId="3702F4A9" w:rsidR="00EB536E" w:rsidRPr="005618AF" w:rsidRDefault="00EB536E" w:rsidP="005618AF">
            <w:pPr>
              <w:jc w:val="center"/>
              <w:rPr>
                <w:noProof/>
                <w:sz w:val="24"/>
                <w:szCs w:val="24"/>
                <w:lang w:val="sr-Cyrl-CS"/>
              </w:rPr>
            </w:pPr>
            <w:r w:rsidRPr="00D01626">
              <w:rPr>
                <w:noProof/>
                <w:sz w:val="24"/>
                <w:szCs w:val="24"/>
              </w:rPr>
              <w:t>II</w:t>
            </w:r>
            <w:r w:rsidRPr="00D01626">
              <w:rPr>
                <w:noProof/>
                <w:sz w:val="24"/>
                <w:szCs w:val="24"/>
                <w:vertAlign w:val="subscript"/>
              </w:rPr>
              <w:t>2</w:t>
            </w:r>
          </w:p>
        </w:tc>
        <w:tc>
          <w:tcPr>
            <w:tcW w:w="1545" w:type="dxa"/>
            <w:vMerge/>
            <w:shd w:val="clear" w:color="auto" w:fill="FFFFFF" w:themeFill="background1"/>
            <w:vAlign w:val="center"/>
          </w:tcPr>
          <w:p w14:paraId="49E137E9" w14:textId="77777777" w:rsidR="00EB536E" w:rsidRPr="00D01626" w:rsidRDefault="00EB536E" w:rsidP="00B47EBB">
            <w:pPr>
              <w:jc w:val="center"/>
              <w:rPr>
                <w:noProof/>
                <w:sz w:val="24"/>
                <w:szCs w:val="24"/>
                <w:lang w:val="sr-Latn-RS"/>
              </w:rPr>
            </w:pPr>
          </w:p>
        </w:tc>
        <w:tc>
          <w:tcPr>
            <w:tcW w:w="1530" w:type="dxa"/>
            <w:vMerge/>
            <w:shd w:val="clear" w:color="auto" w:fill="FFFFFF" w:themeFill="background1"/>
            <w:vAlign w:val="center"/>
          </w:tcPr>
          <w:p w14:paraId="602ABF8F" w14:textId="77777777" w:rsidR="00EB536E" w:rsidRPr="00D01626" w:rsidRDefault="00EB536E" w:rsidP="00B47EBB">
            <w:pPr>
              <w:jc w:val="center"/>
              <w:rPr>
                <w:noProof/>
                <w:sz w:val="24"/>
                <w:szCs w:val="24"/>
                <w:lang w:val="sr-Latn-RS"/>
              </w:rPr>
            </w:pPr>
          </w:p>
        </w:tc>
        <w:tc>
          <w:tcPr>
            <w:tcW w:w="1648" w:type="dxa"/>
            <w:vMerge/>
            <w:shd w:val="clear" w:color="auto" w:fill="FFFFFF" w:themeFill="background1"/>
            <w:vAlign w:val="center"/>
          </w:tcPr>
          <w:p w14:paraId="6303A996" w14:textId="77777777" w:rsidR="00EB536E" w:rsidRPr="00D01626" w:rsidRDefault="00EB536E" w:rsidP="00B47EBB">
            <w:pPr>
              <w:jc w:val="center"/>
              <w:rPr>
                <w:noProof/>
                <w:sz w:val="24"/>
                <w:szCs w:val="24"/>
                <w:lang w:val="sr-Latn-RS"/>
              </w:rPr>
            </w:pPr>
          </w:p>
        </w:tc>
      </w:tr>
      <w:tr w:rsidR="00EB536E" w:rsidRPr="00D01626" w14:paraId="5EC1E1B3" w14:textId="77777777" w:rsidTr="00B47EBB">
        <w:trPr>
          <w:trHeight w:val="300"/>
        </w:trPr>
        <w:tc>
          <w:tcPr>
            <w:tcW w:w="3085" w:type="dxa"/>
            <w:vMerge/>
            <w:shd w:val="clear" w:color="auto" w:fill="FFFFFF" w:themeFill="background1"/>
            <w:vAlign w:val="center"/>
          </w:tcPr>
          <w:p w14:paraId="431C293A" w14:textId="77777777" w:rsidR="00EB536E" w:rsidRPr="00D01626" w:rsidRDefault="00EB536E" w:rsidP="00BB1DDE">
            <w:pPr>
              <w:rPr>
                <w:noProof/>
                <w:sz w:val="24"/>
                <w:szCs w:val="24"/>
                <w:lang w:val="sr-Cyrl-CS"/>
              </w:rPr>
            </w:pPr>
          </w:p>
        </w:tc>
        <w:tc>
          <w:tcPr>
            <w:tcW w:w="1523" w:type="dxa"/>
            <w:shd w:val="clear" w:color="auto" w:fill="FFFFFF" w:themeFill="background1"/>
            <w:vAlign w:val="center"/>
          </w:tcPr>
          <w:p w14:paraId="2A665E4E" w14:textId="7EFF0088" w:rsidR="00EB536E" w:rsidRPr="00D01626" w:rsidRDefault="00EB536E" w:rsidP="00C37739">
            <w:pPr>
              <w:jc w:val="center"/>
              <w:rPr>
                <w:noProof/>
                <w:sz w:val="24"/>
                <w:szCs w:val="24"/>
              </w:rPr>
            </w:pPr>
            <w:r w:rsidRPr="00D01626">
              <w:rPr>
                <w:noProof/>
                <w:sz w:val="24"/>
                <w:szCs w:val="24"/>
                <w:lang w:val="de-AT"/>
              </w:rPr>
              <w:t>III</w:t>
            </w:r>
            <w:r w:rsidRPr="00D01626">
              <w:rPr>
                <w:noProof/>
                <w:sz w:val="24"/>
                <w:szCs w:val="24"/>
                <w:vertAlign w:val="subscript"/>
                <w:lang w:val="sr-Cyrl-CS"/>
              </w:rPr>
              <w:t>2</w:t>
            </w:r>
          </w:p>
        </w:tc>
        <w:tc>
          <w:tcPr>
            <w:tcW w:w="3150" w:type="dxa"/>
            <w:shd w:val="clear" w:color="auto" w:fill="FFFFFF" w:themeFill="background1"/>
            <w:vAlign w:val="center"/>
          </w:tcPr>
          <w:p w14:paraId="343C8DB6" w14:textId="3D5E62CA" w:rsidR="00EB536E" w:rsidRPr="00D01626" w:rsidRDefault="00EB536E" w:rsidP="00C37739">
            <w:pPr>
              <w:rPr>
                <w:noProof/>
                <w:sz w:val="24"/>
                <w:szCs w:val="24"/>
              </w:rPr>
            </w:pPr>
            <w:r w:rsidRPr="00D01626">
              <w:rPr>
                <w:noProof/>
                <w:sz w:val="24"/>
                <w:szCs w:val="24"/>
              </w:rPr>
              <w:t>Ред.н.- III р</w:t>
            </w:r>
            <w:r w:rsidRPr="00D01626">
              <w:rPr>
                <w:noProof/>
                <w:sz w:val="24"/>
                <w:szCs w:val="24"/>
                <w:lang w:val="sr-Cyrl-RS"/>
              </w:rPr>
              <w:t>.</w:t>
            </w:r>
          </w:p>
        </w:tc>
        <w:tc>
          <w:tcPr>
            <w:tcW w:w="2415" w:type="dxa"/>
            <w:shd w:val="clear" w:color="auto" w:fill="FFFFFF" w:themeFill="background1"/>
            <w:vAlign w:val="center"/>
          </w:tcPr>
          <w:p w14:paraId="12153B83" w14:textId="3C0D72C1" w:rsidR="00EB536E" w:rsidRPr="00D01626" w:rsidRDefault="00EB536E" w:rsidP="00C37739">
            <w:pPr>
              <w:jc w:val="center"/>
              <w:rPr>
                <w:noProof/>
                <w:sz w:val="24"/>
                <w:szCs w:val="24"/>
              </w:rPr>
            </w:pPr>
            <w:r w:rsidRPr="00D01626">
              <w:rPr>
                <w:noProof/>
                <w:sz w:val="24"/>
                <w:szCs w:val="24"/>
                <w:lang w:val="de-AT"/>
              </w:rPr>
              <w:t>III</w:t>
            </w:r>
            <w:r w:rsidRPr="00D01626">
              <w:rPr>
                <w:noProof/>
                <w:sz w:val="24"/>
                <w:szCs w:val="24"/>
                <w:vertAlign w:val="subscript"/>
                <w:lang w:val="sr-Cyrl-CS"/>
              </w:rPr>
              <w:t>2</w:t>
            </w:r>
          </w:p>
        </w:tc>
        <w:tc>
          <w:tcPr>
            <w:tcW w:w="1545" w:type="dxa"/>
            <w:vMerge/>
            <w:shd w:val="clear" w:color="auto" w:fill="FFFFFF" w:themeFill="background1"/>
            <w:vAlign w:val="center"/>
          </w:tcPr>
          <w:p w14:paraId="5398D380" w14:textId="77777777" w:rsidR="00EB536E" w:rsidRPr="00D01626" w:rsidRDefault="00EB536E" w:rsidP="00B47EBB">
            <w:pPr>
              <w:jc w:val="center"/>
              <w:rPr>
                <w:noProof/>
                <w:sz w:val="24"/>
                <w:szCs w:val="24"/>
                <w:lang w:val="sr-Latn-RS"/>
              </w:rPr>
            </w:pPr>
          </w:p>
        </w:tc>
        <w:tc>
          <w:tcPr>
            <w:tcW w:w="1530" w:type="dxa"/>
            <w:vMerge/>
            <w:shd w:val="clear" w:color="auto" w:fill="FFFFFF" w:themeFill="background1"/>
            <w:vAlign w:val="center"/>
          </w:tcPr>
          <w:p w14:paraId="28F6B735" w14:textId="77777777" w:rsidR="00EB536E" w:rsidRPr="00D01626" w:rsidRDefault="00EB536E" w:rsidP="00B47EBB">
            <w:pPr>
              <w:jc w:val="center"/>
              <w:rPr>
                <w:noProof/>
                <w:sz w:val="24"/>
                <w:szCs w:val="24"/>
                <w:lang w:val="sr-Latn-RS"/>
              </w:rPr>
            </w:pPr>
          </w:p>
        </w:tc>
        <w:tc>
          <w:tcPr>
            <w:tcW w:w="1648" w:type="dxa"/>
            <w:vMerge/>
            <w:shd w:val="clear" w:color="auto" w:fill="FFFFFF" w:themeFill="background1"/>
            <w:vAlign w:val="center"/>
          </w:tcPr>
          <w:p w14:paraId="1BDF40B3" w14:textId="77777777" w:rsidR="00EB536E" w:rsidRPr="00D01626" w:rsidRDefault="00EB536E" w:rsidP="00B47EBB">
            <w:pPr>
              <w:jc w:val="center"/>
              <w:rPr>
                <w:noProof/>
                <w:sz w:val="24"/>
                <w:szCs w:val="24"/>
                <w:lang w:val="sr-Latn-RS"/>
              </w:rPr>
            </w:pPr>
          </w:p>
        </w:tc>
      </w:tr>
      <w:tr w:rsidR="00D01626" w:rsidRPr="00D01626" w14:paraId="161B78D5" w14:textId="77777777" w:rsidTr="00B47EBB">
        <w:trPr>
          <w:trHeight w:val="296"/>
        </w:trPr>
        <w:tc>
          <w:tcPr>
            <w:tcW w:w="3085" w:type="dxa"/>
            <w:shd w:val="clear" w:color="auto" w:fill="F2F2F2" w:themeFill="background1" w:themeFillShade="F2"/>
            <w:vAlign w:val="center"/>
          </w:tcPr>
          <w:p w14:paraId="03E8847D" w14:textId="64040AF2" w:rsidR="00D01626" w:rsidRPr="00D01626" w:rsidRDefault="00D01626" w:rsidP="00BB1DDE">
            <w:pPr>
              <w:rPr>
                <w:noProof/>
                <w:sz w:val="24"/>
                <w:szCs w:val="24"/>
                <w:lang w:val="sr-Latn-RS"/>
              </w:rPr>
            </w:pPr>
            <w:r w:rsidRPr="00D01626">
              <w:rPr>
                <w:noProof/>
                <w:sz w:val="24"/>
                <w:szCs w:val="24"/>
                <w:lang w:val="sr-Cyrl-CS"/>
              </w:rPr>
              <w:t>4.</w:t>
            </w:r>
            <w:r w:rsidR="00852CE8">
              <w:rPr>
                <w:noProof/>
                <w:sz w:val="24"/>
                <w:szCs w:val="24"/>
                <w:lang w:val="sr-Cyrl-CS"/>
              </w:rPr>
              <w:t>Јелена Мишић</w:t>
            </w:r>
            <w:r w:rsidRPr="00D01626">
              <w:rPr>
                <w:noProof/>
                <w:sz w:val="24"/>
                <w:szCs w:val="24"/>
                <w:lang w:val="sr-Cyrl-CS"/>
              </w:rPr>
              <w:t xml:space="preserve"> (</w:t>
            </w:r>
            <w:r w:rsidRPr="00D01626">
              <w:rPr>
                <w:noProof/>
                <w:sz w:val="24"/>
                <w:szCs w:val="24"/>
                <w:lang w:val="sr-Latn-RS"/>
              </w:rPr>
              <w:t>VII)</w:t>
            </w:r>
          </w:p>
        </w:tc>
        <w:tc>
          <w:tcPr>
            <w:tcW w:w="1523" w:type="dxa"/>
            <w:shd w:val="clear" w:color="auto" w:fill="F2F2F2" w:themeFill="background1" w:themeFillShade="F2"/>
            <w:vAlign w:val="center"/>
          </w:tcPr>
          <w:p w14:paraId="0A2F5135" w14:textId="41FD50A1" w:rsidR="00D01626" w:rsidRPr="00D01626" w:rsidRDefault="00D01626" w:rsidP="00C37739">
            <w:pPr>
              <w:jc w:val="center"/>
              <w:rPr>
                <w:noProof/>
                <w:sz w:val="24"/>
                <w:szCs w:val="24"/>
              </w:rPr>
            </w:pPr>
            <w:r w:rsidRPr="00D01626">
              <w:rPr>
                <w:noProof/>
                <w:sz w:val="24"/>
                <w:szCs w:val="24"/>
                <w:lang w:val="de-AT"/>
              </w:rPr>
              <w:t>II</w:t>
            </w:r>
            <w:r w:rsidRPr="00D01626">
              <w:rPr>
                <w:noProof/>
                <w:sz w:val="24"/>
                <w:szCs w:val="24"/>
                <w:vertAlign w:val="subscript"/>
                <w:lang w:val="de-AT"/>
              </w:rPr>
              <w:t>1</w:t>
            </w:r>
          </w:p>
        </w:tc>
        <w:tc>
          <w:tcPr>
            <w:tcW w:w="3150" w:type="dxa"/>
            <w:shd w:val="clear" w:color="auto" w:fill="F2F2F2" w:themeFill="background1" w:themeFillShade="F2"/>
            <w:vAlign w:val="center"/>
          </w:tcPr>
          <w:p w14:paraId="291A922F" w14:textId="77176AD3" w:rsidR="00F0351F" w:rsidRPr="00D01626" w:rsidRDefault="00D01626" w:rsidP="00C37739">
            <w:pPr>
              <w:rPr>
                <w:noProof/>
                <w:sz w:val="24"/>
                <w:szCs w:val="24"/>
              </w:rPr>
            </w:pPr>
            <w:r w:rsidRPr="00D01626">
              <w:rPr>
                <w:noProof/>
                <w:sz w:val="24"/>
                <w:szCs w:val="24"/>
              </w:rPr>
              <w:t>Ред.н.- II р.</w:t>
            </w:r>
          </w:p>
        </w:tc>
        <w:tc>
          <w:tcPr>
            <w:tcW w:w="2415" w:type="dxa"/>
            <w:shd w:val="clear" w:color="auto" w:fill="F2F2F2" w:themeFill="background1" w:themeFillShade="F2"/>
            <w:vAlign w:val="center"/>
          </w:tcPr>
          <w:p w14:paraId="7B66D3F0" w14:textId="038C2D30" w:rsidR="00D01626" w:rsidRPr="00D01626" w:rsidRDefault="00D01626" w:rsidP="00C37739">
            <w:pPr>
              <w:jc w:val="center"/>
              <w:rPr>
                <w:noProof/>
                <w:sz w:val="24"/>
                <w:szCs w:val="24"/>
              </w:rPr>
            </w:pPr>
            <w:r w:rsidRPr="00D01626">
              <w:rPr>
                <w:noProof/>
                <w:sz w:val="24"/>
                <w:szCs w:val="24"/>
                <w:lang w:val="de-AT"/>
              </w:rPr>
              <w:t>II</w:t>
            </w:r>
            <w:r w:rsidRPr="00D01626">
              <w:rPr>
                <w:noProof/>
                <w:sz w:val="24"/>
                <w:szCs w:val="24"/>
                <w:vertAlign w:val="subscript"/>
                <w:lang w:val="de-AT"/>
              </w:rPr>
              <w:t>1</w:t>
            </w:r>
          </w:p>
        </w:tc>
        <w:tc>
          <w:tcPr>
            <w:tcW w:w="1545" w:type="dxa"/>
            <w:shd w:val="clear" w:color="auto" w:fill="F2F2F2" w:themeFill="background1" w:themeFillShade="F2"/>
            <w:vAlign w:val="center"/>
          </w:tcPr>
          <w:p w14:paraId="32DD873D" w14:textId="642665F6" w:rsidR="00D01626" w:rsidRPr="0048676F" w:rsidRDefault="006E3858" w:rsidP="00B47EBB">
            <w:pPr>
              <w:jc w:val="center"/>
              <w:rPr>
                <w:noProof/>
                <w:sz w:val="24"/>
                <w:szCs w:val="24"/>
                <w:lang w:val="sr-Cyrl-RS"/>
              </w:rPr>
            </w:pPr>
            <w:r>
              <w:rPr>
                <w:noProof/>
                <w:sz w:val="24"/>
                <w:szCs w:val="24"/>
                <w:lang w:val="sr-Cyrl-RS"/>
              </w:rPr>
              <w:t>18</w:t>
            </w:r>
          </w:p>
        </w:tc>
        <w:tc>
          <w:tcPr>
            <w:tcW w:w="1530" w:type="dxa"/>
            <w:shd w:val="clear" w:color="auto" w:fill="F2F2F2" w:themeFill="background1" w:themeFillShade="F2"/>
            <w:vAlign w:val="center"/>
          </w:tcPr>
          <w:p w14:paraId="7799FC1C" w14:textId="3A283B83" w:rsidR="00D01626" w:rsidRPr="00D01626" w:rsidRDefault="00D01626" w:rsidP="00B47EBB">
            <w:pPr>
              <w:jc w:val="center"/>
              <w:rPr>
                <w:noProof/>
                <w:sz w:val="24"/>
                <w:szCs w:val="24"/>
                <w:lang w:val="sr-Cyrl-RS"/>
              </w:rPr>
            </w:pPr>
          </w:p>
        </w:tc>
        <w:tc>
          <w:tcPr>
            <w:tcW w:w="1648" w:type="dxa"/>
            <w:shd w:val="clear" w:color="auto" w:fill="F2F2F2" w:themeFill="background1" w:themeFillShade="F2"/>
            <w:vAlign w:val="center"/>
          </w:tcPr>
          <w:p w14:paraId="6969ACEA" w14:textId="3022838E" w:rsidR="00D01626" w:rsidRPr="0048676F" w:rsidRDefault="006E3858" w:rsidP="00B47EBB">
            <w:pPr>
              <w:jc w:val="center"/>
              <w:rPr>
                <w:noProof/>
                <w:sz w:val="24"/>
                <w:szCs w:val="24"/>
                <w:lang w:val="sr-Cyrl-RS"/>
              </w:rPr>
            </w:pPr>
            <w:r>
              <w:rPr>
                <w:noProof/>
                <w:sz w:val="24"/>
                <w:szCs w:val="24"/>
                <w:lang w:val="sr-Cyrl-RS"/>
              </w:rPr>
              <w:t>1</w:t>
            </w:r>
          </w:p>
        </w:tc>
      </w:tr>
      <w:tr w:rsidR="00D01626" w:rsidRPr="00D01626" w14:paraId="3BB316BB" w14:textId="77777777" w:rsidTr="00B47EBB">
        <w:tc>
          <w:tcPr>
            <w:tcW w:w="3085" w:type="dxa"/>
            <w:shd w:val="clear" w:color="auto" w:fill="FFFFFF" w:themeFill="background1"/>
            <w:vAlign w:val="center"/>
          </w:tcPr>
          <w:p w14:paraId="36F74577" w14:textId="398AE2AF" w:rsidR="00D01626" w:rsidRPr="00D01626" w:rsidRDefault="00D01626" w:rsidP="00BB1DDE">
            <w:pPr>
              <w:rPr>
                <w:noProof/>
                <w:sz w:val="24"/>
                <w:szCs w:val="24"/>
                <w:lang w:val="sr-Latn-RS"/>
              </w:rPr>
            </w:pPr>
            <w:r w:rsidRPr="00D01626">
              <w:rPr>
                <w:noProof/>
                <w:sz w:val="24"/>
                <w:szCs w:val="24"/>
                <w:lang w:val="sr-Latn-RS"/>
              </w:rPr>
              <w:t>5.</w:t>
            </w:r>
            <w:r w:rsidR="00852CE8">
              <w:rPr>
                <w:noProof/>
                <w:sz w:val="24"/>
                <w:szCs w:val="24"/>
                <w:lang w:val="sr-Cyrl-RS"/>
              </w:rPr>
              <w:t>Лавињика Бренда Лападат</w:t>
            </w:r>
            <w:r w:rsidR="00852CE8" w:rsidRPr="00D01626">
              <w:rPr>
                <w:noProof/>
                <w:sz w:val="24"/>
                <w:szCs w:val="24"/>
                <w:lang w:val="sr-Latn-RS"/>
              </w:rPr>
              <w:t xml:space="preserve"> </w:t>
            </w:r>
            <w:r w:rsidRPr="00D01626">
              <w:rPr>
                <w:noProof/>
                <w:sz w:val="24"/>
                <w:szCs w:val="24"/>
                <w:lang w:val="sr-Latn-RS"/>
              </w:rPr>
              <w:t>VII)</w:t>
            </w:r>
          </w:p>
        </w:tc>
        <w:tc>
          <w:tcPr>
            <w:tcW w:w="1523" w:type="dxa"/>
            <w:shd w:val="clear" w:color="auto" w:fill="FFFFFF" w:themeFill="background1"/>
            <w:vAlign w:val="center"/>
          </w:tcPr>
          <w:p w14:paraId="4730C803" w14:textId="2E0B00BD" w:rsidR="00D01626" w:rsidRPr="00D01626" w:rsidRDefault="00D01626" w:rsidP="00C37739">
            <w:pPr>
              <w:jc w:val="center"/>
              <w:rPr>
                <w:noProof/>
                <w:sz w:val="24"/>
                <w:szCs w:val="24"/>
                <w:vertAlign w:val="subscript"/>
                <w:lang w:val="sr-Latn-RS"/>
              </w:rPr>
            </w:pPr>
            <w:r w:rsidRPr="00D01626">
              <w:rPr>
                <w:noProof/>
                <w:sz w:val="24"/>
                <w:szCs w:val="24"/>
                <w:lang w:val="sr-Latn-RS"/>
              </w:rPr>
              <w:t>II</w:t>
            </w:r>
            <w:r w:rsidR="00F0351F">
              <w:rPr>
                <w:noProof/>
                <w:sz w:val="24"/>
                <w:szCs w:val="24"/>
                <w:vertAlign w:val="subscript"/>
                <w:lang w:val="sr-Latn-RS"/>
              </w:rPr>
              <w:t>2</w:t>
            </w:r>
          </w:p>
        </w:tc>
        <w:tc>
          <w:tcPr>
            <w:tcW w:w="3150" w:type="dxa"/>
            <w:shd w:val="clear" w:color="auto" w:fill="FFFFFF" w:themeFill="background1"/>
            <w:vAlign w:val="center"/>
          </w:tcPr>
          <w:p w14:paraId="097E7D6C" w14:textId="7BC0149D" w:rsidR="00D01626" w:rsidRPr="00D01626" w:rsidRDefault="00D01626" w:rsidP="00C37739">
            <w:pPr>
              <w:rPr>
                <w:noProof/>
                <w:sz w:val="24"/>
                <w:szCs w:val="24"/>
                <w:lang w:val="sr-Cyrl-RS"/>
              </w:rPr>
            </w:pPr>
            <w:r w:rsidRPr="00D01626">
              <w:rPr>
                <w:noProof/>
                <w:sz w:val="24"/>
                <w:szCs w:val="24"/>
                <w:lang w:val="sr-Cyrl-RS"/>
              </w:rPr>
              <w:t>Ред.н.-</w:t>
            </w:r>
            <w:r w:rsidRPr="00D01626">
              <w:rPr>
                <w:noProof/>
                <w:sz w:val="24"/>
                <w:szCs w:val="24"/>
                <w:lang w:val="sr-Latn-RS"/>
              </w:rPr>
              <w:t xml:space="preserve">III </w:t>
            </w:r>
            <w:r w:rsidRPr="00D01626">
              <w:rPr>
                <w:noProof/>
                <w:sz w:val="24"/>
                <w:szCs w:val="24"/>
                <w:lang w:val="sr-Cyrl-RS"/>
              </w:rPr>
              <w:t>р.</w:t>
            </w:r>
          </w:p>
        </w:tc>
        <w:tc>
          <w:tcPr>
            <w:tcW w:w="2415" w:type="dxa"/>
            <w:shd w:val="clear" w:color="auto" w:fill="FFFFFF" w:themeFill="background1"/>
            <w:vAlign w:val="center"/>
          </w:tcPr>
          <w:p w14:paraId="549E4172" w14:textId="647048AA" w:rsidR="00D01626" w:rsidRPr="00D01626" w:rsidRDefault="00D01626" w:rsidP="00C37739">
            <w:pPr>
              <w:jc w:val="center"/>
              <w:rPr>
                <w:noProof/>
                <w:sz w:val="24"/>
                <w:szCs w:val="24"/>
                <w:vertAlign w:val="subscript"/>
                <w:lang w:val="sr-Latn-RS"/>
              </w:rPr>
            </w:pPr>
            <w:r w:rsidRPr="00D01626">
              <w:rPr>
                <w:noProof/>
                <w:sz w:val="24"/>
                <w:szCs w:val="24"/>
                <w:lang w:val="sr-Latn-RS"/>
              </w:rPr>
              <w:t>II</w:t>
            </w:r>
            <w:r w:rsidR="008424F3">
              <w:rPr>
                <w:noProof/>
                <w:sz w:val="24"/>
                <w:szCs w:val="24"/>
                <w:vertAlign w:val="subscript"/>
                <w:lang w:val="sr-Latn-RS"/>
              </w:rPr>
              <w:t>2</w:t>
            </w:r>
          </w:p>
        </w:tc>
        <w:tc>
          <w:tcPr>
            <w:tcW w:w="1545" w:type="dxa"/>
            <w:shd w:val="clear" w:color="auto" w:fill="FFFFFF" w:themeFill="background1"/>
            <w:vAlign w:val="center"/>
          </w:tcPr>
          <w:p w14:paraId="56418881" w14:textId="540F7675" w:rsidR="00D01626" w:rsidRPr="00D01626" w:rsidRDefault="000C0888" w:rsidP="00B47EBB">
            <w:pPr>
              <w:jc w:val="center"/>
              <w:rPr>
                <w:noProof/>
                <w:sz w:val="24"/>
                <w:szCs w:val="24"/>
                <w:lang w:val="sr-Cyrl-RS"/>
              </w:rPr>
            </w:pPr>
            <w:r>
              <w:rPr>
                <w:noProof/>
                <w:sz w:val="24"/>
                <w:szCs w:val="24"/>
                <w:lang w:val="sr-Cyrl-RS"/>
              </w:rPr>
              <w:t>18</w:t>
            </w:r>
          </w:p>
        </w:tc>
        <w:tc>
          <w:tcPr>
            <w:tcW w:w="1530" w:type="dxa"/>
            <w:shd w:val="clear" w:color="auto" w:fill="FFFFFF" w:themeFill="background1"/>
            <w:vAlign w:val="center"/>
          </w:tcPr>
          <w:p w14:paraId="2B1EB1C1" w14:textId="347FDA9F" w:rsidR="00D01626" w:rsidRPr="00D01626" w:rsidRDefault="00D01626" w:rsidP="00B47EBB">
            <w:pPr>
              <w:jc w:val="center"/>
              <w:rPr>
                <w:noProof/>
                <w:sz w:val="24"/>
                <w:szCs w:val="24"/>
                <w:lang w:val="sr-Cyrl-RS"/>
              </w:rPr>
            </w:pPr>
          </w:p>
        </w:tc>
        <w:tc>
          <w:tcPr>
            <w:tcW w:w="1648" w:type="dxa"/>
            <w:shd w:val="clear" w:color="auto" w:fill="FFFFFF" w:themeFill="background1"/>
            <w:vAlign w:val="center"/>
          </w:tcPr>
          <w:p w14:paraId="5395FA60" w14:textId="70404EBA" w:rsidR="00D01626" w:rsidRPr="00D01626" w:rsidRDefault="000C0888" w:rsidP="00B47EBB">
            <w:pPr>
              <w:jc w:val="center"/>
              <w:rPr>
                <w:noProof/>
                <w:sz w:val="24"/>
                <w:szCs w:val="24"/>
                <w:lang w:val="sr-Cyrl-RS"/>
              </w:rPr>
            </w:pPr>
            <w:r>
              <w:rPr>
                <w:noProof/>
                <w:sz w:val="24"/>
                <w:szCs w:val="24"/>
                <w:lang w:val="sr-Cyrl-RS"/>
              </w:rPr>
              <w:t>1</w:t>
            </w:r>
          </w:p>
        </w:tc>
      </w:tr>
      <w:tr w:rsidR="00D01626" w:rsidRPr="00D01626" w14:paraId="0A1D1A4A" w14:textId="77777777" w:rsidTr="00B47EBB">
        <w:tc>
          <w:tcPr>
            <w:tcW w:w="3085" w:type="dxa"/>
            <w:shd w:val="clear" w:color="auto" w:fill="F2F2F2" w:themeFill="background1" w:themeFillShade="F2"/>
            <w:vAlign w:val="center"/>
          </w:tcPr>
          <w:p w14:paraId="607BE650" w14:textId="17443128" w:rsidR="00D01626" w:rsidRPr="00D01626" w:rsidRDefault="00852CE8" w:rsidP="00BB1DDE">
            <w:pPr>
              <w:rPr>
                <w:noProof/>
                <w:sz w:val="24"/>
                <w:szCs w:val="24"/>
              </w:rPr>
            </w:pPr>
            <w:r>
              <w:rPr>
                <w:noProof/>
                <w:sz w:val="24"/>
                <w:szCs w:val="24"/>
                <w:lang w:val="sr-Cyrl-CS"/>
              </w:rPr>
              <w:t>6</w:t>
            </w:r>
            <w:r w:rsidR="00D01626" w:rsidRPr="00D01626">
              <w:rPr>
                <w:noProof/>
                <w:sz w:val="24"/>
                <w:szCs w:val="24"/>
                <w:lang w:val="sr-Cyrl-CS"/>
              </w:rPr>
              <w:t>.</w:t>
            </w:r>
            <w:r>
              <w:rPr>
                <w:noProof/>
                <w:sz w:val="24"/>
                <w:szCs w:val="24"/>
                <w:lang w:val="sr-Cyrl-CS"/>
              </w:rPr>
              <w:t xml:space="preserve">Ивана Ћорић </w:t>
            </w:r>
            <w:r w:rsidRPr="00D01626">
              <w:rPr>
                <w:noProof/>
                <w:sz w:val="24"/>
                <w:szCs w:val="24"/>
                <w:lang w:val="sr-Cyrl-CS"/>
              </w:rPr>
              <w:t>(</w:t>
            </w:r>
            <w:r w:rsidRPr="00D01626">
              <w:rPr>
                <w:noProof/>
                <w:sz w:val="24"/>
                <w:szCs w:val="24"/>
              </w:rPr>
              <w:t>VII</w:t>
            </w:r>
            <w:r w:rsidRPr="00D01626">
              <w:rPr>
                <w:noProof/>
                <w:sz w:val="24"/>
                <w:szCs w:val="24"/>
                <w:lang w:val="sr-Cyrl-CS"/>
              </w:rPr>
              <w:t>)</w:t>
            </w:r>
          </w:p>
        </w:tc>
        <w:tc>
          <w:tcPr>
            <w:tcW w:w="1523" w:type="dxa"/>
            <w:shd w:val="clear" w:color="auto" w:fill="F2F2F2" w:themeFill="background1" w:themeFillShade="F2"/>
            <w:vAlign w:val="center"/>
          </w:tcPr>
          <w:p w14:paraId="0C3F77DD" w14:textId="5896BAD2" w:rsidR="00D01626" w:rsidRPr="00F0351F" w:rsidRDefault="00D01626" w:rsidP="00C37739">
            <w:pPr>
              <w:jc w:val="center"/>
              <w:rPr>
                <w:noProof/>
                <w:sz w:val="24"/>
                <w:szCs w:val="24"/>
              </w:rPr>
            </w:pPr>
            <w:r w:rsidRPr="00D01626">
              <w:rPr>
                <w:noProof/>
                <w:sz w:val="24"/>
                <w:szCs w:val="24"/>
                <w:lang w:val="de-AT"/>
              </w:rPr>
              <w:t>III</w:t>
            </w:r>
            <w:r w:rsidR="00F0351F">
              <w:rPr>
                <w:noProof/>
                <w:sz w:val="24"/>
                <w:szCs w:val="24"/>
                <w:vertAlign w:val="subscript"/>
              </w:rPr>
              <w:t>1</w:t>
            </w:r>
          </w:p>
        </w:tc>
        <w:tc>
          <w:tcPr>
            <w:tcW w:w="3150" w:type="dxa"/>
            <w:shd w:val="clear" w:color="auto" w:fill="F2F2F2" w:themeFill="background1" w:themeFillShade="F2"/>
            <w:vAlign w:val="center"/>
          </w:tcPr>
          <w:p w14:paraId="79E602DE" w14:textId="471B5EF1" w:rsidR="00F0351F" w:rsidRPr="00D01626" w:rsidRDefault="00D01626" w:rsidP="00C37739">
            <w:pPr>
              <w:rPr>
                <w:noProof/>
                <w:sz w:val="24"/>
                <w:szCs w:val="24"/>
                <w:lang w:val="sr-Cyrl-RS"/>
              </w:rPr>
            </w:pPr>
            <w:r w:rsidRPr="00D01626">
              <w:rPr>
                <w:noProof/>
                <w:sz w:val="24"/>
                <w:szCs w:val="24"/>
              </w:rPr>
              <w:t>Ред.н.- III р</w:t>
            </w:r>
            <w:r w:rsidRPr="00D01626">
              <w:rPr>
                <w:noProof/>
                <w:sz w:val="24"/>
                <w:szCs w:val="24"/>
                <w:lang w:val="sr-Cyrl-RS"/>
              </w:rPr>
              <w:t>.</w:t>
            </w:r>
          </w:p>
        </w:tc>
        <w:tc>
          <w:tcPr>
            <w:tcW w:w="2415" w:type="dxa"/>
            <w:shd w:val="clear" w:color="auto" w:fill="F2F2F2" w:themeFill="background1" w:themeFillShade="F2"/>
            <w:vAlign w:val="center"/>
          </w:tcPr>
          <w:p w14:paraId="0808F796" w14:textId="259221A3" w:rsidR="00D01626" w:rsidRPr="008424F3" w:rsidRDefault="00D01626" w:rsidP="00C37739">
            <w:pPr>
              <w:jc w:val="center"/>
              <w:rPr>
                <w:noProof/>
                <w:sz w:val="24"/>
                <w:szCs w:val="24"/>
              </w:rPr>
            </w:pPr>
            <w:r w:rsidRPr="00D01626">
              <w:rPr>
                <w:noProof/>
                <w:sz w:val="24"/>
                <w:szCs w:val="24"/>
                <w:lang w:val="de-AT"/>
              </w:rPr>
              <w:t>III</w:t>
            </w:r>
            <w:r w:rsidR="008424F3">
              <w:rPr>
                <w:noProof/>
                <w:sz w:val="24"/>
                <w:szCs w:val="24"/>
                <w:vertAlign w:val="subscript"/>
              </w:rPr>
              <w:t>1</w:t>
            </w:r>
          </w:p>
        </w:tc>
        <w:tc>
          <w:tcPr>
            <w:tcW w:w="1545" w:type="dxa"/>
            <w:shd w:val="clear" w:color="auto" w:fill="F2F2F2" w:themeFill="background1" w:themeFillShade="F2"/>
            <w:vAlign w:val="center"/>
          </w:tcPr>
          <w:p w14:paraId="5B0EEF8F" w14:textId="36264CC6" w:rsidR="00D01626" w:rsidRPr="00D01626" w:rsidRDefault="006E3858" w:rsidP="00B47EBB">
            <w:pPr>
              <w:jc w:val="center"/>
              <w:rPr>
                <w:noProof/>
                <w:sz w:val="24"/>
                <w:szCs w:val="24"/>
                <w:lang w:val="sr-Cyrl-RS"/>
              </w:rPr>
            </w:pPr>
            <w:r>
              <w:rPr>
                <w:noProof/>
                <w:sz w:val="24"/>
                <w:szCs w:val="24"/>
                <w:lang w:val="sr-Cyrl-RS"/>
              </w:rPr>
              <w:t>18</w:t>
            </w:r>
          </w:p>
        </w:tc>
        <w:tc>
          <w:tcPr>
            <w:tcW w:w="1530" w:type="dxa"/>
            <w:shd w:val="clear" w:color="auto" w:fill="F2F2F2" w:themeFill="background1" w:themeFillShade="F2"/>
            <w:vAlign w:val="center"/>
          </w:tcPr>
          <w:p w14:paraId="67093862" w14:textId="27F2E1ED" w:rsidR="00D01626" w:rsidRPr="00D01626" w:rsidRDefault="00D01626" w:rsidP="00B47EBB">
            <w:pPr>
              <w:jc w:val="center"/>
              <w:rPr>
                <w:noProof/>
                <w:sz w:val="24"/>
                <w:szCs w:val="24"/>
                <w:lang w:val="sr-Cyrl-RS"/>
              </w:rPr>
            </w:pPr>
          </w:p>
        </w:tc>
        <w:tc>
          <w:tcPr>
            <w:tcW w:w="1648" w:type="dxa"/>
            <w:shd w:val="clear" w:color="auto" w:fill="F2F2F2" w:themeFill="background1" w:themeFillShade="F2"/>
            <w:vAlign w:val="center"/>
          </w:tcPr>
          <w:p w14:paraId="67C4F5F8" w14:textId="765C21FE" w:rsidR="00D01626" w:rsidRPr="00D01626" w:rsidRDefault="006E3858" w:rsidP="00B47EBB">
            <w:pPr>
              <w:jc w:val="center"/>
              <w:rPr>
                <w:noProof/>
                <w:sz w:val="24"/>
                <w:szCs w:val="24"/>
                <w:lang w:val="sr-Cyrl-RS"/>
              </w:rPr>
            </w:pPr>
            <w:r>
              <w:rPr>
                <w:noProof/>
                <w:sz w:val="24"/>
                <w:szCs w:val="24"/>
                <w:lang w:val="sr-Cyrl-RS"/>
              </w:rPr>
              <w:t>1</w:t>
            </w:r>
          </w:p>
        </w:tc>
      </w:tr>
      <w:tr w:rsidR="00E858C1" w:rsidRPr="00D01626" w14:paraId="7C3DC500" w14:textId="77777777" w:rsidTr="00B47EBB">
        <w:trPr>
          <w:trHeight w:val="293"/>
        </w:trPr>
        <w:tc>
          <w:tcPr>
            <w:tcW w:w="3085" w:type="dxa"/>
            <w:vMerge w:val="restart"/>
            <w:shd w:val="clear" w:color="auto" w:fill="FFFFFF" w:themeFill="background1"/>
            <w:vAlign w:val="center"/>
          </w:tcPr>
          <w:p w14:paraId="198651A4" w14:textId="648ACF6C" w:rsidR="00E858C1" w:rsidRPr="00D01626" w:rsidRDefault="00E858C1" w:rsidP="00BB1DDE">
            <w:pPr>
              <w:rPr>
                <w:noProof/>
                <w:sz w:val="24"/>
                <w:szCs w:val="24"/>
              </w:rPr>
            </w:pPr>
            <w:r>
              <w:rPr>
                <w:noProof/>
                <w:sz w:val="24"/>
                <w:szCs w:val="24"/>
                <w:lang w:val="sr-Cyrl-RS"/>
              </w:rPr>
              <w:t>7</w:t>
            </w:r>
            <w:r w:rsidRPr="00D01626">
              <w:rPr>
                <w:noProof/>
                <w:sz w:val="24"/>
                <w:szCs w:val="24"/>
                <w:lang w:val="sr-Cyrl-CS"/>
              </w:rPr>
              <w:t>.</w:t>
            </w:r>
            <w:r>
              <w:rPr>
                <w:noProof/>
                <w:sz w:val="24"/>
                <w:szCs w:val="24"/>
                <w:lang w:val="sr-Cyrl-CS"/>
              </w:rPr>
              <w:t>Смиљка Патаки</w:t>
            </w:r>
            <w:r w:rsidRPr="00D01626">
              <w:rPr>
                <w:noProof/>
                <w:sz w:val="24"/>
                <w:szCs w:val="24"/>
                <w:lang w:val="sr-Cyrl-CS"/>
              </w:rPr>
              <w:t xml:space="preserve"> (</w:t>
            </w:r>
            <w:r w:rsidRPr="00D01626">
              <w:rPr>
                <w:noProof/>
                <w:sz w:val="24"/>
                <w:szCs w:val="24"/>
              </w:rPr>
              <w:t>VII</w:t>
            </w:r>
            <w:r w:rsidRPr="00D01626">
              <w:rPr>
                <w:noProof/>
                <w:sz w:val="24"/>
                <w:szCs w:val="24"/>
                <w:lang w:val="sr-Cyrl-CS"/>
              </w:rPr>
              <w:t>)</w:t>
            </w:r>
          </w:p>
        </w:tc>
        <w:tc>
          <w:tcPr>
            <w:tcW w:w="1523" w:type="dxa"/>
            <w:vMerge w:val="restart"/>
            <w:shd w:val="clear" w:color="auto" w:fill="FFFFFF" w:themeFill="background1"/>
            <w:vAlign w:val="center"/>
          </w:tcPr>
          <w:p w14:paraId="50F6C25D" w14:textId="77777777" w:rsidR="00E858C1" w:rsidRPr="00D01626" w:rsidRDefault="00E858C1" w:rsidP="00C37739">
            <w:pPr>
              <w:jc w:val="center"/>
              <w:rPr>
                <w:noProof/>
                <w:sz w:val="24"/>
                <w:szCs w:val="24"/>
                <w:lang w:val="de-AT"/>
              </w:rPr>
            </w:pPr>
            <w:r w:rsidRPr="00D01626">
              <w:rPr>
                <w:noProof/>
                <w:sz w:val="24"/>
                <w:szCs w:val="24"/>
              </w:rPr>
              <w:t>IV</w:t>
            </w:r>
            <w:r w:rsidRPr="00D01626">
              <w:rPr>
                <w:noProof/>
                <w:sz w:val="24"/>
                <w:szCs w:val="24"/>
                <w:vertAlign w:val="subscript"/>
              </w:rPr>
              <w:t>1</w:t>
            </w:r>
          </w:p>
        </w:tc>
        <w:tc>
          <w:tcPr>
            <w:tcW w:w="3150" w:type="dxa"/>
            <w:shd w:val="clear" w:color="auto" w:fill="FFFFFF" w:themeFill="background1"/>
            <w:vAlign w:val="center"/>
          </w:tcPr>
          <w:p w14:paraId="258B560F" w14:textId="6CAB78F6" w:rsidR="00E858C1" w:rsidRPr="008756A2" w:rsidRDefault="00E858C1" w:rsidP="00C37739">
            <w:pPr>
              <w:rPr>
                <w:noProof/>
                <w:sz w:val="24"/>
                <w:szCs w:val="24"/>
              </w:rPr>
            </w:pPr>
            <w:r w:rsidRPr="008756A2">
              <w:rPr>
                <w:noProof/>
                <w:sz w:val="24"/>
                <w:szCs w:val="24"/>
              </w:rPr>
              <w:t xml:space="preserve">Ред.н.- </w:t>
            </w:r>
            <w:r w:rsidRPr="008756A2">
              <w:rPr>
                <w:noProof/>
                <w:sz w:val="24"/>
                <w:szCs w:val="24"/>
                <w:lang w:val="de-AT"/>
              </w:rPr>
              <w:t>III</w:t>
            </w:r>
            <w:r w:rsidRPr="008756A2">
              <w:rPr>
                <w:noProof/>
                <w:sz w:val="24"/>
                <w:szCs w:val="24"/>
              </w:rPr>
              <w:t>р.</w:t>
            </w:r>
          </w:p>
        </w:tc>
        <w:tc>
          <w:tcPr>
            <w:tcW w:w="2415" w:type="dxa"/>
            <w:vMerge w:val="restart"/>
            <w:shd w:val="clear" w:color="auto" w:fill="FFFFFF" w:themeFill="background1"/>
            <w:vAlign w:val="center"/>
          </w:tcPr>
          <w:p w14:paraId="6D7142FB" w14:textId="77777777" w:rsidR="00E858C1" w:rsidRPr="00D01626" w:rsidRDefault="00E858C1" w:rsidP="00C37739">
            <w:pPr>
              <w:jc w:val="center"/>
              <w:rPr>
                <w:noProof/>
                <w:sz w:val="24"/>
                <w:szCs w:val="24"/>
                <w:lang w:val="de-AT"/>
              </w:rPr>
            </w:pPr>
            <w:r w:rsidRPr="00D01626">
              <w:rPr>
                <w:noProof/>
                <w:sz w:val="24"/>
                <w:szCs w:val="24"/>
              </w:rPr>
              <w:t>IV</w:t>
            </w:r>
            <w:r w:rsidRPr="00D01626">
              <w:rPr>
                <w:noProof/>
                <w:sz w:val="24"/>
                <w:szCs w:val="24"/>
                <w:vertAlign w:val="subscript"/>
              </w:rPr>
              <w:t>1</w:t>
            </w:r>
          </w:p>
        </w:tc>
        <w:tc>
          <w:tcPr>
            <w:tcW w:w="1545" w:type="dxa"/>
            <w:shd w:val="clear" w:color="auto" w:fill="FFFFFF" w:themeFill="background1"/>
            <w:vAlign w:val="center"/>
          </w:tcPr>
          <w:p w14:paraId="2D23869A" w14:textId="77258ABC" w:rsidR="00E858C1" w:rsidRPr="00D01626" w:rsidRDefault="006E3858" w:rsidP="00B47EBB">
            <w:pPr>
              <w:jc w:val="center"/>
              <w:rPr>
                <w:noProof/>
                <w:sz w:val="24"/>
                <w:szCs w:val="24"/>
                <w:lang w:val="sr-Cyrl-RS"/>
              </w:rPr>
            </w:pPr>
            <w:r>
              <w:rPr>
                <w:noProof/>
                <w:sz w:val="24"/>
                <w:szCs w:val="24"/>
                <w:lang w:val="sr-Cyrl-RS"/>
              </w:rPr>
              <w:t>18</w:t>
            </w:r>
          </w:p>
        </w:tc>
        <w:tc>
          <w:tcPr>
            <w:tcW w:w="1530" w:type="dxa"/>
            <w:shd w:val="clear" w:color="auto" w:fill="FFFFFF" w:themeFill="background1"/>
            <w:vAlign w:val="center"/>
          </w:tcPr>
          <w:p w14:paraId="46EF9FAE" w14:textId="2BF77724" w:rsidR="00E858C1" w:rsidRPr="00D01626" w:rsidRDefault="00E858C1" w:rsidP="00B47EBB">
            <w:pPr>
              <w:jc w:val="center"/>
              <w:rPr>
                <w:noProof/>
                <w:sz w:val="24"/>
                <w:szCs w:val="24"/>
                <w:lang w:val="sr-Cyrl-RS"/>
              </w:rPr>
            </w:pPr>
          </w:p>
        </w:tc>
        <w:tc>
          <w:tcPr>
            <w:tcW w:w="1648" w:type="dxa"/>
            <w:shd w:val="clear" w:color="auto" w:fill="FFFFFF" w:themeFill="background1"/>
            <w:vAlign w:val="center"/>
          </w:tcPr>
          <w:p w14:paraId="71CDB8F7" w14:textId="69433B90" w:rsidR="00E858C1" w:rsidRPr="00E858C1" w:rsidRDefault="006E3858" w:rsidP="00B47EBB">
            <w:pPr>
              <w:jc w:val="center"/>
              <w:rPr>
                <w:noProof/>
                <w:sz w:val="24"/>
                <w:szCs w:val="24"/>
                <w:lang w:val="sr-Cyrl-RS"/>
              </w:rPr>
            </w:pPr>
            <w:r>
              <w:rPr>
                <w:noProof/>
                <w:sz w:val="24"/>
                <w:szCs w:val="24"/>
                <w:lang w:val="sr-Cyrl-RS"/>
              </w:rPr>
              <w:t>2</w:t>
            </w:r>
          </w:p>
        </w:tc>
      </w:tr>
      <w:tr w:rsidR="00E858C1" w:rsidRPr="00D01626" w14:paraId="5095DC34" w14:textId="77777777" w:rsidTr="00B47EBB">
        <w:trPr>
          <w:trHeight w:val="292"/>
        </w:trPr>
        <w:tc>
          <w:tcPr>
            <w:tcW w:w="3085" w:type="dxa"/>
            <w:vMerge/>
            <w:shd w:val="clear" w:color="auto" w:fill="FFFFFF" w:themeFill="background1"/>
            <w:vAlign w:val="center"/>
          </w:tcPr>
          <w:p w14:paraId="6048C0B2" w14:textId="77777777" w:rsidR="00E858C1" w:rsidRDefault="00E858C1" w:rsidP="00BB1DDE">
            <w:pPr>
              <w:rPr>
                <w:noProof/>
                <w:sz w:val="24"/>
                <w:szCs w:val="24"/>
                <w:lang w:val="sr-Cyrl-RS"/>
              </w:rPr>
            </w:pPr>
          </w:p>
        </w:tc>
        <w:tc>
          <w:tcPr>
            <w:tcW w:w="1523" w:type="dxa"/>
            <w:vMerge/>
            <w:shd w:val="clear" w:color="auto" w:fill="FFFFFF" w:themeFill="background1"/>
            <w:vAlign w:val="center"/>
          </w:tcPr>
          <w:p w14:paraId="62156645" w14:textId="77777777" w:rsidR="00E858C1" w:rsidRPr="00D01626" w:rsidRDefault="00E858C1" w:rsidP="00C37739">
            <w:pPr>
              <w:jc w:val="center"/>
              <w:rPr>
                <w:noProof/>
                <w:sz w:val="24"/>
                <w:szCs w:val="24"/>
              </w:rPr>
            </w:pPr>
          </w:p>
        </w:tc>
        <w:tc>
          <w:tcPr>
            <w:tcW w:w="3150" w:type="dxa"/>
            <w:shd w:val="clear" w:color="auto" w:fill="FFFFFF" w:themeFill="background1"/>
            <w:vAlign w:val="center"/>
          </w:tcPr>
          <w:p w14:paraId="6A015DB3" w14:textId="0C57A15D" w:rsidR="00E858C1" w:rsidRPr="008756A2" w:rsidRDefault="00E858C1" w:rsidP="00C37739">
            <w:pPr>
              <w:rPr>
                <w:noProof/>
                <w:sz w:val="24"/>
                <w:szCs w:val="24"/>
              </w:rPr>
            </w:pPr>
            <w:r w:rsidRPr="008756A2">
              <w:rPr>
                <w:noProof/>
                <w:sz w:val="24"/>
                <w:szCs w:val="24"/>
                <w:lang w:val="sr-Cyrl-RS"/>
              </w:rPr>
              <w:t>Изб.пр.-Грађанско васп.</w:t>
            </w:r>
          </w:p>
        </w:tc>
        <w:tc>
          <w:tcPr>
            <w:tcW w:w="2415" w:type="dxa"/>
            <w:vMerge/>
            <w:shd w:val="clear" w:color="auto" w:fill="FFFFFF" w:themeFill="background1"/>
            <w:vAlign w:val="center"/>
          </w:tcPr>
          <w:p w14:paraId="517486CD" w14:textId="77777777" w:rsidR="00E858C1" w:rsidRPr="00D01626" w:rsidRDefault="00E858C1" w:rsidP="00C37739">
            <w:pPr>
              <w:jc w:val="center"/>
              <w:rPr>
                <w:noProof/>
                <w:sz w:val="24"/>
                <w:szCs w:val="24"/>
              </w:rPr>
            </w:pPr>
          </w:p>
        </w:tc>
        <w:tc>
          <w:tcPr>
            <w:tcW w:w="1545" w:type="dxa"/>
            <w:shd w:val="clear" w:color="auto" w:fill="FFFFFF" w:themeFill="background1"/>
            <w:vAlign w:val="center"/>
          </w:tcPr>
          <w:p w14:paraId="7E643A17" w14:textId="77777777" w:rsidR="00E858C1" w:rsidRDefault="00E858C1" w:rsidP="00B47EBB">
            <w:pPr>
              <w:jc w:val="center"/>
              <w:rPr>
                <w:noProof/>
                <w:sz w:val="24"/>
                <w:szCs w:val="24"/>
                <w:lang w:val="sr-Cyrl-RS"/>
              </w:rPr>
            </w:pPr>
          </w:p>
        </w:tc>
        <w:tc>
          <w:tcPr>
            <w:tcW w:w="1530" w:type="dxa"/>
            <w:shd w:val="clear" w:color="auto" w:fill="FFFFFF" w:themeFill="background1"/>
            <w:vAlign w:val="center"/>
          </w:tcPr>
          <w:p w14:paraId="66157977" w14:textId="144082B2" w:rsidR="00E858C1" w:rsidRDefault="000C0888" w:rsidP="00B47EBB">
            <w:pPr>
              <w:jc w:val="center"/>
              <w:rPr>
                <w:noProof/>
                <w:sz w:val="24"/>
                <w:szCs w:val="24"/>
                <w:lang w:val="sr-Cyrl-RS"/>
              </w:rPr>
            </w:pPr>
            <w:r>
              <w:rPr>
                <w:noProof/>
                <w:sz w:val="24"/>
                <w:szCs w:val="24"/>
                <w:lang w:val="sr-Cyrl-RS"/>
              </w:rPr>
              <w:t>1</w:t>
            </w:r>
          </w:p>
        </w:tc>
        <w:tc>
          <w:tcPr>
            <w:tcW w:w="1648" w:type="dxa"/>
            <w:shd w:val="clear" w:color="auto" w:fill="FFFFFF" w:themeFill="background1"/>
            <w:vAlign w:val="center"/>
          </w:tcPr>
          <w:p w14:paraId="60E1C6D6" w14:textId="77777777" w:rsidR="00E858C1" w:rsidRPr="00D01626" w:rsidRDefault="00E858C1" w:rsidP="00B47EBB">
            <w:pPr>
              <w:jc w:val="center"/>
              <w:rPr>
                <w:noProof/>
                <w:sz w:val="24"/>
                <w:szCs w:val="24"/>
                <w:lang w:val="sr-Latn-RS"/>
              </w:rPr>
            </w:pPr>
          </w:p>
        </w:tc>
      </w:tr>
      <w:tr w:rsidR="00852CE8" w:rsidRPr="00D01626" w14:paraId="25691375" w14:textId="77777777" w:rsidTr="00B47EBB">
        <w:tc>
          <w:tcPr>
            <w:tcW w:w="3085" w:type="dxa"/>
            <w:shd w:val="clear" w:color="auto" w:fill="F2F2F2" w:themeFill="background1" w:themeFillShade="F2"/>
            <w:vAlign w:val="center"/>
          </w:tcPr>
          <w:p w14:paraId="68BB9924" w14:textId="2114D2D3" w:rsidR="00852CE8" w:rsidRPr="00D01626" w:rsidRDefault="00852CE8" w:rsidP="00BB1DDE">
            <w:pPr>
              <w:rPr>
                <w:noProof/>
                <w:sz w:val="24"/>
                <w:szCs w:val="24"/>
              </w:rPr>
            </w:pPr>
            <w:r>
              <w:rPr>
                <w:noProof/>
                <w:sz w:val="24"/>
                <w:szCs w:val="24"/>
                <w:lang w:val="sr-Cyrl-CS"/>
              </w:rPr>
              <w:t>8</w:t>
            </w:r>
            <w:r w:rsidRPr="00D01626">
              <w:rPr>
                <w:noProof/>
                <w:sz w:val="24"/>
                <w:szCs w:val="24"/>
                <w:lang w:val="sr-Cyrl-CS"/>
              </w:rPr>
              <w:t>.Лучу Урсулеску (</w:t>
            </w:r>
            <w:r w:rsidRPr="00D01626">
              <w:rPr>
                <w:noProof/>
                <w:sz w:val="24"/>
                <w:szCs w:val="24"/>
              </w:rPr>
              <w:t>VI</w:t>
            </w:r>
            <w:r w:rsidRPr="00D01626">
              <w:rPr>
                <w:noProof/>
                <w:sz w:val="24"/>
                <w:szCs w:val="24"/>
                <w:lang w:val="sr-Cyrl-CS"/>
              </w:rPr>
              <w:t>)</w:t>
            </w:r>
          </w:p>
        </w:tc>
        <w:tc>
          <w:tcPr>
            <w:tcW w:w="1523" w:type="dxa"/>
            <w:shd w:val="clear" w:color="auto" w:fill="F2F2F2" w:themeFill="background1" w:themeFillShade="F2"/>
            <w:vAlign w:val="center"/>
          </w:tcPr>
          <w:p w14:paraId="7FEEFBED" w14:textId="77777777" w:rsidR="00852CE8" w:rsidRPr="00D01626" w:rsidRDefault="00852CE8" w:rsidP="00852CE8">
            <w:pPr>
              <w:jc w:val="center"/>
              <w:rPr>
                <w:noProof/>
                <w:sz w:val="24"/>
                <w:szCs w:val="24"/>
              </w:rPr>
            </w:pPr>
            <w:r w:rsidRPr="00D01626">
              <w:rPr>
                <w:noProof/>
                <w:sz w:val="24"/>
                <w:szCs w:val="24"/>
              </w:rPr>
              <w:t>IV</w:t>
            </w:r>
            <w:r w:rsidRPr="00D01626">
              <w:rPr>
                <w:noProof/>
                <w:sz w:val="24"/>
                <w:szCs w:val="24"/>
                <w:vertAlign w:val="subscript"/>
              </w:rPr>
              <w:t>2</w:t>
            </w:r>
          </w:p>
        </w:tc>
        <w:tc>
          <w:tcPr>
            <w:tcW w:w="3150" w:type="dxa"/>
            <w:shd w:val="clear" w:color="auto" w:fill="F2F2F2" w:themeFill="background1" w:themeFillShade="F2"/>
            <w:vAlign w:val="center"/>
          </w:tcPr>
          <w:p w14:paraId="55035100" w14:textId="0A75850F" w:rsidR="00852CE8" w:rsidRPr="008756A2" w:rsidRDefault="00852CE8" w:rsidP="00852CE8">
            <w:pPr>
              <w:rPr>
                <w:noProof/>
                <w:sz w:val="24"/>
                <w:szCs w:val="24"/>
              </w:rPr>
            </w:pPr>
            <w:r w:rsidRPr="00D01626">
              <w:rPr>
                <w:noProof/>
                <w:sz w:val="24"/>
                <w:szCs w:val="24"/>
              </w:rPr>
              <w:t xml:space="preserve">Ред.н.- </w:t>
            </w:r>
            <w:r w:rsidRPr="00D01626">
              <w:rPr>
                <w:noProof/>
                <w:sz w:val="24"/>
                <w:szCs w:val="24"/>
                <w:lang w:val="de-AT"/>
              </w:rPr>
              <w:t>III</w:t>
            </w:r>
            <w:r w:rsidRPr="00D01626">
              <w:rPr>
                <w:noProof/>
                <w:sz w:val="24"/>
                <w:szCs w:val="24"/>
              </w:rPr>
              <w:t xml:space="preserve"> р.</w:t>
            </w:r>
          </w:p>
        </w:tc>
        <w:tc>
          <w:tcPr>
            <w:tcW w:w="2415" w:type="dxa"/>
            <w:shd w:val="clear" w:color="auto" w:fill="F2F2F2" w:themeFill="background1" w:themeFillShade="F2"/>
            <w:vAlign w:val="center"/>
          </w:tcPr>
          <w:p w14:paraId="7B474377" w14:textId="77777777" w:rsidR="00852CE8" w:rsidRPr="00D01626" w:rsidRDefault="00852CE8" w:rsidP="00852CE8">
            <w:pPr>
              <w:jc w:val="center"/>
              <w:rPr>
                <w:noProof/>
                <w:sz w:val="24"/>
                <w:szCs w:val="24"/>
              </w:rPr>
            </w:pPr>
            <w:r w:rsidRPr="00D01626">
              <w:rPr>
                <w:noProof/>
                <w:sz w:val="24"/>
                <w:szCs w:val="24"/>
              </w:rPr>
              <w:t>IV</w:t>
            </w:r>
            <w:r w:rsidRPr="00D01626">
              <w:rPr>
                <w:noProof/>
                <w:sz w:val="24"/>
                <w:szCs w:val="24"/>
                <w:vertAlign w:val="subscript"/>
              </w:rPr>
              <w:t>2</w:t>
            </w:r>
          </w:p>
        </w:tc>
        <w:tc>
          <w:tcPr>
            <w:tcW w:w="1545" w:type="dxa"/>
            <w:shd w:val="clear" w:color="auto" w:fill="F2F2F2" w:themeFill="background1" w:themeFillShade="F2"/>
            <w:vAlign w:val="center"/>
          </w:tcPr>
          <w:p w14:paraId="77F41D98" w14:textId="6ED8FD4E" w:rsidR="00852CE8" w:rsidRPr="00D01626" w:rsidRDefault="006E3858" w:rsidP="00B47EBB">
            <w:pPr>
              <w:jc w:val="center"/>
              <w:rPr>
                <w:noProof/>
                <w:sz w:val="24"/>
                <w:szCs w:val="24"/>
                <w:lang w:val="sr-Cyrl-RS"/>
              </w:rPr>
            </w:pPr>
            <w:r>
              <w:rPr>
                <w:noProof/>
                <w:sz w:val="24"/>
                <w:szCs w:val="24"/>
                <w:lang w:val="sr-Cyrl-RS"/>
              </w:rPr>
              <w:t>18</w:t>
            </w:r>
          </w:p>
        </w:tc>
        <w:tc>
          <w:tcPr>
            <w:tcW w:w="1530" w:type="dxa"/>
            <w:shd w:val="clear" w:color="auto" w:fill="F2F2F2" w:themeFill="background1" w:themeFillShade="F2"/>
            <w:vAlign w:val="center"/>
          </w:tcPr>
          <w:p w14:paraId="6B2049AD" w14:textId="7900A2A7" w:rsidR="00852CE8" w:rsidRPr="00D01626" w:rsidRDefault="00852CE8" w:rsidP="00B47EBB">
            <w:pPr>
              <w:jc w:val="center"/>
              <w:rPr>
                <w:noProof/>
                <w:sz w:val="24"/>
                <w:szCs w:val="24"/>
                <w:lang w:val="sr-Cyrl-RS"/>
              </w:rPr>
            </w:pPr>
          </w:p>
        </w:tc>
        <w:tc>
          <w:tcPr>
            <w:tcW w:w="1648" w:type="dxa"/>
            <w:shd w:val="clear" w:color="auto" w:fill="F2F2F2" w:themeFill="background1" w:themeFillShade="F2"/>
            <w:vAlign w:val="center"/>
          </w:tcPr>
          <w:p w14:paraId="50B75C9F" w14:textId="157A7C52" w:rsidR="00852CE8" w:rsidRPr="00D01626" w:rsidRDefault="006E3858" w:rsidP="00B47EBB">
            <w:pPr>
              <w:jc w:val="center"/>
              <w:rPr>
                <w:noProof/>
                <w:sz w:val="24"/>
                <w:szCs w:val="24"/>
                <w:lang w:val="sr-Cyrl-RS"/>
              </w:rPr>
            </w:pPr>
            <w:r>
              <w:rPr>
                <w:noProof/>
                <w:sz w:val="24"/>
                <w:szCs w:val="24"/>
                <w:lang w:val="sr-Cyrl-RS"/>
              </w:rPr>
              <w:t>1</w:t>
            </w:r>
          </w:p>
        </w:tc>
      </w:tr>
      <w:tr w:rsidR="00852CE8" w:rsidRPr="00D01626" w14:paraId="64D2830E" w14:textId="77777777" w:rsidTr="00B47EBB">
        <w:tc>
          <w:tcPr>
            <w:tcW w:w="3085" w:type="dxa"/>
            <w:shd w:val="clear" w:color="auto" w:fill="FFFFFF" w:themeFill="background1"/>
            <w:vAlign w:val="center"/>
          </w:tcPr>
          <w:p w14:paraId="4B1C4539" w14:textId="77777777" w:rsidR="00852CE8" w:rsidRPr="00D01626" w:rsidRDefault="00852CE8" w:rsidP="00BB1DDE">
            <w:pPr>
              <w:rPr>
                <w:noProof/>
                <w:sz w:val="24"/>
                <w:szCs w:val="24"/>
              </w:rPr>
            </w:pPr>
            <w:r w:rsidRPr="00D01626">
              <w:rPr>
                <w:noProof/>
                <w:sz w:val="24"/>
                <w:szCs w:val="24"/>
                <w:lang w:val="hr-HR"/>
              </w:rPr>
              <w:t xml:space="preserve">9.Бисера Такач </w:t>
            </w:r>
            <w:r w:rsidRPr="00D01626">
              <w:rPr>
                <w:noProof/>
                <w:sz w:val="24"/>
                <w:szCs w:val="24"/>
                <w:lang w:val="sr-Cyrl-CS"/>
              </w:rPr>
              <w:t>(</w:t>
            </w:r>
            <w:r w:rsidRPr="00D01626">
              <w:rPr>
                <w:noProof/>
                <w:sz w:val="24"/>
                <w:szCs w:val="24"/>
              </w:rPr>
              <w:t>VII</w:t>
            </w:r>
            <w:r w:rsidRPr="00D01626">
              <w:rPr>
                <w:noProof/>
                <w:sz w:val="24"/>
                <w:szCs w:val="24"/>
                <w:lang w:val="sr-Cyrl-CS"/>
              </w:rPr>
              <w:t>)</w:t>
            </w:r>
          </w:p>
        </w:tc>
        <w:tc>
          <w:tcPr>
            <w:tcW w:w="1523" w:type="dxa"/>
            <w:shd w:val="clear" w:color="auto" w:fill="FFFFFF" w:themeFill="background1"/>
            <w:vAlign w:val="center"/>
          </w:tcPr>
          <w:p w14:paraId="16986DC2" w14:textId="77777777" w:rsidR="00852CE8" w:rsidRPr="00D01626" w:rsidRDefault="00852CE8" w:rsidP="00852CE8">
            <w:pPr>
              <w:jc w:val="center"/>
              <w:rPr>
                <w:noProof/>
                <w:sz w:val="24"/>
                <w:szCs w:val="24"/>
              </w:rPr>
            </w:pPr>
            <w:r w:rsidRPr="00D01626">
              <w:rPr>
                <w:noProof/>
                <w:sz w:val="24"/>
                <w:szCs w:val="24"/>
              </w:rPr>
              <w:t>-</w:t>
            </w:r>
          </w:p>
        </w:tc>
        <w:tc>
          <w:tcPr>
            <w:tcW w:w="3150" w:type="dxa"/>
            <w:shd w:val="clear" w:color="auto" w:fill="FFFFFF" w:themeFill="background1"/>
            <w:vAlign w:val="center"/>
          </w:tcPr>
          <w:p w14:paraId="70B75AFA" w14:textId="77777777" w:rsidR="00852CE8" w:rsidRPr="00D01626" w:rsidRDefault="00852CE8" w:rsidP="00852CE8">
            <w:pPr>
              <w:rPr>
                <w:noProof/>
                <w:sz w:val="24"/>
                <w:szCs w:val="24"/>
              </w:rPr>
            </w:pPr>
            <w:r w:rsidRPr="00D01626">
              <w:rPr>
                <w:noProof/>
                <w:sz w:val="24"/>
                <w:szCs w:val="24"/>
                <w:lang w:val="hr-HR"/>
              </w:rPr>
              <w:t>Српски као нематерњи језик</w:t>
            </w:r>
          </w:p>
        </w:tc>
        <w:tc>
          <w:tcPr>
            <w:tcW w:w="2415" w:type="dxa"/>
            <w:shd w:val="clear" w:color="auto" w:fill="FFFFFF" w:themeFill="background1"/>
            <w:vAlign w:val="center"/>
          </w:tcPr>
          <w:p w14:paraId="452A2F2B" w14:textId="01A5D4DF" w:rsidR="00852CE8" w:rsidRPr="008424F3" w:rsidRDefault="00852CE8" w:rsidP="00852CE8">
            <w:pPr>
              <w:jc w:val="center"/>
              <w:rPr>
                <w:noProof/>
                <w:sz w:val="24"/>
                <w:szCs w:val="24"/>
              </w:rPr>
            </w:pPr>
            <w:r w:rsidRPr="00D01626">
              <w:rPr>
                <w:noProof/>
                <w:sz w:val="24"/>
                <w:szCs w:val="24"/>
              </w:rPr>
              <w:t xml:space="preserve">  I</w:t>
            </w:r>
            <w:r w:rsidRPr="00D01626">
              <w:rPr>
                <w:noProof/>
                <w:sz w:val="24"/>
                <w:szCs w:val="24"/>
                <w:vertAlign w:val="subscript"/>
              </w:rPr>
              <w:t>3</w:t>
            </w:r>
            <w:r w:rsidRPr="00D01626">
              <w:rPr>
                <w:noProof/>
                <w:sz w:val="24"/>
                <w:szCs w:val="24"/>
              </w:rPr>
              <w:t>, II</w:t>
            </w:r>
            <w:r w:rsidRPr="00D01626">
              <w:rPr>
                <w:noProof/>
                <w:sz w:val="24"/>
                <w:szCs w:val="24"/>
                <w:vertAlign w:val="subscript"/>
              </w:rPr>
              <w:t>2</w:t>
            </w:r>
            <w:r w:rsidR="008424F3">
              <w:rPr>
                <w:noProof/>
                <w:sz w:val="24"/>
                <w:szCs w:val="24"/>
                <w:vertAlign w:val="subscript"/>
              </w:rPr>
              <w:t xml:space="preserve">, </w:t>
            </w:r>
            <w:r w:rsidR="008424F3" w:rsidRPr="00D01626">
              <w:rPr>
                <w:noProof/>
                <w:sz w:val="24"/>
                <w:szCs w:val="24"/>
                <w:lang w:val="de-AT"/>
              </w:rPr>
              <w:t>III</w:t>
            </w:r>
            <w:r w:rsidR="008424F3" w:rsidRPr="00D01626">
              <w:rPr>
                <w:noProof/>
                <w:sz w:val="24"/>
                <w:szCs w:val="24"/>
                <w:vertAlign w:val="subscript"/>
                <w:lang w:val="sr-Cyrl-CS"/>
              </w:rPr>
              <w:t>2</w:t>
            </w:r>
          </w:p>
        </w:tc>
        <w:tc>
          <w:tcPr>
            <w:tcW w:w="1545" w:type="dxa"/>
            <w:shd w:val="clear" w:color="auto" w:fill="FFFFFF" w:themeFill="background1"/>
            <w:vAlign w:val="center"/>
          </w:tcPr>
          <w:p w14:paraId="7E605251" w14:textId="287D813C" w:rsidR="00852CE8" w:rsidRPr="00D01626" w:rsidRDefault="00127E41" w:rsidP="00B47EBB">
            <w:pPr>
              <w:jc w:val="center"/>
              <w:rPr>
                <w:noProof/>
                <w:sz w:val="24"/>
                <w:szCs w:val="24"/>
                <w:lang w:val="sr-Cyrl-RS"/>
              </w:rPr>
            </w:pPr>
            <w:r>
              <w:rPr>
                <w:noProof/>
                <w:sz w:val="24"/>
                <w:szCs w:val="24"/>
                <w:lang w:val="sr-Cyrl-RS"/>
              </w:rPr>
              <w:t>3</w:t>
            </w:r>
          </w:p>
        </w:tc>
        <w:tc>
          <w:tcPr>
            <w:tcW w:w="1530" w:type="dxa"/>
            <w:shd w:val="clear" w:color="auto" w:fill="FFFFFF" w:themeFill="background1"/>
            <w:vAlign w:val="center"/>
          </w:tcPr>
          <w:p w14:paraId="5042FB7D" w14:textId="79D7CA6C" w:rsidR="00852CE8" w:rsidRPr="00D01626" w:rsidRDefault="00852CE8" w:rsidP="00B47EBB">
            <w:pPr>
              <w:jc w:val="center"/>
              <w:rPr>
                <w:noProof/>
                <w:sz w:val="24"/>
                <w:szCs w:val="24"/>
                <w:lang w:val="sr-Cyrl-RS"/>
              </w:rPr>
            </w:pPr>
          </w:p>
        </w:tc>
        <w:tc>
          <w:tcPr>
            <w:tcW w:w="1648" w:type="dxa"/>
            <w:shd w:val="clear" w:color="auto" w:fill="FFFFFF" w:themeFill="background1"/>
            <w:vAlign w:val="center"/>
          </w:tcPr>
          <w:p w14:paraId="34B6D33C" w14:textId="3314C333" w:rsidR="00852CE8" w:rsidRPr="00D01626" w:rsidRDefault="00127E41" w:rsidP="00B47EBB">
            <w:pPr>
              <w:jc w:val="center"/>
              <w:rPr>
                <w:noProof/>
                <w:sz w:val="24"/>
                <w:szCs w:val="24"/>
                <w:lang w:val="sr-Cyrl-RS"/>
              </w:rPr>
            </w:pPr>
            <w:r>
              <w:rPr>
                <w:noProof/>
                <w:sz w:val="24"/>
                <w:szCs w:val="24"/>
                <w:lang w:val="sr-Cyrl-RS"/>
              </w:rPr>
              <w:t>0,5</w:t>
            </w:r>
          </w:p>
        </w:tc>
      </w:tr>
      <w:tr w:rsidR="00852CE8" w:rsidRPr="00D01626" w14:paraId="58FD9E3F" w14:textId="77777777" w:rsidTr="00B47EBB">
        <w:tc>
          <w:tcPr>
            <w:tcW w:w="3085" w:type="dxa"/>
            <w:shd w:val="clear" w:color="auto" w:fill="F2F2F2" w:themeFill="background1" w:themeFillShade="F2"/>
            <w:vAlign w:val="center"/>
          </w:tcPr>
          <w:p w14:paraId="7AFA9D41" w14:textId="77777777" w:rsidR="00852CE8" w:rsidRPr="00D01626" w:rsidRDefault="00852CE8" w:rsidP="00BB1DDE">
            <w:pPr>
              <w:rPr>
                <w:noProof/>
                <w:sz w:val="24"/>
                <w:szCs w:val="24"/>
              </w:rPr>
            </w:pPr>
            <w:r w:rsidRPr="00D01626">
              <w:rPr>
                <w:noProof/>
                <w:sz w:val="24"/>
                <w:szCs w:val="24"/>
              </w:rPr>
              <w:t xml:space="preserve">10.Мелина Белић </w:t>
            </w:r>
            <w:r w:rsidRPr="00D01626">
              <w:rPr>
                <w:noProof/>
                <w:sz w:val="24"/>
                <w:szCs w:val="24"/>
                <w:lang w:val="sr-Cyrl-CS"/>
              </w:rPr>
              <w:t>(</w:t>
            </w:r>
            <w:r w:rsidRPr="00D01626">
              <w:rPr>
                <w:noProof/>
                <w:sz w:val="24"/>
                <w:szCs w:val="24"/>
              </w:rPr>
              <w:t>VII</w:t>
            </w:r>
            <w:r w:rsidRPr="00D01626">
              <w:rPr>
                <w:noProof/>
                <w:sz w:val="24"/>
                <w:szCs w:val="24"/>
                <w:lang w:val="sr-Cyrl-CS"/>
              </w:rPr>
              <w:t>)</w:t>
            </w:r>
          </w:p>
        </w:tc>
        <w:tc>
          <w:tcPr>
            <w:tcW w:w="1523" w:type="dxa"/>
            <w:shd w:val="clear" w:color="auto" w:fill="F2F2F2" w:themeFill="background1" w:themeFillShade="F2"/>
            <w:vAlign w:val="center"/>
          </w:tcPr>
          <w:p w14:paraId="7B6FB966" w14:textId="77777777" w:rsidR="00852CE8" w:rsidRPr="00D01626" w:rsidRDefault="00852CE8" w:rsidP="00852CE8">
            <w:pPr>
              <w:jc w:val="center"/>
              <w:rPr>
                <w:noProof/>
                <w:sz w:val="24"/>
                <w:szCs w:val="24"/>
              </w:rPr>
            </w:pPr>
            <w:r w:rsidRPr="00D01626">
              <w:rPr>
                <w:noProof/>
                <w:sz w:val="24"/>
                <w:szCs w:val="24"/>
              </w:rPr>
              <w:t>-</w:t>
            </w:r>
          </w:p>
        </w:tc>
        <w:tc>
          <w:tcPr>
            <w:tcW w:w="3150" w:type="dxa"/>
            <w:shd w:val="clear" w:color="auto" w:fill="F2F2F2" w:themeFill="background1" w:themeFillShade="F2"/>
            <w:vAlign w:val="center"/>
          </w:tcPr>
          <w:p w14:paraId="082888C0" w14:textId="77777777" w:rsidR="00852CE8" w:rsidRPr="00D01626" w:rsidRDefault="00852CE8" w:rsidP="00852CE8">
            <w:pPr>
              <w:rPr>
                <w:noProof/>
                <w:sz w:val="24"/>
                <w:szCs w:val="24"/>
              </w:rPr>
            </w:pPr>
            <w:r w:rsidRPr="00D01626">
              <w:rPr>
                <w:noProof/>
                <w:sz w:val="24"/>
                <w:szCs w:val="24"/>
              </w:rPr>
              <w:t>Енглески језик</w:t>
            </w:r>
          </w:p>
        </w:tc>
        <w:tc>
          <w:tcPr>
            <w:tcW w:w="2415" w:type="dxa"/>
            <w:shd w:val="clear" w:color="auto" w:fill="F2F2F2" w:themeFill="background1" w:themeFillShade="F2"/>
          </w:tcPr>
          <w:p w14:paraId="63138289" w14:textId="77777777" w:rsidR="00E6595C" w:rsidRDefault="00852CE8" w:rsidP="00852CE8">
            <w:pPr>
              <w:jc w:val="center"/>
              <w:rPr>
                <w:noProof/>
                <w:sz w:val="24"/>
                <w:szCs w:val="24"/>
              </w:rPr>
            </w:pPr>
            <w:r w:rsidRPr="00D01626">
              <w:rPr>
                <w:noProof/>
                <w:sz w:val="24"/>
                <w:szCs w:val="24"/>
              </w:rPr>
              <w:t>I</w:t>
            </w:r>
            <w:r w:rsidRPr="00D01626">
              <w:rPr>
                <w:noProof/>
                <w:sz w:val="24"/>
                <w:szCs w:val="24"/>
                <w:vertAlign w:val="subscript"/>
              </w:rPr>
              <w:t>1</w:t>
            </w:r>
            <w:r w:rsidRPr="00D01626">
              <w:rPr>
                <w:noProof/>
                <w:sz w:val="24"/>
                <w:szCs w:val="24"/>
              </w:rPr>
              <w:t>,I</w:t>
            </w:r>
            <w:r w:rsidRPr="00D01626">
              <w:rPr>
                <w:noProof/>
                <w:sz w:val="24"/>
                <w:szCs w:val="24"/>
                <w:vertAlign w:val="subscript"/>
              </w:rPr>
              <w:t>2</w:t>
            </w:r>
            <w:r w:rsidRPr="00D01626">
              <w:rPr>
                <w:noProof/>
                <w:sz w:val="24"/>
                <w:szCs w:val="24"/>
              </w:rPr>
              <w:t>,I</w:t>
            </w:r>
            <w:r w:rsidRPr="00D01626">
              <w:rPr>
                <w:noProof/>
                <w:sz w:val="24"/>
                <w:szCs w:val="24"/>
                <w:vertAlign w:val="subscript"/>
              </w:rPr>
              <w:t>3</w:t>
            </w:r>
            <w:r w:rsidRPr="00D01626">
              <w:rPr>
                <w:noProof/>
                <w:sz w:val="24"/>
                <w:szCs w:val="24"/>
              </w:rPr>
              <w:t>,II</w:t>
            </w:r>
            <w:r w:rsidRPr="00D01626">
              <w:rPr>
                <w:noProof/>
                <w:sz w:val="24"/>
                <w:szCs w:val="24"/>
                <w:vertAlign w:val="subscript"/>
              </w:rPr>
              <w:t>1</w:t>
            </w:r>
            <w:r w:rsidRPr="00D01626">
              <w:rPr>
                <w:noProof/>
                <w:sz w:val="24"/>
                <w:szCs w:val="24"/>
              </w:rPr>
              <w:t>,II</w:t>
            </w:r>
            <w:r w:rsidRPr="00D01626">
              <w:rPr>
                <w:noProof/>
                <w:sz w:val="24"/>
                <w:szCs w:val="24"/>
                <w:vertAlign w:val="subscript"/>
              </w:rPr>
              <w:t>2</w:t>
            </w:r>
            <w:r w:rsidRPr="00D01626">
              <w:rPr>
                <w:noProof/>
                <w:sz w:val="24"/>
                <w:szCs w:val="24"/>
              </w:rPr>
              <w:t>,</w:t>
            </w:r>
            <w:r w:rsidR="008424F3">
              <w:rPr>
                <w:noProof/>
                <w:sz w:val="24"/>
                <w:szCs w:val="24"/>
              </w:rPr>
              <w:t>II</w:t>
            </w:r>
            <w:r w:rsidR="008424F3" w:rsidRPr="008424F3">
              <w:rPr>
                <w:noProof/>
                <w:sz w:val="24"/>
                <w:szCs w:val="24"/>
                <w:vertAlign w:val="subscript"/>
              </w:rPr>
              <w:t>3</w:t>
            </w:r>
            <w:r w:rsidR="008424F3">
              <w:rPr>
                <w:noProof/>
                <w:sz w:val="24"/>
                <w:szCs w:val="24"/>
              </w:rPr>
              <w:t>,</w:t>
            </w:r>
          </w:p>
          <w:p w14:paraId="1612E99F" w14:textId="7E83A7BE" w:rsidR="00852CE8" w:rsidRPr="00D01626" w:rsidRDefault="00852CE8" w:rsidP="00852CE8">
            <w:pPr>
              <w:jc w:val="center"/>
              <w:rPr>
                <w:noProof/>
                <w:sz w:val="24"/>
                <w:szCs w:val="24"/>
              </w:rPr>
            </w:pPr>
            <w:r w:rsidRPr="00D01626">
              <w:rPr>
                <w:noProof/>
                <w:sz w:val="24"/>
                <w:szCs w:val="24"/>
              </w:rPr>
              <w:t>III</w:t>
            </w:r>
            <w:r w:rsidR="008424F3">
              <w:rPr>
                <w:noProof/>
                <w:sz w:val="24"/>
                <w:szCs w:val="24"/>
                <w:vertAlign w:val="subscript"/>
              </w:rPr>
              <w:t>1</w:t>
            </w:r>
            <w:r w:rsidRPr="00D01626">
              <w:rPr>
                <w:noProof/>
                <w:sz w:val="24"/>
                <w:szCs w:val="24"/>
              </w:rPr>
              <w:t>,</w:t>
            </w:r>
            <w:r w:rsidR="008424F3">
              <w:rPr>
                <w:noProof/>
                <w:sz w:val="24"/>
                <w:szCs w:val="24"/>
              </w:rPr>
              <w:t xml:space="preserve"> </w:t>
            </w:r>
            <w:r w:rsidR="00040AA4">
              <w:rPr>
                <w:noProof/>
                <w:sz w:val="24"/>
                <w:szCs w:val="24"/>
              </w:rPr>
              <w:t>III</w:t>
            </w:r>
            <w:r w:rsidR="00040AA4" w:rsidRPr="00040AA4">
              <w:rPr>
                <w:noProof/>
                <w:sz w:val="24"/>
                <w:szCs w:val="24"/>
                <w:vertAlign w:val="subscript"/>
              </w:rPr>
              <w:t>2</w:t>
            </w:r>
            <w:r w:rsidR="00E6595C" w:rsidRPr="00D01626">
              <w:rPr>
                <w:noProof/>
                <w:sz w:val="24"/>
                <w:szCs w:val="24"/>
              </w:rPr>
              <w:t xml:space="preserve"> </w:t>
            </w:r>
            <w:r w:rsidRPr="00D01626">
              <w:rPr>
                <w:noProof/>
                <w:sz w:val="24"/>
                <w:szCs w:val="24"/>
              </w:rPr>
              <w:t>,IV</w:t>
            </w:r>
            <w:r w:rsidRPr="00D01626">
              <w:rPr>
                <w:noProof/>
                <w:sz w:val="24"/>
                <w:szCs w:val="24"/>
                <w:vertAlign w:val="subscript"/>
              </w:rPr>
              <w:t>2</w:t>
            </w:r>
          </w:p>
        </w:tc>
        <w:tc>
          <w:tcPr>
            <w:tcW w:w="1545" w:type="dxa"/>
            <w:shd w:val="clear" w:color="auto" w:fill="F2F2F2" w:themeFill="background1" w:themeFillShade="F2"/>
            <w:vAlign w:val="center"/>
          </w:tcPr>
          <w:p w14:paraId="6E993141" w14:textId="5B7D2411" w:rsidR="00852CE8" w:rsidRPr="00AA2337" w:rsidRDefault="000C0888" w:rsidP="00B47EBB">
            <w:pPr>
              <w:jc w:val="center"/>
              <w:rPr>
                <w:noProof/>
                <w:sz w:val="24"/>
                <w:szCs w:val="24"/>
                <w:lang w:val="sr-Cyrl-RS"/>
              </w:rPr>
            </w:pPr>
            <w:r>
              <w:rPr>
                <w:noProof/>
                <w:sz w:val="24"/>
                <w:szCs w:val="24"/>
                <w:lang w:val="sr-Cyrl-RS"/>
              </w:rPr>
              <w:t>14</w:t>
            </w:r>
          </w:p>
        </w:tc>
        <w:tc>
          <w:tcPr>
            <w:tcW w:w="1530" w:type="dxa"/>
            <w:shd w:val="clear" w:color="auto" w:fill="F2F2F2" w:themeFill="background1" w:themeFillShade="F2"/>
            <w:vAlign w:val="center"/>
          </w:tcPr>
          <w:p w14:paraId="0603892C" w14:textId="2BD2049C" w:rsidR="00852CE8" w:rsidRPr="00D01626" w:rsidRDefault="00852CE8" w:rsidP="00B47EBB">
            <w:pPr>
              <w:jc w:val="center"/>
              <w:rPr>
                <w:noProof/>
                <w:sz w:val="24"/>
                <w:szCs w:val="24"/>
                <w:lang w:val="sr-Cyrl-RS"/>
              </w:rPr>
            </w:pPr>
          </w:p>
        </w:tc>
        <w:tc>
          <w:tcPr>
            <w:tcW w:w="1648" w:type="dxa"/>
            <w:shd w:val="clear" w:color="auto" w:fill="F2F2F2" w:themeFill="background1" w:themeFillShade="F2"/>
            <w:vAlign w:val="center"/>
          </w:tcPr>
          <w:p w14:paraId="50B20884" w14:textId="6ADD790A" w:rsidR="00852CE8" w:rsidRPr="00AA2337" w:rsidRDefault="000C0888" w:rsidP="00B47EBB">
            <w:pPr>
              <w:jc w:val="center"/>
              <w:rPr>
                <w:noProof/>
                <w:sz w:val="24"/>
                <w:szCs w:val="24"/>
                <w:lang w:val="sr-Cyrl-RS"/>
              </w:rPr>
            </w:pPr>
            <w:r>
              <w:rPr>
                <w:noProof/>
                <w:sz w:val="24"/>
                <w:szCs w:val="24"/>
                <w:lang w:val="sr-Cyrl-RS"/>
              </w:rPr>
              <w:t>1</w:t>
            </w:r>
          </w:p>
        </w:tc>
      </w:tr>
      <w:tr w:rsidR="00852CE8" w:rsidRPr="00D01626" w14:paraId="4CD83C32" w14:textId="77777777" w:rsidTr="00B47EBB">
        <w:tc>
          <w:tcPr>
            <w:tcW w:w="3085" w:type="dxa"/>
            <w:shd w:val="clear" w:color="auto" w:fill="FFFFFF" w:themeFill="background1"/>
            <w:vAlign w:val="center"/>
          </w:tcPr>
          <w:p w14:paraId="14ACBF1D" w14:textId="14FF6C41" w:rsidR="00852CE8" w:rsidRPr="00D01626" w:rsidRDefault="00852CE8" w:rsidP="00BB1DDE">
            <w:pPr>
              <w:rPr>
                <w:noProof/>
                <w:sz w:val="24"/>
                <w:szCs w:val="24"/>
                <w:lang w:val="sr-Cyrl-RS"/>
              </w:rPr>
            </w:pPr>
            <w:r w:rsidRPr="00D01626">
              <w:rPr>
                <w:noProof/>
                <w:sz w:val="24"/>
                <w:szCs w:val="24"/>
              </w:rPr>
              <w:t>11.</w:t>
            </w:r>
            <w:r w:rsidRPr="00D01626">
              <w:rPr>
                <w:noProof/>
                <w:sz w:val="24"/>
                <w:szCs w:val="24"/>
                <w:lang w:val="sr-Cyrl-RS"/>
              </w:rPr>
              <w:t>Снежана Гагић</w:t>
            </w:r>
            <w:r w:rsidR="00876179">
              <w:rPr>
                <w:noProof/>
                <w:sz w:val="24"/>
                <w:szCs w:val="24"/>
              </w:rPr>
              <w:t xml:space="preserve"> </w:t>
            </w:r>
            <w:r w:rsidR="00876179" w:rsidRPr="00D01626">
              <w:rPr>
                <w:noProof/>
                <w:sz w:val="24"/>
                <w:szCs w:val="24"/>
                <w:lang w:val="sr-Cyrl-CS"/>
              </w:rPr>
              <w:t>(</w:t>
            </w:r>
            <w:r w:rsidR="00876179" w:rsidRPr="00D01626">
              <w:rPr>
                <w:noProof/>
                <w:sz w:val="24"/>
                <w:szCs w:val="24"/>
              </w:rPr>
              <w:t>VII</w:t>
            </w:r>
            <w:r w:rsidR="00876179" w:rsidRPr="00D01626">
              <w:rPr>
                <w:noProof/>
                <w:sz w:val="24"/>
                <w:szCs w:val="24"/>
                <w:lang w:val="sr-Cyrl-CS"/>
              </w:rPr>
              <w:t>)</w:t>
            </w:r>
          </w:p>
        </w:tc>
        <w:tc>
          <w:tcPr>
            <w:tcW w:w="1523" w:type="dxa"/>
            <w:shd w:val="clear" w:color="auto" w:fill="FFFFFF" w:themeFill="background1"/>
            <w:vAlign w:val="center"/>
          </w:tcPr>
          <w:p w14:paraId="422C8869" w14:textId="2989F55D" w:rsidR="00852CE8" w:rsidRPr="00D01626" w:rsidRDefault="00F0351F" w:rsidP="00852CE8">
            <w:pPr>
              <w:jc w:val="center"/>
              <w:rPr>
                <w:noProof/>
                <w:sz w:val="24"/>
                <w:szCs w:val="24"/>
              </w:rPr>
            </w:pPr>
            <w:r>
              <w:rPr>
                <w:noProof/>
                <w:sz w:val="24"/>
                <w:szCs w:val="24"/>
              </w:rPr>
              <w:t>-</w:t>
            </w:r>
          </w:p>
        </w:tc>
        <w:tc>
          <w:tcPr>
            <w:tcW w:w="3150" w:type="dxa"/>
            <w:shd w:val="clear" w:color="auto" w:fill="FFFFFF" w:themeFill="background1"/>
            <w:vAlign w:val="center"/>
          </w:tcPr>
          <w:p w14:paraId="417A0BEC" w14:textId="77777777" w:rsidR="00852CE8" w:rsidRPr="00D01626" w:rsidRDefault="00852CE8" w:rsidP="00852CE8">
            <w:pPr>
              <w:rPr>
                <w:noProof/>
                <w:sz w:val="24"/>
                <w:szCs w:val="24"/>
              </w:rPr>
            </w:pPr>
            <w:r w:rsidRPr="00D01626">
              <w:rPr>
                <w:noProof/>
                <w:sz w:val="24"/>
                <w:szCs w:val="24"/>
              </w:rPr>
              <w:t>Енглески језик</w:t>
            </w:r>
          </w:p>
        </w:tc>
        <w:tc>
          <w:tcPr>
            <w:tcW w:w="2415" w:type="dxa"/>
            <w:shd w:val="clear" w:color="auto" w:fill="FFFFFF" w:themeFill="background1"/>
          </w:tcPr>
          <w:p w14:paraId="0228262B" w14:textId="4430A301" w:rsidR="00852CE8" w:rsidRPr="00D01626" w:rsidRDefault="00E6595C" w:rsidP="00852CE8">
            <w:pPr>
              <w:jc w:val="center"/>
              <w:rPr>
                <w:noProof/>
                <w:sz w:val="24"/>
                <w:szCs w:val="24"/>
              </w:rPr>
            </w:pPr>
            <w:r w:rsidRPr="00D01626">
              <w:rPr>
                <w:noProof/>
                <w:sz w:val="24"/>
                <w:szCs w:val="24"/>
              </w:rPr>
              <w:t>IV</w:t>
            </w:r>
            <w:r w:rsidRPr="00D01626">
              <w:rPr>
                <w:noProof/>
                <w:sz w:val="24"/>
                <w:szCs w:val="24"/>
                <w:vertAlign w:val="subscript"/>
              </w:rPr>
              <w:t>1</w:t>
            </w:r>
          </w:p>
        </w:tc>
        <w:tc>
          <w:tcPr>
            <w:tcW w:w="1545" w:type="dxa"/>
            <w:shd w:val="clear" w:color="auto" w:fill="FFFFFF" w:themeFill="background1"/>
            <w:vAlign w:val="center"/>
          </w:tcPr>
          <w:p w14:paraId="594CF365" w14:textId="27788A0A" w:rsidR="00852CE8" w:rsidRPr="00EF1187" w:rsidRDefault="00EF1187" w:rsidP="00B47EBB">
            <w:pPr>
              <w:jc w:val="center"/>
              <w:rPr>
                <w:noProof/>
                <w:sz w:val="24"/>
                <w:szCs w:val="24"/>
                <w:lang w:val="sr-Cyrl-RS"/>
              </w:rPr>
            </w:pPr>
            <w:r>
              <w:rPr>
                <w:noProof/>
                <w:sz w:val="24"/>
                <w:szCs w:val="24"/>
                <w:lang w:val="sr-Cyrl-RS"/>
              </w:rPr>
              <w:t>2</w:t>
            </w:r>
          </w:p>
        </w:tc>
        <w:tc>
          <w:tcPr>
            <w:tcW w:w="1530" w:type="dxa"/>
            <w:shd w:val="clear" w:color="auto" w:fill="FFFFFF" w:themeFill="background1"/>
            <w:vAlign w:val="center"/>
          </w:tcPr>
          <w:p w14:paraId="7822573C" w14:textId="1BAF333B" w:rsidR="00852CE8" w:rsidRPr="00D01626" w:rsidRDefault="00852CE8" w:rsidP="00B47EBB">
            <w:pPr>
              <w:jc w:val="center"/>
              <w:rPr>
                <w:noProof/>
                <w:sz w:val="24"/>
                <w:szCs w:val="24"/>
                <w:lang w:val="sr-Cyrl-RS"/>
              </w:rPr>
            </w:pPr>
          </w:p>
        </w:tc>
        <w:tc>
          <w:tcPr>
            <w:tcW w:w="1648" w:type="dxa"/>
            <w:shd w:val="clear" w:color="auto" w:fill="FFFFFF" w:themeFill="background1"/>
            <w:vAlign w:val="center"/>
          </w:tcPr>
          <w:p w14:paraId="58799F11" w14:textId="5644C4C4" w:rsidR="00852CE8" w:rsidRPr="00EF1187" w:rsidRDefault="00EF1187" w:rsidP="00B47EBB">
            <w:pPr>
              <w:jc w:val="center"/>
              <w:rPr>
                <w:noProof/>
                <w:sz w:val="24"/>
                <w:szCs w:val="24"/>
                <w:lang w:val="sr-Cyrl-RS"/>
              </w:rPr>
            </w:pPr>
            <w:r>
              <w:rPr>
                <w:noProof/>
                <w:sz w:val="24"/>
                <w:szCs w:val="24"/>
                <w:lang w:val="sr-Cyrl-RS"/>
              </w:rPr>
              <w:t>0,5</w:t>
            </w:r>
          </w:p>
        </w:tc>
      </w:tr>
      <w:tr w:rsidR="00852CE8" w:rsidRPr="00D01626" w14:paraId="4DE5748F" w14:textId="77777777" w:rsidTr="00B47EBB">
        <w:tc>
          <w:tcPr>
            <w:tcW w:w="3085" w:type="dxa"/>
            <w:shd w:val="clear" w:color="auto" w:fill="F2F2F2" w:themeFill="background1" w:themeFillShade="F2"/>
            <w:vAlign w:val="center"/>
          </w:tcPr>
          <w:p w14:paraId="1E8A2F05" w14:textId="77777777" w:rsidR="00852CE8" w:rsidRPr="00D01626" w:rsidRDefault="00852CE8" w:rsidP="00BB1DDE">
            <w:pPr>
              <w:rPr>
                <w:noProof/>
                <w:sz w:val="24"/>
                <w:szCs w:val="24"/>
              </w:rPr>
            </w:pPr>
            <w:r w:rsidRPr="00D01626">
              <w:rPr>
                <w:noProof/>
                <w:sz w:val="24"/>
                <w:szCs w:val="24"/>
              </w:rPr>
              <w:t xml:space="preserve">12.Горан Болобан </w:t>
            </w:r>
            <w:r w:rsidRPr="00D01626">
              <w:rPr>
                <w:noProof/>
                <w:sz w:val="24"/>
                <w:szCs w:val="24"/>
                <w:lang w:val="sr-Cyrl-CS"/>
              </w:rPr>
              <w:t>(</w:t>
            </w:r>
            <w:r w:rsidRPr="00D01626">
              <w:rPr>
                <w:noProof/>
                <w:sz w:val="24"/>
                <w:szCs w:val="24"/>
              </w:rPr>
              <w:t>V</w:t>
            </w:r>
            <w:r w:rsidRPr="00D01626">
              <w:rPr>
                <w:noProof/>
                <w:sz w:val="24"/>
                <w:szCs w:val="24"/>
                <w:lang w:val="sr-Cyrl-CS"/>
              </w:rPr>
              <w:t>)</w:t>
            </w:r>
          </w:p>
        </w:tc>
        <w:tc>
          <w:tcPr>
            <w:tcW w:w="1523" w:type="dxa"/>
            <w:shd w:val="clear" w:color="auto" w:fill="F2F2F2" w:themeFill="background1" w:themeFillShade="F2"/>
            <w:vAlign w:val="center"/>
          </w:tcPr>
          <w:p w14:paraId="363A9906" w14:textId="77777777" w:rsidR="00852CE8" w:rsidRPr="00D01626" w:rsidRDefault="00852CE8" w:rsidP="00852CE8">
            <w:pPr>
              <w:jc w:val="center"/>
              <w:rPr>
                <w:noProof/>
                <w:sz w:val="24"/>
                <w:szCs w:val="24"/>
              </w:rPr>
            </w:pPr>
            <w:r w:rsidRPr="00D01626">
              <w:rPr>
                <w:noProof/>
                <w:sz w:val="24"/>
                <w:szCs w:val="24"/>
              </w:rPr>
              <w:t>-</w:t>
            </w:r>
          </w:p>
        </w:tc>
        <w:tc>
          <w:tcPr>
            <w:tcW w:w="3150" w:type="dxa"/>
            <w:shd w:val="clear" w:color="auto" w:fill="F2F2F2" w:themeFill="background1" w:themeFillShade="F2"/>
            <w:vAlign w:val="center"/>
          </w:tcPr>
          <w:p w14:paraId="010D5C97" w14:textId="77777777" w:rsidR="00852CE8" w:rsidRPr="00D01626" w:rsidRDefault="00852CE8" w:rsidP="00852CE8">
            <w:pPr>
              <w:rPr>
                <w:noProof/>
                <w:sz w:val="24"/>
                <w:szCs w:val="24"/>
                <w:lang w:val="sr-Cyrl-RS"/>
              </w:rPr>
            </w:pPr>
            <w:r w:rsidRPr="00D01626">
              <w:rPr>
                <w:noProof/>
                <w:sz w:val="24"/>
                <w:szCs w:val="24"/>
                <w:lang w:val="hr-HR"/>
              </w:rPr>
              <w:t>Верска настава</w:t>
            </w:r>
          </w:p>
        </w:tc>
        <w:tc>
          <w:tcPr>
            <w:tcW w:w="2415" w:type="dxa"/>
            <w:shd w:val="clear" w:color="auto" w:fill="F2F2F2" w:themeFill="background1" w:themeFillShade="F2"/>
          </w:tcPr>
          <w:p w14:paraId="0A93C5C3" w14:textId="1D4DD6D7" w:rsidR="00852CE8" w:rsidRPr="00FA6A54" w:rsidRDefault="005429D4" w:rsidP="00852CE8">
            <w:pPr>
              <w:jc w:val="center"/>
              <w:rPr>
                <w:bCs/>
                <w:noProof/>
                <w:sz w:val="24"/>
                <w:szCs w:val="24"/>
                <w:lang w:val="sr-Latn-RS"/>
              </w:rPr>
            </w:pPr>
            <w:r w:rsidRPr="00FA6A54">
              <w:rPr>
                <w:bCs/>
                <w:noProof/>
                <w:sz w:val="24"/>
                <w:szCs w:val="24"/>
                <w:lang w:val="sr-Latn-RS"/>
              </w:rPr>
              <w:t>I</w:t>
            </w:r>
            <w:r w:rsidRPr="00F70677">
              <w:rPr>
                <w:bCs/>
                <w:noProof/>
                <w:sz w:val="24"/>
                <w:szCs w:val="24"/>
                <w:vertAlign w:val="subscript"/>
                <w:lang w:val="sr-Latn-RS"/>
              </w:rPr>
              <w:t>1</w:t>
            </w:r>
            <w:r w:rsidR="00F70677">
              <w:rPr>
                <w:bCs/>
                <w:noProof/>
                <w:sz w:val="24"/>
                <w:szCs w:val="24"/>
                <w:vertAlign w:val="subscript"/>
                <w:lang w:val="sr-Latn-RS"/>
              </w:rPr>
              <w:t>,</w:t>
            </w:r>
            <w:r w:rsidRPr="00FA6A54">
              <w:rPr>
                <w:bCs/>
                <w:noProof/>
                <w:sz w:val="24"/>
                <w:szCs w:val="24"/>
                <w:lang w:val="sr-Latn-RS"/>
              </w:rPr>
              <w:t>I</w:t>
            </w:r>
            <w:r w:rsidR="00F70677" w:rsidRPr="00F70677">
              <w:rPr>
                <w:bCs/>
                <w:noProof/>
                <w:sz w:val="24"/>
                <w:szCs w:val="24"/>
                <w:vertAlign w:val="subscript"/>
                <w:lang w:val="sr-Latn-RS"/>
              </w:rPr>
              <w:t>2</w:t>
            </w:r>
            <w:r w:rsidR="00F70677">
              <w:rPr>
                <w:bCs/>
                <w:noProof/>
                <w:sz w:val="24"/>
                <w:szCs w:val="24"/>
                <w:lang w:val="sr-Latn-RS"/>
              </w:rPr>
              <w:t>,II</w:t>
            </w:r>
            <w:r w:rsidR="00F70677" w:rsidRPr="00F70677">
              <w:rPr>
                <w:bCs/>
                <w:noProof/>
                <w:sz w:val="24"/>
                <w:szCs w:val="24"/>
                <w:vertAlign w:val="subscript"/>
                <w:lang w:val="sr-Latn-RS"/>
              </w:rPr>
              <w:t>1</w:t>
            </w:r>
            <w:r w:rsidR="00F70677">
              <w:rPr>
                <w:bCs/>
                <w:noProof/>
                <w:sz w:val="24"/>
                <w:szCs w:val="24"/>
                <w:lang w:val="sr-Latn-RS"/>
              </w:rPr>
              <w:t>,II</w:t>
            </w:r>
            <w:r w:rsidR="00F70677" w:rsidRPr="00F70677">
              <w:rPr>
                <w:bCs/>
                <w:noProof/>
                <w:sz w:val="24"/>
                <w:szCs w:val="24"/>
                <w:vertAlign w:val="subscript"/>
                <w:lang w:val="sr-Latn-RS"/>
              </w:rPr>
              <w:t>2</w:t>
            </w:r>
            <w:r w:rsidR="00F70677">
              <w:rPr>
                <w:bCs/>
                <w:noProof/>
                <w:sz w:val="24"/>
                <w:szCs w:val="24"/>
                <w:lang w:val="sr-Latn-RS"/>
              </w:rPr>
              <w:t>,III</w:t>
            </w:r>
            <w:r w:rsidR="00F70677" w:rsidRPr="00F70677">
              <w:rPr>
                <w:bCs/>
                <w:noProof/>
                <w:sz w:val="24"/>
                <w:szCs w:val="24"/>
                <w:vertAlign w:val="subscript"/>
                <w:lang w:val="sr-Latn-RS"/>
              </w:rPr>
              <w:t>1</w:t>
            </w:r>
            <w:r w:rsidR="00F70677">
              <w:rPr>
                <w:bCs/>
                <w:noProof/>
                <w:sz w:val="24"/>
                <w:szCs w:val="24"/>
                <w:lang w:val="sr-Latn-RS"/>
              </w:rPr>
              <w:t>,IV</w:t>
            </w:r>
            <w:r w:rsidR="00F70677" w:rsidRPr="00F70677">
              <w:rPr>
                <w:bCs/>
                <w:noProof/>
                <w:sz w:val="24"/>
                <w:szCs w:val="24"/>
                <w:vertAlign w:val="subscript"/>
                <w:lang w:val="sr-Latn-RS"/>
              </w:rPr>
              <w:t>1</w:t>
            </w:r>
            <w:r w:rsidR="00F70677">
              <w:rPr>
                <w:bCs/>
                <w:noProof/>
                <w:sz w:val="24"/>
                <w:szCs w:val="24"/>
                <w:lang w:val="sr-Latn-RS"/>
              </w:rPr>
              <w:t>,IV</w:t>
            </w:r>
            <w:r w:rsidR="00F70677" w:rsidRPr="00F70677">
              <w:rPr>
                <w:bCs/>
                <w:noProof/>
                <w:sz w:val="24"/>
                <w:szCs w:val="24"/>
                <w:vertAlign w:val="subscript"/>
                <w:lang w:val="sr-Latn-RS"/>
              </w:rPr>
              <w:t>2</w:t>
            </w:r>
          </w:p>
        </w:tc>
        <w:tc>
          <w:tcPr>
            <w:tcW w:w="1545" w:type="dxa"/>
            <w:shd w:val="clear" w:color="auto" w:fill="F2F2F2" w:themeFill="background1" w:themeFillShade="F2"/>
            <w:vAlign w:val="center"/>
          </w:tcPr>
          <w:p w14:paraId="62167CB7" w14:textId="01A32B00" w:rsidR="00852CE8" w:rsidRPr="00D01626" w:rsidRDefault="00852CE8" w:rsidP="00B47EBB">
            <w:pPr>
              <w:jc w:val="center"/>
              <w:rPr>
                <w:noProof/>
                <w:sz w:val="24"/>
                <w:szCs w:val="24"/>
              </w:rPr>
            </w:pPr>
          </w:p>
        </w:tc>
        <w:tc>
          <w:tcPr>
            <w:tcW w:w="1530" w:type="dxa"/>
            <w:shd w:val="clear" w:color="auto" w:fill="F2F2F2" w:themeFill="background1" w:themeFillShade="F2"/>
            <w:vAlign w:val="center"/>
          </w:tcPr>
          <w:p w14:paraId="13BB5F23" w14:textId="4E37C454" w:rsidR="00852CE8" w:rsidRPr="00D01626" w:rsidRDefault="00F70677" w:rsidP="00B47EBB">
            <w:pPr>
              <w:jc w:val="center"/>
              <w:rPr>
                <w:noProof/>
                <w:sz w:val="24"/>
                <w:szCs w:val="24"/>
              </w:rPr>
            </w:pPr>
            <w:r>
              <w:rPr>
                <w:noProof/>
                <w:sz w:val="24"/>
                <w:szCs w:val="24"/>
              </w:rPr>
              <w:t>7</w:t>
            </w:r>
          </w:p>
        </w:tc>
        <w:tc>
          <w:tcPr>
            <w:tcW w:w="1648" w:type="dxa"/>
            <w:shd w:val="clear" w:color="auto" w:fill="F2F2F2" w:themeFill="background1" w:themeFillShade="F2"/>
            <w:vAlign w:val="center"/>
          </w:tcPr>
          <w:p w14:paraId="163D6F59" w14:textId="4A21A1DF" w:rsidR="00852CE8" w:rsidRPr="00D01626" w:rsidRDefault="00852CE8" w:rsidP="00B47EBB">
            <w:pPr>
              <w:jc w:val="center"/>
              <w:rPr>
                <w:noProof/>
                <w:sz w:val="24"/>
                <w:szCs w:val="24"/>
              </w:rPr>
            </w:pPr>
          </w:p>
        </w:tc>
      </w:tr>
      <w:tr w:rsidR="00852CE8" w:rsidRPr="00D01626" w14:paraId="0264DE56" w14:textId="77777777" w:rsidTr="00B47EBB">
        <w:tc>
          <w:tcPr>
            <w:tcW w:w="3085" w:type="dxa"/>
            <w:shd w:val="clear" w:color="auto" w:fill="FFFFFF" w:themeFill="background1"/>
            <w:vAlign w:val="center"/>
          </w:tcPr>
          <w:p w14:paraId="76B579DF" w14:textId="77777777" w:rsidR="00852CE8" w:rsidRPr="00D01626" w:rsidRDefault="00852CE8" w:rsidP="00BB1DDE">
            <w:pPr>
              <w:rPr>
                <w:noProof/>
                <w:sz w:val="24"/>
                <w:szCs w:val="24"/>
              </w:rPr>
            </w:pPr>
            <w:r w:rsidRPr="00D01626">
              <w:rPr>
                <w:noProof/>
                <w:sz w:val="24"/>
                <w:szCs w:val="24"/>
              </w:rPr>
              <w:t xml:space="preserve">13.Габријел Банду </w:t>
            </w:r>
            <w:r w:rsidRPr="00D01626">
              <w:rPr>
                <w:noProof/>
                <w:sz w:val="24"/>
                <w:szCs w:val="24"/>
                <w:lang w:val="sr-Cyrl-CS"/>
              </w:rPr>
              <w:t>(</w:t>
            </w:r>
            <w:r w:rsidRPr="00D01626">
              <w:rPr>
                <w:noProof/>
                <w:sz w:val="24"/>
                <w:szCs w:val="24"/>
              </w:rPr>
              <w:t>VII</w:t>
            </w:r>
            <w:r w:rsidRPr="00D01626">
              <w:rPr>
                <w:noProof/>
                <w:sz w:val="24"/>
                <w:szCs w:val="24"/>
                <w:lang w:val="sr-Cyrl-CS"/>
              </w:rPr>
              <w:t>)</w:t>
            </w:r>
          </w:p>
        </w:tc>
        <w:tc>
          <w:tcPr>
            <w:tcW w:w="1523" w:type="dxa"/>
            <w:shd w:val="clear" w:color="auto" w:fill="FFFFFF" w:themeFill="background1"/>
            <w:vAlign w:val="center"/>
          </w:tcPr>
          <w:p w14:paraId="2B115DBE" w14:textId="77777777" w:rsidR="00852CE8" w:rsidRPr="00D01626" w:rsidRDefault="00852CE8" w:rsidP="00852CE8">
            <w:pPr>
              <w:jc w:val="center"/>
              <w:rPr>
                <w:noProof/>
                <w:sz w:val="24"/>
                <w:szCs w:val="24"/>
              </w:rPr>
            </w:pPr>
            <w:r w:rsidRPr="00D01626">
              <w:rPr>
                <w:noProof/>
                <w:sz w:val="24"/>
                <w:szCs w:val="24"/>
              </w:rPr>
              <w:t>-</w:t>
            </w:r>
          </w:p>
        </w:tc>
        <w:tc>
          <w:tcPr>
            <w:tcW w:w="3150" w:type="dxa"/>
            <w:shd w:val="clear" w:color="auto" w:fill="FFFFFF" w:themeFill="background1"/>
            <w:vAlign w:val="center"/>
          </w:tcPr>
          <w:p w14:paraId="54461412" w14:textId="77777777" w:rsidR="00852CE8" w:rsidRPr="00D01626" w:rsidRDefault="00852CE8" w:rsidP="00852CE8">
            <w:pPr>
              <w:rPr>
                <w:noProof/>
                <w:sz w:val="24"/>
                <w:szCs w:val="24"/>
                <w:lang w:val="sr-Cyrl-RS"/>
              </w:rPr>
            </w:pPr>
            <w:r w:rsidRPr="00D01626">
              <w:rPr>
                <w:noProof/>
                <w:sz w:val="24"/>
                <w:szCs w:val="24"/>
                <w:lang w:val="hr-HR"/>
              </w:rPr>
              <w:t>Верска настава</w:t>
            </w:r>
            <w:r w:rsidRPr="00D01626">
              <w:rPr>
                <w:noProof/>
                <w:sz w:val="24"/>
                <w:szCs w:val="24"/>
                <w:lang w:val="sr-Cyrl-RS"/>
              </w:rPr>
              <w:t xml:space="preserve"> </w:t>
            </w:r>
          </w:p>
        </w:tc>
        <w:tc>
          <w:tcPr>
            <w:tcW w:w="2415" w:type="dxa"/>
            <w:shd w:val="clear" w:color="auto" w:fill="FFFFFF" w:themeFill="background1"/>
          </w:tcPr>
          <w:p w14:paraId="1F7CCC69" w14:textId="53A933E6" w:rsidR="00CD59A6" w:rsidRPr="00F70677" w:rsidRDefault="005429D4" w:rsidP="00E3720C">
            <w:pPr>
              <w:rPr>
                <w:noProof/>
                <w:sz w:val="24"/>
                <w:szCs w:val="24"/>
                <w:lang w:val="sr-Cyrl-RS"/>
              </w:rPr>
            </w:pPr>
            <w:r w:rsidRPr="00F70677">
              <w:rPr>
                <w:noProof/>
                <w:sz w:val="24"/>
                <w:szCs w:val="24"/>
              </w:rPr>
              <w:t xml:space="preserve">1 </w:t>
            </w:r>
            <w:r w:rsidR="00F70677">
              <w:rPr>
                <w:noProof/>
                <w:sz w:val="24"/>
                <w:szCs w:val="24"/>
                <w:lang w:val="sr-Cyrl-RS"/>
              </w:rPr>
              <w:t>група</w:t>
            </w:r>
          </w:p>
        </w:tc>
        <w:tc>
          <w:tcPr>
            <w:tcW w:w="1545" w:type="dxa"/>
            <w:shd w:val="clear" w:color="auto" w:fill="FFFFFF" w:themeFill="background1"/>
            <w:vAlign w:val="center"/>
          </w:tcPr>
          <w:p w14:paraId="11BA91C4" w14:textId="22AD12BA" w:rsidR="00852CE8" w:rsidRPr="00D01626" w:rsidRDefault="00852CE8" w:rsidP="00B47EBB">
            <w:pPr>
              <w:jc w:val="center"/>
              <w:rPr>
                <w:noProof/>
                <w:sz w:val="24"/>
                <w:szCs w:val="24"/>
              </w:rPr>
            </w:pPr>
          </w:p>
        </w:tc>
        <w:tc>
          <w:tcPr>
            <w:tcW w:w="1530" w:type="dxa"/>
            <w:shd w:val="clear" w:color="auto" w:fill="FFFFFF" w:themeFill="background1"/>
            <w:vAlign w:val="center"/>
          </w:tcPr>
          <w:p w14:paraId="3D76D9D4" w14:textId="72D0186C" w:rsidR="00852CE8" w:rsidRPr="005429D4" w:rsidRDefault="005429D4" w:rsidP="00B47EBB">
            <w:pPr>
              <w:jc w:val="center"/>
              <w:rPr>
                <w:noProof/>
                <w:sz w:val="24"/>
                <w:szCs w:val="24"/>
              </w:rPr>
            </w:pPr>
            <w:r>
              <w:rPr>
                <w:noProof/>
                <w:sz w:val="24"/>
                <w:szCs w:val="24"/>
                <w:lang w:val="sr-Cyrl-RS"/>
              </w:rPr>
              <w:t>1</w:t>
            </w:r>
          </w:p>
        </w:tc>
        <w:tc>
          <w:tcPr>
            <w:tcW w:w="1648" w:type="dxa"/>
            <w:shd w:val="clear" w:color="auto" w:fill="FFFFFF" w:themeFill="background1"/>
            <w:vAlign w:val="center"/>
          </w:tcPr>
          <w:p w14:paraId="138F7AC0" w14:textId="6BB54476" w:rsidR="00852CE8" w:rsidRPr="00D01626" w:rsidRDefault="00852CE8" w:rsidP="00B47EBB">
            <w:pPr>
              <w:jc w:val="center"/>
              <w:rPr>
                <w:noProof/>
                <w:sz w:val="24"/>
                <w:szCs w:val="24"/>
              </w:rPr>
            </w:pPr>
          </w:p>
        </w:tc>
      </w:tr>
      <w:tr w:rsidR="00852CE8" w:rsidRPr="00D01626" w14:paraId="393361CE" w14:textId="77777777" w:rsidTr="00B47EBB">
        <w:tc>
          <w:tcPr>
            <w:tcW w:w="3085" w:type="dxa"/>
            <w:shd w:val="clear" w:color="auto" w:fill="F2F2F2" w:themeFill="background1" w:themeFillShade="F2"/>
            <w:vAlign w:val="center"/>
          </w:tcPr>
          <w:p w14:paraId="0FE5DCCD" w14:textId="1F810C77" w:rsidR="00852CE8" w:rsidRPr="00D01626" w:rsidRDefault="00852CE8" w:rsidP="00BB1DDE">
            <w:pPr>
              <w:rPr>
                <w:noProof/>
                <w:sz w:val="24"/>
                <w:szCs w:val="24"/>
                <w:lang w:val="sr-Latn-RS"/>
              </w:rPr>
            </w:pPr>
            <w:r w:rsidRPr="00D01626">
              <w:rPr>
                <w:noProof/>
                <w:sz w:val="24"/>
                <w:szCs w:val="24"/>
              </w:rPr>
              <w:t>1</w:t>
            </w:r>
            <w:r>
              <w:rPr>
                <w:noProof/>
                <w:sz w:val="24"/>
                <w:szCs w:val="24"/>
                <w:lang w:val="sr-Cyrl-RS"/>
              </w:rPr>
              <w:t>4</w:t>
            </w:r>
            <w:r w:rsidRPr="00D01626">
              <w:rPr>
                <w:noProof/>
                <w:sz w:val="24"/>
                <w:szCs w:val="24"/>
              </w:rPr>
              <w:t>.</w:t>
            </w:r>
            <w:r w:rsidR="00CA574D" w:rsidRPr="00D01626">
              <w:rPr>
                <w:noProof/>
                <w:sz w:val="24"/>
                <w:szCs w:val="24"/>
                <w:lang w:val="sr-Cyrl-RS"/>
              </w:rPr>
              <w:t xml:space="preserve">Александар </w:t>
            </w:r>
            <w:r w:rsidRPr="00D01626">
              <w:rPr>
                <w:noProof/>
                <w:sz w:val="24"/>
                <w:szCs w:val="24"/>
                <w:lang w:val="sr-Cyrl-RS"/>
              </w:rPr>
              <w:t xml:space="preserve">Нетковић </w:t>
            </w:r>
            <w:r w:rsidRPr="00D01626">
              <w:rPr>
                <w:noProof/>
                <w:sz w:val="24"/>
                <w:szCs w:val="24"/>
                <w:lang w:val="sr-Cyrl-RS"/>
              </w:rPr>
              <w:lastRenderedPageBreak/>
              <w:t>(</w:t>
            </w:r>
            <w:r w:rsidRPr="00D01626">
              <w:rPr>
                <w:noProof/>
                <w:sz w:val="24"/>
                <w:szCs w:val="24"/>
                <w:lang w:val="sr-Latn-RS"/>
              </w:rPr>
              <w:t>VII)</w:t>
            </w:r>
          </w:p>
        </w:tc>
        <w:tc>
          <w:tcPr>
            <w:tcW w:w="1523" w:type="dxa"/>
            <w:shd w:val="clear" w:color="auto" w:fill="F2F2F2" w:themeFill="background1" w:themeFillShade="F2"/>
            <w:vAlign w:val="center"/>
          </w:tcPr>
          <w:p w14:paraId="00546883" w14:textId="77777777" w:rsidR="00852CE8" w:rsidRPr="00D01626" w:rsidRDefault="00852CE8" w:rsidP="00852CE8">
            <w:pPr>
              <w:jc w:val="center"/>
              <w:rPr>
                <w:noProof/>
                <w:sz w:val="24"/>
                <w:szCs w:val="24"/>
              </w:rPr>
            </w:pPr>
            <w:r w:rsidRPr="00D01626">
              <w:rPr>
                <w:noProof/>
                <w:sz w:val="24"/>
                <w:szCs w:val="24"/>
              </w:rPr>
              <w:lastRenderedPageBreak/>
              <w:t>-</w:t>
            </w:r>
          </w:p>
        </w:tc>
        <w:tc>
          <w:tcPr>
            <w:tcW w:w="3150" w:type="dxa"/>
            <w:shd w:val="clear" w:color="auto" w:fill="F2F2F2" w:themeFill="background1" w:themeFillShade="F2"/>
            <w:vAlign w:val="center"/>
          </w:tcPr>
          <w:p w14:paraId="413A1A5E" w14:textId="77777777" w:rsidR="00852CE8" w:rsidRPr="00D01626" w:rsidRDefault="00852CE8" w:rsidP="00852CE8">
            <w:pPr>
              <w:rPr>
                <w:noProof/>
                <w:sz w:val="24"/>
                <w:szCs w:val="24"/>
              </w:rPr>
            </w:pPr>
            <w:r w:rsidRPr="00D01626">
              <w:rPr>
                <w:noProof/>
                <w:sz w:val="24"/>
                <w:szCs w:val="24"/>
              </w:rPr>
              <w:t xml:space="preserve">Румунски језик са </w:t>
            </w:r>
            <w:r w:rsidRPr="00D01626">
              <w:rPr>
                <w:noProof/>
                <w:sz w:val="24"/>
                <w:szCs w:val="24"/>
              </w:rPr>
              <w:lastRenderedPageBreak/>
              <w:t>елементима националне културе</w:t>
            </w:r>
          </w:p>
        </w:tc>
        <w:tc>
          <w:tcPr>
            <w:tcW w:w="2415" w:type="dxa"/>
            <w:shd w:val="clear" w:color="auto" w:fill="F2F2F2" w:themeFill="background1" w:themeFillShade="F2"/>
            <w:vAlign w:val="center"/>
          </w:tcPr>
          <w:p w14:paraId="6D126B81" w14:textId="79A124BC" w:rsidR="00852CE8" w:rsidRPr="0020728E" w:rsidRDefault="0020728E" w:rsidP="00852CE8">
            <w:pPr>
              <w:jc w:val="center"/>
              <w:rPr>
                <w:noProof/>
                <w:sz w:val="24"/>
                <w:szCs w:val="24"/>
                <w:lang w:val="sr-Cyrl-RS"/>
              </w:rPr>
            </w:pPr>
            <w:r>
              <w:rPr>
                <w:noProof/>
                <w:sz w:val="24"/>
                <w:szCs w:val="24"/>
                <w:lang w:val="sr-Cyrl-RS"/>
              </w:rPr>
              <w:lastRenderedPageBreak/>
              <w:t xml:space="preserve">Група </w:t>
            </w:r>
            <w:r>
              <w:rPr>
                <w:noProof/>
                <w:sz w:val="24"/>
                <w:szCs w:val="24"/>
              </w:rPr>
              <w:t>I-IV</w:t>
            </w:r>
            <w:r>
              <w:rPr>
                <w:noProof/>
                <w:sz w:val="24"/>
                <w:szCs w:val="24"/>
                <w:lang w:val="sr-Cyrl-RS"/>
              </w:rPr>
              <w:t xml:space="preserve"> разред</w:t>
            </w:r>
          </w:p>
        </w:tc>
        <w:tc>
          <w:tcPr>
            <w:tcW w:w="1545" w:type="dxa"/>
            <w:shd w:val="clear" w:color="auto" w:fill="F2F2F2" w:themeFill="background1" w:themeFillShade="F2"/>
            <w:vAlign w:val="center"/>
          </w:tcPr>
          <w:p w14:paraId="76B3168A" w14:textId="623897DF" w:rsidR="00852CE8" w:rsidRPr="00D01626" w:rsidRDefault="00852CE8" w:rsidP="00B47EBB">
            <w:pPr>
              <w:jc w:val="center"/>
              <w:rPr>
                <w:noProof/>
                <w:sz w:val="24"/>
                <w:szCs w:val="24"/>
              </w:rPr>
            </w:pPr>
          </w:p>
        </w:tc>
        <w:tc>
          <w:tcPr>
            <w:tcW w:w="1530" w:type="dxa"/>
            <w:shd w:val="clear" w:color="auto" w:fill="F2F2F2" w:themeFill="background1" w:themeFillShade="F2"/>
            <w:vAlign w:val="center"/>
          </w:tcPr>
          <w:p w14:paraId="4F74B4E0" w14:textId="0D3346C0" w:rsidR="00852CE8" w:rsidRPr="0020728E" w:rsidRDefault="0020728E" w:rsidP="00B47EBB">
            <w:pPr>
              <w:jc w:val="center"/>
              <w:rPr>
                <w:noProof/>
                <w:sz w:val="24"/>
                <w:szCs w:val="24"/>
                <w:lang w:val="sr-Cyrl-RS"/>
              </w:rPr>
            </w:pPr>
            <w:r>
              <w:rPr>
                <w:noProof/>
                <w:sz w:val="24"/>
                <w:szCs w:val="24"/>
                <w:lang w:val="sr-Cyrl-RS"/>
              </w:rPr>
              <w:t>2</w:t>
            </w:r>
          </w:p>
        </w:tc>
        <w:tc>
          <w:tcPr>
            <w:tcW w:w="1648" w:type="dxa"/>
            <w:shd w:val="clear" w:color="auto" w:fill="F2F2F2" w:themeFill="background1" w:themeFillShade="F2"/>
            <w:vAlign w:val="center"/>
          </w:tcPr>
          <w:p w14:paraId="4B4BE23F" w14:textId="64B41E05" w:rsidR="00852CE8" w:rsidRPr="00D01626" w:rsidRDefault="00852CE8" w:rsidP="00B47EBB">
            <w:pPr>
              <w:jc w:val="center"/>
              <w:rPr>
                <w:noProof/>
                <w:sz w:val="24"/>
                <w:szCs w:val="24"/>
              </w:rPr>
            </w:pPr>
          </w:p>
        </w:tc>
      </w:tr>
    </w:tbl>
    <w:p w14:paraId="1A5E1399" w14:textId="77777777" w:rsidR="00724EF0" w:rsidRDefault="00724EF0" w:rsidP="00C37739">
      <w:pPr>
        <w:rPr>
          <w:noProof/>
          <w:sz w:val="24"/>
          <w:szCs w:val="24"/>
          <w:lang w:val="sr-Cyrl-RS"/>
        </w:rPr>
      </w:pPr>
    </w:p>
    <w:p w14:paraId="132FF5E7" w14:textId="75449A57" w:rsidR="00102904" w:rsidRDefault="00102904" w:rsidP="00C37739">
      <w:pPr>
        <w:rPr>
          <w:noProof/>
          <w:sz w:val="24"/>
          <w:szCs w:val="24"/>
          <w:lang w:val="sr-Cyrl-RS"/>
        </w:rPr>
      </w:pPr>
    </w:p>
    <w:p w14:paraId="6BBD29A5" w14:textId="77777777" w:rsidR="00C86AA1" w:rsidRDefault="00C86AA1" w:rsidP="00C37739">
      <w:pPr>
        <w:rPr>
          <w:noProof/>
          <w:sz w:val="24"/>
          <w:szCs w:val="24"/>
          <w:lang w:val="sr-Cyrl-RS"/>
        </w:rPr>
      </w:pPr>
    </w:p>
    <w:p w14:paraId="628FA829" w14:textId="53D86A77" w:rsidR="00D01626" w:rsidRPr="00D01626" w:rsidRDefault="006157FA" w:rsidP="00C37739">
      <w:pPr>
        <w:rPr>
          <w:b/>
          <w:noProof/>
          <w:sz w:val="24"/>
          <w:szCs w:val="24"/>
        </w:rPr>
      </w:pPr>
      <w:r>
        <w:rPr>
          <w:noProof/>
          <w:sz w:val="24"/>
          <w:szCs w:val="24"/>
          <w:lang w:val="sr-Cyrl-RS"/>
        </w:rPr>
        <w:t>3</w:t>
      </w:r>
      <w:r w:rsidR="00D01626" w:rsidRPr="00D01626">
        <w:rPr>
          <w:noProof/>
          <w:sz w:val="24"/>
          <w:szCs w:val="24"/>
        </w:rPr>
        <w:t>.2. ТАБЕЛАРНИ ПРИКАЗ СТАРЕШИНСТАВА, РЕДОВНЕ</w:t>
      </w:r>
      <w:r w:rsidR="00BC4048">
        <w:rPr>
          <w:noProof/>
          <w:sz w:val="24"/>
          <w:szCs w:val="24"/>
          <w:lang w:val="sr-Cyrl-RS"/>
        </w:rPr>
        <w:t xml:space="preserve"> НАСТАВЕ</w:t>
      </w:r>
      <w:r w:rsidR="00D01626" w:rsidRPr="00D01626">
        <w:rPr>
          <w:noProof/>
          <w:sz w:val="24"/>
          <w:szCs w:val="24"/>
        </w:rPr>
        <w:t>, ИЗБОРН</w:t>
      </w:r>
      <w:r w:rsidR="00BC4048">
        <w:rPr>
          <w:noProof/>
          <w:sz w:val="24"/>
          <w:szCs w:val="24"/>
          <w:lang w:val="sr-Cyrl-RS"/>
        </w:rPr>
        <w:t>ИХ ПРОГРАМА</w:t>
      </w:r>
      <w:r w:rsidR="00D01626" w:rsidRPr="00D01626">
        <w:rPr>
          <w:noProof/>
          <w:sz w:val="24"/>
          <w:szCs w:val="24"/>
        </w:rPr>
        <w:t xml:space="preserve"> И ДОПУНСКЕ НАСТАВЕ </w:t>
      </w:r>
      <w:r w:rsidR="00D01626" w:rsidRPr="00D01626">
        <w:rPr>
          <w:b/>
          <w:noProof/>
          <w:sz w:val="24"/>
          <w:szCs w:val="24"/>
        </w:rPr>
        <w:t>У ДРУГОМ ЦИКЛУСУ</w:t>
      </w:r>
    </w:p>
    <w:p w14:paraId="0E98B4D3" w14:textId="77777777" w:rsidR="00D01626" w:rsidRPr="00D01626" w:rsidRDefault="00D01626" w:rsidP="00C37739">
      <w:pPr>
        <w:rPr>
          <w:noProof/>
          <w:sz w:val="24"/>
          <w:szCs w:val="24"/>
        </w:rPr>
      </w:pPr>
    </w:p>
    <w:tbl>
      <w:tblPr>
        <w:tblStyle w:val="TableGrid"/>
        <w:tblW w:w="14896" w:type="dxa"/>
        <w:tblLayout w:type="fixed"/>
        <w:tblLook w:val="04A0" w:firstRow="1" w:lastRow="0" w:firstColumn="1" w:lastColumn="0" w:noHBand="0" w:noVBand="1"/>
      </w:tblPr>
      <w:tblGrid>
        <w:gridCol w:w="3078"/>
        <w:gridCol w:w="1530"/>
        <w:gridCol w:w="3060"/>
        <w:gridCol w:w="2505"/>
        <w:gridCol w:w="1559"/>
        <w:gridCol w:w="1559"/>
        <w:gridCol w:w="1605"/>
      </w:tblGrid>
      <w:tr w:rsidR="00D01626" w:rsidRPr="00D01626" w14:paraId="0E93FF2B" w14:textId="77777777" w:rsidTr="00003119">
        <w:trPr>
          <w:tblHeader/>
        </w:trPr>
        <w:tc>
          <w:tcPr>
            <w:tcW w:w="3078"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135DACEA" w14:textId="77777777" w:rsidR="00D01626" w:rsidRPr="00D01626" w:rsidRDefault="00D01626" w:rsidP="00C37739">
            <w:pPr>
              <w:jc w:val="center"/>
              <w:rPr>
                <w:b/>
                <w:noProof/>
                <w:sz w:val="24"/>
                <w:szCs w:val="24"/>
              </w:rPr>
            </w:pPr>
            <w:r w:rsidRPr="00D01626">
              <w:rPr>
                <w:b/>
                <w:noProof/>
                <w:sz w:val="24"/>
                <w:szCs w:val="24"/>
              </w:rPr>
              <w:t>Име и презиме</w:t>
            </w:r>
          </w:p>
          <w:p w14:paraId="0BBF5192" w14:textId="77777777" w:rsidR="00D01626" w:rsidRPr="00D01626" w:rsidRDefault="00D01626" w:rsidP="00C37739">
            <w:pPr>
              <w:jc w:val="center"/>
              <w:rPr>
                <w:b/>
                <w:noProof/>
                <w:sz w:val="24"/>
                <w:szCs w:val="24"/>
              </w:rPr>
            </w:pPr>
            <w:r w:rsidRPr="00D01626">
              <w:rPr>
                <w:b/>
                <w:noProof/>
                <w:sz w:val="24"/>
                <w:szCs w:val="24"/>
              </w:rPr>
              <w:t>(степен школске спреме)</w:t>
            </w:r>
          </w:p>
        </w:tc>
        <w:tc>
          <w:tcPr>
            <w:tcW w:w="1530"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45A9093B" w14:textId="77777777" w:rsidR="00D01626" w:rsidRPr="00D01626" w:rsidRDefault="00D01626" w:rsidP="00C37739">
            <w:pPr>
              <w:jc w:val="center"/>
              <w:rPr>
                <w:b/>
                <w:noProof/>
                <w:sz w:val="24"/>
                <w:szCs w:val="24"/>
              </w:rPr>
            </w:pPr>
            <w:r w:rsidRPr="00D01626">
              <w:rPr>
                <w:b/>
                <w:noProof/>
                <w:sz w:val="24"/>
                <w:szCs w:val="24"/>
              </w:rPr>
              <w:t>Одељењски</w:t>
            </w:r>
          </w:p>
          <w:p w14:paraId="00D4094F" w14:textId="77777777" w:rsidR="00D01626" w:rsidRPr="00D01626" w:rsidRDefault="00D01626" w:rsidP="00C37739">
            <w:pPr>
              <w:jc w:val="center"/>
              <w:rPr>
                <w:b/>
                <w:noProof/>
                <w:sz w:val="24"/>
                <w:szCs w:val="24"/>
              </w:rPr>
            </w:pPr>
            <w:r w:rsidRPr="00D01626">
              <w:rPr>
                <w:b/>
                <w:noProof/>
                <w:sz w:val="24"/>
                <w:szCs w:val="24"/>
              </w:rPr>
              <w:t>старешина</w:t>
            </w:r>
          </w:p>
        </w:tc>
        <w:tc>
          <w:tcPr>
            <w:tcW w:w="3060"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6175CC40" w14:textId="77777777" w:rsidR="00D01626" w:rsidRPr="00D01626" w:rsidRDefault="00D01626" w:rsidP="00C37739">
            <w:pPr>
              <w:jc w:val="center"/>
              <w:rPr>
                <w:b/>
                <w:noProof/>
                <w:sz w:val="24"/>
                <w:szCs w:val="24"/>
              </w:rPr>
            </w:pPr>
            <w:r w:rsidRPr="00D01626">
              <w:rPr>
                <w:b/>
                <w:noProof/>
                <w:sz w:val="24"/>
                <w:szCs w:val="24"/>
              </w:rPr>
              <w:t>Наставни премет</w:t>
            </w:r>
          </w:p>
        </w:tc>
        <w:tc>
          <w:tcPr>
            <w:tcW w:w="2505"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7F29A810" w14:textId="77777777" w:rsidR="00D01626" w:rsidRPr="00D01626" w:rsidRDefault="00D01626" w:rsidP="00C37739">
            <w:pPr>
              <w:jc w:val="center"/>
              <w:rPr>
                <w:b/>
                <w:noProof/>
                <w:sz w:val="24"/>
                <w:szCs w:val="24"/>
              </w:rPr>
            </w:pPr>
            <w:r w:rsidRPr="00D01626">
              <w:rPr>
                <w:b/>
                <w:noProof/>
                <w:sz w:val="24"/>
                <w:szCs w:val="24"/>
              </w:rPr>
              <w:t>Реализује наставу</w:t>
            </w:r>
          </w:p>
          <w:p w14:paraId="7C2159EE" w14:textId="70FFCED6" w:rsidR="00D01626" w:rsidRPr="00CD59A6" w:rsidRDefault="00D01626" w:rsidP="00C37739">
            <w:pPr>
              <w:jc w:val="center"/>
              <w:rPr>
                <w:b/>
                <w:noProof/>
                <w:sz w:val="24"/>
                <w:szCs w:val="24"/>
                <w:lang w:val="sr-Cyrl-RS"/>
              </w:rPr>
            </w:pPr>
            <w:r w:rsidRPr="00D01626">
              <w:rPr>
                <w:b/>
                <w:noProof/>
                <w:sz w:val="24"/>
                <w:szCs w:val="24"/>
              </w:rPr>
              <w:t>у разр</w:t>
            </w:r>
            <w:r w:rsidR="00CD59A6">
              <w:rPr>
                <w:b/>
                <w:noProof/>
                <w:sz w:val="24"/>
                <w:szCs w:val="24"/>
                <w:lang w:val="sr-Cyrl-RS"/>
              </w:rPr>
              <w:t>еду</w:t>
            </w:r>
            <w:r w:rsidRPr="00D01626">
              <w:rPr>
                <w:b/>
                <w:noProof/>
                <w:sz w:val="24"/>
                <w:szCs w:val="24"/>
              </w:rPr>
              <w:t>/одељ</w:t>
            </w:r>
            <w:r w:rsidR="00CD59A6">
              <w:rPr>
                <w:b/>
                <w:noProof/>
                <w:sz w:val="24"/>
                <w:szCs w:val="24"/>
                <w:lang w:val="sr-Cyrl-RS"/>
              </w:rPr>
              <w:t>ењу</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68403DC" w14:textId="010498FE" w:rsidR="00D01626" w:rsidRPr="006E6089" w:rsidRDefault="00D01626" w:rsidP="00C37739">
            <w:pPr>
              <w:jc w:val="center"/>
              <w:rPr>
                <w:b/>
                <w:noProof/>
                <w:sz w:val="24"/>
                <w:szCs w:val="24"/>
                <w:lang w:val="sr-Cyrl-RS"/>
              </w:rPr>
            </w:pPr>
            <w:r w:rsidRPr="00D01626">
              <w:rPr>
                <w:b/>
                <w:noProof/>
                <w:sz w:val="24"/>
                <w:szCs w:val="24"/>
              </w:rPr>
              <w:t>Редовна н</w:t>
            </w:r>
            <w:r w:rsidR="006E6089">
              <w:rPr>
                <w:b/>
                <w:noProof/>
                <w:sz w:val="24"/>
                <w:szCs w:val="24"/>
                <w:lang w:val="sr-Cyrl-RS"/>
              </w:rPr>
              <w:t>астава</w:t>
            </w:r>
          </w:p>
        </w:tc>
        <w:tc>
          <w:tcPr>
            <w:tcW w:w="1559" w:type="dxa"/>
            <w:tcBorders>
              <w:top w:val="single" w:sz="12" w:space="0" w:color="auto"/>
              <w:left w:val="single" w:sz="12" w:space="0" w:color="auto"/>
              <w:right w:val="single" w:sz="12" w:space="0" w:color="auto"/>
            </w:tcBorders>
            <w:shd w:val="clear" w:color="auto" w:fill="F2F2F2" w:themeFill="background1" w:themeFillShade="F2"/>
            <w:vAlign w:val="center"/>
          </w:tcPr>
          <w:p w14:paraId="1C0CC132" w14:textId="77777777" w:rsidR="006E6089" w:rsidRDefault="00D01626" w:rsidP="00C37739">
            <w:pPr>
              <w:jc w:val="center"/>
              <w:rPr>
                <w:b/>
                <w:noProof/>
                <w:sz w:val="24"/>
                <w:szCs w:val="24"/>
              </w:rPr>
            </w:pPr>
            <w:r w:rsidRPr="00D01626">
              <w:rPr>
                <w:b/>
                <w:noProof/>
                <w:sz w:val="24"/>
                <w:szCs w:val="24"/>
              </w:rPr>
              <w:t>Изборн</w:t>
            </w:r>
            <w:r w:rsidR="00BF251B">
              <w:rPr>
                <w:b/>
                <w:noProof/>
                <w:sz w:val="24"/>
                <w:szCs w:val="24"/>
                <w:lang w:val="sr-Cyrl-RS"/>
              </w:rPr>
              <w:t>и</w:t>
            </w:r>
            <w:r w:rsidRPr="00D01626">
              <w:rPr>
                <w:b/>
                <w:noProof/>
                <w:sz w:val="24"/>
                <w:szCs w:val="24"/>
              </w:rPr>
              <w:t xml:space="preserve"> </w:t>
            </w:r>
          </w:p>
          <w:p w14:paraId="3194E743" w14:textId="3C2CEA02" w:rsidR="00D01626" w:rsidRPr="006E6089" w:rsidRDefault="00BF251B" w:rsidP="00C37739">
            <w:pPr>
              <w:jc w:val="center"/>
              <w:rPr>
                <w:b/>
                <w:noProof/>
                <w:sz w:val="24"/>
                <w:szCs w:val="24"/>
                <w:lang w:val="sr-Cyrl-RS"/>
              </w:rPr>
            </w:pPr>
            <w:r>
              <w:rPr>
                <w:b/>
                <w:noProof/>
                <w:sz w:val="24"/>
                <w:szCs w:val="24"/>
                <w:lang w:val="sr-Cyrl-RS"/>
              </w:rPr>
              <w:t>пр</w:t>
            </w:r>
            <w:r w:rsidR="006E6089">
              <w:rPr>
                <w:b/>
                <w:noProof/>
                <w:sz w:val="24"/>
                <w:szCs w:val="24"/>
                <w:lang w:val="sr-Cyrl-RS"/>
              </w:rPr>
              <w:t>ограм</w:t>
            </w:r>
          </w:p>
        </w:tc>
        <w:tc>
          <w:tcPr>
            <w:tcW w:w="1605" w:type="dxa"/>
            <w:tcBorders>
              <w:top w:val="single" w:sz="12" w:space="0" w:color="auto"/>
              <w:left w:val="single" w:sz="12" w:space="0" w:color="auto"/>
              <w:right w:val="single" w:sz="12" w:space="0" w:color="auto"/>
            </w:tcBorders>
            <w:shd w:val="clear" w:color="auto" w:fill="F2F2F2" w:themeFill="background1" w:themeFillShade="F2"/>
            <w:vAlign w:val="center"/>
          </w:tcPr>
          <w:p w14:paraId="61004F6E" w14:textId="77777777" w:rsidR="006E6089" w:rsidRDefault="00D01626" w:rsidP="00C37739">
            <w:pPr>
              <w:jc w:val="center"/>
              <w:rPr>
                <w:b/>
                <w:noProof/>
                <w:sz w:val="24"/>
                <w:szCs w:val="24"/>
              </w:rPr>
            </w:pPr>
            <w:r w:rsidRPr="00D01626">
              <w:rPr>
                <w:b/>
                <w:noProof/>
                <w:sz w:val="24"/>
                <w:szCs w:val="24"/>
              </w:rPr>
              <w:t xml:space="preserve">Допунска </w:t>
            </w:r>
          </w:p>
          <w:p w14:paraId="3878D519" w14:textId="39EBBBEF" w:rsidR="00D01626" w:rsidRPr="006E6089" w:rsidRDefault="00D01626" w:rsidP="00C37739">
            <w:pPr>
              <w:jc w:val="center"/>
              <w:rPr>
                <w:b/>
                <w:noProof/>
                <w:sz w:val="24"/>
                <w:szCs w:val="24"/>
                <w:lang w:val="sr-Cyrl-RS"/>
              </w:rPr>
            </w:pPr>
            <w:r w:rsidRPr="00D01626">
              <w:rPr>
                <w:b/>
                <w:noProof/>
                <w:sz w:val="24"/>
                <w:szCs w:val="24"/>
              </w:rPr>
              <w:t>н</w:t>
            </w:r>
            <w:r w:rsidR="006E6089">
              <w:rPr>
                <w:b/>
                <w:noProof/>
                <w:sz w:val="24"/>
                <w:szCs w:val="24"/>
                <w:lang w:val="sr-Cyrl-RS"/>
              </w:rPr>
              <w:t>астава</w:t>
            </w:r>
          </w:p>
        </w:tc>
      </w:tr>
      <w:tr w:rsidR="00D01626" w:rsidRPr="00D01626" w14:paraId="77BFDC8E" w14:textId="77777777" w:rsidTr="00003119">
        <w:trPr>
          <w:tblHeader/>
        </w:trPr>
        <w:tc>
          <w:tcPr>
            <w:tcW w:w="3078" w:type="dxa"/>
            <w:vMerge/>
            <w:tcBorders>
              <w:left w:val="single" w:sz="12" w:space="0" w:color="auto"/>
              <w:bottom w:val="single" w:sz="12" w:space="0" w:color="auto"/>
              <w:right w:val="single" w:sz="12" w:space="0" w:color="auto"/>
            </w:tcBorders>
            <w:shd w:val="clear" w:color="auto" w:fill="F2F2F2" w:themeFill="background1" w:themeFillShade="F2"/>
          </w:tcPr>
          <w:p w14:paraId="5EB0DB5A" w14:textId="77777777" w:rsidR="00D01626" w:rsidRPr="00D01626" w:rsidRDefault="00D01626" w:rsidP="00C37739">
            <w:pPr>
              <w:jc w:val="center"/>
              <w:rPr>
                <w:noProof/>
                <w:sz w:val="24"/>
                <w:szCs w:val="24"/>
              </w:rPr>
            </w:pPr>
          </w:p>
        </w:tc>
        <w:tc>
          <w:tcPr>
            <w:tcW w:w="1530" w:type="dxa"/>
            <w:vMerge/>
            <w:tcBorders>
              <w:left w:val="single" w:sz="12" w:space="0" w:color="auto"/>
              <w:bottom w:val="single" w:sz="12" w:space="0" w:color="auto"/>
              <w:right w:val="single" w:sz="12" w:space="0" w:color="auto"/>
            </w:tcBorders>
            <w:shd w:val="clear" w:color="auto" w:fill="F2F2F2" w:themeFill="background1" w:themeFillShade="F2"/>
          </w:tcPr>
          <w:p w14:paraId="41DBF784" w14:textId="77777777" w:rsidR="00D01626" w:rsidRPr="00D01626" w:rsidRDefault="00D01626" w:rsidP="00C37739">
            <w:pPr>
              <w:jc w:val="center"/>
              <w:rPr>
                <w:noProof/>
                <w:sz w:val="24"/>
                <w:szCs w:val="24"/>
              </w:rPr>
            </w:pPr>
          </w:p>
        </w:tc>
        <w:tc>
          <w:tcPr>
            <w:tcW w:w="3060" w:type="dxa"/>
            <w:vMerge/>
            <w:tcBorders>
              <w:left w:val="single" w:sz="12" w:space="0" w:color="auto"/>
              <w:bottom w:val="single" w:sz="12" w:space="0" w:color="auto"/>
              <w:right w:val="single" w:sz="12" w:space="0" w:color="auto"/>
            </w:tcBorders>
            <w:shd w:val="clear" w:color="auto" w:fill="F2F2F2" w:themeFill="background1" w:themeFillShade="F2"/>
          </w:tcPr>
          <w:p w14:paraId="2EB36B68" w14:textId="77777777" w:rsidR="00D01626" w:rsidRPr="00D01626" w:rsidRDefault="00D01626" w:rsidP="00C37739">
            <w:pPr>
              <w:jc w:val="center"/>
              <w:rPr>
                <w:noProof/>
                <w:sz w:val="24"/>
                <w:szCs w:val="24"/>
              </w:rPr>
            </w:pPr>
          </w:p>
        </w:tc>
        <w:tc>
          <w:tcPr>
            <w:tcW w:w="2505" w:type="dxa"/>
            <w:vMerge/>
            <w:tcBorders>
              <w:left w:val="single" w:sz="12" w:space="0" w:color="auto"/>
              <w:bottom w:val="single" w:sz="12" w:space="0" w:color="auto"/>
              <w:right w:val="single" w:sz="12" w:space="0" w:color="auto"/>
            </w:tcBorders>
            <w:shd w:val="clear" w:color="auto" w:fill="F2F2F2" w:themeFill="background1" w:themeFillShade="F2"/>
          </w:tcPr>
          <w:p w14:paraId="342C3033" w14:textId="77777777" w:rsidR="00D01626" w:rsidRPr="00D01626" w:rsidRDefault="00D01626" w:rsidP="00C37739">
            <w:pPr>
              <w:jc w:val="center"/>
              <w:rPr>
                <w:noProof/>
                <w:sz w:val="24"/>
                <w:szCs w:val="24"/>
              </w:rPr>
            </w:pPr>
          </w:p>
        </w:tc>
        <w:tc>
          <w:tcPr>
            <w:tcW w:w="1559" w:type="dxa"/>
            <w:tcBorders>
              <w:left w:val="single" w:sz="12" w:space="0" w:color="auto"/>
              <w:bottom w:val="single" w:sz="12" w:space="0" w:color="auto"/>
              <w:right w:val="single" w:sz="12" w:space="0" w:color="auto"/>
            </w:tcBorders>
            <w:shd w:val="clear" w:color="auto" w:fill="F2F2F2" w:themeFill="background1" w:themeFillShade="F2"/>
          </w:tcPr>
          <w:p w14:paraId="1E41EFF1" w14:textId="77777777" w:rsidR="00D01626" w:rsidRPr="00D01626" w:rsidRDefault="00D01626" w:rsidP="00C37739">
            <w:pPr>
              <w:jc w:val="center"/>
              <w:rPr>
                <w:b/>
                <w:noProof/>
                <w:sz w:val="24"/>
                <w:szCs w:val="24"/>
              </w:rPr>
            </w:pPr>
            <w:r w:rsidRPr="00D01626">
              <w:rPr>
                <w:b/>
                <w:noProof/>
                <w:sz w:val="24"/>
                <w:szCs w:val="24"/>
              </w:rPr>
              <w:t>Недељни</w:t>
            </w:r>
          </w:p>
          <w:p w14:paraId="629EBB1A" w14:textId="77777777" w:rsidR="00D01626" w:rsidRPr="00D01626" w:rsidRDefault="00D01626" w:rsidP="00C37739">
            <w:pPr>
              <w:jc w:val="center"/>
              <w:rPr>
                <w:b/>
                <w:noProof/>
                <w:sz w:val="24"/>
                <w:szCs w:val="24"/>
              </w:rPr>
            </w:pPr>
            <w:r w:rsidRPr="00D01626">
              <w:rPr>
                <w:b/>
                <w:noProof/>
                <w:sz w:val="24"/>
                <w:szCs w:val="24"/>
              </w:rPr>
              <w:t>број часова</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E7CCA61" w14:textId="77777777" w:rsidR="00D01626" w:rsidRPr="00D01626" w:rsidRDefault="00D01626" w:rsidP="00C37739">
            <w:pPr>
              <w:jc w:val="center"/>
              <w:rPr>
                <w:b/>
                <w:noProof/>
                <w:sz w:val="24"/>
                <w:szCs w:val="24"/>
              </w:rPr>
            </w:pPr>
            <w:r w:rsidRPr="00D01626">
              <w:rPr>
                <w:b/>
                <w:noProof/>
                <w:sz w:val="24"/>
                <w:szCs w:val="24"/>
              </w:rPr>
              <w:t>Недељни</w:t>
            </w:r>
          </w:p>
          <w:p w14:paraId="146CE7B2" w14:textId="77777777" w:rsidR="00D01626" w:rsidRPr="00D01626" w:rsidRDefault="00D01626" w:rsidP="00C37739">
            <w:pPr>
              <w:jc w:val="center"/>
              <w:rPr>
                <w:b/>
                <w:noProof/>
                <w:sz w:val="24"/>
                <w:szCs w:val="24"/>
              </w:rPr>
            </w:pPr>
            <w:r w:rsidRPr="00D01626">
              <w:rPr>
                <w:b/>
                <w:noProof/>
                <w:sz w:val="24"/>
                <w:szCs w:val="24"/>
              </w:rPr>
              <w:t>број часова</w:t>
            </w:r>
          </w:p>
        </w:tc>
        <w:tc>
          <w:tcPr>
            <w:tcW w:w="16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1016644" w14:textId="77777777" w:rsidR="00D01626" w:rsidRPr="00D01626" w:rsidRDefault="00D01626" w:rsidP="00C37739">
            <w:pPr>
              <w:jc w:val="center"/>
              <w:rPr>
                <w:b/>
                <w:noProof/>
                <w:sz w:val="24"/>
                <w:szCs w:val="24"/>
              </w:rPr>
            </w:pPr>
            <w:r w:rsidRPr="00D01626">
              <w:rPr>
                <w:b/>
                <w:noProof/>
                <w:sz w:val="24"/>
                <w:szCs w:val="24"/>
              </w:rPr>
              <w:t>Недељни</w:t>
            </w:r>
          </w:p>
          <w:p w14:paraId="1DBD06F0" w14:textId="77777777" w:rsidR="00D01626" w:rsidRPr="00D01626" w:rsidRDefault="00D01626" w:rsidP="00C37739">
            <w:pPr>
              <w:jc w:val="center"/>
              <w:rPr>
                <w:b/>
                <w:noProof/>
                <w:sz w:val="24"/>
                <w:szCs w:val="24"/>
              </w:rPr>
            </w:pPr>
            <w:r w:rsidRPr="00D01626">
              <w:rPr>
                <w:b/>
                <w:noProof/>
                <w:sz w:val="24"/>
                <w:szCs w:val="24"/>
              </w:rPr>
              <w:t>број часова</w:t>
            </w:r>
          </w:p>
        </w:tc>
      </w:tr>
      <w:tr w:rsidR="00D01626" w:rsidRPr="00D01626" w14:paraId="6714667A" w14:textId="77777777" w:rsidTr="00B47EBB">
        <w:tc>
          <w:tcPr>
            <w:tcW w:w="3078" w:type="dxa"/>
            <w:tcBorders>
              <w:top w:val="single" w:sz="12" w:space="0" w:color="auto"/>
            </w:tcBorders>
            <w:shd w:val="clear" w:color="auto" w:fill="FFFFFF" w:themeFill="background1"/>
            <w:vAlign w:val="center"/>
          </w:tcPr>
          <w:p w14:paraId="5D8EAED0" w14:textId="580B1670" w:rsidR="00D01626" w:rsidRPr="00D01626" w:rsidRDefault="00D01626" w:rsidP="00D37BE2">
            <w:pPr>
              <w:rPr>
                <w:noProof/>
                <w:sz w:val="24"/>
                <w:szCs w:val="24"/>
              </w:rPr>
            </w:pPr>
            <w:r w:rsidRPr="00D01626">
              <w:rPr>
                <w:noProof/>
                <w:sz w:val="24"/>
                <w:szCs w:val="24"/>
              </w:rPr>
              <w:t>1.</w:t>
            </w:r>
            <w:r w:rsidRPr="00D01626">
              <w:rPr>
                <w:noProof/>
                <w:sz w:val="24"/>
                <w:szCs w:val="24"/>
                <w:lang w:val="hr-HR"/>
              </w:rPr>
              <w:t>Ивана Манђука</w:t>
            </w:r>
            <w:r w:rsidRPr="00D01626">
              <w:rPr>
                <w:noProof/>
                <w:sz w:val="24"/>
                <w:szCs w:val="24"/>
              </w:rPr>
              <w:t xml:space="preserve"> (VII)</w:t>
            </w:r>
          </w:p>
        </w:tc>
        <w:tc>
          <w:tcPr>
            <w:tcW w:w="1530" w:type="dxa"/>
            <w:tcBorders>
              <w:top w:val="single" w:sz="12" w:space="0" w:color="auto"/>
            </w:tcBorders>
            <w:shd w:val="clear" w:color="auto" w:fill="FFFFFF" w:themeFill="background1"/>
            <w:vAlign w:val="center"/>
          </w:tcPr>
          <w:p w14:paraId="45D55135" w14:textId="5D82FAD4" w:rsidR="00D01626" w:rsidRPr="00D01626" w:rsidRDefault="00D01626" w:rsidP="00D37912">
            <w:pPr>
              <w:jc w:val="center"/>
              <w:rPr>
                <w:noProof/>
                <w:sz w:val="24"/>
                <w:szCs w:val="24"/>
              </w:rPr>
            </w:pPr>
            <w:r w:rsidRPr="00D01626">
              <w:rPr>
                <w:noProof/>
                <w:sz w:val="24"/>
                <w:szCs w:val="24"/>
              </w:rPr>
              <w:t>VII</w:t>
            </w:r>
            <w:r w:rsidR="00D2128B">
              <w:rPr>
                <w:noProof/>
                <w:sz w:val="24"/>
                <w:szCs w:val="24"/>
              </w:rPr>
              <w:t>I</w:t>
            </w:r>
            <w:r w:rsidRPr="00D01626">
              <w:rPr>
                <w:noProof/>
                <w:sz w:val="24"/>
                <w:szCs w:val="24"/>
                <w:vertAlign w:val="subscript"/>
              </w:rPr>
              <w:t>2</w:t>
            </w:r>
          </w:p>
        </w:tc>
        <w:tc>
          <w:tcPr>
            <w:tcW w:w="3060" w:type="dxa"/>
            <w:tcBorders>
              <w:top w:val="single" w:sz="12" w:space="0" w:color="auto"/>
            </w:tcBorders>
            <w:shd w:val="clear" w:color="auto" w:fill="FFFFFF" w:themeFill="background1"/>
            <w:vAlign w:val="center"/>
          </w:tcPr>
          <w:p w14:paraId="23992A75" w14:textId="77777777" w:rsidR="00D01626" w:rsidRPr="00D01626" w:rsidRDefault="00D01626" w:rsidP="00D37912">
            <w:pPr>
              <w:rPr>
                <w:noProof/>
                <w:sz w:val="24"/>
                <w:szCs w:val="24"/>
                <w:lang w:val="sr-Cyrl-RS"/>
              </w:rPr>
            </w:pPr>
            <w:r w:rsidRPr="00D01626">
              <w:rPr>
                <w:noProof/>
                <w:sz w:val="24"/>
                <w:szCs w:val="24"/>
                <w:lang w:val="hr-HR"/>
              </w:rPr>
              <w:t>Српски ј</w:t>
            </w:r>
            <w:r w:rsidRPr="00D01626">
              <w:rPr>
                <w:noProof/>
                <w:sz w:val="24"/>
                <w:szCs w:val="24"/>
              </w:rPr>
              <w:t>език</w:t>
            </w:r>
            <w:r w:rsidRPr="00D01626">
              <w:rPr>
                <w:noProof/>
                <w:sz w:val="24"/>
                <w:szCs w:val="24"/>
                <w:lang w:val="sr-Cyrl-RS"/>
              </w:rPr>
              <w:t xml:space="preserve"> и књижевност</w:t>
            </w:r>
          </w:p>
        </w:tc>
        <w:tc>
          <w:tcPr>
            <w:tcW w:w="2505" w:type="dxa"/>
            <w:tcBorders>
              <w:top w:val="single" w:sz="12" w:space="0" w:color="auto"/>
            </w:tcBorders>
            <w:shd w:val="clear" w:color="auto" w:fill="FFFFFF" w:themeFill="background1"/>
          </w:tcPr>
          <w:p w14:paraId="7D770EF2" w14:textId="77777777" w:rsidR="00FA4F9C" w:rsidRDefault="00D01626" w:rsidP="00C37739">
            <w:pPr>
              <w:rPr>
                <w:noProof/>
                <w:sz w:val="24"/>
                <w:szCs w:val="24"/>
                <w:lang w:val="sr-Latn-RS"/>
              </w:rPr>
            </w:pPr>
            <w:r w:rsidRPr="00D01626">
              <w:rPr>
                <w:noProof/>
                <w:sz w:val="24"/>
                <w:szCs w:val="24"/>
                <w:lang w:val="sr-Latn-RS"/>
              </w:rPr>
              <w:t>V</w:t>
            </w:r>
            <w:r w:rsidRPr="00D01626">
              <w:rPr>
                <w:noProof/>
                <w:sz w:val="24"/>
                <w:szCs w:val="24"/>
                <w:vertAlign w:val="subscript"/>
                <w:lang w:val="sr-Latn-RS"/>
              </w:rPr>
              <w:t>1</w:t>
            </w:r>
            <w:r w:rsidRPr="00D01626">
              <w:rPr>
                <w:noProof/>
                <w:sz w:val="24"/>
                <w:szCs w:val="24"/>
                <w:lang w:val="sr-Latn-RS"/>
              </w:rPr>
              <w:t>,VI</w:t>
            </w:r>
            <w:r w:rsidRPr="00D01626">
              <w:rPr>
                <w:noProof/>
                <w:sz w:val="24"/>
                <w:szCs w:val="24"/>
                <w:vertAlign w:val="subscript"/>
                <w:lang w:val="sr-Latn-RS"/>
              </w:rPr>
              <w:t>1</w:t>
            </w:r>
            <w:r w:rsidRPr="00D01626">
              <w:rPr>
                <w:noProof/>
                <w:sz w:val="24"/>
                <w:szCs w:val="24"/>
                <w:lang w:val="sr-Latn-RS"/>
              </w:rPr>
              <w:t>,</w:t>
            </w:r>
            <w:r w:rsidR="00614F60">
              <w:rPr>
                <w:noProof/>
                <w:sz w:val="24"/>
                <w:szCs w:val="24"/>
              </w:rPr>
              <w:t>VI</w:t>
            </w:r>
            <w:r w:rsidR="00614F60" w:rsidRPr="00614F60">
              <w:rPr>
                <w:noProof/>
                <w:sz w:val="24"/>
                <w:szCs w:val="24"/>
                <w:vertAlign w:val="subscript"/>
              </w:rPr>
              <w:t>2</w:t>
            </w:r>
            <w:r w:rsidR="00614F60">
              <w:rPr>
                <w:noProof/>
                <w:sz w:val="24"/>
                <w:szCs w:val="24"/>
                <w:lang w:val="sr-Latn-RS"/>
              </w:rPr>
              <w:t>,</w:t>
            </w:r>
          </w:p>
          <w:p w14:paraId="5364079E" w14:textId="2726B3E7" w:rsidR="00D01626" w:rsidRPr="00614F60" w:rsidRDefault="00D01626" w:rsidP="00C37739">
            <w:pPr>
              <w:rPr>
                <w:noProof/>
                <w:sz w:val="24"/>
                <w:szCs w:val="24"/>
                <w:lang w:val="sr-Latn-RS"/>
              </w:rPr>
            </w:pPr>
            <w:r w:rsidRPr="00D01626">
              <w:rPr>
                <w:noProof/>
                <w:sz w:val="24"/>
                <w:szCs w:val="24"/>
                <w:lang w:val="sr-Latn-RS"/>
              </w:rPr>
              <w:t>VII</w:t>
            </w:r>
            <w:r w:rsidRPr="00D01626">
              <w:rPr>
                <w:noProof/>
                <w:sz w:val="24"/>
                <w:szCs w:val="24"/>
                <w:vertAlign w:val="subscript"/>
                <w:lang w:val="sr-Latn-RS"/>
              </w:rPr>
              <w:t>1</w:t>
            </w:r>
            <w:r w:rsidRPr="00D01626">
              <w:rPr>
                <w:noProof/>
                <w:sz w:val="24"/>
                <w:szCs w:val="24"/>
                <w:lang w:val="sr-Latn-RS"/>
              </w:rPr>
              <w:t>,VIII</w:t>
            </w:r>
            <w:r w:rsidR="00614F60" w:rsidRPr="00614F60">
              <w:rPr>
                <w:noProof/>
                <w:sz w:val="24"/>
                <w:szCs w:val="24"/>
                <w:vertAlign w:val="subscript"/>
                <w:lang w:val="sr-Latn-RS"/>
              </w:rPr>
              <w:t>1</w:t>
            </w:r>
            <w:r w:rsidR="00614F60">
              <w:rPr>
                <w:noProof/>
                <w:sz w:val="24"/>
                <w:szCs w:val="24"/>
                <w:vertAlign w:val="subscript"/>
                <w:lang w:val="sr-Latn-RS"/>
              </w:rPr>
              <w:t>,</w:t>
            </w:r>
            <w:r w:rsidR="00614F60" w:rsidRPr="00D01626">
              <w:rPr>
                <w:noProof/>
                <w:sz w:val="24"/>
                <w:szCs w:val="24"/>
                <w:lang w:val="sr-Latn-RS"/>
              </w:rPr>
              <w:t>VIII</w:t>
            </w:r>
            <w:r w:rsidR="00614F60">
              <w:rPr>
                <w:noProof/>
                <w:sz w:val="24"/>
                <w:szCs w:val="24"/>
                <w:vertAlign w:val="subscript"/>
                <w:lang w:val="sr-Latn-RS"/>
              </w:rPr>
              <w:t>2</w:t>
            </w:r>
          </w:p>
        </w:tc>
        <w:tc>
          <w:tcPr>
            <w:tcW w:w="1559" w:type="dxa"/>
            <w:tcBorders>
              <w:top w:val="single" w:sz="12" w:space="0" w:color="auto"/>
            </w:tcBorders>
            <w:shd w:val="clear" w:color="auto" w:fill="FFFFFF" w:themeFill="background1"/>
            <w:vAlign w:val="center"/>
          </w:tcPr>
          <w:p w14:paraId="3F850F2A" w14:textId="3DB65E89" w:rsidR="00D01626" w:rsidRPr="00C53E83" w:rsidRDefault="00097596" w:rsidP="00B47EBB">
            <w:pPr>
              <w:jc w:val="center"/>
              <w:rPr>
                <w:noProof/>
                <w:sz w:val="24"/>
                <w:szCs w:val="24"/>
                <w:lang w:val="sr-Cyrl-RS"/>
              </w:rPr>
            </w:pPr>
            <w:r>
              <w:rPr>
                <w:noProof/>
                <w:sz w:val="24"/>
                <w:szCs w:val="24"/>
                <w:lang w:val="sr-Cyrl-RS"/>
              </w:rPr>
              <w:t>25</w:t>
            </w:r>
          </w:p>
        </w:tc>
        <w:tc>
          <w:tcPr>
            <w:tcW w:w="1559" w:type="dxa"/>
            <w:tcBorders>
              <w:top w:val="single" w:sz="12" w:space="0" w:color="auto"/>
            </w:tcBorders>
            <w:shd w:val="clear" w:color="auto" w:fill="FFFFFF" w:themeFill="background1"/>
            <w:vAlign w:val="center"/>
          </w:tcPr>
          <w:p w14:paraId="6EA3A522" w14:textId="4FFA343A" w:rsidR="00D01626" w:rsidRPr="00D01626" w:rsidRDefault="00D01626" w:rsidP="00B47EBB">
            <w:pPr>
              <w:jc w:val="center"/>
              <w:rPr>
                <w:noProof/>
                <w:sz w:val="24"/>
                <w:szCs w:val="24"/>
                <w:lang w:val="sr-Cyrl-RS"/>
              </w:rPr>
            </w:pPr>
          </w:p>
        </w:tc>
        <w:tc>
          <w:tcPr>
            <w:tcW w:w="1605" w:type="dxa"/>
            <w:tcBorders>
              <w:top w:val="single" w:sz="12" w:space="0" w:color="auto"/>
            </w:tcBorders>
            <w:shd w:val="clear" w:color="auto" w:fill="FFFFFF" w:themeFill="background1"/>
            <w:vAlign w:val="center"/>
          </w:tcPr>
          <w:p w14:paraId="1702F241" w14:textId="7A82CE59" w:rsidR="00D01626" w:rsidRPr="00C53E83" w:rsidRDefault="00C53E83" w:rsidP="00B47EBB">
            <w:pPr>
              <w:jc w:val="center"/>
              <w:rPr>
                <w:noProof/>
                <w:sz w:val="24"/>
                <w:szCs w:val="24"/>
                <w:lang w:val="sr-Cyrl-RS"/>
              </w:rPr>
            </w:pPr>
            <w:r>
              <w:rPr>
                <w:noProof/>
                <w:sz w:val="24"/>
                <w:szCs w:val="24"/>
                <w:lang w:val="sr-Cyrl-RS"/>
              </w:rPr>
              <w:t>1</w:t>
            </w:r>
          </w:p>
        </w:tc>
      </w:tr>
      <w:tr w:rsidR="00FB0D3A" w:rsidRPr="00D01626" w14:paraId="366A9AD0" w14:textId="77777777" w:rsidTr="00B47EBB">
        <w:trPr>
          <w:trHeight w:val="293"/>
        </w:trPr>
        <w:tc>
          <w:tcPr>
            <w:tcW w:w="3078" w:type="dxa"/>
            <w:vMerge w:val="restart"/>
            <w:shd w:val="clear" w:color="auto" w:fill="F2F2F2" w:themeFill="background1" w:themeFillShade="F2"/>
            <w:vAlign w:val="center"/>
          </w:tcPr>
          <w:p w14:paraId="14AC3F5F" w14:textId="77777777" w:rsidR="00FB0D3A" w:rsidRPr="00D01626" w:rsidRDefault="00FB0D3A" w:rsidP="00D37BE2">
            <w:pPr>
              <w:rPr>
                <w:noProof/>
                <w:sz w:val="24"/>
                <w:szCs w:val="24"/>
              </w:rPr>
            </w:pPr>
            <w:r w:rsidRPr="00D01626">
              <w:rPr>
                <w:noProof/>
                <w:sz w:val="24"/>
                <w:szCs w:val="24"/>
                <w:lang w:val="sr-Cyrl-RS"/>
              </w:rPr>
              <w:t>2</w:t>
            </w:r>
            <w:r w:rsidRPr="00D01626">
              <w:rPr>
                <w:noProof/>
                <w:sz w:val="24"/>
                <w:szCs w:val="24"/>
              </w:rPr>
              <w:t>.</w:t>
            </w:r>
            <w:r w:rsidRPr="00D01626">
              <w:rPr>
                <w:noProof/>
                <w:sz w:val="24"/>
                <w:szCs w:val="24"/>
                <w:lang w:val="hr-HR"/>
              </w:rPr>
              <w:t>Бисера Такач</w:t>
            </w:r>
            <w:r w:rsidRPr="00D01626">
              <w:rPr>
                <w:noProof/>
                <w:sz w:val="24"/>
                <w:szCs w:val="24"/>
              </w:rPr>
              <w:t xml:space="preserve"> </w:t>
            </w:r>
            <w:r w:rsidRPr="00D01626">
              <w:rPr>
                <w:noProof/>
                <w:sz w:val="24"/>
                <w:szCs w:val="24"/>
                <w:lang w:val="sr-Cyrl-CS"/>
              </w:rPr>
              <w:t>(</w:t>
            </w:r>
            <w:r w:rsidRPr="00D01626">
              <w:rPr>
                <w:noProof/>
                <w:sz w:val="24"/>
                <w:szCs w:val="24"/>
              </w:rPr>
              <w:t>VII</w:t>
            </w:r>
            <w:r w:rsidRPr="00D01626">
              <w:rPr>
                <w:noProof/>
                <w:sz w:val="24"/>
                <w:szCs w:val="24"/>
                <w:lang w:val="sr-Cyrl-CS"/>
              </w:rPr>
              <w:t>)</w:t>
            </w:r>
          </w:p>
        </w:tc>
        <w:tc>
          <w:tcPr>
            <w:tcW w:w="1530" w:type="dxa"/>
            <w:vMerge w:val="restart"/>
            <w:shd w:val="clear" w:color="auto" w:fill="F2F2F2" w:themeFill="background1" w:themeFillShade="F2"/>
            <w:vAlign w:val="center"/>
          </w:tcPr>
          <w:p w14:paraId="2F07EC51" w14:textId="7D9C5569" w:rsidR="00FB0D3A" w:rsidRPr="00D01626" w:rsidRDefault="00FB0D3A" w:rsidP="00C37739">
            <w:pPr>
              <w:jc w:val="center"/>
              <w:rPr>
                <w:noProof/>
                <w:sz w:val="24"/>
                <w:szCs w:val="24"/>
              </w:rPr>
            </w:pPr>
            <w:r w:rsidRPr="00D01626">
              <w:rPr>
                <w:noProof/>
                <w:sz w:val="24"/>
                <w:szCs w:val="24"/>
              </w:rPr>
              <w:t>V</w:t>
            </w:r>
            <w:r>
              <w:rPr>
                <w:noProof/>
                <w:sz w:val="24"/>
                <w:szCs w:val="24"/>
                <w:vertAlign w:val="subscript"/>
              </w:rPr>
              <w:t>2</w:t>
            </w:r>
          </w:p>
        </w:tc>
        <w:tc>
          <w:tcPr>
            <w:tcW w:w="3060" w:type="dxa"/>
            <w:shd w:val="clear" w:color="auto" w:fill="F2F2F2" w:themeFill="background1" w:themeFillShade="F2"/>
            <w:vAlign w:val="center"/>
          </w:tcPr>
          <w:p w14:paraId="5E0199DE" w14:textId="362DDBA7" w:rsidR="00FB0D3A" w:rsidRPr="007F348E" w:rsidRDefault="00FB0D3A" w:rsidP="007F348E">
            <w:pPr>
              <w:rPr>
                <w:noProof/>
                <w:sz w:val="24"/>
                <w:szCs w:val="24"/>
                <w:lang w:val="sr-Cyrl-RS"/>
              </w:rPr>
            </w:pPr>
            <w:r>
              <w:rPr>
                <w:noProof/>
                <w:sz w:val="24"/>
                <w:szCs w:val="24"/>
                <w:lang w:val="sr-Cyrl-RS"/>
              </w:rPr>
              <w:t>Српски језик и књижевност</w:t>
            </w:r>
          </w:p>
        </w:tc>
        <w:tc>
          <w:tcPr>
            <w:tcW w:w="2505" w:type="dxa"/>
            <w:shd w:val="clear" w:color="auto" w:fill="F2F2F2" w:themeFill="background1" w:themeFillShade="F2"/>
            <w:vAlign w:val="center"/>
          </w:tcPr>
          <w:p w14:paraId="7E78CD8F" w14:textId="4581F6E3" w:rsidR="00FB0D3A" w:rsidRPr="007F348E" w:rsidRDefault="00FB0D3A" w:rsidP="007F348E">
            <w:pPr>
              <w:rPr>
                <w:noProof/>
                <w:sz w:val="24"/>
                <w:szCs w:val="24"/>
                <w:vertAlign w:val="subscript"/>
                <w:lang w:val="sr-Cyrl-RS"/>
              </w:rPr>
            </w:pPr>
            <w:r w:rsidRPr="00D01626">
              <w:rPr>
                <w:noProof/>
                <w:sz w:val="24"/>
                <w:szCs w:val="24"/>
                <w:lang w:val="sr-Latn-RS"/>
              </w:rPr>
              <w:t>V</w:t>
            </w:r>
            <w:r>
              <w:rPr>
                <w:noProof/>
                <w:sz w:val="24"/>
                <w:szCs w:val="24"/>
                <w:vertAlign w:val="subscript"/>
                <w:lang w:val="sr-Cyrl-RS"/>
              </w:rPr>
              <w:t>2</w:t>
            </w:r>
          </w:p>
        </w:tc>
        <w:tc>
          <w:tcPr>
            <w:tcW w:w="1559" w:type="dxa"/>
            <w:shd w:val="clear" w:color="auto" w:fill="F2F2F2" w:themeFill="background1" w:themeFillShade="F2"/>
            <w:vAlign w:val="center"/>
          </w:tcPr>
          <w:p w14:paraId="7B72E713" w14:textId="68BCD3FF" w:rsidR="00FB0D3A" w:rsidRPr="00127E41" w:rsidRDefault="00FB0D3A" w:rsidP="00B47EBB">
            <w:pPr>
              <w:jc w:val="center"/>
              <w:rPr>
                <w:noProof/>
                <w:sz w:val="24"/>
                <w:szCs w:val="24"/>
              </w:rPr>
            </w:pPr>
            <w:r>
              <w:rPr>
                <w:noProof/>
                <w:sz w:val="24"/>
                <w:szCs w:val="24"/>
              </w:rPr>
              <w:t>5</w:t>
            </w:r>
          </w:p>
        </w:tc>
        <w:tc>
          <w:tcPr>
            <w:tcW w:w="1559" w:type="dxa"/>
            <w:shd w:val="clear" w:color="auto" w:fill="F2F2F2" w:themeFill="background1" w:themeFillShade="F2"/>
            <w:vAlign w:val="center"/>
          </w:tcPr>
          <w:p w14:paraId="0217B520" w14:textId="1C1D18CC" w:rsidR="00FB0D3A" w:rsidRPr="005854E4" w:rsidRDefault="00FB0D3A" w:rsidP="00B47EBB">
            <w:pPr>
              <w:jc w:val="center"/>
              <w:rPr>
                <w:noProof/>
                <w:sz w:val="24"/>
                <w:szCs w:val="24"/>
                <w:lang w:val="sr-Cyrl-RS"/>
              </w:rPr>
            </w:pPr>
          </w:p>
        </w:tc>
        <w:tc>
          <w:tcPr>
            <w:tcW w:w="1605" w:type="dxa"/>
            <w:shd w:val="clear" w:color="auto" w:fill="F2F2F2" w:themeFill="background1" w:themeFillShade="F2"/>
            <w:vAlign w:val="center"/>
          </w:tcPr>
          <w:p w14:paraId="628C2B6B" w14:textId="7701D389" w:rsidR="00FB0D3A" w:rsidRPr="00D01626" w:rsidRDefault="00FB0D3A" w:rsidP="00B47EBB">
            <w:pPr>
              <w:jc w:val="center"/>
              <w:rPr>
                <w:noProof/>
                <w:sz w:val="24"/>
                <w:szCs w:val="24"/>
                <w:lang w:val="sr-Cyrl-RS"/>
              </w:rPr>
            </w:pPr>
          </w:p>
        </w:tc>
      </w:tr>
      <w:tr w:rsidR="00FB0D3A" w:rsidRPr="00D01626" w14:paraId="3768E67A" w14:textId="77777777" w:rsidTr="00B47EBB">
        <w:trPr>
          <w:trHeight w:val="292"/>
        </w:trPr>
        <w:tc>
          <w:tcPr>
            <w:tcW w:w="3078" w:type="dxa"/>
            <w:vMerge/>
            <w:shd w:val="clear" w:color="auto" w:fill="F2F2F2" w:themeFill="background1" w:themeFillShade="F2"/>
            <w:vAlign w:val="center"/>
          </w:tcPr>
          <w:p w14:paraId="22EE1889" w14:textId="77777777" w:rsidR="00FB0D3A" w:rsidRPr="00D01626" w:rsidRDefault="00FB0D3A" w:rsidP="00D37BE2">
            <w:pPr>
              <w:rPr>
                <w:noProof/>
                <w:sz w:val="24"/>
                <w:szCs w:val="24"/>
                <w:lang w:val="sr-Cyrl-RS"/>
              </w:rPr>
            </w:pPr>
          </w:p>
        </w:tc>
        <w:tc>
          <w:tcPr>
            <w:tcW w:w="1530" w:type="dxa"/>
            <w:vMerge/>
            <w:shd w:val="clear" w:color="auto" w:fill="F2F2F2" w:themeFill="background1" w:themeFillShade="F2"/>
            <w:vAlign w:val="center"/>
          </w:tcPr>
          <w:p w14:paraId="233013D7" w14:textId="77777777" w:rsidR="00FB0D3A" w:rsidRPr="00D01626" w:rsidRDefault="00FB0D3A" w:rsidP="00C37739">
            <w:pPr>
              <w:jc w:val="center"/>
              <w:rPr>
                <w:noProof/>
                <w:sz w:val="24"/>
                <w:szCs w:val="24"/>
              </w:rPr>
            </w:pPr>
          </w:p>
        </w:tc>
        <w:tc>
          <w:tcPr>
            <w:tcW w:w="3060" w:type="dxa"/>
            <w:shd w:val="clear" w:color="auto" w:fill="F2F2F2" w:themeFill="background1" w:themeFillShade="F2"/>
            <w:vAlign w:val="center"/>
          </w:tcPr>
          <w:p w14:paraId="0675F14E" w14:textId="05197193" w:rsidR="00FB0D3A" w:rsidRDefault="00FB0D3A" w:rsidP="00C37739">
            <w:pPr>
              <w:rPr>
                <w:noProof/>
                <w:sz w:val="24"/>
                <w:szCs w:val="24"/>
                <w:lang w:val="sr-Cyrl-RS"/>
              </w:rPr>
            </w:pPr>
            <w:r w:rsidRPr="00D01626">
              <w:rPr>
                <w:noProof/>
                <w:sz w:val="24"/>
                <w:szCs w:val="24"/>
                <w:lang w:val="hr-HR"/>
              </w:rPr>
              <w:t>Српски као нематерњи језик</w:t>
            </w:r>
          </w:p>
        </w:tc>
        <w:tc>
          <w:tcPr>
            <w:tcW w:w="2505" w:type="dxa"/>
            <w:shd w:val="clear" w:color="auto" w:fill="F2F2F2" w:themeFill="background1" w:themeFillShade="F2"/>
            <w:vAlign w:val="center"/>
          </w:tcPr>
          <w:p w14:paraId="75B6FAC6" w14:textId="76FFD1BA" w:rsidR="00FB0D3A" w:rsidRPr="00D01626" w:rsidRDefault="00FB0D3A" w:rsidP="00C37739">
            <w:pPr>
              <w:rPr>
                <w:noProof/>
                <w:sz w:val="24"/>
                <w:szCs w:val="24"/>
                <w:lang w:val="sr-Latn-RS"/>
              </w:rPr>
            </w:pPr>
            <w:r>
              <w:rPr>
                <w:noProof/>
                <w:sz w:val="24"/>
                <w:szCs w:val="24"/>
              </w:rPr>
              <w:t>VI</w:t>
            </w:r>
            <w:r>
              <w:rPr>
                <w:noProof/>
                <w:sz w:val="24"/>
                <w:szCs w:val="24"/>
                <w:vertAlign w:val="subscript"/>
                <w:lang w:val="sr-Cyrl-RS"/>
              </w:rPr>
              <w:t>3</w:t>
            </w:r>
            <w:r>
              <w:rPr>
                <w:noProof/>
                <w:sz w:val="24"/>
                <w:szCs w:val="24"/>
                <w:lang w:val="sr-Latn-RS"/>
              </w:rPr>
              <w:t>,</w:t>
            </w:r>
            <w:r w:rsidRPr="00D01626">
              <w:rPr>
                <w:noProof/>
                <w:sz w:val="24"/>
                <w:szCs w:val="24"/>
                <w:lang w:val="sr-Latn-RS"/>
              </w:rPr>
              <w:t>VII</w:t>
            </w:r>
            <w:r>
              <w:rPr>
                <w:noProof/>
                <w:sz w:val="24"/>
                <w:szCs w:val="24"/>
                <w:vertAlign w:val="subscript"/>
                <w:lang w:val="sr-Cyrl-RS"/>
              </w:rPr>
              <w:t>2,</w:t>
            </w:r>
            <w:r w:rsidRPr="00D01626">
              <w:rPr>
                <w:noProof/>
                <w:sz w:val="24"/>
                <w:szCs w:val="24"/>
              </w:rPr>
              <w:t>VIII</w:t>
            </w:r>
            <w:r>
              <w:rPr>
                <w:noProof/>
                <w:sz w:val="24"/>
                <w:szCs w:val="24"/>
                <w:vertAlign w:val="subscript"/>
                <w:lang w:val="sr-Cyrl-RS"/>
              </w:rPr>
              <w:t>3</w:t>
            </w:r>
          </w:p>
        </w:tc>
        <w:tc>
          <w:tcPr>
            <w:tcW w:w="1559" w:type="dxa"/>
            <w:shd w:val="clear" w:color="auto" w:fill="F2F2F2" w:themeFill="background1" w:themeFillShade="F2"/>
            <w:vAlign w:val="center"/>
          </w:tcPr>
          <w:p w14:paraId="07BF7C0A" w14:textId="2F1DBD52" w:rsidR="00FB0D3A" w:rsidRPr="00127E41" w:rsidRDefault="00FB0D3A" w:rsidP="00B47EBB">
            <w:pPr>
              <w:jc w:val="center"/>
              <w:rPr>
                <w:noProof/>
                <w:sz w:val="24"/>
                <w:szCs w:val="24"/>
              </w:rPr>
            </w:pPr>
            <w:r>
              <w:rPr>
                <w:noProof/>
                <w:sz w:val="24"/>
                <w:szCs w:val="24"/>
              </w:rPr>
              <w:t>8</w:t>
            </w:r>
          </w:p>
        </w:tc>
        <w:tc>
          <w:tcPr>
            <w:tcW w:w="1559" w:type="dxa"/>
            <w:shd w:val="clear" w:color="auto" w:fill="F2F2F2" w:themeFill="background1" w:themeFillShade="F2"/>
            <w:vAlign w:val="center"/>
          </w:tcPr>
          <w:p w14:paraId="580633B8" w14:textId="77777777" w:rsidR="00FB0D3A" w:rsidRPr="005854E4" w:rsidRDefault="00FB0D3A" w:rsidP="00B47EBB">
            <w:pPr>
              <w:jc w:val="center"/>
              <w:rPr>
                <w:noProof/>
                <w:sz w:val="24"/>
                <w:szCs w:val="24"/>
                <w:lang w:val="sr-Cyrl-RS"/>
              </w:rPr>
            </w:pPr>
          </w:p>
        </w:tc>
        <w:tc>
          <w:tcPr>
            <w:tcW w:w="1605" w:type="dxa"/>
            <w:shd w:val="clear" w:color="auto" w:fill="F2F2F2" w:themeFill="background1" w:themeFillShade="F2"/>
            <w:vAlign w:val="center"/>
          </w:tcPr>
          <w:p w14:paraId="00FAFA81" w14:textId="70AF630E" w:rsidR="00FB0D3A" w:rsidRPr="00D01626" w:rsidRDefault="00FB0D3A" w:rsidP="00B47EBB">
            <w:pPr>
              <w:jc w:val="center"/>
              <w:rPr>
                <w:noProof/>
                <w:sz w:val="24"/>
                <w:szCs w:val="24"/>
                <w:lang w:val="sr-Cyrl-RS"/>
              </w:rPr>
            </w:pPr>
            <w:r>
              <w:rPr>
                <w:noProof/>
                <w:sz w:val="24"/>
                <w:szCs w:val="24"/>
                <w:lang w:val="sr-Cyrl-RS"/>
              </w:rPr>
              <w:t>0,5</w:t>
            </w:r>
          </w:p>
        </w:tc>
      </w:tr>
      <w:tr w:rsidR="00B95966" w:rsidRPr="00D01626" w14:paraId="06F51AB5" w14:textId="77777777" w:rsidTr="00B47EBB">
        <w:trPr>
          <w:trHeight w:val="287"/>
        </w:trPr>
        <w:tc>
          <w:tcPr>
            <w:tcW w:w="3078" w:type="dxa"/>
            <w:vMerge w:val="restart"/>
            <w:shd w:val="clear" w:color="auto" w:fill="FFFFFF" w:themeFill="background1"/>
            <w:vAlign w:val="center"/>
          </w:tcPr>
          <w:p w14:paraId="027DE1BF" w14:textId="25C9DEC5" w:rsidR="00B95966" w:rsidRPr="00D01626" w:rsidRDefault="00B95966" w:rsidP="00D37BE2">
            <w:pPr>
              <w:rPr>
                <w:noProof/>
                <w:sz w:val="24"/>
                <w:szCs w:val="24"/>
              </w:rPr>
            </w:pPr>
            <w:r w:rsidRPr="00D01626">
              <w:rPr>
                <w:noProof/>
                <w:sz w:val="24"/>
                <w:szCs w:val="24"/>
                <w:lang w:val="sr-Cyrl-CS"/>
              </w:rPr>
              <w:t>3.Александар Нетковић</w:t>
            </w:r>
            <w:r w:rsidR="00D37BE2">
              <w:rPr>
                <w:noProof/>
                <w:sz w:val="24"/>
                <w:szCs w:val="24"/>
                <w:lang w:val="sr-Cyrl-CS"/>
              </w:rPr>
              <w:t xml:space="preserve"> </w:t>
            </w:r>
            <w:r w:rsidRPr="00D01626">
              <w:rPr>
                <w:noProof/>
                <w:sz w:val="24"/>
                <w:szCs w:val="24"/>
                <w:lang w:val="sr-Cyrl-CS"/>
              </w:rPr>
              <w:t>(</w:t>
            </w:r>
            <w:r w:rsidRPr="00D01626">
              <w:rPr>
                <w:noProof/>
                <w:sz w:val="24"/>
                <w:szCs w:val="24"/>
              </w:rPr>
              <w:t>VII</w:t>
            </w:r>
            <w:r w:rsidRPr="00D01626">
              <w:rPr>
                <w:noProof/>
                <w:sz w:val="24"/>
                <w:szCs w:val="24"/>
                <w:lang w:val="sr-Cyrl-CS"/>
              </w:rPr>
              <w:t>)</w:t>
            </w:r>
          </w:p>
        </w:tc>
        <w:tc>
          <w:tcPr>
            <w:tcW w:w="1530" w:type="dxa"/>
            <w:vMerge w:val="restart"/>
            <w:shd w:val="clear" w:color="auto" w:fill="FFFFFF" w:themeFill="background1"/>
            <w:vAlign w:val="center"/>
          </w:tcPr>
          <w:p w14:paraId="324A067D" w14:textId="71858C56" w:rsidR="00B95966" w:rsidRPr="00D01626" w:rsidRDefault="00B95966" w:rsidP="007F348E">
            <w:pPr>
              <w:jc w:val="center"/>
              <w:rPr>
                <w:noProof/>
                <w:sz w:val="24"/>
                <w:szCs w:val="24"/>
                <w:vertAlign w:val="subscript"/>
              </w:rPr>
            </w:pPr>
            <w:r w:rsidRPr="00D01626">
              <w:rPr>
                <w:noProof/>
                <w:sz w:val="24"/>
                <w:szCs w:val="24"/>
              </w:rPr>
              <w:t>VII</w:t>
            </w:r>
            <w:r>
              <w:rPr>
                <w:noProof/>
                <w:sz w:val="24"/>
                <w:szCs w:val="24"/>
              </w:rPr>
              <w:t>I</w:t>
            </w:r>
            <w:r w:rsidRPr="00D01626">
              <w:rPr>
                <w:noProof/>
                <w:sz w:val="24"/>
                <w:szCs w:val="24"/>
                <w:vertAlign w:val="subscript"/>
              </w:rPr>
              <w:t>3</w:t>
            </w:r>
          </w:p>
        </w:tc>
        <w:tc>
          <w:tcPr>
            <w:tcW w:w="3060" w:type="dxa"/>
            <w:shd w:val="clear" w:color="auto" w:fill="FFFFFF" w:themeFill="background1"/>
            <w:vAlign w:val="center"/>
          </w:tcPr>
          <w:p w14:paraId="5CE7B724" w14:textId="77777777" w:rsidR="00B95966" w:rsidRPr="00D01626" w:rsidRDefault="00B95966" w:rsidP="007F348E">
            <w:pPr>
              <w:rPr>
                <w:noProof/>
                <w:sz w:val="24"/>
                <w:szCs w:val="24"/>
              </w:rPr>
            </w:pPr>
            <w:r w:rsidRPr="00D01626">
              <w:rPr>
                <w:noProof/>
                <w:sz w:val="24"/>
                <w:szCs w:val="24"/>
                <w:lang w:val="hr-HR"/>
              </w:rPr>
              <w:t>Румунски ј</w:t>
            </w:r>
            <w:r w:rsidRPr="00D01626">
              <w:rPr>
                <w:noProof/>
                <w:sz w:val="24"/>
                <w:szCs w:val="24"/>
              </w:rPr>
              <w:t>език</w:t>
            </w:r>
          </w:p>
        </w:tc>
        <w:tc>
          <w:tcPr>
            <w:tcW w:w="2505" w:type="dxa"/>
            <w:shd w:val="clear" w:color="auto" w:fill="FFFFFF" w:themeFill="background1"/>
            <w:vAlign w:val="center"/>
          </w:tcPr>
          <w:p w14:paraId="4069BFD6" w14:textId="58C97CA0" w:rsidR="00B95966" w:rsidRPr="00D01626" w:rsidRDefault="00B95966" w:rsidP="007F348E">
            <w:pPr>
              <w:rPr>
                <w:noProof/>
                <w:sz w:val="24"/>
                <w:szCs w:val="24"/>
                <w:vertAlign w:val="subscript"/>
                <w:lang w:val="sr-Latn-RS"/>
              </w:rPr>
            </w:pPr>
            <w:r w:rsidRPr="00D01626">
              <w:rPr>
                <w:noProof/>
                <w:sz w:val="24"/>
                <w:szCs w:val="24"/>
                <w:lang w:val="sr-Latn-RS"/>
              </w:rPr>
              <w:t>VI</w:t>
            </w:r>
            <w:r>
              <w:rPr>
                <w:noProof/>
                <w:sz w:val="24"/>
                <w:szCs w:val="24"/>
                <w:vertAlign w:val="subscript"/>
                <w:lang w:val="sr-Latn-RS"/>
              </w:rPr>
              <w:t>3</w:t>
            </w:r>
            <w:r w:rsidRPr="00D01626">
              <w:rPr>
                <w:noProof/>
                <w:sz w:val="24"/>
                <w:szCs w:val="24"/>
                <w:lang w:val="sr-Latn-RS"/>
              </w:rPr>
              <w:t>, VII</w:t>
            </w:r>
            <w:r>
              <w:rPr>
                <w:noProof/>
                <w:sz w:val="24"/>
                <w:szCs w:val="24"/>
                <w:vertAlign w:val="subscript"/>
                <w:lang w:val="sr-Latn-RS"/>
              </w:rPr>
              <w:t>2</w:t>
            </w:r>
            <w:r w:rsidRPr="00D01626">
              <w:rPr>
                <w:noProof/>
                <w:sz w:val="24"/>
                <w:szCs w:val="24"/>
                <w:lang w:val="sr-Latn-RS"/>
              </w:rPr>
              <w:t>, VIII</w:t>
            </w:r>
            <w:r w:rsidRPr="00D01626">
              <w:rPr>
                <w:noProof/>
                <w:sz w:val="24"/>
                <w:szCs w:val="24"/>
                <w:vertAlign w:val="subscript"/>
                <w:lang w:val="sr-Latn-RS"/>
              </w:rPr>
              <w:t>3</w:t>
            </w:r>
          </w:p>
        </w:tc>
        <w:tc>
          <w:tcPr>
            <w:tcW w:w="1559" w:type="dxa"/>
            <w:shd w:val="clear" w:color="auto" w:fill="FFFFFF" w:themeFill="background1"/>
            <w:vAlign w:val="center"/>
          </w:tcPr>
          <w:p w14:paraId="33F153D4" w14:textId="0DCF0415" w:rsidR="00B95966" w:rsidRPr="00D01626" w:rsidRDefault="00772422" w:rsidP="00B47EBB">
            <w:pPr>
              <w:jc w:val="center"/>
              <w:rPr>
                <w:noProof/>
                <w:sz w:val="24"/>
                <w:szCs w:val="24"/>
                <w:lang w:val="sr-Latn-RS"/>
              </w:rPr>
            </w:pPr>
            <w:r>
              <w:rPr>
                <w:noProof/>
                <w:sz w:val="24"/>
                <w:szCs w:val="24"/>
                <w:lang w:val="sr-Latn-RS"/>
              </w:rPr>
              <w:t>12</w:t>
            </w:r>
          </w:p>
        </w:tc>
        <w:tc>
          <w:tcPr>
            <w:tcW w:w="1559" w:type="dxa"/>
            <w:shd w:val="clear" w:color="auto" w:fill="FFFFFF" w:themeFill="background1"/>
            <w:vAlign w:val="center"/>
          </w:tcPr>
          <w:p w14:paraId="4C29B2BF" w14:textId="6C9C03BF" w:rsidR="00B95966" w:rsidRPr="00D01626" w:rsidRDefault="00B95966" w:rsidP="00B47EBB">
            <w:pPr>
              <w:jc w:val="center"/>
              <w:rPr>
                <w:noProof/>
                <w:sz w:val="24"/>
                <w:szCs w:val="24"/>
              </w:rPr>
            </w:pPr>
          </w:p>
        </w:tc>
        <w:tc>
          <w:tcPr>
            <w:tcW w:w="1605" w:type="dxa"/>
            <w:shd w:val="clear" w:color="auto" w:fill="FFFFFF" w:themeFill="background1"/>
            <w:vAlign w:val="center"/>
          </w:tcPr>
          <w:p w14:paraId="76BB3535" w14:textId="26D4EE2B" w:rsidR="00B95966" w:rsidRPr="00772422" w:rsidRDefault="00772422" w:rsidP="00B47EBB">
            <w:pPr>
              <w:jc w:val="center"/>
              <w:rPr>
                <w:noProof/>
                <w:sz w:val="24"/>
                <w:szCs w:val="24"/>
              </w:rPr>
            </w:pPr>
            <w:r>
              <w:rPr>
                <w:noProof/>
                <w:sz w:val="24"/>
                <w:szCs w:val="24"/>
              </w:rPr>
              <w:t>1</w:t>
            </w:r>
          </w:p>
        </w:tc>
      </w:tr>
      <w:tr w:rsidR="00B95966" w:rsidRPr="00D01626" w14:paraId="49187A31" w14:textId="77777777" w:rsidTr="00B47EBB">
        <w:trPr>
          <w:trHeight w:val="287"/>
        </w:trPr>
        <w:tc>
          <w:tcPr>
            <w:tcW w:w="3078" w:type="dxa"/>
            <w:vMerge/>
            <w:shd w:val="clear" w:color="auto" w:fill="FFFFFF" w:themeFill="background1"/>
            <w:vAlign w:val="center"/>
          </w:tcPr>
          <w:p w14:paraId="6C7E4CDD" w14:textId="77777777" w:rsidR="00B95966" w:rsidRPr="00D01626" w:rsidRDefault="00B95966" w:rsidP="00D37BE2">
            <w:pPr>
              <w:rPr>
                <w:noProof/>
                <w:sz w:val="24"/>
                <w:szCs w:val="24"/>
                <w:lang w:val="sr-Cyrl-CS"/>
              </w:rPr>
            </w:pPr>
          </w:p>
        </w:tc>
        <w:tc>
          <w:tcPr>
            <w:tcW w:w="1530" w:type="dxa"/>
            <w:vMerge/>
            <w:shd w:val="clear" w:color="auto" w:fill="FFFFFF" w:themeFill="background1"/>
            <w:vAlign w:val="center"/>
          </w:tcPr>
          <w:p w14:paraId="4457AF40" w14:textId="77777777" w:rsidR="00B95966" w:rsidRPr="00D01626" w:rsidRDefault="00B95966" w:rsidP="007F348E">
            <w:pPr>
              <w:jc w:val="center"/>
              <w:rPr>
                <w:noProof/>
                <w:sz w:val="24"/>
                <w:szCs w:val="24"/>
              </w:rPr>
            </w:pPr>
          </w:p>
        </w:tc>
        <w:tc>
          <w:tcPr>
            <w:tcW w:w="3060" w:type="dxa"/>
            <w:shd w:val="clear" w:color="auto" w:fill="FFFFFF" w:themeFill="background1"/>
            <w:vAlign w:val="center"/>
          </w:tcPr>
          <w:p w14:paraId="701A827B" w14:textId="77777777" w:rsidR="004C6FD9" w:rsidRDefault="00B95966" w:rsidP="007F348E">
            <w:pPr>
              <w:rPr>
                <w:noProof/>
                <w:sz w:val="24"/>
                <w:szCs w:val="24"/>
              </w:rPr>
            </w:pPr>
            <w:r w:rsidRPr="00D01626">
              <w:rPr>
                <w:noProof/>
                <w:sz w:val="24"/>
                <w:szCs w:val="24"/>
              </w:rPr>
              <w:t xml:space="preserve">Румунски језик са елементима </w:t>
            </w:r>
          </w:p>
          <w:p w14:paraId="72EAF28E" w14:textId="57AF0332" w:rsidR="00B95966" w:rsidRPr="00D01626" w:rsidRDefault="00B95966" w:rsidP="007F348E">
            <w:pPr>
              <w:rPr>
                <w:noProof/>
                <w:sz w:val="24"/>
                <w:szCs w:val="24"/>
                <w:lang w:val="hr-HR"/>
              </w:rPr>
            </w:pPr>
            <w:r w:rsidRPr="00D01626">
              <w:rPr>
                <w:noProof/>
                <w:sz w:val="24"/>
                <w:szCs w:val="24"/>
              </w:rPr>
              <w:t>националне културе</w:t>
            </w:r>
          </w:p>
        </w:tc>
        <w:tc>
          <w:tcPr>
            <w:tcW w:w="2505" w:type="dxa"/>
            <w:shd w:val="clear" w:color="auto" w:fill="FFFFFF" w:themeFill="background1"/>
            <w:vAlign w:val="center"/>
          </w:tcPr>
          <w:p w14:paraId="3A68164A" w14:textId="2235C6B3" w:rsidR="00B95966" w:rsidRPr="00660655" w:rsidRDefault="00660655" w:rsidP="007F348E">
            <w:pPr>
              <w:rPr>
                <w:noProof/>
                <w:sz w:val="24"/>
                <w:szCs w:val="24"/>
              </w:rPr>
            </w:pPr>
            <w:r>
              <w:rPr>
                <w:noProof/>
                <w:sz w:val="24"/>
                <w:szCs w:val="24"/>
                <w:lang w:val="sr-Cyrl-RS"/>
              </w:rPr>
              <w:t xml:space="preserve">Група </w:t>
            </w:r>
            <w:r>
              <w:rPr>
                <w:noProof/>
                <w:sz w:val="24"/>
                <w:szCs w:val="24"/>
              </w:rPr>
              <w:t xml:space="preserve">V-VIII </w:t>
            </w:r>
            <w:r>
              <w:rPr>
                <w:noProof/>
                <w:sz w:val="24"/>
                <w:szCs w:val="24"/>
                <w:lang w:val="sr-Cyrl-RS"/>
              </w:rPr>
              <w:t>разред</w:t>
            </w:r>
          </w:p>
        </w:tc>
        <w:tc>
          <w:tcPr>
            <w:tcW w:w="1559" w:type="dxa"/>
            <w:shd w:val="clear" w:color="auto" w:fill="FFFFFF" w:themeFill="background1"/>
            <w:vAlign w:val="center"/>
          </w:tcPr>
          <w:p w14:paraId="462BF384" w14:textId="31E11B67" w:rsidR="00B95966" w:rsidRPr="00D01626" w:rsidRDefault="00B95966" w:rsidP="00B47EBB">
            <w:pPr>
              <w:jc w:val="center"/>
              <w:rPr>
                <w:noProof/>
                <w:sz w:val="24"/>
                <w:szCs w:val="24"/>
                <w:lang w:val="sr-Latn-RS"/>
              </w:rPr>
            </w:pPr>
          </w:p>
        </w:tc>
        <w:tc>
          <w:tcPr>
            <w:tcW w:w="1559" w:type="dxa"/>
            <w:shd w:val="clear" w:color="auto" w:fill="FFFFFF" w:themeFill="background1"/>
            <w:vAlign w:val="center"/>
          </w:tcPr>
          <w:p w14:paraId="1F29F89B" w14:textId="23E517F6" w:rsidR="00B95966" w:rsidRPr="00D01626" w:rsidRDefault="00772422" w:rsidP="00B47EBB">
            <w:pPr>
              <w:jc w:val="center"/>
              <w:rPr>
                <w:noProof/>
                <w:sz w:val="24"/>
                <w:szCs w:val="24"/>
              </w:rPr>
            </w:pPr>
            <w:r>
              <w:rPr>
                <w:noProof/>
                <w:sz w:val="24"/>
                <w:szCs w:val="24"/>
              </w:rPr>
              <w:t>2</w:t>
            </w:r>
          </w:p>
        </w:tc>
        <w:tc>
          <w:tcPr>
            <w:tcW w:w="1605" w:type="dxa"/>
            <w:shd w:val="clear" w:color="auto" w:fill="FFFFFF" w:themeFill="background1"/>
            <w:vAlign w:val="center"/>
          </w:tcPr>
          <w:p w14:paraId="28330A22" w14:textId="77777777" w:rsidR="00B95966" w:rsidRPr="008C29DF" w:rsidRDefault="00B95966" w:rsidP="00B47EBB">
            <w:pPr>
              <w:jc w:val="center"/>
              <w:rPr>
                <w:noProof/>
                <w:sz w:val="24"/>
                <w:szCs w:val="24"/>
                <w:lang w:val="sr-Cyrl-RS"/>
              </w:rPr>
            </w:pPr>
          </w:p>
        </w:tc>
      </w:tr>
      <w:tr w:rsidR="00B95966" w:rsidRPr="00D01626" w14:paraId="50B28B2F" w14:textId="77777777" w:rsidTr="00B47EBB">
        <w:trPr>
          <w:trHeight w:val="287"/>
        </w:trPr>
        <w:tc>
          <w:tcPr>
            <w:tcW w:w="3078" w:type="dxa"/>
            <w:vMerge/>
            <w:shd w:val="clear" w:color="auto" w:fill="FFFFFF" w:themeFill="background1"/>
            <w:vAlign w:val="center"/>
          </w:tcPr>
          <w:p w14:paraId="0CD396E0" w14:textId="77777777" w:rsidR="00B95966" w:rsidRPr="00D01626" w:rsidRDefault="00B95966" w:rsidP="00D37BE2">
            <w:pPr>
              <w:rPr>
                <w:noProof/>
                <w:sz w:val="24"/>
                <w:szCs w:val="24"/>
                <w:lang w:val="sr-Cyrl-CS"/>
              </w:rPr>
            </w:pPr>
          </w:p>
        </w:tc>
        <w:tc>
          <w:tcPr>
            <w:tcW w:w="1530" w:type="dxa"/>
            <w:vMerge/>
            <w:shd w:val="clear" w:color="auto" w:fill="FFFFFF" w:themeFill="background1"/>
            <w:vAlign w:val="center"/>
          </w:tcPr>
          <w:p w14:paraId="2C4FD044" w14:textId="77777777" w:rsidR="00B95966" w:rsidRPr="00D01626" w:rsidRDefault="00B95966" w:rsidP="007F348E">
            <w:pPr>
              <w:jc w:val="center"/>
              <w:rPr>
                <w:noProof/>
                <w:sz w:val="24"/>
                <w:szCs w:val="24"/>
              </w:rPr>
            </w:pPr>
          </w:p>
        </w:tc>
        <w:tc>
          <w:tcPr>
            <w:tcW w:w="3060" w:type="dxa"/>
            <w:shd w:val="clear" w:color="auto" w:fill="FFFFFF" w:themeFill="background1"/>
            <w:vAlign w:val="center"/>
          </w:tcPr>
          <w:p w14:paraId="0CF57FB9" w14:textId="31F823A2" w:rsidR="00B95966" w:rsidRPr="00B95966" w:rsidRDefault="00B95966" w:rsidP="007F348E">
            <w:pPr>
              <w:rPr>
                <w:noProof/>
                <w:sz w:val="24"/>
                <w:szCs w:val="24"/>
                <w:lang w:val="sr-Cyrl-RS"/>
              </w:rPr>
            </w:pPr>
            <w:r>
              <w:rPr>
                <w:noProof/>
                <w:sz w:val="24"/>
                <w:szCs w:val="24"/>
                <w:lang w:val="sr-Cyrl-RS"/>
              </w:rPr>
              <w:t>Грађанско васпитање</w:t>
            </w:r>
          </w:p>
        </w:tc>
        <w:tc>
          <w:tcPr>
            <w:tcW w:w="2505" w:type="dxa"/>
            <w:shd w:val="clear" w:color="auto" w:fill="FFFFFF" w:themeFill="background1"/>
            <w:vAlign w:val="center"/>
          </w:tcPr>
          <w:p w14:paraId="41318678" w14:textId="77777777" w:rsidR="00B95966" w:rsidRPr="00D01626" w:rsidRDefault="00B95966" w:rsidP="007F348E">
            <w:pPr>
              <w:rPr>
                <w:noProof/>
                <w:sz w:val="24"/>
                <w:szCs w:val="24"/>
                <w:lang w:val="sr-Latn-RS"/>
              </w:rPr>
            </w:pPr>
          </w:p>
        </w:tc>
        <w:tc>
          <w:tcPr>
            <w:tcW w:w="1559" w:type="dxa"/>
            <w:shd w:val="clear" w:color="auto" w:fill="FFFFFF" w:themeFill="background1"/>
            <w:vAlign w:val="center"/>
          </w:tcPr>
          <w:p w14:paraId="24006E28" w14:textId="77777777" w:rsidR="00B95966" w:rsidRPr="00D01626" w:rsidRDefault="00B95966" w:rsidP="00B47EBB">
            <w:pPr>
              <w:jc w:val="center"/>
              <w:rPr>
                <w:noProof/>
                <w:sz w:val="24"/>
                <w:szCs w:val="24"/>
                <w:lang w:val="sr-Latn-RS"/>
              </w:rPr>
            </w:pPr>
          </w:p>
        </w:tc>
        <w:tc>
          <w:tcPr>
            <w:tcW w:w="1559" w:type="dxa"/>
            <w:shd w:val="clear" w:color="auto" w:fill="FFFFFF" w:themeFill="background1"/>
            <w:vAlign w:val="center"/>
          </w:tcPr>
          <w:p w14:paraId="3F8EAFBA" w14:textId="59DC4D1A" w:rsidR="00B95966" w:rsidRPr="00D01626" w:rsidRDefault="00772422" w:rsidP="00B47EBB">
            <w:pPr>
              <w:jc w:val="center"/>
              <w:rPr>
                <w:noProof/>
                <w:sz w:val="24"/>
                <w:szCs w:val="24"/>
              </w:rPr>
            </w:pPr>
            <w:r>
              <w:rPr>
                <w:noProof/>
                <w:sz w:val="24"/>
                <w:szCs w:val="24"/>
              </w:rPr>
              <w:t>1</w:t>
            </w:r>
          </w:p>
        </w:tc>
        <w:tc>
          <w:tcPr>
            <w:tcW w:w="1605" w:type="dxa"/>
            <w:shd w:val="clear" w:color="auto" w:fill="FFFFFF" w:themeFill="background1"/>
            <w:vAlign w:val="center"/>
          </w:tcPr>
          <w:p w14:paraId="5FF83914" w14:textId="77777777" w:rsidR="00B95966" w:rsidRPr="008C29DF" w:rsidRDefault="00B95966" w:rsidP="00B47EBB">
            <w:pPr>
              <w:jc w:val="center"/>
              <w:rPr>
                <w:noProof/>
                <w:sz w:val="24"/>
                <w:szCs w:val="24"/>
                <w:lang w:val="sr-Cyrl-RS"/>
              </w:rPr>
            </w:pPr>
          </w:p>
        </w:tc>
      </w:tr>
      <w:tr w:rsidR="007F348E" w:rsidRPr="00D01626" w14:paraId="032208B3" w14:textId="77777777" w:rsidTr="00B47EBB">
        <w:trPr>
          <w:trHeight w:val="279"/>
        </w:trPr>
        <w:tc>
          <w:tcPr>
            <w:tcW w:w="3078" w:type="dxa"/>
            <w:shd w:val="clear" w:color="auto" w:fill="F2F2F2" w:themeFill="background1" w:themeFillShade="F2"/>
            <w:vAlign w:val="center"/>
          </w:tcPr>
          <w:p w14:paraId="040E4D53" w14:textId="77777777" w:rsidR="007F348E" w:rsidRPr="00D01626" w:rsidRDefault="007F348E" w:rsidP="00D37BE2">
            <w:pPr>
              <w:rPr>
                <w:noProof/>
                <w:sz w:val="24"/>
                <w:szCs w:val="24"/>
                <w:lang w:val="sr-Cyrl-CS"/>
              </w:rPr>
            </w:pPr>
            <w:r w:rsidRPr="00D01626">
              <w:rPr>
                <w:noProof/>
                <w:sz w:val="24"/>
                <w:szCs w:val="24"/>
                <w:lang w:val="sr-Cyrl-CS"/>
              </w:rPr>
              <w:t>4.Маринела Вуколић (</w:t>
            </w:r>
            <w:r w:rsidRPr="00D01626">
              <w:rPr>
                <w:noProof/>
                <w:sz w:val="24"/>
                <w:szCs w:val="24"/>
              </w:rPr>
              <w:t>VII</w:t>
            </w:r>
            <w:r w:rsidRPr="00D01626">
              <w:rPr>
                <w:noProof/>
                <w:sz w:val="24"/>
                <w:szCs w:val="24"/>
                <w:lang w:val="sr-Cyrl-CS"/>
              </w:rPr>
              <w:t>)</w:t>
            </w:r>
          </w:p>
        </w:tc>
        <w:tc>
          <w:tcPr>
            <w:tcW w:w="1530" w:type="dxa"/>
            <w:shd w:val="clear" w:color="auto" w:fill="F2F2F2" w:themeFill="background1" w:themeFillShade="F2"/>
            <w:vAlign w:val="center"/>
          </w:tcPr>
          <w:p w14:paraId="33B92C24" w14:textId="76DEE7A5" w:rsidR="007F348E" w:rsidRPr="00D01626" w:rsidRDefault="007F348E" w:rsidP="007F348E">
            <w:pPr>
              <w:jc w:val="center"/>
              <w:rPr>
                <w:noProof/>
                <w:sz w:val="24"/>
                <w:szCs w:val="24"/>
              </w:rPr>
            </w:pPr>
            <w:r w:rsidRPr="00D01626">
              <w:rPr>
                <w:noProof/>
                <w:sz w:val="24"/>
                <w:szCs w:val="24"/>
              </w:rPr>
              <w:t>VI</w:t>
            </w:r>
            <w:r w:rsidRPr="00D01626">
              <w:rPr>
                <w:noProof/>
                <w:sz w:val="24"/>
                <w:szCs w:val="24"/>
                <w:vertAlign w:val="subscript"/>
              </w:rPr>
              <w:t>3</w:t>
            </w:r>
          </w:p>
        </w:tc>
        <w:tc>
          <w:tcPr>
            <w:tcW w:w="3060" w:type="dxa"/>
            <w:shd w:val="clear" w:color="auto" w:fill="F2F2F2" w:themeFill="background1" w:themeFillShade="F2"/>
            <w:vAlign w:val="center"/>
          </w:tcPr>
          <w:p w14:paraId="61DF2363" w14:textId="77777777" w:rsidR="007F348E" w:rsidRPr="00D01626" w:rsidRDefault="007F348E" w:rsidP="007F348E">
            <w:pPr>
              <w:rPr>
                <w:noProof/>
                <w:sz w:val="24"/>
                <w:szCs w:val="24"/>
              </w:rPr>
            </w:pPr>
            <w:r w:rsidRPr="00D01626">
              <w:rPr>
                <w:noProof/>
                <w:sz w:val="24"/>
                <w:szCs w:val="24"/>
                <w:lang w:val="hr-HR"/>
              </w:rPr>
              <w:t>Енглески ј</w:t>
            </w:r>
            <w:r w:rsidRPr="00D01626">
              <w:rPr>
                <w:noProof/>
                <w:sz w:val="24"/>
                <w:szCs w:val="24"/>
              </w:rPr>
              <w:t>език</w:t>
            </w:r>
          </w:p>
        </w:tc>
        <w:tc>
          <w:tcPr>
            <w:tcW w:w="2505" w:type="dxa"/>
            <w:shd w:val="clear" w:color="auto" w:fill="F2F2F2" w:themeFill="background1" w:themeFillShade="F2"/>
          </w:tcPr>
          <w:p w14:paraId="5BAF838B" w14:textId="77777777" w:rsidR="00DD20CB" w:rsidRDefault="007F348E" w:rsidP="007F348E">
            <w:pPr>
              <w:rPr>
                <w:noProof/>
                <w:sz w:val="24"/>
                <w:szCs w:val="24"/>
              </w:rPr>
            </w:pPr>
            <w:r w:rsidRPr="00D01626">
              <w:rPr>
                <w:noProof/>
                <w:sz w:val="24"/>
                <w:szCs w:val="24"/>
              </w:rPr>
              <w:t>V</w:t>
            </w:r>
            <w:r w:rsidRPr="00D01626">
              <w:rPr>
                <w:noProof/>
                <w:sz w:val="24"/>
                <w:szCs w:val="24"/>
                <w:vertAlign w:val="subscript"/>
              </w:rPr>
              <w:t>1</w:t>
            </w:r>
            <w:r w:rsidRPr="00D01626">
              <w:rPr>
                <w:noProof/>
                <w:sz w:val="24"/>
                <w:szCs w:val="24"/>
              </w:rPr>
              <w:t>,VI</w:t>
            </w:r>
            <w:r w:rsidRPr="00D01626">
              <w:rPr>
                <w:noProof/>
                <w:sz w:val="24"/>
                <w:szCs w:val="24"/>
                <w:vertAlign w:val="subscript"/>
              </w:rPr>
              <w:t>1,</w:t>
            </w:r>
            <w:r w:rsidRPr="00D01626">
              <w:rPr>
                <w:noProof/>
                <w:sz w:val="24"/>
                <w:szCs w:val="24"/>
              </w:rPr>
              <w:t>VI</w:t>
            </w:r>
            <w:r w:rsidR="00E9140C">
              <w:rPr>
                <w:noProof/>
                <w:sz w:val="24"/>
                <w:szCs w:val="24"/>
                <w:vertAlign w:val="subscript"/>
                <w:lang w:val="sr-Cyrl-RS"/>
              </w:rPr>
              <w:t>3</w:t>
            </w:r>
            <w:r w:rsidRPr="00D01626">
              <w:rPr>
                <w:noProof/>
                <w:sz w:val="24"/>
                <w:szCs w:val="24"/>
              </w:rPr>
              <w:t>,VII</w:t>
            </w:r>
            <w:r w:rsidRPr="00D01626">
              <w:rPr>
                <w:noProof/>
                <w:sz w:val="24"/>
                <w:szCs w:val="24"/>
                <w:vertAlign w:val="subscript"/>
              </w:rPr>
              <w:t>1</w:t>
            </w:r>
            <w:r w:rsidRPr="00D01626">
              <w:rPr>
                <w:noProof/>
                <w:sz w:val="24"/>
                <w:szCs w:val="24"/>
              </w:rPr>
              <w:t>,</w:t>
            </w:r>
          </w:p>
          <w:p w14:paraId="46906CB8" w14:textId="775643E9" w:rsidR="007F348E" w:rsidRPr="00DD20CB" w:rsidRDefault="007F348E" w:rsidP="007F348E">
            <w:pPr>
              <w:rPr>
                <w:noProof/>
                <w:sz w:val="24"/>
                <w:szCs w:val="24"/>
              </w:rPr>
            </w:pPr>
            <w:r w:rsidRPr="00D01626">
              <w:rPr>
                <w:noProof/>
                <w:sz w:val="24"/>
                <w:szCs w:val="24"/>
              </w:rPr>
              <w:t>VII</w:t>
            </w:r>
            <w:r w:rsidRPr="00D01626">
              <w:rPr>
                <w:noProof/>
                <w:sz w:val="24"/>
                <w:szCs w:val="24"/>
                <w:vertAlign w:val="subscript"/>
              </w:rPr>
              <w:t>2</w:t>
            </w:r>
            <w:r w:rsidRPr="00D01626">
              <w:rPr>
                <w:noProof/>
                <w:sz w:val="24"/>
                <w:szCs w:val="24"/>
              </w:rPr>
              <w:t>,VIII</w:t>
            </w:r>
            <w:r w:rsidRPr="00D01626">
              <w:rPr>
                <w:noProof/>
                <w:sz w:val="24"/>
                <w:szCs w:val="24"/>
                <w:vertAlign w:val="subscript"/>
              </w:rPr>
              <w:t>1</w:t>
            </w:r>
            <w:r w:rsidRPr="00D01626">
              <w:rPr>
                <w:noProof/>
                <w:sz w:val="24"/>
                <w:szCs w:val="24"/>
              </w:rPr>
              <w:t>,VIII</w:t>
            </w:r>
            <w:r w:rsidR="00E9140C">
              <w:rPr>
                <w:noProof/>
                <w:sz w:val="24"/>
                <w:szCs w:val="24"/>
                <w:vertAlign w:val="subscript"/>
                <w:lang w:val="sr-Cyrl-RS"/>
              </w:rPr>
              <w:t xml:space="preserve">2, </w:t>
            </w:r>
            <w:r w:rsidR="00E9140C" w:rsidRPr="00D01626">
              <w:rPr>
                <w:noProof/>
                <w:sz w:val="24"/>
                <w:szCs w:val="24"/>
              </w:rPr>
              <w:t>VIII</w:t>
            </w:r>
            <w:r w:rsidR="00E9140C">
              <w:rPr>
                <w:noProof/>
                <w:sz w:val="24"/>
                <w:szCs w:val="24"/>
                <w:vertAlign w:val="subscript"/>
                <w:lang w:val="sr-Cyrl-RS"/>
              </w:rPr>
              <w:t>3</w:t>
            </w:r>
          </w:p>
        </w:tc>
        <w:tc>
          <w:tcPr>
            <w:tcW w:w="1559" w:type="dxa"/>
            <w:shd w:val="clear" w:color="auto" w:fill="F2F2F2" w:themeFill="background1" w:themeFillShade="F2"/>
            <w:vAlign w:val="center"/>
          </w:tcPr>
          <w:p w14:paraId="2DA79A86" w14:textId="575C97D0" w:rsidR="007F348E" w:rsidRPr="00D01626" w:rsidRDefault="00803D13" w:rsidP="00B47EBB">
            <w:pPr>
              <w:jc w:val="center"/>
              <w:rPr>
                <w:noProof/>
                <w:sz w:val="24"/>
                <w:szCs w:val="24"/>
              </w:rPr>
            </w:pPr>
            <w:r>
              <w:rPr>
                <w:noProof/>
                <w:sz w:val="24"/>
                <w:szCs w:val="24"/>
              </w:rPr>
              <w:t>16</w:t>
            </w:r>
          </w:p>
        </w:tc>
        <w:tc>
          <w:tcPr>
            <w:tcW w:w="1559" w:type="dxa"/>
            <w:shd w:val="clear" w:color="auto" w:fill="F2F2F2" w:themeFill="background1" w:themeFillShade="F2"/>
            <w:vAlign w:val="center"/>
          </w:tcPr>
          <w:p w14:paraId="11DFCBB1" w14:textId="0EF07535" w:rsidR="007F348E" w:rsidRPr="005B4C55" w:rsidRDefault="007F348E" w:rsidP="00B47EBB">
            <w:pPr>
              <w:jc w:val="center"/>
              <w:rPr>
                <w:noProof/>
                <w:sz w:val="24"/>
                <w:szCs w:val="24"/>
                <w:lang w:val="sr-Cyrl-RS"/>
              </w:rPr>
            </w:pPr>
          </w:p>
        </w:tc>
        <w:tc>
          <w:tcPr>
            <w:tcW w:w="1605" w:type="dxa"/>
            <w:shd w:val="clear" w:color="auto" w:fill="F2F2F2" w:themeFill="background1" w:themeFillShade="F2"/>
            <w:vAlign w:val="center"/>
          </w:tcPr>
          <w:p w14:paraId="519603F1" w14:textId="1638E7F9" w:rsidR="007F348E" w:rsidRPr="00D01626" w:rsidRDefault="00803D13" w:rsidP="00B47EBB">
            <w:pPr>
              <w:jc w:val="center"/>
              <w:rPr>
                <w:noProof/>
                <w:sz w:val="24"/>
                <w:szCs w:val="24"/>
              </w:rPr>
            </w:pPr>
            <w:r>
              <w:rPr>
                <w:noProof/>
                <w:sz w:val="24"/>
                <w:szCs w:val="24"/>
              </w:rPr>
              <w:t>1</w:t>
            </w:r>
          </w:p>
        </w:tc>
      </w:tr>
      <w:tr w:rsidR="007F348E" w:rsidRPr="00D01626" w14:paraId="3563A29C" w14:textId="77777777" w:rsidTr="00B47EBB">
        <w:tc>
          <w:tcPr>
            <w:tcW w:w="3078" w:type="dxa"/>
            <w:shd w:val="clear" w:color="auto" w:fill="FFFFFF" w:themeFill="background1"/>
            <w:vAlign w:val="center"/>
          </w:tcPr>
          <w:p w14:paraId="6137D085" w14:textId="77777777" w:rsidR="007F348E" w:rsidRPr="00D01626" w:rsidRDefault="007F348E" w:rsidP="00D37BE2">
            <w:pPr>
              <w:rPr>
                <w:noProof/>
                <w:sz w:val="24"/>
                <w:szCs w:val="24"/>
              </w:rPr>
            </w:pPr>
            <w:r w:rsidRPr="00D01626">
              <w:rPr>
                <w:noProof/>
                <w:sz w:val="24"/>
                <w:szCs w:val="24"/>
                <w:lang w:val="sr-Cyrl-RS"/>
              </w:rPr>
              <w:t>5</w:t>
            </w:r>
            <w:r w:rsidRPr="00D01626">
              <w:rPr>
                <w:noProof/>
                <w:sz w:val="24"/>
                <w:szCs w:val="24"/>
              </w:rPr>
              <w:t>.</w:t>
            </w:r>
            <w:r w:rsidRPr="00D01626">
              <w:rPr>
                <w:noProof/>
                <w:sz w:val="24"/>
                <w:szCs w:val="24"/>
                <w:lang w:val="hr-HR"/>
              </w:rPr>
              <w:t>Снежана Гагић</w:t>
            </w:r>
            <w:r w:rsidRPr="00D01626">
              <w:rPr>
                <w:noProof/>
                <w:sz w:val="24"/>
                <w:szCs w:val="24"/>
              </w:rPr>
              <w:t xml:space="preserve"> </w:t>
            </w:r>
            <w:r w:rsidRPr="00D01626">
              <w:rPr>
                <w:noProof/>
                <w:sz w:val="24"/>
                <w:szCs w:val="24"/>
                <w:lang w:val="sr-Cyrl-CS"/>
              </w:rPr>
              <w:t>(</w:t>
            </w:r>
            <w:r w:rsidRPr="00D01626">
              <w:rPr>
                <w:noProof/>
                <w:sz w:val="24"/>
                <w:szCs w:val="24"/>
              </w:rPr>
              <w:t>VII</w:t>
            </w:r>
            <w:r w:rsidRPr="00D01626">
              <w:rPr>
                <w:noProof/>
                <w:sz w:val="24"/>
                <w:szCs w:val="24"/>
                <w:lang w:val="sr-Cyrl-CS"/>
              </w:rPr>
              <w:t xml:space="preserve">) </w:t>
            </w:r>
          </w:p>
        </w:tc>
        <w:tc>
          <w:tcPr>
            <w:tcW w:w="1530" w:type="dxa"/>
            <w:shd w:val="clear" w:color="auto" w:fill="FFFFFF" w:themeFill="background1"/>
          </w:tcPr>
          <w:p w14:paraId="35475768" w14:textId="77777777" w:rsidR="007F348E" w:rsidRPr="00D01626" w:rsidRDefault="007F348E" w:rsidP="007F348E">
            <w:pPr>
              <w:jc w:val="center"/>
              <w:rPr>
                <w:noProof/>
                <w:sz w:val="24"/>
                <w:szCs w:val="24"/>
              </w:rPr>
            </w:pPr>
            <w:r w:rsidRPr="00D01626">
              <w:rPr>
                <w:noProof/>
                <w:sz w:val="24"/>
                <w:szCs w:val="24"/>
              </w:rPr>
              <w:t>-</w:t>
            </w:r>
          </w:p>
        </w:tc>
        <w:tc>
          <w:tcPr>
            <w:tcW w:w="3060" w:type="dxa"/>
            <w:shd w:val="clear" w:color="auto" w:fill="FFFFFF" w:themeFill="background1"/>
          </w:tcPr>
          <w:p w14:paraId="0CF10980" w14:textId="77777777" w:rsidR="007F348E" w:rsidRPr="00D01626" w:rsidRDefault="007F348E" w:rsidP="007F348E">
            <w:pPr>
              <w:rPr>
                <w:noProof/>
                <w:sz w:val="24"/>
                <w:szCs w:val="24"/>
              </w:rPr>
            </w:pPr>
            <w:r w:rsidRPr="00D01626">
              <w:rPr>
                <w:noProof/>
                <w:sz w:val="24"/>
                <w:szCs w:val="24"/>
                <w:lang w:val="hr-HR"/>
              </w:rPr>
              <w:t>Енглески ј</w:t>
            </w:r>
            <w:r w:rsidRPr="00D01626">
              <w:rPr>
                <w:noProof/>
                <w:sz w:val="24"/>
                <w:szCs w:val="24"/>
              </w:rPr>
              <w:t>език</w:t>
            </w:r>
          </w:p>
        </w:tc>
        <w:tc>
          <w:tcPr>
            <w:tcW w:w="2505" w:type="dxa"/>
            <w:shd w:val="clear" w:color="auto" w:fill="FFFFFF" w:themeFill="background1"/>
          </w:tcPr>
          <w:p w14:paraId="16062960" w14:textId="776D3C34" w:rsidR="007F348E" w:rsidRPr="00D01626" w:rsidRDefault="007F348E" w:rsidP="007F348E">
            <w:pPr>
              <w:rPr>
                <w:noProof/>
                <w:sz w:val="24"/>
                <w:szCs w:val="24"/>
                <w:vertAlign w:val="subscript"/>
              </w:rPr>
            </w:pPr>
            <w:r w:rsidRPr="00D01626">
              <w:rPr>
                <w:noProof/>
                <w:sz w:val="24"/>
                <w:szCs w:val="24"/>
              </w:rPr>
              <w:t>V</w:t>
            </w:r>
            <w:r w:rsidRPr="00D01626">
              <w:rPr>
                <w:noProof/>
                <w:sz w:val="24"/>
                <w:szCs w:val="24"/>
                <w:vertAlign w:val="subscript"/>
              </w:rPr>
              <w:t>2</w:t>
            </w:r>
            <w:r w:rsidRPr="00D01626">
              <w:rPr>
                <w:noProof/>
                <w:sz w:val="24"/>
                <w:szCs w:val="24"/>
              </w:rPr>
              <w:t>,VI</w:t>
            </w:r>
            <w:r w:rsidRPr="00D01626">
              <w:rPr>
                <w:noProof/>
                <w:sz w:val="24"/>
                <w:szCs w:val="24"/>
                <w:vertAlign w:val="subscript"/>
              </w:rPr>
              <w:t>2</w:t>
            </w:r>
          </w:p>
        </w:tc>
        <w:tc>
          <w:tcPr>
            <w:tcW w:w="1559" w:type="dxa"/>
            <w:shd w:val="clear" w:color="auto" w:fill="FFFFFF" w:themeFill="background1"/>
            <w:vAlign w:val="center"/>
          </w:tcPr>
          <w:p w14:paraId="056E125C" w14:textId="153AF0E2" w:rsidR="007F348E" w:rsidRPr="00B842EA" w:rsidRDefault="00B842EA" w:rsidP="00B47EBB">
            <w:pPr>
              <w:jc w:val="center"/>
              <w:rPr>
                <w:noProof/>
                <w:sz w:val="24"/>
                <w:szCs w:val="24"/>
                <w:lang w:val="sr-Cyrl-RS"/>
              </w:rPr>
            </w:pPr>
            <w:r>
              <w:rPr>
                <w:noProof/>
                <w:sz w:val="24"/>
                <w:szCs w:val="24"/>
                <w:lang w:val="sr-Cyrl-RS"/>
              </w:rPr>
              <w:t>4</w:t>
            </w:r>
          </w:p>
        </w:tc>
        <w:tc>
          <w:tcPr>
            <w:tcW w:w="1559" w:type="dxa"/>
            <w:shd w:val="clear" w:color="auto" w:fill="FFFFFF" w:themeFill="background1"/>
            <w:vAlign w:val="center"/>
          </w:tcPr>
          <w:p w14:paraId="6AC2F5A9" w14:textId="0191C23F" w:rsidR="007F348E" w:rsidRPr="005B4C55" w:rsidRDefault="007F348E" w:rsidP="00B47EBB">
            <w:pPr>
              <w:jc w:val="center"/>
              <w:rPr>
                <w:noProof/>
                <w:sz w:val="24"/>
                <w:szCs w:val="24"/>
                <w:lang w:val="sr-Cyrl-RS"/>
              </w:rPr>
            </w:pPr>
          </w:p>
        </w:tc>
        <w:tc>
          <w:tcPr>
            <w:tcW w:w="1605" w:type="dxa"/>
            <w:shd w:val="clear" w:color="auto" w:fill="FFFFFF" w:themeFill="background1"/>
            <w:vAlign w:val="center"/>
          </w:tcPr>
          <w:p w14:paraId="545754F8" w14:textId="289ED638" w:rsidR="007F348E" w:rsidRPr="00B842EA" w:rsidRDefault="00B842EA" w:rsidP="00B47EBB">
            <w:pPr>
              <w:jc w:val="center"/>
              <w:rPr>
                <w:noProof/>
                <w:sz w:val="24"/>
                <w:szCs w:val="24"/>
                <w:lang w:val="sr-Cyrl-RS"/>
              </w:rPr>
            </w:pPr>
            <w:r>
              <w:rPr>
                <w:noProof/>
                <w:sz w:val="24"/>
                <w:szCs w:val="24"/>
                <w:lang w:val="sr-Cyrl-RS"/>
              </w:rPr>
              <w:t>0,5</w:t>
            </w:r>
          </w:p>
        </w:tc>
      </w:tr>
      <w:tr w:rsidR="007F348E" w:rsidRPr="00D01626" w14:paraId="13E7CA0A" w14:textId="77777777" w:rsidTr="00B47EBB">
        <w:tc>
          <w:tcPr>
            <w:tcW w:w="3078" w:type="dxa"/>
            <w:shd w:val="clear" w:color="auto" w:fill="F2F2F2" w:themeFill="background1" w:themeFillShade="F2"/>
            <w:vAlign w:val="center"/>
          </w:tcPr>
          <w:p w14:paraId="4A61FF75" w14:textId="77777777" w:rsidR="007F348E" w:rsidRPr="00D01626" w:rsidRDefault="007F348E" w:rsidP="00D37BE2">
            <w:pPr>
              <w:rPr>
                <w:noProof/>
                <w:sz w:val="24"/>
                <w:szCs w:val="24"/>
                <w:lang w:val="hr-HR"/>
              </w:rPr>
            </w:pPr>
            <w:r w:rsidRPr="00D01626">
              <w:rPr>
                <w:noProof/>
                <w:sz w:val="24"/>
                <w:szCs w:val="24"/>
                <w:lang w:val="sr-Cyrl-RS"/>
              </w:rPr>
              <w:t>6</w:t>
            </w:r>
            <w:r w:rsidRPr="00D01626">
              <w:rPr>
                <w:noProof/>
                <w:sz w:val="24"/>
                <w:szCs w:val="24"/>
              </w:rPr>
              <w:t>.</w:t>
            </w:r>
            <w:r w:rsidRPr="00D01626">
              <w:rPr>
                <w:noProof/>
                <w:sz w:val="24"/>
                <w:szCs w:val="24"/>
                <w:lang w:val="hr-HR"/>
              </w:rPr>
              <w:t>Горан Ковачевић</w:t>
            </w:r>
            <w:r w:rsidRPr="00D01626">
              <w:rPr>
                <w:noProof/>
                <w:sz w:val="24"/>
                <w:szCs w:val="24"/>
              </w:rPr>
              <w:t xml:space="preserve"> </w:t>
            </w:r>
            <w:r w:rsidRPr="00D01626">
              <w:rPr>
                <w:noProof/>
                <w:sz w:val="24"/>
                <w:szCs w:val="24"/>
                <w:lang w:val="sr-Cyrl-CS"/>
              </w:rPr>
              <w:t>(</w:t>
            </w:r>
            <w:r w:rsidRPr="00D01626">
              <w:rPr>
                <w:noProof/>
                <w:sz w:val="24"/>
                <w:szCs w:val="24"/>
              </w:rPr>
              <w:t>VII</w:t>
            </w:r>
            <w:r w:rsidRPr="00D01626">
              <w:rPr>
                <w:noProof/>
                <w:sz w:val="24"/>
                <w:szCs w:val="24"/>
                <w:lang w:val="sr-Cyrl-CS"/>
              </w:rPr>
              <w:t>)</w:t>
            </w:r>
          </w:p>
        </w:tc>
        <w:tc>
          <w:tcPr>
            <w:tcW w:w="1530" w:type="dxa"/>
            <w:shd w:val="clear" w:color="auto" w:fill="F2F2F2" w:themeFill="background1" w:themeFillShade="F2"/>
            <w:vAlign w:val="center"/>
          </w:tcPr>
          <w:p w14:paraId="2C91FB9B" w14:textId="77777777" w:rsidR="007F348E" w:rsidRPr="00D01626" w:rsidRDefault="007F348E" w:rsidP="00B60EE5">
            <w:pPr>
              <w:jc w:val="center"/>
              <w:rPr>
                <w:noProof/>
                <w:sz w:val="24"/>
                <w:szCs w:val="24"/>
              </w:rPr>
            </w:pPr>
            <w:r w:rsidRPr="00D01626">
              <w:rPr>
                <w:noProof/>
                <w:sz w:val="24"/>
                <w:szCs w:val="24"/>
              </w:rPr>
              <w:t>-</w:t>
            </w:r>
          </w:p>
        </w:tc>
        <w:tc>
          <w:tcPr>
            <w:tcW w:w="3060" w:type="dxa"/>
            <w:shd w:val="clear" w:color="auto" w:fill="F2F2F2" w:themeFill="background1" w:themeFillShade="F2"/>
            <w:vAlign w:val="center"/>
          </w:tcPr>
          <w:p w14:paraId="776E2373" w14:textId="77777777" w:rsidR="007F348E" w:rsidRPr="00D01626" w:rsidRDefault="007F348E" w:rsidP="007F348E">
            <w:pPr>
              <w:rPr>
                <w:noProof/>
                <w:sz w:val="24"/>
                <w:szCs w:val="24"/>
                <w:lang w:val="hr-HR"/>
              </w:rPr>
            </w:pPr>
            <w:r w:rsidRPr="00D01626">
              <w:rPr>
                <w:noProof/>
                <w:sz w:val="24"/>
                <w:szCs w:val="24"/>
                <w:lang w:val="hr-HR"/>
              </w:rPr>
              <w:t>Ликовна култура</w:t>
            </w:r>
          </w:p>
        </w:tc>
        <w:tc>
          <w:tcPr>
            <w:tcW w:w="2505" w:type="dxa"/>
            <w:shd w:val="clear" w:color="auto" w:fill="F2F2F2" w:themeFill="background1" w:themeFillShade="F2"/>
          </w:tcPr>
          <w:p w14:paraId="06C2A8AC" w14:textId="77777777" w:rsidR="00B60EE5" w:rsidRDefault="007F348E" w:rsidP="007F348E">
            <w:pPr>
              <w:rPr>
                <w:noProof/>
                <w:sz w:val="24"/>
                <w:szCs w:val="24"/>
              </w:rPr>
            </w:pPr>
            <w:r w:rsidRPr="00D01626">
              <w:rPr>
                <w:noProof/>
                <w:sz w:val="24"/>
                <w:szCs w:val="24"/>
              </w:rPr>
              <w:t>V</w:t>
            </w:r>
            <w:r w:rsidRPr="00D01626">
              <w:rPr>
                <w:noProof/>
                <w:sz w:val="24"/>
                <w:szCs w:val="24"/>
                <w:vertAlign w:val="subscript"/>
              </w:rPr>
              <w:t>1</w:t>
            </w:r>
            <w:r w:rsidRPr="00D01626">
              <w:rPr>
                <w:noProof/>
                <w:sz w:val="24"/>
                <w:szCs w:val="24"/>
              </w:rPr>
              <w:t>,VI</w:t>
            </w:r>
            <w:r w:rsidRPr="00D01626">
              <w:rPr>
                <w:noProof/>
                <w:sz w:val="24"/>
                <w:szCs w:val="24"/>
                <w:vertAlign w:val="subscript"/>
              </w:rPr>
              <w:t>1</w:t>
            </w:r>
            <w:r w:rsidRPr="00D01626">
              <w:rPr>
                <w:noProof/>
                <w:sz w:val="24"/>
                <w:szCs w:val="24"/>
              </w:rPr>
              <w:t>,</w:t>
            </w:r>
            <w:r w:rsidR="00B60EE5">
              <w:rPr>
                <w:noProof/>
                <w:sz w:val="24"/>
                <w:szCs w:val="24"/>
              </w:rPr>
              <w:t>VI</w:t>
            </w:r>
            <w:r w:rsidR="00B60EE5" w:rsidRPr="00B60EE5">
              <w:rPr>
                <w:noProof/>
                <w:sz w:val="24"/>
                <w:szCs w:val="24"/>
                <w:vertAlign w:val="subscript"/>
              </w:rPr>
              <w:t>2</w:t>
            </w:r>
            <w:r w:rsidR="00B60EE5">
              <w:rPr>
                <w:noProof/>
                <w:sz w:val="24"/>
                <w:szCs w:val="24"/>
              </w:rPr>
              <w:t>,</w:t>
            </w:r>
          </w:p>
          <w:p w14:paraId="5752F12E" w14:textId="74CD8422" w:rsidR="007F348E" w:rsidRPr="00B60EE5" w:rsidRDefault="007F348E" w:rsidP="007F348E">
            <w:pPr>
              <w:rPr>
                <w:noProof/>
                <w:sz w:val="24"/>
                <w:szCs w:val="24"/>
              </w:rPr>
            </w:pPr>
            <w:r w:rsidRPr="00D01626">
              <w:rPr>
                <w:noProof/>
                <w:sz w:val="24"/>
                <w:szCs w:val="24"/>
              </w:rPr>
              <w:lastRenderedPageBreak/>
              <w:t>VII</w:t>
            </w:r>
            <w:r w:rsidRPr="00D01626">
              <w:rPr>
                <w:noProof/>
                <w:sz w:val="24"/>
                <w:szCs w:val="24"/>
                <w:vertAlign w:val="subscript"/>
              </w:rPr>
              <w:t>1</w:t>
            </w:r>
            <w:r w:rsidRPr="00D01626">
              <w:rPr>
                <w:noProof/>
                <w:sz w:val="24"/>
                <w:szCs w:val="24"/>
              </w:rPr>
              <w:t>,VIII</w:t>
            </w:r>
            <w:r w:rsidRPr="00D01626">
              <w:rPr>
                <w:noProof/>
                <w:sz w:val="24"/>
                <w:szCs w:val="24"/>
                <w:vertAlign w:val="subscript"/>
              </w:rPr>
              <w:t>1</w:t>
            </w:r>
            <w:r w:rsidR="00B60EE5">
              <w:rPr>
                <w:noProof/>
                <w:sz w:val="24"/>
                <w:szCs w:val="24"/>
                <w:vertAlign w:val="subscript"/>
              </w:rPr>
              <w:t>,</w:t>
            </w:r>
            <w:r w:rsidR="00B60EE5" w:rsidRPr="00D01626">
              <w:rPr>
                <w:noProof/>
                <w:sz w:val="24"/>
                <w:szCs w:val="24"/>
              </w:rPr>
              <w:t xml:space="preserve"> VIII</w:t>
            </w:r>
            <w:r w:rsidR="00B60EE5" w:rsidRPr="00B60EE5">
              <w:rPr>
                <w:noProof/>
                <w:sz w:val="24"/>
                <w:szCs w:val="24"/>
                <w:vertAlign w:val="subscript"/>
              </w:rPr>
              <w:t>2</w:t>
            </w:r>
          </w:p>
        </w:tc>
        <w:tc>
          <w:tcPr>
            <w:tcW w:w="1559" w:type="dxa"/>
            <w:shd w:val="clear" w:color="auto" w:fill="F2F2F2" w:themeFill="background1" w:themeFillShade="F2"/>
            <w:vAlign w:val="center"/>
          </w:tcPr>
          <w:p w14:paraId="23FB5C09" w14:textId="26682484" w:rsidR="007F348E" w:rsidRPr="00756593" w:rsidRDefault="00097596" w:rsidP="00B47EBB">
            <w:pPr>
              <w:jc w:val="center"/>
              <w:rPr>
                <w:noProof/>
                <w:sz w:val="24"/>
                <w:szCs w:val="24"/>
                <w:lang w:val="sr-Cyrl-RS"/>
              </w:rPr>
            </w:pPr>
            <w:r>
              <w:rPr>
                <w:noProof/>
                <w:sz w:val="24"/>
                <w:szCs w:val="24"/>
                <w:lang w:val="sr-Cyrl-RS"/>
              </w:rPr>
              <w:lastRenderedPageBreak/>
              <w:t>7</w:t>
            </w:r>
          </w:p>
        </w:tc>
        <w:tc>
          <w:tcPr>
            <w:tcW w:w="1559" w:type="dxa"/>
            <w:shd w:val="clear" w:color="auto" w:fill="F2F2F2" w:themeFill="background1" w:themeFillShade="F2"/>
            <w:vAlign w:val="center"/>
          </w:tcPr>
          <w:p w14:paraId="7D069570" w14:textId="777DB568" w:rsidR="007F348E" w:rsidRPr="00D01626" w:rsidRDefault="007F348E" w:rsidP="00B47EBB">
            <w:pPr>
              <w:jc w:val="center"/>
              <w:rPr>
                <w:noProof/>
                <w:sz w:val="24"/>
                <w:szCs w:val="24"/>
              </w:rPr>
            </w:pPr>
          </w:p>
        </w:tc>
        <w:tc>
          <w:tcPr>
            <w:tcW w:w="1605" w:type="dxa"/>
            <w:shd w:val="clear" w:color="auto" w:fill="F2F2F2" w:themeFill="background1" w:themeFillShade="F2"/>
            <w:vAlign w:val="center"/>
          </w:tcPr>
          <w:p w14:paraId="009FF788" w14:textId="52E6B369" w:rsidR="007F348E" w:rsidRPr="00D01626" w:rsidRDefault="007F348E" w:rsidP="00B47EBB">
            <w:pPr>
              <w:jc w:val="center"/>
              <w:rPr>
                <w:noProof/>
                <w:sz w:val="24"/>
                <w:szCs w:val="24"/>
              </w:rPr>
            </w:pPr>
          </w:p>
        </w:tc>
      </w:tr>
      <w:tr w:rsidR="007F348E" w:rsidRPr="00D01626" w14:paraId="466B48B8" w14:textId="77777777" w:rsidTr="00B47EBB">
        <w:tc>
          <w:tcPr>
            <w:tcW w:w="3078" w:type="dxa"/>
            <w:shd w:val="clear" w:color="auto" w:fill="FFFFFF" w:themeFill="background1"/>
            <w:vAlign w:val="center"/>
          </w:tcPr>
          <w:p w14:paraId="3E3EACDD" w14:textId="77777777" w:rsidR="007F348E" w:rsidRPr="00D01626" w:rsidRDefault="007F348E" w:rsidP="00D37BE2">
            <w:pPr>
              <w:rPr>
                <w:noProof/>
                <w:sz w:val="24"/>
                <w:szCs w:val="24"/>
                <w:lang w:val="sr-Cyrl-CS"/>
              </w:rPr>
            </w:pPr>
            <w:r w:rsidRPr="00D01626">
              <w:rPr>
                <w:noProof/>
                <w:sz w:val="24"/>
                <w:szCs w:val="24"/>
                <w:lang w:val="sr-Cyrl-RS"/>
              </w:rPr>
              <w:t>7</w:t>
            </w:r>
            <w:r w:rsidRPr="00D01626">
              <w:rPr>
                <w:noProof/>
                <w:sz w:val="24"/>
                <w:szCs w:val="24"/>
                <w:lang w:val="sr-Cyrl-CS"/>
              </w:rPr>
              <w:t>.Јелена Гојсовић (</w:t>
            </w:r>
            <w:r w:rsidRPr="00D01626">
              <w:rPr>
                <w:noProof/>
                <w:sz w:val="24"/>
                <w:szCs w:val="24"/>
              </w:rPr>
              <w:t>VII</w:t>
            </w:r>
            <w:r w:rsidRPr="00D01626">
              <w:rPr>
                <w:noProof/>
                <w:sz w:val="24"/>
                <w:szCs w:val="24"/>
                <w:lang w:val="sr-Cyrl-CS"/>
              </w:rPr>
              <w:t>)</w:t>
            </w:r>
          </w:p>
        </w:tc>
        <w:tc>
          <w:tcPr>
            <w:tcW w:w="1530" w:type="dxa"/>
            <w:shd w:val="clear" w:color="auto" w:fill="FFFFFF" w:themeFill="background1"/>
          </w:tcPr>
          <w:p w14:paraId="057A675A" w14:textId="77777777" w:rsidR="007F348E" w:rsidRPr="00D01626" w:rsidRDefault="007F348E" w:rsidP="007F348E">
            <w:pPr>
              <w:jc w:val="center"/>
              <w:rPr>
                <w:noProof/>
                <w:sz w:val="24"/>
                <w:szCs w:val="24"/>
              </w:rPr>
            </w:pPr>
            <w:r w:rsidRPr="00D01626">
              <w:rPr>
                <w:noProof/>
                <w:sz w:val="24"/>
                <w:szCs w:val="24"/>
              </w:rPr>
              <w:t>-</w:t>
            </w:r>
          </w:p>
        </w:tc>
        <w:tc>
          <w:tcPr>
            <w:tcW w:w="3060" w:type="dxa"/>
            <w:shd w:val="clear" w:color="auto" w:fill="FFFFFF" w:themeFill="background1"/>
            <w:vAlign w:val="center"/>
          </w:tcPr>
          <w:p w14:paraId="43DBA762" w14:textId="77777777" w:rsidR="007F348E" w:rsidRPr="00D01626" w:rsidRDefault="007F348E" w:rsidP="007F348E">
            <w:pPr>
              <w:rPr>
                <w:noProof/>
                <w:sz w:val="24"/>
                <w:szCs w:val="24"/>
                <w:lang w:val="hr-HR"/>
              </w:rPr>
            </w:pPr>
            <w:r w:rsidRPr="00D01626">
              <w:rPr>
                <w:noProof/>
                <w:sz w:val="24"/>
                <w:szCs w:val="24"/>
                <w:lang w:val="hr-HR"/>
              </w:rPr>
              <w:t>Ликовна култура</w:t>
            </w:r>
          </w:p>
        </w:tc>
        <w:tc>
          <w:tcPr>
            <w:tcW w:w="2505" w:type="dxa"/>
            <w:shd w:val="clear" w:color="auto" w:fill="FFFFFF" w:themeFill="background1"/>
          </w:tcPr>
          <w:p w14:paraId="477D6FE3" w14:textId="24E0F0A2" w:rsidR="004F48D1" w:rsidRDefault="004C6FD9" w:rsidP="007F348E">
            <w:pPr>
              <w:rPr>
                <w:noProof/>
                <w:sz w:val="24"/>
                <w:szCs w:val="24"/>
              </w:rPr>
            </w:pPr>
            <w:r>
              <w:rPr>
                <w:noProof/>
                <w:sz w:val="24"/>
                <w:szCs w:val="24"/>
              </w:rPr>
              <w:t>V</w:t>
            </w:r>
            <w:r w:rsidRPr="004C6FD9">
              <w:rPr>
                <w:noProof/>
                <w:sz w:val="24"/>
                <w:szCs w:val="24"/>
                <w:vertAlign w:val="subscript"/>
              </w:rPr>
              <w:t>1</w:t>
            </w:r>
            <w:r>
              <w:rPr>
                <w:noProof/>
                <w:sz w:val="24"/>
                <w:szCs w:val="24"/>
              </w:rPr>
              <w:t>,</w:t>
            </w:r>
            <w:r w:rsidR="007F348E" w:rsidRPr="00D01626">
              <w:rPr>
                <w:noProof/>
                <w:sz w:val="24"/>
                <w:szCs w:val="24"/>
              </w:rPr>
              <w:t>V</w:t>
            </w:r>
            <w:r w:rsidR="00114FCB">
              <w:rPr>
                <w:noProof/>
                <w:sz w:val="24"/>
                <w:szCs w:val="24"/>
                <w:vertAlign w:val="subscript"/>
              </w:rPr>
              <w:t>2</w:t>
            </w:r>
            <w:r w:rsidR="007F348E" w:rsidRPr="00D01626">
              <w:rPr>
                <w:noProof/>
                <w:sz w:val="24"/>
                <w:szCs w:val="24"/>
              </w:rPr>
              <w:t>,</w:t>
            </w:r>
            <w:r>
              <w:rPr>
                <w:noProof/>
                <w:sz w:val="24"/>
                <w:szCs w:val="24"/>
              </w:rPr>
              <w:t>VI</w:t>
            </w:r>
            <w:r w:rsidRPr="004C6FD9">
              <w:rPr>
                <w:noProof/>
                <w:sz w:val="24"/>
                <w:szCs w:val="24"/>
                <w:vertAlign w:val="subscript"/>
              </w:rPr>
              <w:t>1</w:t>
            </w:r>
            <w:r>
              <w:rPr>
                <w:noProof/>
                <w:sz w:val="24"/>
                <w:szCs w:val="24"/>
              </w:rPr>
              <w:t>,VI</w:t>
            </w:r>
            <w:r w:rsidRPr="004C6FD9">
              <w:rPr>
                <w:noProof/>
                <w:sz w:val="24"/>
                <w:szCs w:val="24"/>
                <w:vertAlign w:val="subscript"/>
              </w:rPr>
              <w:t>2</w:t>
            </w:r>
            <w:r>
              <w:rPr>
                <w:noProof/>
                <w:sz w:val="24"/>
                <w:szCs w:val="24"/>
              </w:rPr>
              <w:t>,</w:t>
            </w:r>
            <w:r w:rsidR="007F348E" w:rsidRPr="00D01626">
              <w:rPr>
                <w:noProof/>
                <w:sz w:val="24"/>
                <w:szCs w:val="24"/>
              </w:rPr>
              <w:t>VI</w:t>
            </w:r>
            <w:r w:rsidR="00114FCB">
              <w:rPr>
                <w:noProof/>
                <w:sz w:val="24"/>
                <w:szCs w:val="24"/>
                <w:vertAlign w:val="subscript"/>
              </w:rPr>
              <w:t>3</w:t>
            </w:r>
            <w:r w:rsidR="007F348E" w:rsidRPr="00D01626">
              <w:rPr>
                <w:noProof/>
                <w:sz w:val="24"/>
                <w:szCs w:val="24"/>
              </w:rPr>
              <w:t>,</w:t>
            </w:r>
            <w:r>
              <w:rPr>
                <w:noProof/>
                <w:sz w:val="24"/>
                <w:szCs w:val="24"/>
              </w:rPr>
              <w:t>VI</w:t>
            </w:r>
            <w:r w:rsidRPr="004C6FD9">
              <w:rPr>
                <w:noProof/>
                <w:sz w:val="24"/>
                <w:szCs w:val="24"/>
                <w:vertAlign w:val="subscript"/>
              </w:rPr>
              <w:t>1</w:t>
            </w:r>
          </w:p>
          <w:p w14:paraId="177A4A9A" w14:textId="08F20383" w:rsidR="007F348E" w:rsidRPr="000F40B2" w:rsidRDefault="007F348E" w:rsidP="007F348E">
            <w:pPr>
              <w:rPr>
                <w:noProof/>
                <w:sz w:val="24"/>
                <w:szCs w:val="24"/>
              </w:rPr>
            </w:pPr>
            <w:r w:rsidRPr="00D01626">
              <w:rPr>
                <w:noProof/>
                <w:sz w:val="24"/>
                <w:szCs w:val="24"/>
              </w:rPr>
              <w:t>VII</w:t>
            </w:r>
            <w:r w:rsidR="00114FCB">
              <w:rPr>
                <w:noProof/>
                <w:sz w:val="24"/>
                <w:szCs w:val="24"/>
                <w:vertAlign w:val="subscript"/>
              </w:rPr>
              <w:t>2</w:t>
            </w:r>
            <w:r w:rsidRPr="00D01626">
              <w:rPr>
                <w:noProof/>
                <w:sz w:val="24"/>
                <w:szCs w:val="24"/>
              </w:rPr>
              <w:t>,</w:t>
            </w:r>
            <w:r w:rsidR="004C6FD9">
              <w:rPr>
                <w:noProof/>
                <w:sz w:val="24"/>
                <w:szCs w:val="24"/>
              </w:rPr>
              <w:t>VIII1,VIII2,</w:t>
            </w:r>
            <w:r w:rsidRPr="00D01626">
              <w:rPr>
                <w:noProof/>
                <w:sz w:val="24"/>
                <w:szCs w:val="24"/>
              </w:rPr>
              <w:t>VIII</w:t>
            </w:r>
            <w:r w:rsidR="000F40B2">
              <w:rPr>
                <w:noProof/>
                <w:sz w:val="24"/>
                <w:szCs w:val="24"/>
                <w:vertAlign w:val="subscript"/>
              </w:rPr>
              <w:t>3</w:t>
            </w:r>
          </w:p>
        </w:tc>
        <w:tc>
          <w:tcPr>
            <w:tcW w:w="1559" w:type="dxa"/>
            <w:shd w:val="clear" w:color="auto" w:fill="FFFFFF" w:themeFill="background1"/>
            <w:vAlign w:val="center"/>
          </w:tcPr>
          <w:p w14:paraId="498CB483" w14:textId="31ADF4ED" w:rsidR="007F348E" w:rsidRPr="00B136E6" w:rsidRDefault="00B136E6" w:rsidP="00B47EBB">
            <w:pPr>
              <w:jc w:val="center"/>
              <w:rPr>
                <w:noProof/>
                <w:sz w:val="24"/>
                <w:szCs w:val="24"/>
              </w:rPr>
            </w:pPr>
            <w:r>
              <w:rPr>
                <w:noProof/>
                <w:sz w:val="24"/>
                <w:szCs w:val="24"/>
              </w:rPr>
              <w:t>5</w:t>
            </w:r>
          </w:p>
        </w:tc>
        <w:tc>
          <w:tcPr>
            <w:tcW w:w="1559" w:type="dxa"/>
            <w:shd w:val="clear" w:color="auto" w:fill="FFFFFF" w:themeFill="background1"/>
            <w:vAlign w:val="center"/>
          </w:tcPr>
          <w:p w14:paraId="35F5D2C4" w14:textId="35284EA0" w:rsidR="007F348E" w:rsidRPr="00006419" w:rsidRDefault="007F348E" w:rsidP="00B47EBB">
            <w:pPr>
              <w:jc w:val="center"/>
              <w:rPr>
                <w:noProof/>
                <w:sz w:val="24"/>
                <w:szCs w:val="24"/>
                <w:lang w:val="sr-Cyrl-RS"/>
              </w:rPr>
            </w:pPr>
          </w:p>
        </w:tc>
        <w:tc>
          <w:tcPr>
            <w:tcW w:w="1605" w:type="dxa"/>
            <w:shd w:val="clear" w:color="auto" w:fill="FFFFFF" w:themeFill="background1"/>
            <w:vAlign w:val="center"/>
          </w:tcPr>
          <w:p w14:paraId="32A3867D" w14:textId="5E09B316" w:rsidR="007F348E" w:rsidRPr="00006419" w:rsidRDefault="007F348E" w:rsidP="00B47EBB">
            <w:pPr>
              <w:jc w:val="center"/>
              <w:rPr>
                <w:noProof/>
                <w:sz w:val="24"/>
                <w:szCs w:val="24"/>
                <w:lang w:val="sr-Cyrl-RS"/>
              </w:rPr>
            </w:pPr>
          </w:p>
        </w:tc>
      </w:tr>
      <w:tr w:rsidR="002C3696" w:rsidRPr="00D01626" w14:paraId="71B4B8F1" w14:textId="77777777" w:rsidTr="00B47EBB">
        <w:trPr>
          <w:trHeight w:val="255"/>
        </w:trPr>
        <w:tc>
          <w:tcPr>
            <w:tcW w:w="3078" w:type="dxa"/>
            <w:shd w:val="clear" w:color="auto" w:fill="F2F2F2" w:themeFill="background1" w:themeFillShade="F2"/>
            <w:vAlign w:val="center"/>
          </w:tcPr>
          <w:p w14:paraId="1CD1967C" w14:textId="4450AC28" w:rsidR="002C3696" w:rsidRPr="00D01626" w:rsidRDefault="002C3696" w:rsidP="00D37BE2">
            <w:pPr>
              <w:rPr>
                <w:noProof/>
                <w:sz w:val="24"/>
                <w:szCs w:val="24"/>
              </w:rPr>
            </w:pPr>
            <w:r w:rsidRPr="00D01626">
              <w:rPr>
                <w:noProof/>
                <w:sz w:val="24"/>
                <w:szCs w:val="24"/>
                <w:lang w:val="sr-Cyrl-RS"/>
              </w:rPr>
              <w:t>8</w:t>
            </w:r>
            <w:r w:rsidRPr="00D01626">
              <w:rPr>
                <w:noProof/>
                <w:sz w:val="24"/>
                <w:szCs w:val="24"/>
                <w:lang w:val="sr-Cyrl-CS"/>
              </w:rPr>
              <w:t>.</w:t>
            </w:r>
            <w:r w:rsidR="0098287B">
              <w:rPr>
                <w:noProof/>
                <w:sz w:val="24"/>
                <w:szCs w:val="24"/>
                <w:lang w:val="sr-Cyrl-CS"/>
              </w:rPr>
              <w:t>Титус Чорогар</w:t>
            </w:r>
            <w:r w:rsidRPr="00D01626">
              <w:rPr>
                <w:noProof/>
                <w:sz w:val="24"/>
                <w:szCs w:val="24"/>
                <w:lang w:val="sr-Cyrl-CS"/>
              </w:rPr>
              <w:t xml:space="preserve"> (</w:t>
            </w:r>
            <w:r w:rsidRPr="00D01626">
              <w:rPr>
                <w:noProof/>
                <w:sz w:val="24"/>
                <w:szCs w:val="24"/>
              </w:rPr>
              <w:t>VII</w:t>
            </w:r>
            <w:r w:rsidRPr="00D01626">
              <w:rPr>
                <w:noProof/>
                <w:sz w:val="24"/>
                <w:szCs w:val="24"/>
                <w:lang w:val="sr-Cyrl-CS"/>
              </w:rPr>
              <w:t xml:space="preserve">) </w:t>
            </w:r>
          </w:p>
        </w:tc>
        <w:tc>
          <w:tcPr>
            <w:tcW w:w="1530" w:type="dxa"/>
            <w:shd w:val="clear" w:color="auto" w:fill="F2F2F2" w:themeFill="background1" w:themeFillShade="F2"/>
            <w:vAlign w:val="center"/>
          </w:tcPr>
          <w:p w14:paraId="2F86CC25" w14:textId="77777777" w:rsidR="002C3696" w:rsidRPr="00D01626" w:rsidRDefault="002C3696" w:rsidP="002C3696">
            <w:pPr>
              <w:jc w:val="center"/>
              <w:rPr>
                <w:noProof/>
                <w:sz w:val="24"/>
                <w:szCs w:val="24"/>
              </w:rPr>
            </w:pPr>
            <w:r w:rsidRPr="00D01626">
              <w:rPr>
                <w:noProof/>
                <w:sz w:val="24"/>
                <w:szCs w:val="24"/>
              </w:rPr>
              <w:t>-</w:t>
            </w:r>
          </w:p>
        </w:tc>
        <w:tc>
          <w:tcPr>
            <w:tcW w:w="3060" w:type="dxa"/>
            <w:shd w:val="clear" w:color="auto" w:fill="F2F2F2" w:themeFill="background1" w:themeFillShade="F2"/>
            <w:vAlign w:val="center"/>
          </w:tcPr>
          <w:p w14:paraId="61526AA6" w14:textId="77777777" w:rsidR="002C3696" w:rsidRPr="00D01626" w:rsidRDefault="002C3696" w:rsidP="002C3696">
            <w:pPr>
              <w:rPr>
                <w:noProof/>
                <w:sz w:val="24"/>
                <w:szCs w:val="24"/>
              </w:rPr>
            </w:pPr>
            <w:r w:rsidRPr="00D01626">
              <w:rPr>
                <w:noProof/>
                <w:sz w:val="24"/>
                <w:szCs w:val="24"/>
                <w:lang w:val="hr-HR"/>
              </w:rPr>
              <w:t xml:space="preserve">Музичка култура </w:t>
            </w:r>
          </w:p>
        </w:tc>
        <w:tc>
          <w:tcPr>
            <w:tcW w:w="2505" w:type="dxa"/>
            <w:shd w:val="clear" w:color="auto" w:fill="F2F2F2" w:themeFill="background1" w:themeFillShade="F2"/>
          </w:tcPr>
          <w:p w14:paraId="7CA576A0" w14:textId="7C4F55D1" w:rsidR="002C3696" w:rsidRDefault="002C3696" w:rsidP="002C3696">
            <w:pPr>
              <w:rPr>
                <w:noProof/>
                <w:sz w:val="24"/>
                <w:szCs w:val="24"/>
              </w:rPr>
            </w:pPr>
            <w:r w:rsidRPr="00D01626">
              <w:rPr>
                <w:noProof/>
                <w:sz w:val="24"/>
                <w:szCs w:val="24"/>
              </w:rPr>
              <w:t>V</w:t>
            </w:r>
            <w:r w:rsidRPr="00D01626">
              <w:rPr>
                <w:noProof/>
                <w:sz w:val="24"/>
                <w:szCs w:val="24"/>
                <w:vertAlign w:val="subscript"/>
              </w:rPr>
              <w:t>1</w:t>
            </w:r>
            <w:r w:rsidRPr="00D01626">
              <w:rPr>
                <w:noProof/>
                <w:sz w:val="24"/>
                <w:szCs w:val="24"/>
              </w:rPr>
              <w:t>,V</w:t>
            </w:r>
            <w:r w:rsidRPr="00D01626">
              <w:rPr>
                <w:noProof/>
                <w:sz w:val="24"/>
                <w:szCs w:val="24"/>
                <w:vertAlign w:val="subscript"/>
              </w:rPr>
              <w:t>2</w:t>
            </w:r>
            <w:r w:rsidRPr="00D01626">
              <w:rPr>
                <w:noProof/>
                <w:sz w:val="24"/>
                <w:szCs w:val="24"/>
              </w:rPr>
              <w:t>,VI</w:t>
            </w:r>
            <w:r w:rsidRPr="00D01626">
              <w:rPr>
                <w:noProof/>
                <w:sz w:val="24"/>
                <w:szCs w:val="24"/>
                <w:vertAlign w:val="subscript"/>
              </w:rPr>
              <w:t>1</w:t>
            </w:r>
            <w:r w:rsidRPr="00D01626">
              <w:rPr>
                <w:noProof/>
                <w:sz w:val="24"/>
                <w:szCs w:val="24"/>
              </w:rPr>
              <w:t>,VI</w:t>
            </w:r>
            <w:r w:rsidRPr="00D01626">
              <w:rPr>
                <w:noProof/>
                <w:sz w:val="24"/>
                <w:szCs w:val="24"/>
                <w:vertAlign w:val="subscript"/>
              </w:rPr>
              <w:t>2</w:t>
            </w:r>
            <w:r w:rsidRPr="00D01626">
              <w:rPr>
                <w:noProof/>
                <w:sz w:val="24"/>
                <w:szCs w:val="24"/>
              </w:rPr>
              <w:t>,</w:t>
            </w:r>
            <w:r>
              <w:rPr>
                <w:noProof/>
                <w:sz w:val="24"/>
                <w:szCs w:val="24"/>
              </w:rPr>
              <w:t>VI</w:t>
            </w:r>
            <w:r w:rsidRPr="004C6FD9">
              <w:rPr>
                <w:noProof/>
                <w:sz w:val="24"/>
                <w:szCs w:val="24"/>
                <w:vertAlign w:val="subscript"/>
              </w:rPr>
              <w:t>3</w:t>
            </w:r>
            <w:r>
              <w:rPr>
                <w:noProof/>
                <w:sz w:val="24"/>
                <w:szCs w:val="24"/>
              </w:rPr>
              <w:t>,</w:t>
            </w:r>
            <w:r w:rsidRPr="00D01626">
              <w:rPr>
                <w:noProof/>
                <w:sz w:val="24"/>
                <w:szCs w:val="24"/>
              </w:rPr>
              <w:t>VI</w:t>
            </w:r>
            <w:r w:rsidRPr="00D01626">
              <w:rPr>
                <w:noProof/>
                <w:sz w:val="24"/>
                <w:szCs w:val="24"/>
                <w:vertAlign w:val="subscript"/>
              </w:rPr>
              <w:t>1</w:t>
            </w:r>
          </w:p>
          <w:p w14:paraId="3C1B64C6" w14:textId="72C4C67E" w:rsidR="002C3696" w:rsidRPr="00D01626" w:rsidRDefault="002C3696" w:rsidP="002C3696">
            <w:pPr>
              <w:rPr>
                <w:noProof/>
                <w:sz w:val="24"/>
                <w:szCs w:val="24"/>
                <w:vertAlign w:val="subscript"/>
              </w:rPr>
            </w:pPr>
            <w:r w:rsidRPr="00D01626">
              <w:rPr>
                <w:noProof/>
                <w:sz w:val="24"/>
                <w:szCs w:val="24"/>
              </w:rPr>
              <w:t>VII</w:t>
            </w:r>
            <w:r w:rsidRPr="00D01626">
              <w:rPr>
                <w:noProof/>
                <w:sz w:val="24"/>
                <w:szCs w:val="24"/>
                <w:vertAlign w:val="subscript"/>
              </w:rPr>
              <w:t>2</w:t>
            </w:r>
            <w:r w:rsidRPr="00D01626">
              <w:rPr>
                <w:noProof/>
                <w:sz w:val="24"/>
                <w:szCs w:val="24"/>
              </w:rPr>
              <w:t>,VIII</w:t>
            </w:r>
            <w:r w:rsidRPr="00D01626">
              <w:rPr>
                <w:noProof/>
                <w:sz w:val="24"/>
                <w:szCs w:val="24"/>
                <w:vertAlign w:val="subscript"/>
              </w:rPr>
              <w:t>1</w:t>
            </w:r>
            <w:r w:rsidRPr="00D01626">
              <w:rPr>
                <w:noProof/>
                <w:sz w:val="24"/>
                <w:szCs w:val="24"/>
              </w:rPr>
              <w:t>,VIII</w:t>
            </w:r>
            <w:r w:rsidRPr="00D01626">
              <w:rPr>
                <w:noProof/>
                <w:sz w:val="24"/>
                <w:szCs w:val="24"/>
                <w:vertAlign w:val="subscript"/>
              </w:rPr>
              <w:t>2</w:t>
            </w:r>
            <w:r w:rsidRPr="00D01626">
              <w:rPr>
                <w:noProof/>
                <w:sz w:val="24"/>
                <w:szCs w:val="24"/>
              </w:rPr>
              <w:t>,VIII</w:t>
            </w:r>
            <w:r w:rsidRPr="00D01626">
              <w:rPr>
                <w:noProof/>
                <w:sz w:val="24"/>
                <w:szCs w:val="24"/>
                <w:vertAlign w:val="subscript"/>
              </w:rPr>
              <w:t>3</w:t>
            </w:r>
          </w:p>
        </w:tc>
        <w:tc>
          <w:tcPr>
            <w:tcW w:w="1559" w:type="dxa"/>
            <w:shd w:val="clear" w:color="auto" w:fill="F2F2F2" w:themeFill="background1" w:themeFillShade="F2"/>
            <w:vAlign w:val="center"/>
          </w:tcPr>
          <w:p w14:paraId="01F5C132" w14:textId="63D39870" w:rsidR="002C3696" w:rsidRPr="00D01626" w:rsidRDefault="00A7078C" w:rsidP="00B47EBB">
            <w:pPr>
              <w:jc w:val="center"/>
              <w:rPr>
                <w:noProof/>
                <w:sz w:val="24"/>
                <w:szCs w:val="24"/>
              </w:rPr>
            </w:pPr>
            <w:r>
              <w:rPr>
                <w:noProof/>
                <w:sz w:val="24"/>
                <w:szCs w:val="24"/>
              </w:rPr>
              <w:t>12</w:t>
            </w:r>
          </w:p>
        </w:tc>
        <w:tc>
          <w:tcPr>
            <w:tcW w:w="1559" w:type="dxa"/>
            <w:shd w:val="clear" w:color="auto" w:fill="F2F2F2" w:themeFill="background1" w:themeFillShade="F2"/>
            <w:vAlign w:val="center"/>
          </w:tcPr>
          <w:p w14:paraId="4C0156A8" w14:textId="01FCCF36" w:rsidR="002C3696" w:rsidRPr="00D01626" w:rsidRDefault="002C3696" w:rsidP="00B47EBB">
            <w:pPr>
              <w:jc w:val="center"/>
              <w:rPr>
                <w:noProof/>
                <w:sz w:val="24"/>
                <w:szCs w:val="24"/>
              </w:rPr>
            </w:pPr>
          </w:p>
        </w:tc>
        <w:tc>
          <w:tcPr>
            <w:tcW w:w="1605" w:type="dxa"/>
            <w:shd w:val="clear" w:color="auto" w:fill="F2F2F2" w:themeFill="background1" w:themeFillShade="F2"/>
            <w:vAlign w:val="center"/>
          </w:tcPr>
          <w:p w14:paraId="6A664D6A" w14:textId="1D708DCE" w:rsidR="002C3696" w:rsidRPr="00D01626" w:rsidRDefault="002C3696" w:rsidP="00B47EBB">
            <w:pPr>
              <w:jc w:val="center"/>
              <w:rPr>
                <w:noProof/>
                <w:sz w:val="24"/>
                <w:szCs w:val="24"/>
              </w:rPr>
            </w:pPr>
          </w:p>
        </w:tc>
      </w:tr>
      <w:tr w:rsidR="002C3696" w:rsidRPr="00D01626" w14:paraId="4D9D7F73" w14:textId="77777777" w:rsidTr="00B47EBB">
        <w:trPr>
          <w:trHeight w:val="255"/>
        </w:trPr>
        <w:tc>
          <w:tcPr>
            <w:tcW w:w="3078" w:type="dxa"/>
            <w:shd w:val="clear" w:color="auto" w:fill="FFFFFF" w:themeFill="background1"/>
            <w:vAlign w:val="center"/>
          </w:tcPr>
          <w:p w14:paraId="2D219D61" w14:textId="23445820" w:rsidR="002C3696" w:rsidRPr="00D01626" w:rsidRDefault="002C3696" w:rsidP="00D37BE2">
            <w:pPr>
              <w:rPr>
                <w:noProof/>
                <w:sz w:val="24"/>
                <w:szCs w:val="24"/>
              </w:rPr>
            </w:pPr>
            <w:r>
              <w:rPr>
                <w:noProof/>
                <w:sz w:val="24"/>
                <w:szCs w:val="24"/>
                <w:lang w:val="sr-Cyrl-RS"/>
              </w:rPr>
              <w:t>9</w:t>
            </w:r>
            <w:r w:rsidRPr="00D01626">
              <w:rPr>
                <w:noProof/>
                <w:sz w:val="24"/>
                <w:szCs w:val="24"/>
              </w:rPr>
              <w:t>.</w:t>
            </w:r>
            <w:r w:rsidRPr="00D01626">
              <w:rPr>
                <w:noProof/>
                <w:sz w:val="24"/>
                <w:szCs w:val="24"/>
                <w:lang w:val="hr-HR"/>
              </w:rPr>
              <w:t>Лонети Родеан</w:t>
            </w:r>
            <w:r w:rsidRPr="00D01626">
              <w:rPr>
                <w:noProof/>
                <w:sz w:val="24"/>
                <w:szCs w:val="24"/>
              </w:rPr>
              <w:t xml:space="preserve"> </w:t>
            </w:r>
            <w:r w:rsidRPr="00D01626">
              <w:rPr>
                <w:noProof/>
                <w:sz w:val="24"/>
                <w:szCs w:val="24"/>
                <w:lang w:val="sr-Cyrl-CS"/>
              </w:rPr>
              <w:t>(</w:t>
            </w:r>
            <w:r w:rsidRPr="00D01626">
              <w:rPr>
                <w:noProof/>
                <w:sz w:val="24"/>
                <w:szCs w:val="24"/>
              </w:rPr>
              <w:t>VII</w:t>
            </w:r>
            <w:r w:rsidRPr="00D01626">
              <w:rPr>
                <w:noProof/>
                <w:sz w:val="24"/>
                <w:szCs w:val="24"/>
                <w:lang w:val="sr-Cyrl-CS"/>
              </w:rPr>
              <w:t>)</w:t>
            </w:r>
          </w:p>
        </w:tc>
        <w:tc>
          <w:tcPr>
            <w:tcW w:w="1530" w:type="dxa"/>
            <w:shd w:val="clear" w:color="auto" w:fill="FFFFFF" w:themeFill="background1"/>
            <w:vAlign w:val="center"/>
          </w:tcPr>
          <w:p w14:paraId="7D9F597E" w14:textId="2EC5765A" w:rsidR="002C3696" w:rsidRPr="00D01626" w:rsidRDefault="002C3696" w:rsidP="002C3696">
            <w:pPr>
              <w:jc w:val="center"/>
              <w:rPr>
                <w:noProof/>
                <w:sz w:val="24"/>
                <w:szCs w:val="24"/>
              </w:rPr>
            </w:pPr>
            <w:r w:rsidRPr="00D01626">
              <w:rPr>
                <w:noProof/>
                <w:sz w:val="24"/>
                <w:szCs w:val="24"/>
              </w:rPr>
              <w:t>VI</w:t>
            </w:r>
            <w:r>
              <w:rPr>
                <w:noProof/>
                <w:sz w:val="24"/>
                <w:szCs w:val="24"/>
              </w:rPr>
              <w:t>I</w:t>
            </w:r>
            <w:r w:rsidRPr="00D01626">
              <w:rPr>
                <w:noProof/>
                <w:sz w:val="24"/>
                <w:szCs w:val="24"/>
                <w:vertAlign w:val="subscript"/>
              </w:rPr>
              <w:t>1</w:t>
            </w:r>
          </w:p>
        </w:tc>
        <w:tc>
          <w:tcPr>
            <w:tcW w:w="3060" w:type="dxa"/>
            <w:shd w:val="clear" w:color="auto" w:fill="FFFFFF" w:themeFill="background1"/>
            <w:vAlign w:val="center"/>
          </w:tcPr>
          <w:p w14:paraId="65392D02" w14:textId="77777777" w:rsidR="002C3696" w:rsidRPr="00D01626" w:rsidRDefault="002C3696" w:rsidP="002C3696">
            <w:pPr>
              <w:rPr>
                <w:noProof/>
                <w:sz w:val="24"/>
                <w:szCs w:val="24"/>
              </w:rPr>
            </w:pPr>
            <w:r w:rsidRPr="00D01626">
              <w:rPr>
                <w:noProof/>
                <w:sz w:val="24"/>
                <w:szCs w:val="24"/>
                <w:lang w:val="hr-HR"/>
              </w:rPr>
              <w:t>Историја</w:t>
            </w:r>
          </w:p>
        </w:tc>
        <w:tc>
          <w:tcPr>
            <w:tcW w:w="2505" w:type="dxa"/>
            <w:shd w:val="clear" w:color="auto" w:fill="FFFFFF" w:themeFill="background1"/>
          </w:tcPr>
          <w:p w14:paraId="41B1814B" w14:textId="62A2DB2F" w:rsidR="002C3696" w:rsidRDefault="002C3696" w:rsidP="002C3696">
            <w:pPr>
              <w:rPr>
                <w:noProof/>
                <w:sz w:val="24"/>
                <w:szCs w:val="24"/>
              </w:rPr>
            </w:pPr>
            <w:r w:rsidRPr="00D01626">
              <w:rPr>
                <w:noProof/>
                <w:sz w:val="24"/>
                <w:szCs w:val="24"/>
              </w:rPr>
              <w:t>V</w:t>
            </w:r>
            <w:r w:rsidRPr="00D01626">
              <w:rPr>
                <w:noProof/>
                <w:sz w:val="24"/>
                <w:szCs w:val="24"/>
                <w:vertAlign w:val="subscript"/>
              </w:rPr>
              <w:t>1</w:t>
            </w:r>
            <w:r w:rsidRPr="00D01626">
              <w:rPr>
                <w:noProof/>
                <w:sz w:val="24"/>
                <w:szCs w:val="24"/>
              </w:rPr>
              <w:t>,V</w:t>
            </w:r>
            <w:r w:rsidRPr="00D01626">
              <w:rPr>
                <w:noProof/>
                <w:sz w:val="24"/>
                <w:szCs w:val="24"/>
                <w:vertAlign w:val="subscript"/>
              </w:rPr>
              <w:t>2</w:t>
            </w:r>
            <w:r w:rsidRPr="00D01626">
              <w:rPr>
                <w:noProof/>
                <w:sz w:val="24"/>
                <w:szCs w:val="24"/>
              </w:rPr>
              <w:t>,VI</w:t>
            </w:r>
            <w:r w:rsidRPr="00D01626">
              <w:rPr>
                <w:noProof/>
                <w:sz w:val="24"/>
                <w:szCs w:val="24"/>
                <w:vertAlign w:val="subscript"/>
              </w:rPr>
              <w:t>1</w:t>
            </w:r>
            <w:r w:rsidRPr="00D01626">
              <w:rPr>
                <w:noProof/>
                <w:sz w:val="24"/>
                <w:szCs w:val="24"/>
              </w:rPr>
              <w:t>,VI</w:t>
            </w:r>
            <w:r w:rsidRPr="00D01626">
              <w:rPr>
                <w:noProof/>
                <w:sz w:val="24"/>
                <w:szCs w:val="24"/>
                <w:vertAlign w:val="subscript"/>
              </w:rPr>
              <w:t>2</w:t>
            </w:r>
            <w:r w:rsidRPr="00D01626">
              <w:rPr>
                <w:noProof/>
                <w:sz w:val="24"/>
                <w:szCs w:val="24"/>
              </w:rPr>
              <w:t>,</w:t>
            </w:r>
            <w:r>
              <w:rPr>
                <w:noProof/>
                <w:sz w:val="24"/>
                <w:szCs w:val="24"/>
              </w:rPr>
              <w:t>VI</w:t>
            </w:r>
            <w:r w:rsidRPr="004C6FD9">
              <w:rPr>
                <w:noProof/>
                <w:sz w:val="24"/>
                <w:szCs w:val="24"/>
                <w:vertAlign w:val="subscript"/>
              </w:rPr>
              <w:t>3</w:t>
            </w:r>
            <w:r>
              <w:rPr>
                <w:noProof/>
                <w:sz w:val="24"/>
                <w:szCs w:val="24"/>
              </w:rPr>
              <w:t>,</w:t>
            </w:r>
            <w:r w:rsidRPr="00D01626">
              <w:rPr>
                <w:noProof/>
                <w:sz w:val="24"/>
                <w:szCs w:val="24"/>
              </w:rPr>
              <w:t>VI</w:t>
            </w:r>
            <w:r w:rsidRPr="00D01626">
              <w:rPr>
                <w:noProof/>
                <w:sz w:val="24"/>
                <w:szCs w:val="24"/>
                <w:vertAlign w:val="subscript"/>
              </w:rPr>
              <w:t>1</w:t>
            </w:r>
          </w:p>
          <w:p w14:paraId="3133C74C" w14:textId="07219B17" w:rsidR="002C3696" w:rsidRPr="004C6FD9" w:rsidRDefault="002C3696" w:rsidP="002C3696">
            <w:pPr>
              <w:rPr>
                <w:noProof/>
                <w:sz w:val="24"/>
                <w:szCs w:val="24"/>
              </w:rPr>
            </w:pPr>
            <w:r w:rsidRPr="00D01626">
              <w:rPr>
                <w:noProof/>
                <w:sz w:val="24"/>
                <w:szCs w:val="24"/>
              </w:rPr>
              <w:t>VII</w:t>
            </w:r>
            <w:r w:rsidRPr="00D01626">
              <w:rPr>
                <w:noProof/>
                <w:sz w:val="24"/>
                <w:szCs w:val="24"/>
                <w:vertAlign w:val="subscript"/>
              </w:rPr>
              <w:t>2</w:t>
            </w:r>
            <w:r w:rsidRPr="00D01626">
              <w:rPr>
                <w:noProof/>
                <w:sz w:val="24"/>
                <w:szCs w:val="24"/>
              </w:rPr>
              <w:t>,VIII</w:t>
            </w:r>
            <w:r w:rsidRPr="00D01626">
              <w:rPr>
                <w:noProof/>
                <w:sz w:val="24"/>
                <w:szCs w:val="24"/>
                <w:vertAlign w:val="subscript"/>
              </w:rPr>
              <w:t>1</w:t>
            </w:r>
            <w:r w:rsidRPr="00D01626">
              <w:rPr>
                <w:noProof/>
                <w:sz w:val="24"/>
                <w:szCs w:val="24"/>
              </w:rPr>
              <w:t>,VIII</w:t>
            </w:r>
            <w:r w:rsidRPr="00D01626">
              <w:rPr>
                <w:noProof/>
                <w:sz w:val="24"/>
                <w:szCs w:val="24"/>
                <w:vertAlign w:val="subscript"/>
              </w:rPr>
              <w:t>2</w:t>
            </w:r>
            <w:r w:rsidRPr="00D01626">
              <w:rPr>
                <w:noProof/>
                <w:sz w:val="24"/>
                <w:szCs w:val="24"/>
              </w:rPr>
              <w:t>,VIII</w:t>
            </w:r>
            <w:r w:rsidRPr="00D01626">
              <w:rPr>
                <w:noProof/>
                <w:sz w:val="24"/>
                <w:szCs w:val="24"/>
                <w:vertAlign w:val="subscript"/>
              </w:rPr>
              <w:t>3</w:t>
            </w:r>
          </w:p>
        </w:tc>
        <w:tc>
          <w:tcPr>
            <w:tcW w:w="1559" w:type="dxa"/>
            <w:shd w:val="clear" w:color="auto" w:fill="FFFFFF" w:themeFill="background1"/>
            <w:vAlign w:val="center"/>
          </w:tcPr>
          <w:p w14:paraId="2A718321" w14:textId="200A96BF" w:rsidR="002C3696" w:rsidRPr="00D01626" w:rsidRDefault="00B136E6" w:rsidP="00B47EBB">
            <w:pPr>
              <w:jc w:val="center"/>
              <w:rPr>
                <w:noProof/>
                <w:sz w:val="24"/>
                <w:szCs w:val="24"/>
              </w:rPr>
            </w:pPr>
            <w:r>
              <w:rPr>
                <w:noProof/>
                <w:sz w:val="24"/>
                <w:szCs w:val="24"/>
              </w:rPr>
              <w:t>13</w:t>
            </w:r>
          </w:p>
        </w:tc>
        <w:tc>
          <w:tcPr>
            <w:tcW w:w="1559" w:type="dxa"/>
            <w:shd w:val="clear" w:color="auto" w:fill="FFFFFF" w:themeFill="background1"/>
            <w:vAlign w:val="center"/>
          </w:tcPr>
          <w:p w14:paraId="5FC05EA1" w14:textId="5D6415B5" w:rsidR="002C3696" w:rsidRPr="00D01626" w:rsidRDefault="002C3696" w:rsidP="00B47EBB">
            <w:pPr>
              <w:jc w:val="center"/>
              <w:rPr>
                <w:noProof/>
                <w:sz w:val="24"/>
                <w:szCs w:val="24"/>
              </w:rPr>
            </w:pPr>
          </w:p>
        </w:tc>
        <w:tc>
          <w:tcPr>
            <w:tcW w:w="1605" w:type="dxa"/>
            <w:shd w:val="clear" w:color="auto" w:fill="FFFFFF" w:themeFill="background1"/>
            <w:vAlign w:val="center"/>
          </w:tcPr>
          <w:p w14:paraId="71FB37ED" w14:textId="4A597228" w:rsidR="002C3696" w:rsidRPr="00D01626" w:rsidRDefault="00B136E6" w:rsidP="00B47EBB">
            <w:pPr>
              <w:jc w:val="center"/>
              <w:rPr>
                <w:noProof/>
                <w:sz w:val="24"/>
                <w:szCs w:val="24"/>
              </w:rPr>
            </w:pPr>
            <w:r>
              <w:rPr>
                <w:noProof/>
                <w:sz w:val="24"/>
                <w:szCs w:val="24"/>
              </w:rPr>
              <w:t>0,5</w:t>
            </w:r>
          </w:p>
        </w:tc>
      </w:tr>
      <w:tr w:rsidR="002C3696" w:rsidRPr="00D01626" w14:paraId="335380CC" w14:textId="77777777" w:rsidTr="00B47EBB">
        <w:tc>
          <w:tcPr>
            <w:tcW w:w="3078" w:type="dxa"/>
            <w:shd w:val="clear" w:color="auto" w:fill="F2F2F2" w:themeFill="background1" w:themeFillShade="F2"/>
            <w:vAlign w:val="center"/>
          </w:tcPr>
          <w:p w14:paraId="2E2F3E76" w14:textId="5B5C1EC6" w:rsidR="002C3696" w:rsidRPr="00D01626" w:rsidRDefault="002C3696" w:rsidP="00D37BE2">
            <w:pPr>
              <w:rPr>
                <w:noProof/>
                <w:sz w:val="24"/>
                <w:szCs w:val="24"/>
              </w:rPr>
            </w:pPr>
            <w:r w:rsidRPr="00D01626">
              <w:rPr>
                <w:noProof/>
                <w:sz w:val="24"/>
                <w:szCs w:val="24"/>
              </w:rPr>
              <w:t>1</w:t>
            </w:r>
            <w:r>
              <w:rPr>
                <w:noProof/>
                <w:sz w:val="24"/>
                <w:szCs w:val="24"/>
                <w:lang w:val="sr-Cyrl-RS"/>
              </w:rPr>
              <w:t>0</w:t>
            </w:r>
            <w:r w:rsidRPr="00D01626">
              <w:rPr>
                <w:noProof/>
                <w:sz w:val="24"/>
                <w:szCs w:val="24"/>
              </w:rPr>
              <w:t>.</w:t>
            </w:r>
            <w:r w:rsidRPr="00D01626">
              <w:rPr>
                <w:noProof/>
                <w:sz w:val="24"/>
                <w:szCs w:val="24"/>
                <w:lang w:val="hr-HR"/>
              </w:rPr>
              <w:t>Јелена Савичић</w:t>
            </w:r>
            <w:r w:rsidRPr="00D01626">
              <w:rPr>
                <w:noProof/>
                <w:sz w:val="24"/>
                <w:szCs w:val="24"/>
              </w:rPr>
              <w:t xml:space="preserve"> </w:t>
            </w:r>
            <w:r w:rsidRPr="00D01626">
              <w:rPr>
                <w:noProof/>
                <w:sz w:val="24"/>
                <w:szCs w:val="24"/>
                <w:lang w:val="sr-Cyrl-CS"/>
              </w:rPr>
              <w:t>(</w:t>
            </w:r>
            <w:r w:rsidRPr="00D01626">
              <w:rPr>
                <w:noProof/>
                <w:sz w:val="24"/>
                <w:szCs w:val="24"/>
              </w:rPr>
              <w:t>VII</w:t>
            </w:r>
            <w:r w:rsidRPr="00D01626">
              <w:rPr>
                <w:noProof/>
                <w:sz w:val="24"/>
                <w:szCs w:val="24"/>
                <w:lang w:val="sr-Cyrl-CS"/>
              </w:rPr>
              <w:t xml:space="preserve">) </w:t>
            </w:r>
          </w:p>
        </w:tc>
        <w:tc>
          <w:tcPr>
            <w:tcW w:w="1530" w:type="dxa"/>
            <w:shd w:val="clear" w:color="auto" w:fill="F2F2F2" w:themeFill="background1" w:themeFillShade="F2"/>
            <w:vAlign w:val="center"/>
          </w:tcPr>
          <w:p w14:paraId="657C0CFB" w14:textId="685A222D" w:rsidR="002C3696" w:rsidRPr="00D01626" w:rsidRDefault="002C3696" w:rsidP="002C3696">
            <w:pPr>
              <w:jc w:val="center"/>
              <w:rPr>
                <w:noProof/>
                <w:sz w:val="24"/>
                <w:szCs w:val="24"/>
              </w:rPr>
            </w:pPr>
            <w:r w:rsidRPr="00D01626">
              <w:rPr>
                <w:noProof/>
                <w:sz w:val="24"/>
                <w:szCs w:val="24"/>
              </w:rPr>
              <w:t>V</w:t>
            </w:r>
            <w:r>
              <w:rPr>
                <w:noProof/>
                <w:sz w:val="24"/>
                <w:szCs w:val="24"/>
              </w:rPr>
              <w:t>I</w:t>
            </w:r>
            <w:r w:rsidRPr="00D01626">
              <w:rPr>
                <w:noProof/>
                <w:sz w:val="24"/>
                <w:szCs w:val="24"/>
                <w:vertAlign w:val="subscript"/>
              </w:rPr>
              <w:t>1</w:t>
            </w:r>
          </w:p>
        </w:tc>
        <w:tc>
          <w:tcPr>
            <w:tcW w:w="3060" w:type="dxa"/>
            <w:shd w:val="clear" w:color="auto" w:fill="F2F2F2" w:themeFill="background1" w:themeFillShade="F2"/>
            <w:vAlign w:val="center"/>
          </w:tcPr>
          <w:p w14:paraId="630AEA66" w14:textId="77777777" w:rsidR="002C3696" w:rsidRPr="00D01626" w:rsidRDefault="002C3696" w:rsidP="002C3696">
            <w:pPr>
              <w:rPr>
                <w:noProof/>
                <w:sz w:val="24"/>
                <w:szCs w:val="24"/>
                <w:lang w:val="sr-Cyrl-CS"/>
              </w:rPr>
            </w:pPr>
            <w:r w:rsidRPr="00D01626">
              <w:rPr>
                <w:noProof/>
                <w:sz w:val="24"/>
                <w:szCs w:val="24"/>
                <w:lang w:val="hr-HR"/>
              </w:rPr>
              <w:t>Географија</w:t>
            </w:r>
          </w:p>
        </w:tc>
        <w:tc>
          <w:tcPr>
            <w:tcW w:w="2505" w:type="dxa"/>
            <w:shd w:val="clear" w:color="auto" w:fill="F2F2F2" w:themeFill="background1" w:themeFillShade="F2"/>
          </w:tcPr>
          <w:p w14:paraId="009DCA00" w14:textId="647C3172" w:rsidR="00B65517" w:rsidRDefault="002C3696" w:rsidP="002C3696">
            <w:pPr>
              <w:rPr>
                <w:noProof/>
                <w:sz w:val="24"/>
                <w:szCs w:val="24"/>
              </w:rPr>
            </w:pPr>
            <w:r w:rsidRPr="00D01626">
              <w:rPr>
                <w:noProof/>
                <w:sz w:val="24"/>
                <w:szCs w:val="24"/>
              </w:rPr>
              <w:t>V</w:t>
            </w:r>
            <w:r w:rsidRPr="00D01626">
              <w:rPr>
                <w:noProof/>
                <w:sz w:val="24"/>
                <w:szCs w:val="24"/>
                <w:vertAlign w:val="subscript"/>
              </w:rPr>
              <w:t>1</w:t>
            </w:r>
            <w:r w:rsidRPr="00D01626">
              <w:rPr>
                <w:noProof/>
                <w:sz w:val="24"/>
                <w:szCs w:val="24"/>
              </w:rPr>
              <w:t>,V</w:t>
            </w:r>
            <w:r w:rsidRPr="00D01626">
              <w:rPr>
                <w:noProof/>
                <w:sz w:val="24"/>
                <w:szCs w:val="24"/>
                <w:vertAlign w:val="subscript"/>
              </w:rPr>
              <w:t>2</w:t>
            </w:r>
            <w:r w:rsidRPr="00D01626">
              <w:rPr>
                <w:noProof/>
                <w:sz w:val="24"/>
                <w:szCs w:val="24"/>
              </w:rPr>
              <w:t>,VI</w:t>
            </w:r>
            <w:r w:rsidRPr="00D01626">
              <w:rPr>
                <w:noProof/>
                <w:sz w:val="24"/>
                <w:szCs w:val="24"/>
                <w:vertAlign w:val="subscript"/>
              </w:rPr>
              <w:t>1</w:t>
            </w:r>
            <w:r w:rsidRPr="00D01626">
              <w:rPr>
                <w:noProof/>
                <w:sz w:val="24"/>
                <w:szCs w:val="24"/>
              </w:rPr>
              <w:t>,VI</w:t>
            </w:r>
            <w:r w:rsidRPr="00D01626">
              <w:rPr>
                <w:noProof/>
                <w:sz w:val="24"/>
                <w:szCs w:val="24"/>
                <w:vertAlign w:val="subscript"/>
              </w:rPr>
              <w:t>2</w:t>
            </w:r>
            <w:r w:rsidRPr="00D01626">
              <w:rPr>
                <w:noProof/>
                <w:sz w:val="24"/>
                <w:szCs w:val="24"/>
              </w:rPr>
              <w:t>,VI</w:t>
            </w:r>
            <w:r w:rsidRPr="00D01626">
              <w:rPr>
                <w:noProof/>
                <w:sz w:val="24"/>
                <w:szCs w:val="24"/>
                <w:vertAlign w:val="subscript"/>
              </w:rPr>
              <w:t>3</w:t>
            </w:r>
            <w:r w:rsidRPr="00D01626">
              <w:rPr>
                <w:noProof/>
                <w:sz w:val="24"/>
                <w:szCs w:val="24"/>
              </w:rPr>
              <w:t>,VI</w:t>
            </w:r>
            <w:r w:rsidRPr="00D01626">
              <w:rPr>
                <w:noProof/>
                <w:sz w:val="24"/>
                <w:szCs w:val="24"/>
                <w:vertAlign w:val="subscript"/>
              </w:rPr>
              <w:t>1</w:t>
            </w:r>
          </w:p>
          <w:p w14:paraId="7533C9FA" w14:textId="1F8382DF" w:rsidR="002C3696" w:rsidRPr="00D01626" w:rsidRDefault="002C3696" w:rsidP="002C3696">
            <w:pPr>
              <w:rPr>
                <w:noProof/>
                <w:sz w:val="24"/>
                <w:szCs w:val="24"/>
              </w:rPr>
            </w:pPr>
            <w:r w:rsidRPr="00D01626">
              <w:rPr>
                <w:noProof/>
                <w:sz w:val="24"/>
                <w:szCs w:val="24"/>
              </w:rPr>
              <w:t>VII</w:t>
            </w:r>
            <w:r w:rsidRPr="00D01626">
              <w:rPr>
                <w:noProof/>
                <w:sz w:val="24"/>
                <w:szCs w:val="24"/>
                <w:vertAlign w:val="subscript"/>
              </w:rPr>
              <w:t>2</w:t>
            </w:r>
            <w:r w:rsidRPr="00D01626">
              <w:rPr>
                <w:noProof/>
                <w:sz w:val="24"/>
                <w:szCs w:val="24"/>
              </w:rPr>
              <w:t>,VIII</w:t>
            </w:r>
            <w:r w:rsidRPr="00D01626">
              <w:rPr>
                <w:noProof/>
                <w:sz w:val="24"/>
                <w:szCs w:val="24"/>
                <w:vertAlign w:val="subscript"/>
              </w:rPr>
              <w:t>1</w:t>
            </w:r>
            <w:r w:rsidRPr="00D01626">
              <w:rPr>
                <w:noProof/>
                <w:sz w:val="24"/>
                <w:szCs w:val="24"/>
              </w:rPr>
              <w:t>,VIII</w:t>
            </w:r>
            <w:r w:rsidRPr="00D01626">
              <w:rPr>
                <w:noProof/>
                <w:sz w:val="24"/>
                <w:szCs w:val="24"/>
                <w:vertAlign w:val="subscript"/>
              </w:rPr>
              <w:t>2</w:t>
            </w:r>
            <w:r w:rsidRPr="00D01626">
              <w:rPr>
                <w:noProof/>
                <w:sz w:val="24"/>
                <w:szCs w:val="24"/>
              </w:rPr>
              <w:t>,VIII</w:t>
            </w:r>
            <w:r w:rsidRPr="00D01626">
              <w:rPr>
                <w:noProof/>
                <w:sz w:val="24"/>
                <w:szCs w:val="24"/>
                <w:vertAlign w:val="subscript"/>
              </w:rPr>
              <w:t>3</w:t>
            </w:r>
          </w:p>
        </w:tc>
        <w:tc>
          <w:tcPr>
            <w:tcW w:w="1559" w:type="dxa"/>
            <w:shd w:val="clear" w:color="auto" w:fill="F2F2F2" w:themeFill="background1" w:themeFillShade="F2"/>
            <w:vAlign w:val="center"/>
          </w:tcPr>
          <w:p w14:paraId="5ED87BB9" w14:textId="243B114F" w:rsidR="002C3696" w:rsidRPr="00D01626" w:rsidRDefault="00803D13" w:rsidP="00B47EBB">
            <w:pPr>
              <w:jc w:val="center"/>
              <w:rPr>
                <w:noProof/>
                <w:sz w:val="24"/>
                <w:szCs w:val="24"/>
              </w:rPr>
            </w:pPr>
            <w:r>
              <w:rPr>
                <w:noProof/>
                <w:sz w:val="24"/>
                <w:szCs w:val="24"/>
              </w:rPr>
              <w:t>13</w:t>
            </w:r>
          </w:p>
        </w:tc>
        <w:tc>
          <w:tcPr>
            <w:tcW w:w="1559" w:type="dxa"/>
            <w:shd w:val="clear" w:color="auto" w:fill="F2F2F2" w:themeFill="background1" w:themeFillShade="F2"/>
            <w:vAlign w:val="center"/>
          </w:tcPr>
          <w:p w14:paraId="320F4472" w14:textId="17FF1958" w:rsidR="002C3696" w:rsidRPr="009A1B7A" w:rsidRDefault="002C3696" w:rsidP="00B47EBB">
            <w:pPr>
              <w:jc w:val="center"/>
              <w:rPr>
                <w:noProof/>
                <w:sz w:val="24"/>
                <w:szCs w:val="24"/>
                <w:lang w:val="sr-Cyrl-RS"/>
              </w:rPr>
            </w:pPr>
          </w:p>
        </w:tc>
        <w:tc>
          <w:tcPr>
            <w:tcW w:w="1605" w:type="dxa"/>
            <w:shd w:val="clear" w:color="auto" w:fill="F2F2F2" w:themeFill="background1" w:themeFillShade="F2"/>
            <w:vAlign w:val="center"/>
          </w:tcPr>
          <w:p w14:paraId="0EC193E5" w14:textId="0913CCAF" w:rsidR="002C3696" w:rsidRPr="00D01626" w:rsidRDefault="00803D13" w:rsidP="00B47EBB">
            <w:pPr>
              <w:jc w:val="center"/>
              <w:rPr>
                <w:noProof/>
                <w:sz w:val="24"/>
                <w:szCs w:val="24"/>
              </w:rPr>
            </w:pPr>
            <w:r>
              <w:rPr>
                <w:noProof/>
                <w:sz w:val="24"/>
                <w:szCs w:val="24"/>
              </w:rPr>
              <w:t>1</w:t>
            </w:r>
          </w:p>
        </w:tc>
      </w:tr>
      <w:tr w:rsidR="002C3696" w:rsidRPr="00D01626" w14:paraId="1224C5D4" w14:textId="77777777" w:rsidTr="00B47EBB">
        <w:trPr>
          <w:trHeight w:val="257"/>
        </w:trPr>
        <w:tc>
          <w:tcPr>
            <w:tcW w:w="3078" w:type="dxa"/>
            <w:shd w:val="clear" w:color="auto" w:fill="FFFFFF" w:themeFill="background1"/>
            <w:vAlign w:val="center"/>
          </w:tcPr>
          <w:p w14:paraId="2580EC53" w14:textId="6ACB3F9B" w:rsidR="002C3696" w:rsidRPr="00D01626" w:rsidRDefault="002C3696" w:rsidP="00D37BE2">
            <w:pPr>
              <w:rPr>
                <w:noProof/>
                <w:sz w:val="24"/>
                <w:szCs w:val="24"/>
                <w:lang w:val="sr-Cyrl-CS"/>
              </w:rPr>
            </w:pPr>
            <w:r w:rsidRPr="00D01626">
              <w:rPr>
                <w:noProof/>
                <w:sz w:val="24"/>
                <w:szCs w:val="24"/>
                <w:lang w:val="sr-Cyrl-CS"/>
              </w:rPr>
              <w:t>1</w:t>
            </w:r>
            <w:r>
              <w:rPr>
                <w:noProof/>
                <w:sz w:val="24"/>
                <w:szCs w:val="24"/>
                <w:lang w:val="sr-Cyrl-RS"/>
              </w:rPr>
              <w:t>1</w:t>
            </w:r>
            <w:r w:rsidRPr="00D01626">
              <w:rPr>
                <w:noProof/>
                <w:sz w:val="24"/>
                <w:szCs w:val="24"/>
                <w:lang w:val="sr-Cyrl-CS"/>
              </w:rPr>
              <w:t>.Милана Кукић (</w:t>
            </w:r>
            <w:r w:rsidRPr="00D01626">
              <w:rPr>
                <w:noProof/>
                <w:sz w:val="24"/>
                <w:szCs w:val="24"/>
              </w:rPr>
              <w:t>VII</w:t>
            </w:r>
            <w:r w:rsidRPr="00D01626">
              <w:rPr>
                <w:noProof/>
                <w:sz w:val="24"/>
                <w:szCs w:val="24"/>
                <w:lang w:val="sr-Cyrl-CS"/>
              </w:rPr>
              <w:t>)</w:t>
            </w:r>
          </w:p>
        </w:tc>
        <w:tc>
          <w:tcPr>
            <w:tcW w:w="1530" w:type="dxa"/>
            <w:shd w:val="clear" w:color="auto" w:fill="FFFFFF" w:themeFill="background1"/>
            <w:vAlign w:val="center"/>
          </w:tcPr>
          <w:p w14:paraId="5DF6FA4D" w14:textId="77777777" w:rsidR="002C3696" w:rsidRPr="00D01626" w:rsidRDefault="002C3696" w:rsidP="002C3696">
            <w:pPr>
              <w:jc w:val="center"/>
              <w:rPr>
                <w:noProof/>
                <w:sz w:val="24"/>
                <w:szCs w:val="24"/>
              </w:rPr>
            </w:pPr>
            <w:r w:rsidRPr="00D01626">
              <w:rPr>
                <w:noProof/>
                <w:sz w:val="24"/>
                <w:szCs w:val="24"/>
              </w:rPr>
              <w:t>-</w:t>
            </w:r>
          </w:p>
        </w:tc>
        <w:tc>
          <w:tcPr>
            <w:tcW w:w="3060" w:type="dxa"/>
            <w:shd w:val="clear" w:color="auto" w:fill="FFFFFF" w:themeFill="background1"/>
            <w:vAlign w:val="center"/>
          </w:tcPr>
          <w:p w14:paraId="66ED471E" w14:textId="77777777" w:rsidR="002C3696" w:rsidRPr="00D01626" w:rsidRDefault="002C3696" w:rsidP="002C3696">
            <w:pPr>
              <w:rPr>
                <w:noProof/>
                <w:sz w:val="24"/>
                <w:szCs w:val="24"/>
                <w:lang w:val="sr-Cyrl-CS"/>
              </w:rPr>
            </w:pPr>
            <w:r w:rsidRPr="00D01626">
              <w:rPr>
                <w:noProof/>
                <w:sz w:val="24"/>
                <w:szCs w:val="24"/>
                <w:lang w:val="sr-Cyrl-CS"/>
              </w:rPr>
              <w:t>Физика</w:t>
            </w:r>
          </w:p>
        </w:tc>
        <w:tc>
          <w:tcPr>
            <w:tcW w:w="2505" w:type="dxa"/>
            <w:shd w:val="clear" w:color="auto" w:fill="FFFFFF" w:themeFill="background1"/>
          </w:tcPr>
          <w:p w14:paraId="37CE405C" w14:textId="29B1B880" w:rsidR="002C3696" w:rsidRPr="00D01626" w:rsidRDefault="002C3696" w:rsidP="002C3696">
            <w:pPr>
              <w:rPr>
                <w:noProof/>
                <w:sz w:val="24"/>
                <w:szCs w:val="24"/>
                <w:vertAlign w:val="subscript"/>
              </w:rPr>
            </w:pPr>
            <w:r w:rsidRPr="00D01626">
              <w:rPr>
                <w:noProof/>
                <w:sz w:val="24"/>
                <w:szCs w:val="24"/>
              </w:rPr>
              <w:t>VI</w:t>
            </w:r>
            <w:r w:rsidRPr="00D01626">
              <w:rPr>
                <w:noProof/>
                <w:sz w:val="24"/>
                <w:szCs w:val="24"/>
                <w:vertAlign w:val="subscript"/>
              </w:rPr>
              <w:t>1</w:t>
            </w:r>
            <w:r w:rsidRPr="00D01626">
              <w:rPr>
                <w:noProof/>
                <w:sz w:val="24"/>
                <w:szCs w:val="24"/>
              </w:rPr>
              <w:t>,VII</w:t>
            </w:r>
            <w:r w:rsidR="00BB2608">
              <w:rPr>
                <w:noProof/>
                <w:sz w:val="24"/>
                <w:szCs w:val="24"/>
                <w:vertAlign w:val="subscript"/>
              </w:rPr>
              <w:t>1</w:t>
            </w:r>
            <w:r w:rsidRPr="00D01626">
              <w:rPr>
                <w:noProof/>
                <w:sz w:val="24"/>
                <w:szCs w:val="24"/>
              </w:rPr>
              <w:t>,VIII</w:t>
            </w:r>
            <w:r w:rsidRPr="00D01626">
              <w:rPr>
                <w:noProof/>
                <w:sz w:val="24"/>
                <w:szCs w:val="24"/>
                <w:vertAlign w:val="subscript"/>
              </w:rPr>
              <w:t>1</w:t>
            </w:r>
            <w:r w:rsidRPr="00D01626">
              <w:rPr>
                <w:noProof/>
                <w:sz w:val="24"/>
                <w:szCs w:val="24"/>
              </w:rPr>
              <w:t>,VIII</w:t>
            </w:r>
            <w:r w:rsidRPr="00D01626">
              <w:rPr>
                <w:noProof/>
                <w:sz w:val="24"/>
                <w:szCs w:val="24"/>
                <w:vertAlign w:val="subscript"/>
              </w:rPr>
              <w:t>2</w:t>
            </w:r>
          </w:p>
        </w:tc>
        <w:tc>
          <w:tcPr>
            <w:tcW w:w="1559" w:type="dxa"/>
            <w:shd w:val="clear" w:color="auto" w:fill="FFFFFF" w:themeFill="background1"/>
            <w:vAlign w:val="center"/>
          </w:tcPr>
          <w:p w14:paraId="7E87E9ED" w14:textId="5AEF99B5" w:rsidR="002C3696" w:rsidRPr="00DE00AF" w:rsidRDefault="00DE00AF" w:rsidP="00B47EBB">
            <w:pPr>
              <w:jc w:val="center"/>
              <w:rPr>
                <w:noProof/>
                <w:sz w:val="24"/>
                <w:szCs w:val="24"/>
                <w:lang w:val="sr-Cyrl-RS"/>
              </w:rPr>
            </w:pPr>
            <w:r>
              <w:rPr>
                <w:noProof/>
                <w:sz w:val="24"/>
                <w:szCs w:val="24"/>
                <w:lang w:val="sr-Cyrl-RS"/>
              </w:rPr>
              <w:t>8</w:t>
            </w:r>
          </w:p>
        </w:tc>
        <w:tc>
          <w:tcPr>
            <w:tcW w:w="1559" w:type="dxa"/>
            <w:shd w:val="clear" w:color="auto" w:fill="FFFFFF" w:themeFill="background1"/>
            <w:vAlign w:val="center"/>
          </w:tcPr>
          <w:p w14:paraId="3F262781" w14:textId="2A3D12E1" w:rsidR="002C3696" w:rsidRPr="009A1B7A" w:rsidRDefault="002C3696" w:rsidP="00B47EBB">
            <w:pPr>
              <w:jc w:val="center"/>
              <w:rPr>
                <w:noProof/>
                <w:sz w:val="24"/>
                <w:szCs w:val="24"/>
                <w:lang w:val="sr-Cyrl-RS"/>
              </w:rPr>
            </w:pPr>
          </w:p>
        </w:tc>
        <w:tc>
          <w:tcPr>
            <w:tcW w:w="1605" w:type="dxa"/>
            <w:shd w:val="clear" w:color="auto" w:fill="FFFFFF" w:themeFill="background1"/>
            <w:vAlign w:val="center"/>
          </w:tcPr>
          <w:p w14:paraId="35C643D3" w14:textId="1DE30B81" w:rsidR="002C3696" w:rsidRPr="00D01626" w:rsidRDefault="002C3696" w:rsidP="00B47EBB">
            <w:pPr>
              <w:jc w:val="center"/>
              <w:rPr>
                <w:noProof/>
                <w:sz w:val="24"/>
                <w:szCs w:val="24"/>
              </w:rPr>
            </w:pPr>
          </w:p>
        </w:tc>
      </w:tr>
      <w:tr w:rsidR="002C3696" w:rsidRPr="00D01626" w14:paraId="0AE29E1E" w14:textId="77777777" w:rsidTr="00B47EBB">
        <w:tc>
          <w:tcPr>
            <w:tcW w:w="3078" w:type="dxa"/>
            <w:shd w:val="clear" w:color="auto" w:fill="F2F2F2" w:themeFill="background1" w:themeFillShade="F2"/>
            <w:vAlign w:val="center"/>
          </w:tcPr>
          <w:p w14:paraId="27C61721" w14:textId="3B56F1E1" w:rsidR="002C3696" w:rsidRPr="00D01626" w:rsidRDefault="002C3696" w:rsidP="00D37BE2">
            <w:pPr>
              <w:rPr>
                <w:noProof/>
                <w:sz w:val="24"/>
                <w:szCs w:val="24"/>
                <w:lang w:val="sr-Cyrl-CS"/>
              </w:rPr>
            </w:pPr>
            <w:r w:rsidRPr="00D01626">
              <w:rPr>
                <w:noProof/>
                <w:sz w:val="24"/>
                <w:szCs w:val="24"/>
                <w:lang w:val="sr-Cyrl-CS"/>
              </w:rPr>
              <w:t>1</w:t>
            </w:r>
            <w:r>
              <w:rPr>
                <w:noProof/>
                <w:sz w:val="24"/>
                <w:szCs w:val="24"/>
                <w:lang w:val="sr-Cyrl-RS"/>
              </w:rPr>
              <w:t>2</w:t>
            </w:r>
            <w:r w:rsidRPr="00D01626">
              <w:rPr>
                <w:noProof/>
                <w:sz w:val="24"/>
                <w:szCs w:val="24"/>
                <w:lang w:val="sr-Cyrl-CS"/>
              </w:rPr>
              <w:t>.Клаудија Балош (</w:t>
            </w:r>
            <w:r w:rsidRPr="00D01626">
              <w:rPr>
                <w:noProof/>
                <w:sz w:val="24"/>
                <w:szCs w:val="24"/>
              </w:rPr>
              <w:t>VII</w:t>
            </w:r>
            <w:r w:rsidRPr="00D01626">
              <w:rPr>
                <w:noProof/>
                <w:sz w:val="24"/>
                <w:szCs w:val="24"/>
                <w:lang w:val="sr-Cyrl-CS"/>
              </w:rPr>
              <w:t>)</w:t>
            </w:r>
          </w:p>
        </w:tc>
        <w:tc>
          <w:tcPr>
            <w:tcW w:w="1530" w:type="dxa"/>
            <w:shd w:val="clear" w:color="auto" w:fill="F2F2F2" w:themeFill="background1" w:themeFillShade="F2"/>
          </w:tcPr>
          <w:p w14:paraId="757220E8" w14:textId="77777777" w:rsidR="002C3696" w:rsidRPr="00D01626" w:rsidRDefault="002C3696" w:rsidP="002C3696">
            <w:pPr>
              <w:jc w:val="center"/>
              <w:rPr>
                <w:noProof/>
                <w:sz w:val="24"/>
                <w:szCs w:val="24"/>
              </w:rPr>
            </w:pPr>
            <w:r w:rsidRPr="00D01626">
              <w:rPr>
                <w:noProof/>
                <w:sz w:val="24"/>
                <w:szCs w:val="24"/>
              </w:rPr>
              <w:t>-</w:t>
            </w:r>
          </w:p>
        </w:tc>
        <w:tc>
          <w:tcPr>
            <w:tcW w:w="3060" w:type="dxa"/>
            <w:shd w:val="clear" w:color="auto" w:fill="F2F2F2" w:themeFill="background1" w:themeFillShade="F2"/>
          </w:tcPr>
          <w:p w14:paraId="36654EE8" w14:textId="77777777" w:rsidR="002C3696" w:rsidRPr="00D01626" w:rsidRDefault="002C3696" w:rsidP="002C3696">
            <w:pPr>
              <w:rPr>
                <w:noProof/>
                <w:sz w:val="24"/>
                <w:szCs w:val="24"/>
                <w:lang w:val="sr-Cyrl-CS"/>
              </w:rPr>
            </w:pPr>
            <w:r w:rsidRPr="00D01626">
              <w:rPr>
                <w:noProof/>
                <w:sz w:val="24"/>
                <w:szCs w:val="24"/>
                <w:lang w:val="hr-HR"/>
              </w:rPr>
              <w:t>Хемија</w:t>
            </w:r>
          </w:p>
        </w:tc>
        <w:tc>
          <w:tcPr>
            <w:tcW w:w="2505" w:type="dxa"/>
            <w:shd w:val="clear" w:color="auto" w:fill="F2F2F2" w:themeFill="background1" w:themeFillShade="F2"/>
          </w:tcPr>
          <w:p w14:paraId="6790E00A" w14:textId="77777777" w:rsidR="002C3696" w:rsidRPr="00D01626" w:rsidRDefault="002C3696" w:rsidP="002C3696">
            <w:pPr>
              <w:rPr>
                <w:noProof/>
                <w:sz w:val="24"/>
                <w:szCs w:val="24"/>
                <w:vertAlign w:val="subscript"/>
              </w:rPr>
            </w:pPr>
            <w:r w:rsidRPr="00D01626">
              <w:rPr>
                <w:noProof/>
                <w:sz w:val="24"/>
                <w:szCs w:val="24"/>
              </w:rPr>
              <w:t>VII</w:t>
            </w:r>
            <w:r w:rsidRPr="00D01626">
              <w:rPr>
                <w:noProof/>
                <w:sz w:val="24"/>
                <w:szCs w:val="24"/>
                <w:vertAlign w:val="subscript"/>
              </w:rPr>
              <w:t>1</w:t>
            </w:r>
            <w:r w:rsidRPr="00D01626">
              <w:rPr>
                <w:noProof/>
                <w:sz w:val="24"/>
                <w:szCs w:val="24"/>
              </w:rPr>
              <w:t>,VII</w:t>
            </w:r>
            <w:r w:rsidRPr="00D01626">
              <w:rPr>
                <w:noProof/>
                <w:sz w:val="24"/>
                <w:szCs w:val="24"/>
                <w:vertAlign w:val="subscript"/>
              </w:rPr>
              <w:t>2</w:t>
            </w:r>
            <w:r w:rsidRPr="00D01626">
              <w:rPr>
                <w:noProof/>
                <w:sz w:val="24"/>
                <w:szCs w:val="24"/>
              </w:rPr>
              <w:t>,VIII</w:t>
            </w:r>
            <w:r w:rsidRPr="00D01626">
              <w:rPr>
                <w:noProof/>
                <w:sz w:val="24"/>
                <w:szCs w:val="24"/>
                <w:vertAlign w:val="subscript"/>
              </w:rPr>
              <w:t>1,</w:t>
            </w:r>
            <w:r w:rsidRPr="00D01626">
              <w:rPr>
                <w:noProof/>
                <w:sz w:val="24"/>
                <w:szCs w:val="24"/>
              </w:rPr>
              <w:t>VIII</w:t>
            </w:r>
            <w:r w:rsidRPr="00D01626">
              <w:rPr>
                <w:noProof/>
                <w:sz w:val="24"/>
                <w:szCs w:val="24"/>
                <w:vertAlign w:val="subscript"/>
              </w:rPr>
              <w:t>2</w:t>
            </w:r>
          </w:p>
        </w:tc>
        <w:tc>
          <w:tcPr>
            <w:tcW w:w="1559" w:type="dxa"/>
            <w:shd w:val="clear" w:color="auto" w:fill="F2F2F2" w:themeFill="background1" w:themeFillShade="F2"/>
            <w:vAlign w:val="center"/>
          </w:tcPr>
          <w:p w14:paraId="3BEFBD98" w14:textId="65D08FF3" w:rsidR="002C3696" w:rsidRPr="00D01626" w:rsidRDefault="007B20D2" w:rsidP="00B47EBB">
            <w:pPr>
              <w:jc w:val="center"/>
              <w:rPr>
                <w:noProof/>
                <w:sz w:val="24"/>
                <w:szCs w:val="24"/>
              </w:rPr>
            </w:pPr>
            <w:r>
              <w:rPr>
                <w:noProof/>
                <w:sz w:val="24"/>
                <w:szCs w:val="24"/>
              </w:rPr>
              <w:t>8</w:t>
            </w:r>
          </w:p>
        </w:tc>
        <w:tc>
          <w:tcPr>
            <w:tcW w:w="1559" w:type="dxa"/>
            <w:shd w:val="clear" w:color="auto" w:fill="F2F2F2" w:themeFill="background1" w:themeFillShade="F2"/>
            <w:vAlign w:val="center"/>
          </w:tcPr>
          <w:p w14:paraId="77494183" w14:textId="73B79786" w:rsidR="002C3696" w:rsidRPr="009A1B7A" w:rsidRDefault="002C3696" w:rsidP="00B47EBB">
            <w:pPr>
              <w:jc w:val="center"/>
              <w:rPr>
                <w:noProof/>
                <w:sz w:val="24"/>
                <w:szCs w:val="24"/>
                <w:lang w:val="sr-Cyrl-RS"/>
              </w:rPr>
            </w:pPr>
          </w:p>
        </w:tc>
        <w:tc>
          <w:tcPr>
            <w:tcW w:w="1605" w:type="dxa"/>
            <w:shd w:val="clear" w:color="auto" w:fill="F2F2F2" w:themeFill="background1" w:themeFillShade="F2"/>
            <w:vAlign w:val="center"/>
          </w:tcPr>
          <w:p w14:paraId="506341DD" w14:textId="0D2F5AEF" w:rsidR="002C3696" w:rsidRPr="00D01626" w:rsidRDefault="007B20D2" w:rsidP="00B47EBB">
            <w:pPr>
              <w:jc w:val="center"/>
              <w:rPr>
                <w:noProof/>
                <w:sz w:val="24"/>
                <w:szCs w:val="24"/>
              </w:rPr>
            </w:pPr>
            <w:r>
              <w:rPr>
                <w:noProof/>
                <w:sz w:val="24"/>
                <w:szCs w:val="24"/>
              </w:rPr>
              <w:t>1</w:t>
            </w:r>
          </w:p>
        </w:tc>
      </w:tr>
      <w:tr w:rsidR="009B7427" w:rsidRPr="00D01626" w14:paraId="74961911" w14:textId="77777777" w:rsidTr="00B47EBB">
        <w:tc>
          <w:tcPr>
            <w:tcW w:w="3078" w:type="dxa"/>
            <w:vMerge w:val="restart"/>
            <w:shd w:val="clear" w:color="auto" w:fill="FFFFFF" w:themeFill="background1"/>
            <w:vAlign w:val="center"/>
          </w:tcPr>
          <w:p w14:paraId="32D8AEC7" w14:textId="78B5DD1A" w:rsidR="009B7427" w:rsidRPr="00D01626" w:rsidRDefault="009B7427" w:rsidP="00D37BE2">
            <w:pPr>
              <w:rPr>
                <w:noProof/>
                <w:sz w:val="24"/>
                <w:szCs w:val="24"/>
                <w:lang w:val="sr-Cyrl-CS"/>
              </w:rPr>
            </w:pPr>
            <w:r w:rsidRPr="00D01626">
              <w:rPr>
                <w:noProof/>
                <w:sz w:val="24"/>
                <w:szCs w:val="24"/>
                <w:lang w:val="sr-Cyrl-CS"/>
              </w:rPr>
              <w:t>1</w:t>
            </w:r>
            <w:r>
              <w:rPr>
                <w:noProof/>
                <w:sz w:val="24"/>
                <w:szCs w:val="24"/>
                <w:lang w:val="sr-Cyrl-RS"/>
              </w:rPr>
              <w:t>3</w:t>
            </w:r>
            <w:r w:rsidRPr="00D01626">
              <w:rPr>
                <w:noProof/>
                <w:sz w:val="24"/>
                <w:szCs w:val="24"/>
                <w:lang w:val="sr-Cyrl-CS"/>
              </w:rPr>
              <w:t>.Рената Петровић (</w:t>
            </w:r>
            <w:r w:rsidRPr="00D01626">
              <w:rPr>
                <w:noProof/>
                <w:sz w:val="24"/>
                <w:szCs w:val="24"/>
              </w:rPr>
              <w:t>VII</w:t>
            </w:r>
            <w:r w:rsidRPr="00D01626">
              <w:rPr>
                <w:noProof/>
                <w:sz w:val="24"/>
                <w:szCs w:val="24"/>
                <w:lang w:val="sr-Cyrl-CS"/>
              </w:rPr>
              <w:t>)</w:t>
            </w:r>
          </w:p>
        </w:tc>
        <w:tc>
          <w:tcPr>
            <w:tcW w:w="1530" w:type="dxa"/>
            <w:vMerge w:val="restart"/>
            <w:shd w:val="clear" w:color="auto" w:fill="FFFFFF" w:themeFill="background1"/>
            <w:vAlign w:val="center"/>
          </w:tcPr>
          <w:p w14:paraId="3DB5E5E1" w14:textId="77777777" w:rsidR="009B7427" w:rsidRPr="00D01626" w:rsidRDefault="009B7427" w:rsidP="002C3696">
            <w:pPr>
              <w:jc w:val="center"/>
              <w:rPr>
                <w:noProof/>
                <w:sz w:val="24"/>
                <w:szCs w:val="24"/>
              </w:rPr>
            </w:pPr>
            <w:r w:rsidRPr="00D01626">
              <w:rPr>
                <w:noProof/>
                <w:sz w:val="24"/>
                <w:szCs w:val="24"/>
              </w:rPr>
              <w:t>-</w:t>
            </w:r>
          </w:p>
        </w:tc>
        <w:tc>
          <w:tcPr>
            <w:tcW w:w="3060" w:type="dxa"/>
            <w:shd w:val="clear" w:color="auto" w:fill="FFFFFF" w:themeFill="background1"/>
          </w:tcPr>
          <w:p w14:paraId="0640BD90" w14:textId="77777777" w:rsidR="009B7427" w:rsidRPr="00D01626" w:rsidRDefault="009B7427" w:rsidP="002C3696">
            <w:pPr>
              <w:rPr>
                <w:noProof/>
                <w:sz w:val="24"/>
                <w:szCs w:val="24"/>
                <w:lang w:val="hr-HR"/>
              </w:rPr>
            </w:pPr>
            <w:r w:rsidRPr="00D01626">
              <w:rPr>
                <w:noProof/>
                <w:sz w:val="24"/>
                <w:szCs w:val="24"/>
                <w:lang w:val="sr-Cyrl-CS"/>
              </w:rPr>
              <w:t>Физика</w:t>
            </w:r>
          </w:p>
        </w:tc>
        <w:tc>
          <w:tcPr>
            <w:tcW w:w="2505" w:type="dxa"/>
            <w:shd w:val="clear" w:color="auto" w:fill="FFFFFF" w:themeFill="background1"/>
          </w:tcPr>
          <w:p w14:paraId="7CB4E219" w14:textId="5AB2B654" w:rsidR="009B7427" w:rsidRPr="00D01626" w:rsidRDefault="009B7427" w:rsidP="002C3696">
            <w:pPr>
              <w:rPr>
                <w:noProof/>
                <w:sz w:val="24"/>
                <w:szCs w:val="24"/>
                <w:vertAlign w:val="subscript"/>
              </w:rPr>
            </w:pPr>
            <w:r w:rsidRPr="00D01626">
              <w:rPr>
                <w:noProof/>
                <w:sz w:val="24"/>
                <w:szCs w:val="24"/>
              </w:rPr>
              <w:t>VI</w:t>
            </w:r>
            <w:r w:rsidRPr="00D01626">
              <w:rPr>
                <w:noProof/>
                <w:sz w:val="24"/>
                <w:szCs w:val="24"/>
                <w:vertAlign w:val="subscript"/>
              </w:rPr>
              <w:t>1</w:t>
            </w:r>
            <w:r w:rsidRPr="00D01626">
              <w:rPr>
                <w:noProof/>
                <w:sz w:val="24"/>
                <w:szCs w:val="24"/>
              </w:rPr>
              <w:t>,VIII</w:t>
            </w:r>
            <w:r w:rsidRPr="00D01626">
              <w:rPr>
                <w:noProof/>
                <w:sz w:val="24"/>
                <w:szCs w:val="24"/>
                <w:vertAlign w:val="subscript"/>
              </w:rPr>
              <w:t>3</w:t>
            </w:r>
          </w:p>
        </w:tc>
        <w:tc>
          <w:tcPr>
            <w:tcW w:w="1559" w:type="dxa"/>
            <w:shd w:val="clear" w:color="auto" w:fill="FFFFFF" w:themeFill="background1"/>
            <w:vAlign w:val="center"/>
          </w:tcPr>
          <w:p w14:paraId="4252E067" w14:textId="358D7642" w:rsidR="009B7427" w:rsidRPr="009B7427" w:rsidRDefault="009B7427" w:rsidP="00B47EBB">
            <w:pPr>
              <w:jc w:val="center"/>
              <w:rPr>
                <w:noProof/>
                <w:sz w:val="24"/>
                <w:szCs w:val="24"/>
                <w:lang w:val="sr-Cyrl-RS"/>
              </w:rPr>
            </w:pPr>
            <w:r>
              <w:rPr>
                <w:noProof/>
                <w:sz w:val="24"/>
                <w:szCs w:val="24"/>
                <w:lang w:val="sr-Cyrl-RS"/>
              </w:rPr>
              <w:t>4</w:t>
            </w:r>
          </w:p>
        </w:tc>
        <w:tc>
          <w:tcPr>
            <w:tcW w:w="1559" w:type="dxa"/>
            <w:shd w:val="clear" w:color="auto" w:fill="FFFFFF" w:themeFill="background1"/>
            <w:vAlign w:val="center"/>
          </w:tcPr>
          <w:p w14:paraId="0077AB0F" w14:textId="1070E767" w:rsidR="009B7427" w:rsidRPr="009A1B7A" w:rsidRDefault="009B7427" w:rsidP="00B47EBB">
            <w:pPr>
              <w:jc w:val="center"/>
              <w:rPr>
                <w:noProof/>
                <w:sz w:val="24"/>
                <w:szCs w:val="24"/>
                <w:lang w:val="sr-Cyrl-RS"/>
              </w:rPr>
            </w:pPr>
          </w:p>
        </w:tc>
        <w:tc>
          <w:tcPr>
            <w:tcW w:w="1605" w:type="dxa"/>
            <w:vMerge w:val="restart"/>
            <w:shd w:val="clear" w:color="auto" w:fill="FFFFFF" w:themeFill="background1"/>
            <w:vAlign w:val="center"/>
          </w:tcPr>
          <w:p w14:paraId="09EA178C" w14:textId="1E04C264" w:rsidR="009B7427" w:rsidRPr="009B7427" w:rsidRDefault="009B7427" w:rsidP="00B47EBB">
            <w:pPr>
              <w:jc w:val="center"/>
              <w:rPr>
                <w:noProof/>
                <w:sz w:val="24"/>
                <w:szCs w:val="24"/>
                <w:lang w:val="sr-Cyrl-RS"/>
              </w:rPr>
            </w:pPr>
            <w:r>
              <w:rPr>
                <w:noProof/>
                <w:sz w:val="24"/>
                <w:szCs w:val="24"/>
                <w:lang w:val="sr-Cyrl-RS"/>
              </w:rPr>
              <w:t>1</w:t>
            </w:r>
          </w:p>
        </w:tc>
      </w:tr>
      <w:tr w:rsidR="009B7427" w:rsidRPr="00D01626" w14:paraId="7CD244D3" w14:textId="77777777" w:rsidTr="00B47EBB">
        <w:tc>
          <w:tcPr>
            <w:tcW w:w="3078" w:type="dxa"/>
            <w:vMerge/>
            <w:shd w:val="clear" w:color="auto" w:fill="FFFFFF" w:themeFill="background1"/>
            <w:vAlign w:val="center"/>
          </w:tcPr>
          <w:p w14:paraId="3D4CAA42" w14:textId="77777777" w:rsidR="009B7427" w:rsidRPr="00D01626" w:rsidRDefault="009B7427" w:rsidP="00D37BE2">
            <w:pPr>
              <w:rPr>
                <w:noProof/>
                <w:sz w:val="24"/>
                <w:szCs w:val="24"/>
                <w:lang w:val="sr-Cyrl-CS"/>
              </w:rPr>
            </w:pPr>
          </w:p>
        </w:tc>
        <w:tc>
          <w:tcPr>
            <w:tcW w:w="1530" w:type="dxa"/>
            <w:vMerge/>
            <w:shd w:val="clear" w:color="auto" w:fill="FFFFFF" w:themeFill="background1"/>
          </w:tcPr>
          <w:p w14:paraId="412C789F" w14:textId="77777777" w:rsidR="009B7427" w:rsidRPr="00D01626" w:rsidRDefault="009B7427" w:rsidP="002C3696">
            <w:pPr>
              <w:jc w:val="center"/>
              <w:rPr>
                <w:noProof/>
                <w:sz w:val="24"/>
                <w:szCs w:val="24"/>
              </w:rPr>
            </w:pPr>
          </w:p>
        </w:tc>
        <w:tc>
          <w:tcPr>
            <w:tcW w:w="3060" w:type="dxa"/>
            <w:shd w:val="clear" w:color="auto" w:fill="FFFFFF" w:themeFill="background1"/>
          </w:tcPr>
          <w:p w14:paraId="621C5303" w14:textId="77777777" w:rsidR="009B7427" w:rsidRPr="00D01626" w:rsidRDefault="009B7427" w:rsidP="002C3696">
            <w:pPr>
              <w:rPr>
                <w:noProof/>
                <w:sz w:val="24"/>
                <w:szCs w:val="24"/>
                <w:lang w:val="hr-HR"/>
              </w:rPr>
            </w:pPr>
            <w:r w:rsidRPr="00D01626">
              <w:rPr>
                <w:noProof/>
                <w:sz w:val="24"/>
                <w:szCs w:val="24"/>
                <w:lang w:val="hr-HR"/>
              </w:rPr>
              <w:t>Хемија</w:t>
            </w:r>
          </w:p>
        </w:tc>
        <w:tc>
          <w:tcPr>
            <w:tcW w:w="2505" w:type="dxa"/>
            <w:shd w:val="clear" w:color="auto" w:fill="FFFFFF" w:themeFill="background1"/>
          </w:tcPr>
          <w:p w14:paraId="73A97F77" w14:textId="3B0C40E7" w:rsidR="009B7427" w:rsidRPr="00D01626" w:rsidRDefault="009B7427" w:rsidP="002C3696">
            <w:pPr>
              <w:rPr>
                <w:noProof/>
                <w:sz w:val="24"/>
                <w:szCs w:val="24"/>
                <w:vertAlign w:val="subscript"/>
              </w:rPr>
            </w:pPr>
            <w:r w:rsidRPr="00D01626">
              <w:rPr>
                <w:noProof/>
                <w:sz w:val="24"/>
                <w:szCs w:val="24"/>
              </w:rPr>
              <w:t>VIII</w:t>
            </w:r>
            <w:r w:rsidRPr="00D01626">
              <w:rPr>
                <w:noProof/>
                <w:sz w:val="24"/>
                <w:szCs w:val="24"/>
                <w:vertAlign w:val="subscript"/>
              </w:rPr>
              <w:t>3</w:t>
            </w:r>
          </w:p>
        </w:tc>
        <w:tc>
          <w:tcPr>
            <w:tcW w:w="1559" w:type="dxa"/>
            <w:shd w:val="clear" w:color="auto" w:fill="FFFFFF" w:themeFill="background1"/>
            <w:vAlign w:val="center"/>
          </w:tcPr>
          <w:p w14:paraId="488BEF37" w14:textId="0EFE9D3E" w:rsidR="009B7427" w:rsidRPr="009B7427" w:rsidRDefault="009B7427" w:rsidP="00B47EBB">
            <w:pPr>
              <w:jc w:val="center"/>
              <w:rPr>
                <w:noProof/>
                <w:sz w:val="24"/>
                <w:szCs w:val="24"/>
                <w:lang w:val="sr-Cyrl-RS"/>
              </w:rPr>
            </w:pPr>
            <w:r>
              <w:rPr>
                <w:noProof/>
                <w:sz w:val="24"/>
                <w:szCs w:val="24"/>
                <w:lang w:val="sr-Cyrl-RS"/>
              </w:rPr>
              <w:t>2</w:t>
            </w:r>
          </w:p>
        </w:tc>
        <w:tc>
          <w:tcPr>
            <w:tcW w:w="1559" w:type="dxa"/>
            <w:shd w:val="clear" w:color="auto" w:fill="FFFFFF" w:themeFill="background1"/>
            <w:vAlign w:val="center"/>
          </w:tcPr>
          <w:p w14:paraId="3B64FBE7" w14:textId="541D6ABD" w:rsidR="009B7427" w:rsidRPr="009A1B7A" w:rsidRDefault="009B7427" w:rsidP="00B47EBB">
            <w:pPr>
              <w:jc w:val="center"/>
              <w:rPr>
                <w:noProof/>
                <w:sz w:val="24"/>
                <w:szCs w:val="24"/>
                <w:lang w:val="sr-Cyrl-RS"/>
              </w:rPr>
            </w:pPr>
          </w:p>
        </w:tc>
        <w:tc>
          <w:tcPr>
            <w:tcW w:w="1605" w:type="dxa"/>
            <w:vMerge/>
            <w:shd w:val="clear" w:color="auto" w:fill="FFFFFF" w:themeFill="background1"/>
            <w:vAlign w:val="center"/>
          </w:tcPr>
          <w:p w14:paraId="2C20AE7A" w14:textId="3E0B5735" w:rsidR="009B7427" w:rsidRPr="00D01626" w:rsidRDefault="009B7427" w:rsidP="00B47EBB">
            <w:pPr>
              <w:jc w:val="center"/>
              <w:rPr>
                <w:noProof/>
                <w:sz w:val="24"/>
                <w:szCs w:val="24"/>
              </w:rPr>
            </w:pPr>
          </w:p>
        </w:tc>
      </w:tr>
      <w:tr w:rsidR="002C3696" w:rsidRPr="00D01626" w14:paraId="6B2AA60A" w14:textId="77777777" w:rsidTr="00B47EBB">
        <w:tc>
          <w:tcPr>
            <w:tcW w:w="3078" w:type="dxa"/>
            <w:shd w:val="clear" w:color="auto" w:fill="F2F2F2" w:themeFill="background1" w:themeFillShade="F2"/>
            <w:vAlign w:val="center"/>
          </w:tcPr>
          <w:p w14:paraId="29A74FEF" w14:textId="5E321F88" w:rsidR="002C3696" w:rsidRPr="00D01626" w:rsidRDefault="002C3696" w:rsidP="00D37BE2">
            <w:pPr>
              <w:rPr>
                <w:noProof/>
                <w:sz w:val="24"/>
                <w:szCs w:val="24"/>
              </w:rPr>
            </w:pPr>
            <w:r w:rsidRPr="00D01626">
              <w:rPr>
                <w:noProof/>
                <w:sz w:val="24"/>
                <w:szCs w:val="24"/>
              </w:rPr>
              <w:t>1</w:t>
            </w:r>
            <w:r>
              <w:rPr>
                <w:noProof/>
                <w:sz w:val="24"/>
                <w:szCs w:val="24"/>
                <w:lang w:val="sr-Cyrl-RS"/>
              </w:rPr>
              <w:t>4</w:t>
            </w:r>
            <w:r w:rsidRPr="00D01626">
              <w:rPr>
                <w:noProof/>
                <w:sz w:val="24"/>
                <w:szCs w:val="24"/>
              </w:rPr>
              <w:t>.</w:t>
            </w:r>
            <w:r w:rsidRPr="00D01626">
              <w:rPr>
                <w:noProof/>
                <w:sz w:val="24"/>
                <w:szCs w:val="24"/>
                <w:lang w:val="hr-HR"/>
              </w:rPr>
              <w:t>Зоран Рикаловић</w:t>
            </w:r>
            <w:r w:rsidRPr="00D01626">
              <w:rPr>
                <w:noProof/>
                <w:sz w:val="24"/>
                <w:szCs w:val="24"/>
              </w:rPr>
              <w:t xml:space="preserve"> </w:t>
            </w:r>
            <w:r w:rsidRPr="00D01626">
              <w:rPr>
                <w:noProof/>
                <w:sz w:val="24"/>
                <w:szCs w:val="24"/>
                <w:lang w:val="sr-Cyrl-CS"/>
              </w:rPr>
              <w:t>(</w:t>
            </w:r>
            <w:r w:rsidRPr="00D01626">
              <w:rPr>
                <w:noProof/>
                <w:sz w:val="24"/>
                <w:szCs w:val="24"/>
              </w:rPr>
              <w:t>VII</w:t>
            </w:r>
            <w:r w:rsidRPr="00D01626">
              <w:rPr>
                <w:noProof/>
                <w:sz w:val="24"/>
                <w:szCs w:val="24"/>
                <w:lang w:val="sr-Cyrl-CS"/>
              </w:rPr>
              <w:t>)</w:t>
            </w:r>
          </w:p>
        </w:tc>
        <w:tc>
          <w:tcPr>
            <w:tcW w:w="1530" w:type="dxa"/>
            <w:shd w:val="clear" w:color="auto" w:fill="F2F2F2" w:themeFill="background1" w:themeFillShade="F2"/>
            <w:vAlign w:val="center"/>
          </w:tcPr>
          <w:p w14:paraId="12B25247" w14:textId="6BB32BC2" w:rsidR="002C3696" w:rsidRPr="00D01626" w:rsidRDefault="002C3696" w:rsidP="002C3696">
            <w:pPr>
              <w:jc w:val="center"/>
              <w:rPr>
                <w:noProof/>
                <w:sz w:val="24"/>
                <w:szCs w:val="24"/>
              </w:rPr>
            </w:pPr>
            <w:r w:rsidRPr="00D01626">
              <w:rPr>
                <w:noProof/>
                <w:sz w:val="24"/>
                <w:szCs w:val="24"/>
              </w:rPr>
              <w:t>V</w:t>
            </w:r>
            <w:r>
              <w:rPr>
                <w:noProof/>
                <w:sz w:val="24"/>
                <w:szCs w:val="24"/>
                <w:vertAlign w:val="subscript"/>
              </w:rPr>
              <w:t>1</w:t>
            </w:r>
          </w:p>
        </w:tc>
        <w:tc>
          <w:tcPr>
            <w:tcW w:w="3060" w:type="dxa"/>
            <w:shd w:val="clear" w:color="auto" w:fill="F2F2F2" w:themeFill="background1" w:themeFillShade="F2"/>
            <w:vAlign w:val="center"/>
          </w:tcPr>
          <w:p w14:paraId="5E0B2816" w14:textId="77777777" w:rsidR="002C3696" w:rsidRPr="00D01626" w:rsidRDefault="002C3696" w:rsidP="002C3696">
            <w:pPr>
              <w:rPr>
                <w:noProof/>
                <w:sz w:val="24"/>
                <w:szCs w:val="24"/>
              </w:rPr>
            </w:pPr>
            <w:r w:rsidRPr="00D01626">
              <w:rPr>
                <w:noProof/>
                <w:sz w:val="24"/>
                <w:szCs w:val="24"/>
              </w:rPr>
              <w:t>М</w:t>
            </w:r>
            <w:r w:rsidRPr="00D01626">
              <w:rPr>
                <w:noProof/>
                <w:sz w:val="24"/>
                <w:szCs w:val="24"/>
                <w:lang w:val="hr-HR"/>
              </w:rPr>
              <w:t>атематика</w:t>
            </w:r>
          </w:p>
        </w:tc>
        <w:tc>
          <w:tcPr>
            <w:tcW w:w="2505" w:type="dxa"/>
            <w:shd w:val="clear" w:color="auto" w:fill="F2F2F2" w:themeFill="background1" w:themeFillShade="F2"/>
          </w:tcPr>
          <w:p w14:paraId="42A4411A" w14:textId="4E6C02EF" w:rsidR="002C3696" w:rsidRPr="005C60B8" w:rsidRDefault="005C60B8" w:rsidP="002C3696">
            <w:pPr>
              <w:rPr>
                <w:noProof/>
                <w:sz w:val="24"/>
                <w:szCs w:val="24"/>
              </w:rPr>
            </w:pPr>
            <w:r>
              <w:rPr>
                <w:noProof/>
                <w:sz w:val="24"/>
                <w:szCs w:val="24"/>
              </w:rPr>
              <w:t>V</w:t>
            </w:r>
            <w:r w:rsidRPr="005C60B8">
              <w:rPr>
                <w:noProof/>
                <w:sz w:val="24"/>
                <w:szCs w:val="24"/>
                <w:vertAlign w:val="subscript"/>
              </w:rPr>
              <w:t>1</w:t>
            </w:r>
            <w:r>
              <w:rPr>
                <w:noProof/>
                <w:sz w:val="24"/>
                <w:szCs w:val="24"/>
              </w:rPr>
              <w:t>,</w:t>
            </w:r>
            <w:r w:rsidR="002C3696" w:rsidRPr="00D01626">
              <w:rPr>
                <w:noProof/>
                <w:sz w:val="24"/>
                <w:szCs w:val="24"/>
              </w:rPr>
              <w:t>V</w:t>
            </w:r>
            <w:r w:rsidR="002C3696" w:rsidRPr="00D01626">
              <w:rPr>
                <w:noProof/>
                <w:sz w:val="24"/>
                <w:szCs w:val="24"/>
                <w:vertAlign w:val="subscript"/>
              </w:rPr>
              <w:t>2</w:t>
            </w:r>
            <w:r w:rsidR="002C3696" w:rsidRPr="00D01626">
              <w:rPr>
                <w:noProof/>
                <w:sz w:val="24"/>
                <w:szCs w:val="24"/>
              </w:rPr>
              <w:t>,VI</w:t>
            </w:r>
            <w:r>
              <w:rPr>
                <w:noProof/>
                <w:sz w:val="24"/>
                <w:szCs w:val="24"/>
                <w:vertAlign w:val="subscript"/>
              </w:rPr>
              <w:t>2</w:t>
            </w:r>
            <w:r w:rsidR="002C3696" w:rsidRPr="00D01626">
              <w:rPr>
                <w:noProof/>
                <w:sz w:val="24"/>
                <w:szCs w:val="24"/>
              </w:rPr>
              <w:t>,VII</w:t>
            </w:r>
            <w:r w:rsidR="002C3696" w:rsidRPr="00D01626">
              <w:rPr>
                <w:noProof/>
                <w:sz w:val="24"/>
                <w:szCs w:val="24"/>
                <w:vertAlign w:val="subscript"/>
              </w:rPr>
              <w:t>1</w:t>
            </w:r>
            <w:r w:rsidR="002C3696" w:rsidRPr="00D01626">
              <w:rPr>
                <w:noProof/>
                <w:sz w:val="24"/>
                <w:szCs w:val="24"/>
              </w:rPr>
              <w:t>,VIII</w:t>
            </w:r>
            <w:r w:rsidR="002C3696" w:rsidRPr="00D01626">
              <w:rPr>
                <w:noProof/>
                <w:sz w:val="24"/>
                <w:szCs w:val="24"/>
                <w:vertAlign w:val="subscript"/>
              </w:rPr>
              <w:t>1</w:t>
            </w:r>
            <w:r w:rsidR="002C3696" w:rsidRPr="00D01626">
              <w:rPr>
                <w:noProof/>
                <w:sz w:val="24"/>
                <w:szCs w:val="24"/>
              </w:rPr>
              <w:t>,VIII</w:t>
            </w:r>
            <w:r w:rsidR="002C3696" w:rsidRPr="00D01626">
              <w:rPr>
                <w:noProof/>
                <w:sz w:val="24"/>
                <w:szCs w:val="24"/>
                <w:vertAlign w:val="subscript"/>
              </w:rPr>
              <w:t>2</w:t>
            </w:r>
          </w:p>
        </w:tc>
        <w:tc>
          <w:tcPr>
            <w:tcW w:w="1559" w:type="dxa"/>
            <w:shd w:val="clear" w:color="auto" w:fill="F2F2F2" w:themeFill="background1" w:themeFillShade="F2"/>
            <w:vAlign w:val="center"/>
          </w:tcPr>
          <w:p w14:paraId="32624C67" w14:textId="190F05F2" w:rsidR="002C3696" w:rsidRPr="004460AD" w:rsidRDefault="004460AD" w:rsidP="00B47EBB">
            <w:pPr>
              <w:jc w:val="center"/>
              <w:rPr>
                <w:noProof/>
                <w:sz w:val="24"/>
                <w:szCs w:val="24"/>
                <w:lang w:val="sr-Cyrl-RS"/>
              </w:rPr>
            </w:pPr>
            <w:r>
              <w:rPr>
                <w:noProof/>
                <w:sz w:val="24"/>
                <w:szCs w:val="24"/>
                <w:lang w:val="sr-Cyrl-RS"/>
              </w:rPr>
              <w:t>24</w:t>
            </w:r>
          </w:p>
        </w:tc>
        <w:tc>
          <w:tcPr>
            <w:tcW w:w="1559" w:type="dxa"/>
            <w:shd w:val="clear" w:color="auto" w:fill="F2F2F2" w:themeFill="background1" w:themeFillShade="F2"/>
            <w:vAlign w:val="center"/>
          </w:tcPr>
          <w:p w14:paraId="0019C99D" w14:textId="04C666A5" w:rsidR="002C3696" w:rsidRPr="00D01626" w:rsidRDefault="002C3696" w:rsidP="00B47EBB">
            <w:pPr>
              <w:jc w:val="center"/>
              <w:rPr>
                <w:noProof/>
                <w:sz w:val="24"/>
                <w:szCs w:val="24"/>
              </w:rPr>
            </w:pPr>
          </w:p>
        </w:tc>
        <w:tc>
          <w:tcPr>
            <w:tcW w:w="1605" w:type="dxa"/>
            <w:shd w:val="clear" w:color="auto" w:fill="F2F2F2" w:themeFill="background1" w:themeFillShade="F2"/>
            <w:vAlign w:val="center"/>
          </w:tcPr>
          <w:p w14:paraId="7858365E" w14:textId="2BF426E1" w:rsidR="002C3696" w:rsidRPr="00D01626" w:rsidRDefault="00BB21BC" w:rsidP="00B47EBB">
            <w:pPr>
              <w:jc w:val="center"/>
              <w:rPr>
                <w:noProof/>
                <w:sz w:val="24"/>
                <w:szCs w:val="24"/>
              </w:rPr>
            </w:pPr>
            <w:r>
              <w:rPr>
                <w:noProof/>
                <w:sz w:val="24"/>
                <w:szCs w:val="24"/>
              </w:rPr>
              <w:t>1</w:t>
            </w:r>
          </w:p>
        </w:tc>
      </w:tr>
      <w:tr w:rsidR="002C3696" w:rsidRPr="00D01626" w14:paraId="39B207ED" w14:textId="77777777" w:rsidTr="00B47EBB">
        <w:tc>
          <w:tcPr>
            <w:tcW w:w="3078" w:type="dxa"/>
            <w:shd w:val="clear" w:color="auto" w:fill="FFFFFF" w:themeFill="background1"/>
            <w:vAlign w:val="center"/>
          </w:tcPr>
          <w:p w14:paraId="5E30B8DB" w14:textId="00BCD3CC" w:rsidR="002C3696" w:rsidRPr="00D01626" w:rsidRDefault="002C3696" w:rsidP="00D37BE2">
            <w:pPr>
              <w:rPr>
                <w:noProof/>
                <w:sz w:val="24"/>
                <w:szCs w:val="24"/>
                <w:lang w:val="sr-Latn-RS"/>
              </w:rPr>
            </w:pPr>
            <w:r w:rsidRPr="00D01626">
              <w:rPr>
                <w:noProof/>
                <w:sz w:val="24"/>
                <w:szCs w:val="24"/>
              </w:rPr>
              <w:t>1</w:t>
            </w:r>
            <w:r>
              <w:rPr>
                <w:noProof/>
                <w:sz w:val="24"/>
                <w:szCs w:val="24"/>
                <w:lang w:val="sr-Cyrl-RS"/>
              </w:rPr>
              <w:t>5</w:t>
            </w:r>
            <w:r w:rsidRPr="00D01626">
              <w:rPr>
                <w:noProof/>
                <w:sz w:val="24"/>
                <w:szCs w:val="24"/>
              </w:rPr>
              <w:t>.</w:t>
            </w:r>
            <w:r w:rsidRPr="00D01626">
              <w:rPr>
                <w:noProof/>
                <w:sz w:val="24"/>
                <w:szCs w:val="24"/>
                <w:lang w:val="sr-Cyrl-RS"/>
              </w:rPr>
              <w:t>Жарко Марков (</w:t>
            </w:r>
            <w:r w:rsidRPr="00D01626">
              <w:rPr>
                <w:noProof/>
                <w:sz w:val="24"/>
                <w:szCs w:val="24"/>
                <w:lang w:val="sr-Latn-RS"/>
              </w:rPr>
              <w:t>VII)</w:t>
            </w:r>
          </w:p>
        </w:tc>
        <w:tc>
          <w:tcPr>
            <w:tcW w:w="1530" w:type="dxa"/>
            <w:shd w:val="clear" w:color="auto" w:fill="FFFFFF" w:themeFill="background1"/>
            <w:vAlign w:val="center"/>
          </w:tcPr>
          <w:p w14:paraId="0E3080B4" w14:textId="77777777" w:rsidR="002C3696" w:rsidRPr="00D01626" w:rsidRDefault="002C3696" w:rsidP="002C3696">
            <w:pPr>
              <w:jc w:val="center"/>
              <w:rPr>
                <w:noProof/>
                <w:sz w:val="24"/>
                <w:szCs w:val="24"/>
              </w:rPr>
            </w:pPr>
            <w:r w:rsidRPr="00D01626">
              <w:rPr>
                <w:noProof/>
                <w:sz w:val="24"/>
                <w:szCs w:val="24"/>
              </w:rPr>
              <w:t>-</w:t>
            </w:r>
          </w:p>
        </w:tc>
        <w:tc>
          <w:tcPr>
            <w:tcW w:w="3060" w:type="dxa"/>
            <w:shd w:val="clear" w:color="auto" w:fill="FFFFFF" w:themeFill="background1"/>
            <w:vAlign w:val="center"/>
          </w:tcPr>
          <w:p w14:paraId="75C63661" w14:textId="77777777" w:rsidR="002C3696" w:rsidRPr="00D01626" w:rsidRDefault="002C3696" w:rsidP="002C3696">
            <w:pPr>
              <w:rPr>
                <w:noProof/>
                <w:sz w:val="24"/>
                <w:szCs w:val="24"/>
                <w:lang w:val="sr-Cyrl-RS"/>
              </w:rPr>
            </w:pPr>
            <w:r w:rsidRPr="00D01626">
              <w:rPr>
                <w:noProof/>
                <w:sz w:val="24"/>
                <w:szCs w:val="24"/>
                <w:lang w:val="sr-Cyrl-RS"/>
              </w:rPr>
              <w:t>Математика</w:t>
            </w:r>
          </w:p>
        </w:tc>
        <w:tc>
          <w:tcPr>
            <w:tcW w:w="2505" w:type="dxa"/>
            <w:shd w:val="clear" w:color="auto" w:fill="FFFFFF" w:themeFill="background1"/>
          </w:tcPr>
          <w:p w14:paraId="502121E5" w14:textId="5D5A43B4" w:rsidR="002C3696" w:rsidRPr="00D01626" w:rsidRDefault="00B75E62" w:rsidP="002C3696">
            <w:pPr>
              <w:rPr>
                <w:noProof/>
                <w:sz w:val="24"/>
                <w:szCs w:val="24"/>
                <w:vertAlign w:val="subscript"/>
                <w:lang w:val="sr-Latn-RS"/>
              </w:rPr>
            </w:pPr>
            <w:r w:rsidRPr="00D01626">
              <w:rPr>
                <w:noProof/>
                <w:sz w:val="24"/>
                <w:szCs w:val="24"/>
              </w:rPr>
              <w:t>VI</w:t>
            </w:r>
            <w:r w:rsidRPr="00D01626">
              <w:rPr>
                <w:noProof/>
                <w:sz w:val="24"/>
                <w:szCs w:val="24"/>
                <w:vertAlign w:val="subscript"/>
              </w:rPr>
              <w:t>1</w:t>
            </w:r>
          </w:p>
        </w:tc>
        <w:tc>
          <w:tcPr>
            <w:tcW w:w="1559" w:type="dxa"/>
            <w:shd w:val="clear" w:color="auto" w:fill="FFFFFF" w:themeFill="background1"/>
            <w:vAlign w:val="center"/>
          </w:tcPr>
          <w:p w14:paraId="221E355F" w14:textId="41B7745E" w:rsidR="002C3696" w:rsidRPr="00D01626" w:rsidRDefault="00127E41" w:rsidP="00B47EBB">
            <w:pPr>
              <w:jc w:val="center"/>
              <w:rPr>
                <w:noProof/>
                <w:sz w:val="24"/>
                <w:szCs w:val="24"/>
              </w:rPr>
            </w:pPr>
            <w:r>
              <w:rPr>
                <w:noProof/>
                <w:sz w:val="24"/>
                <w:szCs w:val="24"/>
              </w:rPr>
              <w:t>4</w:t>
            </w:r>
          </w:p>
        </w:tc>
        <w:tc>
          <w:tcPr>
            <w:tcW w:w="1559" w:type="dxa"/>
            <w:shd w:val="clear" w:color="auto" w:fill="FFFFFF" w:themeFill="background1"/>
            <w:vAlign w:val="center"/>
          </w:tcPr>
          <w:p w14:paraId="7BF2358E" w14:textId="1BB0DDF3" w:rsidR="002C3696" w:rsidRPr="00D01626" w:rsidRDefault="002C3696" w:rsidP="00B47EBB">
            <w:pPr>
              <w:jc w:val="center"/>
              <w:rPr>
                <w:noProof/>
                <w:sz w:val="24"/>
                <w:szCs w:val="24"/>
              </w:rPr>
            </w:pPr>
          </w:p>
        </w:tc>
        <w:tc>
          <w:tcPr>
            <w:tcW w:w="1605" w:type="dxa"/>
            <w:shd w:val="clear" w:color="auto" w:fill="FFFFFF" w:themeFill="background1"/>
            <w:vAlign w:val="center"/>
          </w:tcPr>
          <w:p w14:paraId="15FD83B2" w14:textId="4929EED9" w:rsidR="002C3696" w:rsidRPr="00D01626" w:rsidRDefault="00127E41" w:rsidP="00B47EBB">
            <w:pPr>
              <w:jc w:val="center"/>
              <w:rPr>
                <w:noProof/>
                <w:sz w:val="24"/>
                <w:szCs w:val="24"/>
              </w:rPr>
            </w:pPr>
            <w:r>
              <w:rPr>
                <w:noProof/>
                <w:sz w:val="24"/>
                <w:szCs w:val="24"/>
              </w:rPr>
              <w:t>0,5</w:t>
            </w:r>
          </w:p>
        </w:tc>
      </w:tr>
      <w:tr w:rsidR="002C3696" w:rsidRPr="00D01626" w14:paraId="2EF75194" w14:textId="77777777" w:rsidTr="00B47EBB">
        <w:trPr>
          <w:trHeight w:val="255"/>
        </w:trPr>
        <w:tc>
          <w:tcPr>
            <w:tcW w:w="3078" w:type="dxa"/>
            <w:shd w:val="clear" w:color="auto" w:fill="F2F2F2" w:themeFill="background1" w:themeFillShade="F2"/>
            <w:vAlign w:val="center"/>
          </w:tcPr>
          <w:p w14:paraId="7DE6D4C7" w14:textId="500DBD8F" w:rsidR="002C3696" w:rsidRPr="00D01626" w:rsidRDefault="002C3696" w:rsidP="00D37BE2">
            <w:pPr>
              <w:rPr>
                <w:noProof/>
                <w:sz w:val="24"/>
                <w:szCs w:val="24"/>
                <w:lang w:val="sr-Cyrl-CS"/>
              </w:rPr>
            </w:pPr>
            <w:r w:rsidRPr="00D01626">
              <w:rPr>
                <w:noProof/>
                <w:sz w:val="24"/>
                <w:szCs w:val="24"/>
                <w:lang w:val="sr-Cyrl-CS"/>
              </w:rPr>
              <w:t>1</w:t>
            </w:r>
            <w:r>
              <w:rPr>
                <w:noProof/>
                <w:sz w:val="24"/>
                <w:szCs w:val="24"/>
                <w:lang w:val="sr-Cyrl-RS"/>
              </w:rPr>
              <w:t>6</w:t>
            </w:r>
            <w:r w:rsidRPr="00D01626">
              <w:rPr>
                <w:noProof/>
                <w:sz w:val="24"/>
                <w:szCs w:val="24"/>
                <w:lang w:val="sr-Cyrl-CS"/>
              </w:rPr>
              <w:t>.Мелина Белић (</w:t>
            </w:r>
            <w:r w:rsidRPr="00D01626">
              <w:rPr>
                <w:noProof/>
                <w:sz w:val="24"/>
                <w:szCs w:val="24"/>
              </w:rPr>
              <w:t>VII</w:t>
            </w:r>
            <w:r w:rsidRPr="00D01626">
              <w:rPr>
                <w:noProof/>
                <w:sz w:val="24"/>
                <w:szCs w:val="24"/>
                <w:lang w:val="sr-Cyrl-CS"/>
              </w:rPr>
              <w:t>)</w:t>
            </w:r>
          </w:p>
        </w:tc>
        <w:tc>
          <w:tcPr>
            <w:tcW w:w="1530" w:type="dxa"/>
            <w:shd w:val="clear" w:color="auto" w:fill="F2F2F2" w:themeFill="background1" w:themeFillShade="F2"/>
          </w:tcPr>
          <w:p w14:paraId="1B7DD3A7" w14:textId="77777777" w:rsidR="002C3696" w:rsidRPr="00D01626" w:rsidRDefault="002C3696" w:rsidP="002C3696">
            <w:pPr>
              <w:jc w:val="center"/>
              <w:rPr>
                <w:noProof/>
                <w:sz w:val="24"/>
                <w:szCs w:val="24"/>
              </w:rPr>
            </w:pPr>
            <w:r w:rsidRPr="00D01626">
              <w:rPr>
                <w:noProof/>
                <w:sz w:val="24"/>
                <w:szCs w:val="24"/>
              </w:rPr>
              <w:t>-</w:t>
            </w:r>
          </w:p>
        </w:tc>
        <w:tc>
          <w:tcPr>
            <w:tcW w:w="3060" w:type="dxa"/>
            <w:shd w:val="clear" w:color="auto" w:fill="F2F2F2" w:themeFill="background1" w:themeFillShade="F2"/>
            <w:vAlign w:val="center"/>
          </w:tcPr>
          <w:p w14:paraId="452D5CCC" w14:textId="77777777" w:rsidR="002C3696" w:rsidRPr="00D01626" w:rsidRDefault="002C3696" w:rsidP="002C3696">
            <w:pPr>
              <w:rPr>
                <w:noProof/>
                <w:sz w:val="24"/>
                <w:szCs w:val="24"/>
                <w:lang w:val="sr-Cyrl-CS"/>
              </w:rPr>
            </w:pPr>
            <w:r w:rsidRPr="00D01626">
              <w:rPr>
                <w:noProof/>
                <w:sz w:val="24"/>
                <w:szCs w:val="24"/>
                <w:lang w:val="sr-Cyrl-CS"/>
              </w:rPr>
              <w:t xml:space="preserve">Информатика и рачунарство </w:t>
            </w:r>
          </w:p>
        </w:tc>
        <w:tc>
          <w:tcPr>
            <w:tcW w:w="2505" w:type="dxa"/>
            <w:shd w:val="clear" w:color="auto" w:fill="F2F2F2" w:themeFill="background1" w:themeFillShade="F2"/>
            <w:vAlign w:val="center"/>
          </w:tcPr>
          <w:p w14:paraId="784DE19C" w14:textId="793D37B0" w:rsidR="002C3696" w:rsidRPr="00D01626" w:rsidRDefault="002C3696" w:rsidP="0050162B">
            <w:pPr>
              <w:rPr>
                <w:noProof/>
                <w:sz w:val="24"/>
                <w:szCs w:val="24"/>
                <w:vertAlign w:val="subscript"/>
              </w:rPr>
            </w:pPr>
            <w:r w:rsidRPr="00D01626">
              <w:rPr>
                <w:noProof/>
                <w:sz w:val="24"/>
                <w:szCs w:val="24"/>
              </w:rPr>
              <w:t>V</w:t>
            </w:r>
            <w:r w:rsidRPr="00D01626">
              <w:rPr>
                <w:noProof/>
                <w:sz w:val="24"/>
                <w:szCs w:val="24"/>
                <w:vertAlign w:val="subscript"/>
              </w:rPr>
              <w:t>1</w:t>
            </w:r>
            <w:r w:rsidRPr="00D01626">
              <w:rPr>
                <w:noProof/>
                <w:sz w:val="24"/>
                <w:szCs w:val="24"/>
              </w:rPr>
              <w:t>,V</w:t>
            </w:r>
            <w:r w:rsidRPr="00D01626">
              <w:rPr>
                <w:noProof/>
                <w:sz w:val="24"/>
                <w:szCs w:val="24"/>
                <w:vertAlign w:val="subscript"/>
              </w:rPr>
              <w:t>2</w:t>
            </w:r>
          </w:p>
        </w:tc>
        <w:tc>
          <w:tcPr>
            <w:tcW w:w="1559" w:type="dxa"/>
            <w:shd w:val="clear" w:color="auto" w:fill="F2F2F2" w:themeFill="background1" w:themeFillShade="F2"/>
            <w:vAlign w:val="center"/>
          </w:tcPr>
          <w:p w14:paraId="5ED52644" w14:textId="6E1928CF" w:rsidR="002C3696" w:rsidRPr="00AA2337" w:rsidRDefault="000C0888" w:rsidP="00B47EBB">
            <w:pPr>
              <w:jc w:val="center"/>
              <w:rPr>
                <w:noProof/>
                <w:sz w:val="24"/>
                <w:szCs w:val="24"/>
                <w:lang w:val="sr-Cyrl-RS"/>
              </w:rPr>
            </w:pPr>
            <w:r>
              <w:rPr>
                <w:noProof/>
                <w:sz w:val="24"/>
                <w:szCs w:val="24"/>
                <w:lang w:val="sr-Cyrl-RS"/>
              </w:rPr>
              <w:t>2</w:t>
            </w:r>
          </w:p>
        </w:tc>
        <w:tc>
          <w:tcPr>
            <w:tcW w:w="1559" w:type="dxa"/>
            <w:shd w:val="clear" w:color="auto" w:fill="F2F2F2" w:themeFill="background1" w:themeFillShade="F2"/>
            <w:vAlign w:val="center"/>
          </w:tcPr>
          <w:p w14:paraId="3229DDA3" w14:textId="734C7986" w:rsidR="002C3696" w:rsidRPr="00AA2337" w:rsidRDefault="002C3696" w:rsidP="00B47EBB">
            <w:pPr>
              <w:jc w:val="center"/>
              <w:rPr>
                <w:noProof/>
                <w:sz w:val="24"/>
                <w:szCs w:val="24"/>
                <w:lang w:val="sr-Cyrl-RS"/>
              </w:rPr>
            </w:pPr>
          </w:p>
        </w:tc>
        <w:tc>
          <w:tcPr>
            <w:tcW w:w="1605" w:type="dxa"/>
            <w:shd w:val="clear" w:color="auto" w:fill="F2F2F2" w:themeFill="background1" w:themeFillShade="F2"/>
            <w:vAlign w:val="center"/>
          </w:tcPr>
          <w:p w14:paraId="0B289561" w14:textId="2B122CC6" w:rsidR="002C3696" w:rsidRPr="00AA2337" w:rsidRDefault="002C3696" w:rsidP="00B47EBB">
            <w:pPr>
              <w:jc w:val="center"/>
              <w:rPr>
                <w:noProof/>
                <w:sz w:val="24"/>
                <w:szCs w:val="24"/>
                <w:lang w:val="sr-Cyrl-RS"/>
              </w:rPr>
            </w:pPr>
          </w:p>
        </w:tc>
      </w:tr>
      <w:tr w:rsidR="002C3696" w:rsidRPr="00D01626" w14:paraId="0184B145" w14:textId="77777777" w:rsidTr="00B47EBB">
        <w:trPr>
          <w:trHeight w:val="255"/>
        </w:trPr>
        <w:tc>
          <w:tcPr>
            <w:tcW w:w="3078" w:type="dxa"/>
            <w:shd w:val="clear" w:color="auto" w:fill="FFFFFF" w:themeFill="background1"/>
            <w:vAlign w:val="center"/>
          </w:tcPr>
          <w:p w14:paraId="61015C1A" w14:textId="123B875F" w:rsidR="002C3696" w:rsidRPr="00D01626" w:rsidRDefault="002C3696" w:rsidP="00D37BE2">
            <w:pPr>
              <w:rPr>
                <w:noProof/>
                <w:sz w:val="24"/>
                <w:szCs w:val="24"/>
                <w:lang w:val="sr-Cyrl-CS"/>
              </w:rPr>
            </w:pPr>
            <w:r w:rsidRPr="00D01626">
              <w:rPr>
                <w:noProof/>
                <w:sz w:val="24"/>
                <w:szCs w:val="24"/>
                <w:lang w:val="sr-Cyrl-CS"/>
              </w:rPr>
              <w:t>1</w:t>
            </w:r>
            <w:r>
              <w:rPr>
                <w:noProof/>
                <w:sz w:val="24"/>
                <w:szCs w:val="24"/>
                <w:lang w:val="sr-Cyrl-RS"/>
              </w:rPr>
              <w:t>7</w:t>
            </w:r>
            <w:r w:rsidRPr="00D01626">
              <w:rPr>
                <w:noProof/>
                <w:sz w:val="24"/>
                <w:szCs w:val="24"/>
                <w:lang w:val="sr-Cyrl-CS"/>
              </w:rPr>
              <w:t>.Кристијан Шубони (</w:t>
            </w:r>
            <w:r w:rsidRPr="00D01626">
              <w:rPr>
                <w:noProof/>
                <w:sz w:val="24"/>
                <w:szCs w:val="24"/>
              </w:rPr>
              <w:t>VII</w:t>
            </w:r>
            <w:r w:rsidRPr="00D01626">
              <w:rPr>
                <w:noProof/>
                <w:sz w:val="24"/>
                <w:szCs w:val="24"/>
                <w:lang w:val="sr-Cyrl-CS"/>
              </w:rPr>
              <w:t>)</w:t>
            </w:r>
          </w:p>
        </w:tc>
        <w:tc>
          <w:tcPr>
            <w:tcW w:w="1530" w:type="dxa"/>
            <w:shd w:val="clear" w:color="auto" w:fill="FFFFFF" w:themeFill="background1"/>
            <w:vAlign w:val="center"/>
          </w:tcPr>
          <w:p w14:paraId="0C373A46" w14:textId="77777777" w:rsidR="002C3696" w:rsidRPr="00D01626" w:rsidRDefault="002C3696" w:rsidP="002C3696">
            <w:pPr>
              <w:jc w:val="center"/>
              <w:rPr>
                <w:noProof/>
                <w:sz w:val="24"/>
                <w:szCs w:val="24"/>
              </w:rPr>
            </w:pPr>
            <w:r w:rsidRPr="00D01626">
              <w:rPr>
                <w:noProof/>
                <w:sz w:val="24"/>
                <w:szCs w:val="24"/>
              </w:rPr>
              <w:t>-</w:t>
            </w:r>
          </w:p>
        </w:tc>
        <w:tc>
          <w:tcPr>
            <w:tcW w:w="3060" w:type="dxa"/>
            <w:shd w:val="clear" w:color="auto" w:fill="FFFFFF" w:themeFill="background1"/>
            <w:vAlign w:val="center"/>
          </w:tcPr>
          <w:p w14:paraId="3DC34754" w14:textId="77777777" w:rsidR="002C3696" w:rsidRPr="00D01626" w:rsidRDefault="002C3696" w:rsidP="002C3696">
            <w:pPr>
              <w:rPr>
                <w:noProof/>
                <w:sz w:val="24"/>
                <w:szCs w:val="24"/>
              </w:rPr>
            </w:pPr>
            <w:r w:rsidRPr="00D01626">
              <w:rPr>
                <w:noProof/>
                <w:sz w:val="24"/>
                <w:szCs w:val="24"/>
              </w:rPr>
              <w:t xml:space="preserve">Техника и технологијa </w:t>
            </w:r>
          </w:p>
        </w:tc>
        <w:tc>
          <w:tcPr>
            <w:tcW w:w="2505" w:type="dxa"/>
            <w:shd w:val="clear" w:color="auto" w:fill="FFFFFF" w:themeFill="background1"/>
            <w:vAlign w:val="center"/>
          </w:tcPr>
          <w:p w14:paraId="07942854" w14:textId="5E5DD843" w:rsidR="002C3696" w:rsidRPr="00D01626" w:rsidRDefault="002C3696" w:rsidP="002C3696">
            <w:pPr>
              <w:rPr>
                <w:noProof/>
                <w:sz w:val="24"/>
                <w:szCs w:val="24"/>
                <w:vertAlign w:val="subscript"/>
              </w:rPr>
            </w:pPr>
            <w:r w:rsidRPr="00D01626">
              <w:rPr>
                <w:noProof/>
                <w:sz w:val="24"/>
                <w:szCs w:val="24"/>
              </w:rPr>
              <w:t>V</w:t>
            </w:r>
            <w:r w:rsidR="00432361">
              <w:rPr>
                <w:noProof/>
                <w:sz w:val="24"/>
                <w:szCs w:val="24"/>
              </w:rPr>
              <w:t>I</w:t>
            </w:r>
            <w:r w:rsidRPr="00D01626">
              <w:rPr>
                <w:noProof/>
                <w:sz w:val="24"/>
                <w:szCs w:val="24"/>
                <w:vertAlign w:val="subscript"/>
              </w:rPr>
              <w:t>3</w:t>
            </w:r>
            <w:r w:rsidRPr="00D01626">
              <w:rPr>
                <w:noProof/>
                <w:sz w:val="24"/>
                <w:szCs w:val="24"/>
              </w:rPr>
              <w:t>,VI</w:t>
            </w:r>
            <w:r w:rsidR="00432361">
              <w:rPr>
                <w:noProof/>
                <w:sz w:val="24"/>
                <w:szCs w:val="24"/>
              </w:rPr>
              <w:t>I</w:t>
            </w:r>
            <w:r w:rsidRPr="00D01626">
              <w:rPr>
                <w:noProof/>
                <w:sz w:val="24"/>
                <w:szCs w:val="24"/>
                <w:vertAlign w:val="subscript"/>
              </w:rPr>
              <w:t>2,</w:t>
            </w:r>
            <w:r w:rsidRPr="00D01626">
              <w:rPr>
                <w:noProof/>
                <w:sz w:val="24"/>
                <w:szCs w:val="24"/>
              </w:rPr>
              <w:t>VIII</w:t>
            </w:r>
            <w:r w:rsidRPr="00D01626">
              <w:rPr>
                <w:noProof/>
                <w:sz w:val="24"/>
                <w:szCs w:val="24"/>
                <w:vertAlign w:val="subscript"/>
              </w:rPr>
              <w:t>3</w:t>
            </w:r>
          </w:p>
        </w:tc>
        <w:tc>
          <w:tcPr>
            <w:tcW w:w="1559" w:type="dxa"/>
            <w:shd w:val="clear" w:color="auto" w:fill="FFFFFF" w:themeFill="background1"/>
            <w:vAlign w:val="center"/>
          </w:tcPr>
          <w:p w14:paraId="59DBC494" w14:textId="2B799CE8" w:rsidR="002C3696" w:rsidRPr="00D01626" w:rsidRDefault="00B448CB" w:rsidP="00B47EBB">
            <w:pPr>
              <w:jc w:val="center"/>
              <w:rPr>
                <w:noProof/>
                <w:sz w:val="24"/>
                <w:szCs w:val="24"/>
              </w:rPr>
            </w:pPr>
            <w:r>
              <w:rPr>
                <w:noProof/>
                <w:sz w:val="24"/>
                <w:szCs w:val="24"/>
              </w:rPr>
              <w:t>4</w:t>
            </w:r>
          </w:p>
        </w:tc>
        <w:tc>
          <w:tcPr>
            <w:tcW w:w="1559" w:type="dxa"/>
            <w:shd w:val="clear" w:color="auto" w:fill="FFFFFF" w:themeFill="background1"/>
            <w:vAlign w:val="center"/>
          </w:tcPr>
          <w:p w14:paraId="5F114618" w14:textId="5EF3429F" w:rsidR="002C3696" w:rsidRPr="00D01626" w:rsidRDefault="002C3696" w:rsidP="00B47EBB">
            <w:pPr>
              <w:jc w:val="center"/>
              <w:rPr>
                <w:noProof/>
                <w:sz w:val="24"/>
                <w:szCs w:val="24"/>
              </w:rPr>
            </w:pPr>
          </w:p>
        </w:tc>
        <w:tc>
          <w:tcPr>
            <w:tcW w:w="1605" w:type="dxa"/>
            <w:shd w:val="clear" w:color="auto" w:fill="FFFFFF" w:themeFill="background1"/>
            <w:vAlign w:val="center"/>
          </w:tcPr>
          <w:p w14:paraId="34BAE8E0" w14:textId="0EAEB21A" w:rsidR="002C3696" w:rsidRPr="00D01626" w:rsidRDefault="002C3696" w:rsidP="00B47EBB">
            <w:pPr>
              <w:jc w:val="center"/>
              <w:rPr>
                <w:noProof/>
                <w:sz w:val="24"/>
                <w:szCs w:val="24"/>
              </w:rPr>
            </w:pPr>
          </w:p>
        </w:tc>
      </w:tr>
      <w:tr w:rsidR="00545C73" w:rsidRPr="00D01626" w14:paraId="231C285D" w14:textId="77777777" w:rsidTr="00B47EBB">
        <w:tc>
          <w:tcPr>
            <w:tcW w:w="3078" w:type="dxa"/>
            <w:vMerge w:val="restart"/>
            <w:shd w:val="clear" w:color="auto" w:fill="F2F2F2" w:themeFill="background1" w:themeFillShade="F2"/>
            <w:vAlign w:val="center"/>
          </w:tcPr>
          <w:p w14:paraId="5A915A03" w14:textId="332D27D3" w:rsidR="00545C73" w:rsidRPr="00D01626" w:rsidRDefault="00545C73" w:rsidP="00D37BE2">
            <w:pPr>
              <w:rPr>
                <w:noProof/>
                <w:sz w:val="24"/>
                <w:szCs w:val="24"/>
              </w:rPr>
            </w:pPr>
            <w:r>
              <w:rPr>
                <w:noProof/>
                <w:sz w:val="24"/>
                <w:szCs w:val="24"/>
                <w:lang w:val="sr-Cyrl-RS"/>
              </w:rPr>
              <w:t>18</w:t>
            </w:r>
            <w:r w:rsidRPr="00D01626">
              <w:rPr>
                <w:noProof/>
                <w:sz w:val="24"/>
                <w:szCs w:val="24"/>
              </w:rPr>
              <w:t>. Василе</w:t>
            </w:r>
            <w:r>
              <w:rPr>
                <w:noProof/>
                <w:sz w:val="24"/>
                <w:szCs w:val="24"/>
                <w:lang w:val="sr-Cyrl-RS"/>
              </w:rPr>
              <w:t xml:space="preserve"> Јонел </w:t>
            </w:r>
            <w:r w:rsidRPr="00D01626">
              <w:rPr>
                <w:noProof/>
                <w:sz w:val="24"/>
                <w:szCs w:val="24"/>
              </w:rPr>
              <w:t>Шејтан</w:t>
            </w:r>
            <w:r>
              <w:rPr>
                <w:noProof/>
                <w:sz w:val="24"/>
                <w:szCs w:val="24"/>
                <w:lang w:val="sr-Cyrl-RS"/>
              </w:rPr>
              <w:t xml:space="preserve"> </w:t>
            </w:r>
            <w:r w:rsidRPr="00D01626">
              <w:rPr>
                <w:noProof/>
                <w:sz w:val="24"/>
                <w:szCs w:val="24"/>
                <w:lang w:val="sr-Cyrl-CS"/>
              </w:rPr>
              <w:t>(</w:t>
            </w:r>
            <w:r w:rsidRPr="00D01626">
              <w:rPr>
                <w:noProof/>
                <w:sz w:val="24"/>
                <w:szCs w:val="24"/>
              </w:rPr>
              <w:t>VII</w:t>
            </w:r>
            <w:r w:rsidRPr="00D01626">
              <w:rPr>
                <w:noProof/>
                <w:sz w:val="24"/>
                <w:szCs w:val="24"/>
                <w:lang w:val="sr-Cyrl-CS"/>
              </w:rPr>
              <w:t xml:space="preserve">) </w:t>
            </w:r>
          </w:p>
        </w:tc>
        <w:tc>
          <w:tcPr>
            <w:tcW w:w="1530" w:type="dxa"/>
            <w:vMerge w:val="restart"/>
            <w:shd w:val="clear" w:color="auto" w:fill="F2F2F2" w:themeFill="background1" w:themeFillShade="F2"/>
            <w:vAlign w:val="center"/>
          </w:tcPr>
          <w:p w14:paraId="15371CE7" w14:textId="6D61937E" w:rsidR="00545C73" w:rsidRPr="00D01626" w:rsidRDefault="00545C73" w:rsidP="002C3696">
            <w:pPr>
              <w:jc w:val="center"/>
              <w:rPr>
                <w:noProof/>
                <w:sz w:val="24"/>
                <w:szCs w:val="24"/>
              </w:rPr>
            </w:pPr>
            <w:r w:rsidRPr="00D01626">
              <w:rPr>
                <w:noProof/>
                <w:sz w:val="24"/>
                <w:szCs w:val="24"/>
              </w:rPr>
              <w:t>VI</w:t>
            </w:r>
            <w:r>
              <w:rPr>
                <w:noProof/>
                <w:sz w:val="24"/>
                <w:szCs w:val="24"/>
              </w:rPr>
              <w:t>I</w:t>
            </w:r>
            <w:r>
              <w:rPr>
                <w:noProof/>
                <w:sz w:val="24"/>
                <w:szCs w:val="24"/>
                <w:vertAlign w:val="subscript"/>
              </w:rPr>
              <w:t>2</w:t>
            </w:r>
          </w:p>
        </w:tc>
        <w:tc>
          <w:tcPr>
            <w:tcW w:w="3060" w:type="dxa"/>
            <w:shd w:val="clear" w:color="auto" w:fill="F2F2F2" w:themeFill="background1" w:themeFillShade="F2"/>
          </w:tcPr>
          <w:p w14:paraId="7E5C99DD" w14:textId="77777777" w:rsidR="00545C73" w:rsidRPr="00D01626" w:rsidRDefault="00545C73" w:rsidP="002C3696">
            <w:pPr>
              <w:rPr>
                <w:noProof/>
                <w:sz w:val="24"/>
                <w:szCs w:val="24"/>
              </w:rPr>
            </w:pPr>
            <w:r w:rsidRPr="00D01626">
              <w:rPr>
                <w:noProof/>
                <w:sz w:val="24"/>
                <w:szCs w:val="24"/>
              </w:rPr>
              <w:t>М</w:t>
            </w:r>
            <w:r w:rsidRPr="00D01626">
              <w:rPr>
                <w:noProof/>
                <w:sz w:val="24"/>
                <w:szCs w:val="24"/>
                <w:lang w:val="hr-HR"/>
              </w:rPr>
              <w:t>атематика</w:t>
            </w:r>
          </w:p>
        </w:tc>
        <w:tc>
          <w:tcPr>
            <w:tcW w:w="2505" w:type="dxa"/>
            <w:shd w:val="clear" w:color="auto" w:fill="F2F2F2" w:themeFill="background1" w:themeFillShade="F2"/>
          </w:tcPr>
          <w:p w14:paraId="4187AC38" w14:textId="7139E3DF" w:rsidR="00545C73" w:rsidRPr="00D01626" w:rsidRDefault="00545C73" w:rsidP="002C3696">
            <w:pPr>
              <w:rPr>
                <w:noProof/>
                <w:sz w:val="24"/>
                <w:szCs w:val="24"/>
                <w:vertAlign w:val="subscript"/>
                <w:lang w:val="sr-Latn-RS"/>
              </w:rPr>
            </w:pPr>
            <w:r w:rsidRPr="00D01626">
              <w:rPr>
                <w:noProof/>
                <w:sz w:val="24"/>
                <w:szCs w:val="24"/>
                <w:lang w:val="sr-Latn-RS"/>
              </w:rPr>
              <w:t>VI</w:t>
            </w:r>
            <w:r>
              <w:rPr>
                <w:noProof/>
                <w:sz w:val="24"/>
                <w:szCs w:val="24"/>
                <w:vertAlign w:val="subscript"/>
                <w:lang w:val="sr-Cyrl-RS"/>
              </w:rPr>
              <w:t>3</w:t>
            </w:r>
            <w:r w:rsidRPr="00D01626">
              <w:rPr>
                <w:noProof/>
                <w:sz w:val="24"/>
                <w:szCs w:val="24"/>
                <w:lang w:val="sr-Latn-RS"/>
              </w:rPr>
              <w:t>,VII</w:t>
            </w:r>
            <w:r>
              <w:rPr>
                <w:noProof/>
                <w:sz w:val="24"/>
                <w:szCs w:val="24"/>
                <w:vertAlign w:val="subscript"/>
                <w:lang w:val="sr-Cyrl-RS"/>
              </w:rPr>
              <w:t>2</w:t>
            </w:r>
            <w:r w:rsidRPr="00D01626">
              <w:rPr>
                <w:noProof/>
                <w:sz w:val="24"/>
                <w:szCs w:val="24"/>
                <w:lang w:val="sr-Latn-RS"/>
              </w:rPr>
              <w:t>,VIII</w:t>
            </w:r>
            <w:r w:rsidRPr="00D01626">
              <w:rPr>
                <w:noProof/>
                <w:sz w:val="24"/>
                <w:szCs w:val="24"/>
                <w:vertAlign w:val="subscript"/>
                <w:lang w:val="sr-Latn-RS"/>
              </w:rPr>
              <w:t>3</w:t>
            </w:r>
          </w:p>
        </w:tc>
        <w:tc>
          <w:tcPr>
            <w:tcW w:w="1559" w:type="dxa"/>
            <w:shd w:val="clear" w:color="auto" w:fill="F2F2F2" w:themeFill="background1" w:themeFillShade="F2"/>
            <w:vAlign w:val="center"/>
          </w:tcPr>
          <w:p w14:paraId="0CE6C0C8" w14:textId="34E0F5E7" w:rsidR="00545C73" w:rsidRPr="00545C73" w:rsidRDefault="00545C73" w:rsidP="00B47EBB">
            <w:pPr>
              <w:jc w:val="center"/>
              <w:rPr>
                <w:noProof/>
                <w:sz w:val="24"/>
                <w:szCs w:val="24"/>
                <w:lang w:val="sr-Cyrl-RS"/>
              </w:rPr>
            </w:pPr>
            <w:r>
              <w:rPr>
                <w:noProof/>
                <w:sz w:val="24"/>
                <w:szCs w:val="24"/>
                <w:lang w:val="sr-Cyrl-RS"/>
              </w:rPr>
              <w:t>12</w:t>
            </w:r>
          </w:p>
        </w:tc>
        <w:tc>
          <w:tcPr>
            <w:tcW w:w="1559" w:type="dxa"/>
            <w:shd w:val="clear" w:color="auto" w:fill="F2F2F2" w:themeFill="background1" w:themeFillShade="F2"/>
            <w:vAlign w:val="center"/>
          </w:tcPr>
          <w:p w14:paraId="0B7E635E" w14:textId="6888A965" w:rsidR="00545C73" w:rsidRPr="00D01626" w:rsidRDefault="00545C73" w:rsidP="00B47EBB">
            <w:pPr>
              <w:jc w:val="center"/>
              <w:rPr>
                <w:noProof/>
                <w:sz w:val="24"/>
                <w:szCs w:val="24"/>
              </w:rPr>
            </w:pPr>
          </w:p>
        </w:tc>
        <w:tc>
          <w:tcPr>
            <w:tcW w:w="1605" w:type="dxa"/>
            <w:vMerge w:val="restart"/>
            <w:shd w:val="clear" w:color="auto" w:fill="F2F2F2" w:themeFill="background1" w:themeFillShade="F2"/>
            <w:vAlign w:val="center"/>
          </w:tcPr>
          <w:p w14:paraId="0AB6D528" w14:textId="2D43B328" w:rsidR="00545C73" w:rsidRPr="00545C73" w:rsidRDefault="00545C73" w:rsidP="00B47EBB">
            <w:pPr>
              <w:jc w:val="center"/>
              <w:rPr>
                <w:noProof/>
                <w:sz w:val="24"/>
                <w:szCs w:val="24"/>
                <w:lang w:val="sr-Cyrl-RS"/>
              </w:rPr>
            </w:pPr>
            <w:r>
              <w:rPr>
                <w:noProof/>
                <w:sz w:val="24"/>
                <w:szCs w:val="24"/>
                <w:lang w:val="sr-Cyrl-RS"/>
              </w:rPr>
              <w:t>1</w:t>
            </w:r>
          </w:p>
        </w:tc>
      </w:tr>
      <w:tr w:rsidR="00545C73" w:rsidRPr="00D01626" w14:paraId="28F95E3B" w14:textId="77777777" w:rsidTr="00B47EBB">
        <w:tc>
          <w:tcPr>
            <w:tcW w:w="3078" w:type="dxa"/>
            <w:vMerge/>
            <w:shd w:val="clear" w:color="auto" w:fill="F2F2F2" w:themeFill="background1" w:themeFillShade="F2"/>
            <w:vAlign w:val="center"/>
          </w:tcPr>
          <w:p w14:paraId="6E657024" w14:textId="77777777" w:rsidR="00545C73" w:rsidRPr="00D01626" w:rsidRDefault="00545C73" w:rsidP="00D37BE2">
            <w:pPr>
              <w:rPr>
                <w:noProof/>
                <w:sz w:val="24"/>
                <w:szCs w:val="24"/>
                <w:lang w:val="sr-Cyrl-RS"/>
              </w:rPr>
            </w:pPr>
          </w:p>
        </w:tc>
        <w:tc>
          <w:tcPr>
            <w:tcW w:w="1530" w:type="dxa"/>
            <w:vMerge/>
            <w:shd w:val="clear" w:color="auto" w:fill="F2F2F2" w:themeFill="background1" w:themeFillShade="F2"/>
            <w:vAlign w:val="center"/>
          </w:tcPr>
          <w:p w14:paraId="448C1368" w14:textId="77777777" w:rsidR="00545C73" w:rsidRPr="00D01626" w:rsidRDefault="00545C73" w:rsidP="002C3696">
            <w:pPr>
              <w:jc w:val="center"/>
              <w:rPr>
                <w:noProof/>
                <w:sz w:val="24"/>
                <w:szCs w:val="24"/>
              </w:rPr>
            </w:pPr>
          </w:p>
        </w:tc>
        <w:tc>
          <w:tcPr>
            <w:tcW w:w="3060" w:type="dxa"/>
            <w:shd w:val="clear" w:color="auto" w:fill="F2F2F2" w:themeFill="background1" w:themeFillShade="F2"/>
          </w:tcPr>
          <w:p w14:paraId="4CD16036" w14:textId="77777777" w:rsidR="00545C73" w:rsidRPr="00D01626" w:rsidRDefault="00545C73" w:rsidP="002C3696">
            <w:pPr>
              <w:rPr>
                <w:noProof/>
                <w:sz w:val="24"/>
                <w:szCs w:val="24"/>
                <w:lang w:val="sr-Cyrl-RS"/>
              </w:rPr>
            </w:pPr>
            <w:r w:rsidRPr="00D01626">
              <w:rPr>
                <w:noProof/>
                <w:sz w:val="24"/>
                <w:szCs w:val="24"/>
                <w:lang w:val="sr-Cyrl-RS"/>
              </w:rPr>
              <w:t>Физика</w:t>
            </w:r>
          </w:p>
        </w:tc>
        <w:tc>
          <w:tcPr>
            <w:tcW w:w="2505" w:type="dxa"/>
            <w:shd w:val="clear" w:color="auto" w:fill="F2F2F2" w:themeFill="background1" w:themeFillShade="F2"/>
          </w:tcPr>
          <w:p w14:paraId="1764D2E2" w14:textId="5E5BECD7" w:rsidR="00545C73" w:rsidRPr="00A664C3" w:rsidRDefault="00545C73" w:rsidP="002C3696">
            <w:pPr>
              <w:rPr>
                <w:noProof/>
                <w:sz w:val="24"/>
                <w:szCs w:val="24"/>
                <w:vertAlign w:val="subscript"/>
                <w:lang w:val="sr-Cyrl-RS"/>
              </w:rPr>
            </w:pPr>
            <w:r w:rsidRPr="00D01626">
              <w:rPr>
                <w:noProof/>
                <w:sz w:val="24"/>
                <w:szCs w:val="24"/>
              </w:rPr>
              <w:t>VI</w:t>
            </w:r>
            <w:r w:rsidRPr="00D01626">
              <w:rPr>
                <w:noProof/>
                <w:sz w:val="24"/>
                <w:szCs w:val="24"/>
                <w:vertAlign w:val="subscript"/>
              </w:rPr>
              <w:t>2</w:t>
            </w:r>
            <w:r>
              <w:rPr>
                <w:noProof/>
                <w:sz w:val="24"/>
                <w:szCs w:val="24"/>
                <w:vertAlign w:val="subscript"/>
                <w:lang w:val="sr-Cyrl-RS"/>
              </w:rPr>
              <w:t>,</w:t>
            </w:r>
            <w:r w:rsidRPr="00D01626">
              <w:rPr>
                <w:noProof/>
                <w:sz w:val="24"/>
                <w:szCs w:val="24"/>
                <w:lang w:val="sr-Latn-RS"/>
              </w:rPr>
              <w:t>VII</w:t>
            </w:r>
            <w:r>
              <w:rPr>
                <w:noProof/>
                <w:sz w:val="24"/>
                <w:szCs w:val="24"/>
                <w:vertAlign w:val="subscript"/>
                <w:lang w:val="sr-Cyrl-RS"/>
              </w:rPr>
              <w:t>2</w:t>
            </w:r>
          </w:p>
        </w:tc>
        <w:tc>
          <w:tcPr>
            <w:tcW w:w="1559" w:type="dxa"/>
            <w:shd w:val="clear" w:color="auto" w:fill="F2F2F2" w:themeFill="background1" w:themeFillShade="F2"/>
            <w:vAlign w:val="center"/>
          </w:tcPr>
          <w:p w14:paraId="11FAE4B9" w14:textId="35467B9B" w:rsidR="00545C73" w:rsidRPr="00545C73" w:rsidRDefault="00545C73" w:rsidP="00B47EBB">
            <w:pPr>
              <w:jc w:val="center"/>
              <w:rPr>
                <w:noProof/>
                <w:sz w:val="24"/>
                <w:szCs w:val="24"/>
                <w:lang w:val="sr-Cyrl-RS"/>
              </w:rPr>
            </w:pPr>
            <w:r>
              <w:rPr>
                <w:noProof/>
                <w:sz w:val="24"/>
                <w:szCs w:val="24"/>
                <w:lang w:val="sr-Cyrl-RS"/>
              </w:rPr>
              <w:t>4</w:t>
            </w:r>
          </w:p>
        </w:tc>
        <w:tc>
          <w:tcPr>
            <w:tcW w:w="1559" w:type="dxa"/>
            <w:shd w:val="clear" w:color="auto" w:fill="F2F2F2" w:themeFill="background1" w:themeFillShade="F2"/>
            <w:vAlign w:val="center"/>
          </w:tcPr>
          <w:p w14:paraId="61253EA8" w14:textId="0856FE66" w:rsidR="00545C73" w:rsidRPr="00D01626" w:rsidRDefault="00545C73" w:rsidP="00B47EBB">
            <w:pPr>
              <w:jc w:val="center"/>
              <w:rPr>
                <w:noProof/>
                <w:sz w:val="24"/>
                <w:szCs w:val="24"/>
              </w:rPr>
            </w:pPr>
          </w:p>
        </w:tc>
        <w:tc>
          <w:tcPr>
            <w:tcW w:w="1605" w:type="dxa"/>
            <w:vMerge/>
            <w:shd w:val="clear" w:color="auto" w:fill="F2F2F2" w:themeFill="background1" w:themeFillShade="F2"/>
            <w:vAlign w:val="center"/>
          </w:tcPr>
          <w:p w14:paraId="6CE1AEBC" w14:textId="5C1763A8" w:rsidR="00545C73" w:rsidRPr="00D01626" w:rsidRDefault="00545C73" w:rsidP="00B47EBB">
            <w:pPr>
              <w:jc w:val="center"/>
              <w:rPr>
                <w:noProof/>
                <w:sz w:val="24"/>
                <w:szCs w:val="24"/>
              </w:rPr>
            </w:pPr>
          </w:p>
        </w:tc>
      </w:tr>
      <w:tr w:rsidR="00545C73" w:rsidRPr="00D01626" w14:paraId="3DB8E156" w14:textId="77777777" w:rsidTr="00B47EBB">
        <w:tc>
          <w:tcPr>
            <w:tcW w:w="3078" w:type="dxa"/>
            <w:vMerge/>
            <w:shd w:val="clear" w:color="auto" w:fill="F2F2F2" w:themeFill="background1" w:themeFillShade="F2"/>
            <w:vAlign w:val="center"/>
          </w:tcPr>
          <w:p w14:paraId="01A0C1B3" w14:textId="77777777" w:rsidR="00545C73" w:rsidRPr="00D01626" w:rsidRDefault="00545C73" w:rsidP="00D37BE2">
            <w:pPr>
              <w:rPr>
                <w:noProof/>
                <w:sz w:val="24"/>
                <w:szCs w:val="24"/>
                <w:lang w:val="sr-Cyrl-RS"/>
              </w:rPr>
            </w:pPr>
          </w:p>
        </w:tc>
        <w:tc>
          <w:tcPr>
            <w:tcW w:w="1530" w:type="dxa"/>
            <w:vMerge/>
            <w:shd w:val="clear" w:color="auto" w:fill="F2F2F2" w:themeFill="background1" w:themeFillShade="F2"/>
            <w:vAlign w:val="center"/>
          </w:tcPr>
          <w:p w14:paraId="0F338F5A" w14:textId="77777777" w:rsidR="00545C73" w:rsidRPr="00D01626" w:rsidRDefault="00545C73" w:rsidP="002C3696">
            <w:pPr>
              <w:jc w:val="center"/>
              <w:rPr>
                <w:noProof/>
                <w:sz w:val="24"/>
                <w:szCs w:val="24"/>
              </w:rPr>
            </w:pPr>
          </w:p>
        </w:tc>
        <w:tc>
          <w:tcPr>
            <w:tcW w:w="3060" w:type="dxa"/>
            <w:shd w:val="clear" w:color="auto" w:fill="F2F2F2" w:themeFill="background1" w:themeFillShade="F2"/>
          </w:tcPr>
          <w:p w14:paraId="480F2053" w14:textId="0C1D8FE5" w:rsidR="00545C73" w:rsidRPr="00D01626" w:rsidRDefault="00545C73" w:rsidP="002C3696">
            <w:pPr>
              <w:rPr>
                <w:noProof/>
                <w:sz w:val="24"/>
                <w:szCs w:val="24"/>
                <w:lang w:val="sr-Cyrl-RS"/>
              </w:rPr>
            </w:pPr>
            <w:r w:rsidRPr="00D01626">
              <w:rPr>
                <w:noProof/>
                <w:sz w:val="24"/>
                <w:szCs w:val="24"/>
                <w:lang w:val="sr-Cyrl-RS"/>
              </w:rPr>
              <w:t>Информатика</w:t>
            </w:r>
            <w:r>
              <w:rPr>
                <w:noProof/>
                <w:sz w:val="24"/>
                <w:szCs w:val="24"/>
                <w:lang w:val="sr-Cyrl-RS"/>
              </w:rPr>
              <w:t xml:space="preserve"> </w:t>
            </w:r>
            <w:r w:rsidRPr="00D01626">
              <w:rPr>
                <w:noProof/>
                <w:sz w:val="24"/>
                <w:szCs w:val="24"/>
                <w:lang w:val="sr-Cyrl-CS"/>
              </w:rPr>
              <w:t>и рачунарство</w:t>
            </w:r>
          </w:p>
        </w:tc>
        <w:tc>
          <w:tcPr>
            <w:tcW w:w="2505" w:type="dxa"/>
            <w:shd w:val="clear" w:color="auto" w:fill="F2F2F2" w:themeFill="background1" w:themeFillShade="F2"/>
            <w:vAlign w:val="center"/>
          </w:tcPr>
          <w:p w14:paraId="0757F113" w14:textId="04436DC6" w:rsidR="00545C73" w:rsidRPr="00D01626" w:rsidRDefault="00545C73" w:rsidP="00512721">
            <w:pPr>
              <w:rPr>
                <w:noProof/>
                <w:sz w:val="24"/>
                <w:szCs w:val="24"/>
                <w:vertAlign w:val="subscript"/>
              </w:rPr>
            </w:pPr>
            <w:r w:rsidRPr="00D01626">
              <w:rPr>
                <w:noProof/>
                <w:sz w:val="24"/>
                <w:szCs w:val="24"/>
                <w:lang w:val="sr-Latn-RS"/>
              </w:rPr>
              <w:t>VII</w:t>
            </w:r>
            <w:r>
              <w:rPr>
                <w:noProof/>
                <w:sz w:val="24"/>
                <w:szCs w:val="24"/>
                <w:vertAlign w:val="subscript"/>
                <w:lang w:val="sr-Cyrl-RS"/>
              </w:rPr>
              <w:t>2,</w:t>
            </w:r>
            <w:r w:rsidRPr="00D01626">
              <w:rPr>
                <w:noProof/>
                <w:sz w:val="24"/>
                <w:szCs w:val="24"/>
              </w:rPr>
              <w:t>VIII</w:t>
            </w:r>
            <w:r w:rsidRPr="00D01626">
              <w:rPr>
                <w:noProof/>
                <w:sz w:val="24"/>
                <w:szCs w:val="24"/>
                <w:vertAlign w:val="subscript"/>
              </w:rPr>
              <w:t>3</w:t>
            </w:r>
          </w:p>
        </w:tc>
        <w:tc>
          <w:tcPr>
            <w:tcW w:w="1559" w:type="dxa"/>
            <w:shd w:val="clear" w:color="auto" w:fill="F2F2F2" w:themeFill="background1" w:themeFillShade="F2"/>
            <w:vAlign w:val="center"/>
          </w:tcPr>
          <w:p w14:paraId="53C82AB0" w14:textId="6C00B73B" w:rsidR="00545C73" w:rsidRPr="00D01626" w:rsidRDefault="00545C73" w:rsidP="00B47EBB">
            <w:pPr>
              <w:jc w:val="center"/>
              <w:rPr>
                <w:noProof/>
                <w:sz w:val="24"/>
                <w:szCs w:val="24"/>
                <w:lang w:val="sr-Cyrl-RS"/>
              </w:rPr>
            </w:pPr>
            <w:r>
              <w:rPr>
                <w:noProof/>
                <w:sz w:val="24"/>
                <w:szCs w:val="24"/>
                <w:lang w:val="sr-Cyrl-RS"/>
              </w:rPr>
              <w:t>2</w:t>
            </w:r>
          </w:p>
        </w:tc>
        <w:tc>
          <w:tcPr>
            <w:tcW w:w="1559" w:type="dxa"/>
            <w:shd w:val="clear" w:color="auto" w:fill="F2F2F2" w:themeFill="background1" w:themeFillShade="F2"/>
            <w:vAlign w:val="center"/>
          </w:tcPr>
          <w:p w14:paraId="411A7209" w14:textId="40199A60" w:rsidR="00545C73" w:rsidRPr="00D01626" w:rsidRDefault="00545C73" w:rsidP="00B47EBB">
            <w:pPr>
              <w:jc w:val="center"/>
              <w:rPr>
                <w:noProof/>
                <w:sz w:val="24"/>
                <w:szCs w:val="24"/>
                <w:lang w:val="sr-Cyrl-RS"/>
              </w:rPr>
            </w:pPr>
          </w:p>
        </w:tc>
        <w:tc>
          <w:tcPr>
            <w:tcW w:w="1605" w:type="dxa"/>
            <w:vMerge/>
            <w:shd w:val="clear" w:color="auto" w:fill="F2F2F2" w:themeFill="background1" w:themeFillShade="F2"/>
            <w:vAlign w:val="center"/>
          </w:tcPr>
          <w:p w14:paraId="2E95A3C7" w14:textId="63DD6932" w:rsidR="00545C73" w:rsidRPr="00D01626" w:rsidRDefault="00545C73" w:rsidP="00B47EBB">
            <w:pPr>
              <w:jc w:val="center"/>
              <w:rPr>
                <w:noProof/>
                <w:sz w:val="24"/>
                <w:szCs w:val="24"/>
                <w:lang w:val="sr-Cyrl-RS"/>
              </w:rPr>
            </w:pPr>
          </w:p>
        </w:tc>
      </w:tr>
      <w:tr w:rsidR="002C3696" w:rsidRPr="00D01626" w14:paraId="6DB77FE3" w14:textId="77777777" w:rsidTr="00B47EBB">
        <w:trPr>
          <w:trHeight w:val="255"/>
        </w:trPr>
        <w:tc>
          <w:tcPr>
            <w:tcW w:w="3078" w:type="dxa"/>
            <w:shd w:val="clear" w:color="auto" w:fill="FFFFFF" w:themeFill="background1"/>
            <w:vAlign w:val="center"/>
          </w:tcPr>
          <w:p w14:paraId="78A96420" w14:textId="190D87C9" w:rsidR="002C3696" w:rsidRPr="00D01626" w:rsidRDefault="002C3696" w:rsidP="00D37BE2">
            <w:pPr>
              <w:rPr>
                <w:noProof/>
                <w:sz w:val="24"/>
                <w:szCs w:val="24"/>
              </w:rPr>
            </w:pPr>
            <w:r w:rsidRPr="00D01626">
              <w:rPr>
                <w:noProof/>
                <w:sz w:val="24"/>
                <w:szCs w:val="24"/>
                <w:lang w:val="sr-Cyrl-RS"/>
              </w:rPr>
              <w:t>1</w:t>
            </w:r>
            <w:r>
              <w:rPr>
                <w:noProof/>
                <w:sz w:val="24"/>
                <w:szCs w:val="24"/>
                <w:lang w:val="sr-Cyrl-RS"/>
              </w:rPr>
              <w:t>9</w:t>
            </w:r>
            <w:r w:rsidRPr="00D01626">
              <w:rPr>
                <w:noProof/>
                <w:sz w:val="24"/>
                <w:szCs w:val="24"/>
              </w:rPr>
              <w:t>.</w:t>
            </w:r>
            <w:r w:rsidRPr="00D01626">
              <w:rPr>
                <w:noProof/>
                <w:sz w:val="24"/>
                <w:szCs w:val="24"/>
                <w:lang w:val="hr-HR"/>
              </w:rPr>
              <w:t>Снежана Филипи</w:t>
            </w:r>
            <w:r w:rsidRPr="00D01626">
              <w:rPr>
                <w:noProof/>
                <w:sz w:val="24"/>
                <w:szCs w:val="24"/>
                <w:lang w:val="sr-Cyrl-RS"/>
              </w:rPr>
              <w:t xml:space="preserve">ћ </w:t>
            </w:r>
            <w:r w:rsidRPr="00D01626">
              <w:rPr>
                <w:noProof/>
                <w:sz w:val="24"/>
                <w:szCs w:val="24"/>
                <w:lang w:val="sr-Cyrl-CS"/>
              </w:rPr>
              <w:t>(</w:t>
            </w:r>
            <w:r w:rsidRPr="00D01626">
              <w:rPr>
                <w:noProof/>
                <w:sz w:val="24"/>
                <w:szCs w:val="24"/>
              </w:rPr>
              <w:t>VI</w:t>
            </w:r>
            <w:r w:rsidRPr="00D01626">
              <w:rPr>
                <w:noProof/>
                <w:sz w:val="24"/>
                <w:szCs w:val="24"/>
                <w:lang w:val="sr-Cyrl-CS"/>
              </w:rPr>
              <w:t>)</w:t>
            </w:r>
          </w:p>
        </w:tc>
        <w:tc>
          <w:tcPr>
            <w:tcW w:w="1530" w:type="dxa"/>
            <w:shd w:val="clear" w:color="auto" w:fill="FFFFFF" w:themeFill="background1"/>
            <w:vAlign w:val="center"/>
          </w:tcPr>
          <w:p w14:paraId="15730F32" w14:textId="77777777" w:rsidR="002C3696" w:rsidRPr="00D01626" w:rsidRDefault="002C3696" w:rsidP="002C3696">
            <w:pPr>
              <w:jc w:val="center"/>
              <w:rPr>
                <w:noProof/>
                <w:sz w:val="24"/>
                <w:szCs w:val="24"/>
              </w:rPr>
            </w:pPr>
            <w:r w:rsidRPr="00D01626">
              <w:rPr>
                <w:noProof/>
                <w:sz w:val="24"/>
                <w:szCs w:val="24"/>
              </w:rPr>
              <w:t>-</w:t>
            </w:r>
          </w:p>
        </w:tc>
        <w:tc>
          <w:tcPr>
            <w:tcW w:w="3060" w:type="dxa"/>
            <w:shd w:val="clear" w:color="auto" w:fill="FFFFFF" w:themeFill="background1"/>
            <w:vAlign w:val="center"/>
          </w:tcPr>
          <w:p w14:paraId="7A1AB678" w14:textId="77777777" w:rsidR="002C3696" w:rsidRPr="00D01626" w:rsidRDefault="002C3696" w:rsidP="002C3696">
            <w:pPr>
              <w:rPr>
                <w:noProof/>
                <w:sz w:val="24"/>
                <w:szCs w:val="24"/>
              </w:rPr>
            </w:pPr>
            <w:r w:rsidRPr="00D01626">
              <w:rPr>
                <w:noProof/>
                <w:sz w:val="24"/>
                <w:szCs w:val="24"/>
              </w:rPr>
              <w:t>Биологија</w:t>
            </w:r>
          </w:p>
        </w:tc>
        <w:tc>
          <w:tcPr>
            <w:tcW w:w="2505" w:type="dxa"/>
            <w:shd w:val="clear" w:color="auto" w:fill="FFFFFF" w:themeFill="background1"/>
          </w:tcPr>
          <w:p w14:paraId="6DD71A78" w14:textId="6B5A895E" w:rsidR="002C3696" w:rsidRPr="00D01626" w:rsidRDefault="002C3696" w:rsidP="002C3696">
            <w:pPr>
              <w:rPr>
                <w:noProof/>
                <w:sz w:val="24"/>
                <w:szCs w:val="24"/>
              </w:rPr>
            </w:pPr>
            <w:r w:rsidRPr="00D01626">
              <w:rPr>
                <w:noProof/>
                <w:sz w:val="24"/>
                <w:szCs w:val="24"/>
              </w:rPr>
              <w:t>V</w:t>
            </w:r>
            <w:r w:rsidRPr="00D01626">
              <w:rPr>
                <w:noProof/>
                <w:sz w:val="24"/>
                <w:szCs w:val="24"/>
                <w:vertAlign w:val="subscript"/>
              </w:rPr>
              <w:t>1</w:t>
            </w:r>
            <w:r w:rsidRPr="00D01626">
              <w:rPr>
                <w:noProof/>
                <w:sz w:val="24"/>
                <w:szCs w:val="24"/>
              </w:rPr>
              <w:t>,V</w:t>
            </w:r>
            <w:r w:rsidRPr="00D01626">
              <w:rPr>
                <w:noProof/>
                <w:sz w:val="24"/>
                <w:szCs w:val="24"/>
                <w:vertAlign w:val="subscript"/>
              </w:rPr>
              <w:t>2</w:t>
            </w:r>
            <w:r w:rsidRPr="00D01626">
              <w:rPr>
                <w:noProof/>
                <w:sz w:val="24"/>
                <w:szCs w:val="24"/>
              </w:rPr>
              <w:t>,VI</w:t>
            </w:r>
            <w:r w:rsidRPr="00D01626">
              <w:rPr>
                <w:noProof/>
                <w:sz w:val="24"/>
                <w:szCs w:val="24"/>
                <w:vertAlign w:val="subscript"/>
              </w:rPr>
              <w:t>1</w:t>
            </w:r>
            <w:r w:rsidRPr="00D01626">
              <w:rPr>
                <w:noProof/>
                <w:sz w:val="24"/>
                <w:szCs w:val="24"/>
              </w:rPr>
              <w:t>,VI</w:t>
            </w:r>
            <w:r w:rsidRPr="00D01626">
              <w:rPr>
                <w:noProof/>
                <w:sz w:val="24"/>
                <w:szCs w:val="24"/>
                <w:vertAlign w:val="subscript"/>
              </w:rPr>
              <w:t>2</w:t>
            </w:r>
            <w:r w:rsidRPr="00D01626">
              <w:rPr>
                <w:noProof/>
                <w:sz w:val="24"/>
                <w:szCs w:val="24"/>
              </w:rPr>
              <w:t>,</w:t>
            </w:r>
            <w:r w:rsidR="006828AB" w:rsidRPr="00D01626">
              <w:rPr>
                <w:noProof/>
                <w:sz w:val="24"/>
                <w:szCs w:val="24"/>
              </w:rPr>
              <w:t>V</w:t>
            </w:r>
            <w:r w:rsidR="006828AB">
              <w:rPr>
                <w:noProof/>
                <w:sz w:val="24"/>
                <w:szCs w:val="24"/>
              </w:rPr>
              <w:t>I</w:t>
            </w:r>
            <w:r w:rsidR="006828AB" w:rsidRPr="00D01626">
              <w:rPr>
                <w:noProof/>
                <w:sz w:val="24"/>
                <w:szCs w:val="24"/>
                <w:vertAlign w:val="subscript"/>
              </w:rPr>
              <w:t>3</w:t>
            </w:r>
            <w:r w:rsidR="006828AB" w:rsidRPr="00D01626">
              <w:rPr>
                <w:noProof/>
                <w:sz w:val="24"/>
                <w:szCs w:val="24"/>
              </w:rPr>
              <w:t>,</w:t>
            </w:r>
          </w:p>
          <w:p w14:paraId="7D712322" w14:textId="7AE3841B" w:rsidR="002C3696" w:rsidRPr="006828AB" w:rsidRDefault="002C3696" w:rsidP="002C3696">
            <w:pPr>
              <w:rPr>
                <w:noProof/>
                <w:sz w:val="24"/>
                <w:szCs w:val="24"/>
              </w:rPr>
            </w:pPr>
            <w:r w:rsidRPr="00D01626">
              <w:rPr>
                <w:noProof/>
                <w:sz w:val="24"/>
                <w:szCs w:val="24"/>
              </w:rPr>
              <w:t>VII</w:t>
            </w:r>
            <w:r w:rsidRPr="00D01626">
              <w:rPr>
                <w:noProof/>
                <w:sz w:val="24"/>
                <w:szCs w:val="24"/>
                <w:vertAlign w:val="subscript"/>
              </w:rPr>
              <w:t>1</w:t>
            </w:r>
            <w:r w:rsidRPr="00D01626">
              <w:rPr>
                <w:noProof/>
                <w:sz w:val="24"/>
                <w:szCs w:val="24"/>
              </w:rPr>
              <w:t>,VII</w:t>
            </w:r>
            <w:r w:rsidRPr="00D01626">
              <w:rPr>
                <w:noProof/>
                <w:sz w:val="24"/>
                <w:szCs w:val="24"/>
                <w:vertAlign w:val="subscript"/>
              </w:rPr>
              <w:t>2</w:t>
            </w:r>
            <w:r w:rsidRPr="00D01626">
              <w:rPr>
                <w:noProof/>
                <w:sz w:val="24"/>
                <w:szCs w:val="24"/>
              </w:rPr>
              <w:t>,VIII</w:t>
            </w:r>
            <w:r w:rsidRPr="00D01626">
              <w:rPr>
                <w:noProof/>
                <w:sz w:val="24"/>
                <w:szCs w:val="24"/>
                <w:vertAlign w:val="subscript"/>
              </w:rPr>
              <w:t>1</w:t>
            </w:r>
            <w:r w:rsidRPr="00D01626">
              <w:rPr>
                <w:noProof/>
                <w:sz w:val="24"/>
                <w:szCs w:val="24"/>
              </w:rPr>
              <w:t>,VIII</w:t>
            </w:r>
            <w:r w:rsidRPr="00D01626">
              <w:rPr>
                <w:noProof/>
                <w:sz w:val="24"/>
                <w:szCs w:val="24"/>
                <w:vertAlign w:val="subscript"/>
              </w:rPr>
              <w:t>2</w:t>
            </w:r>
            <w:r w:rsidRPr="00D01626">
              <w:rPr>
                <w:noProof/>
                <w:sz w:val="24"/>
                <w:szCs w:val="24"/>
              </w:rPr>
              <w:t>,VIII</w:t>
            </w:r>
            <w:r w:rsidRPr="00D01626">
              <w:rPr>
                <w:noProof/>
                <w:sz w:val="24"/>
                <w:szCs w:val="24"/>
                <w:vertAlign w:val="subscript"/>
              </w:rPr>
              <w:t>3</w:t>
            </w:r>
          </w:p>
        </w:tc>
        <w:tc>
          <w:tcPr>
            <w:tcW w:w="1559" w:type="dxa"/>
            <w:shd w:val="clear" w:color="auto" w:fill="FFFFFF" w:themeFill="background1"/>
            <w:vAlign w:val="center"/>
          </w:tcPr>
          <w:p w14:paraId="785DCE5A" w14:textId="6C388A7D" w:rsidR="002C3696" w:rsidRPr="00C10DF0" w:rsidRDefault="00ED2DC7" w:rsidP="00B47EBB">
            <w:pPr>
              <w:jc w:val="center"/>
              <w:rPr>
                <w:noProof/>
                <w:sz w:val="24"/>
                <w:szCs w:val="24"/>
                <w:lang w:val="sr-Cyrl-RS"/>
              </w:rPr>
            </w:pPr>
            <w:r>
              <w:rPr>
                <w:noProof/>
                <w:sz w:val="24"/>
                <w:szCs w:val="24"/>
                <w:lang w:val="sr-Cyrl-RS"/>
              </w:rPr>
              <w:t>20</w:t>
            </w:r>
          </w:p>
        </w:tc>
        <w:tc>
          <w:tcPr>
            <w:tcW w:w="1559" w:type="dxa"/>
            <w:shd w:val="clear" w:color="auto" w:fill="FFFFFF" w:themeFill="background1"/>
            <w:vAlign w:val="center"/>
          </w:tcPr>
          <w:p w14:paraId="41C24E67" w14:textId="2103441B" w:rsidR="002C3696" w:rsidRPr="00C10DF0" w:rsidRDefault="002C3696" w:rsidP="00B47EBB">
            <w:pPr>
              <w:jc w:val="center"/>
              <w:rPr>
                <w:noProof/>
                <w:sz w:val="24"/>
                <w:szCs w:val="24"/>
                <w:lang w:val="sr-Cyrl-RS"/>
              </w:rPr>
            </w:pPr>
          </w:p>
        </w:tc>
        <w:tc>
          <w:tcPr>
            <w:tcW w:w="1605" w:type="dxa"/>
            <w:shd w:val="clear" w:color="auto" w:fill="FFFFFF" w:themeFill="background1"/>
            <w:vAlign w:val="center"/>
          </w:tcPr>
          <w:p w14:paraId="56469B0F" w14:textId="5025C868" w:rsidR="002C3696" w:rsidRPr="00C10DF0" w:rsidRDefault="00ED2DC7" w:rsidP="00B47EBB">
            <w:pPr>
              <w:jc w:val="center"/>
              <w:rPr>
                <w:noProof/>
                <w:sz w:val="24"/>
                <w:szCs w:val="24"/>
                <w:lang w:val="sr-Cyrl-RS"/>
              </w:rPr>
            </w:pPr>
            <w:r>
              <w:rPr>
                <w:noProof/>
                <w:sz w:val="24"/>
                <w:szCs w:val="24"/>
                <w:lang w:val="sr-Cyrl-RS"/>
              </w:rPr>
              <w:t>1</w:t>
            </w:r>
          </w:p>
        </w:tc>
      </w:tr>
      <w:tr w:rsidR="002C3696" w:rsidRPr="00D01626" w14:paraId="3DCA777D" w14:textId="77777777" w:rsidTr="00B47EBB">
        <w:trPr>
          <w:trHeight w:val="205"/>
        </w:trPr>
        <w:tc>
          <w:tcPr>
            <w:tcW w:w="3078" w:type="dxa"/>
            <w:shd w:val="clear" w:color="auto" w:fill="FFFFFF" w:themeFill="background1"/>
            <w:vAlign w:val="center"/>
          </w:tcPr>
          <w:p w14:paraId="33B227D1" w14:textId="3A711147" w:rsidR="002C3696" w:rsidRPr="00D01626" w:rsidRDefault="002C3696" w:rsidP="00D37BE2">
            <w:pPr>
              <w:rPr>
                <w:noProof/>
                <w:sz w:val="24"/>
                <w:szCs w:val="24"/>
              </w:rPr>
            </w:pPr>
            <w:r w:rsidRPr="00D01626">
              <w:rPr>
                <w:noProof/>
                <w:sz w:val="24"/>
                <w:szCs w:val="24"/>
              </w:rPr>
              <w:t>2</w:t>
            </w:r>
            <w:r>
              <w:rPr>
                <w:noProof/>
                <w:sz w:val="24"/>
                <w:szCs w:val="24"/>
                <w:lang w:val="sr-Cyrl-RS"/>
              </w:rPr>
              <w:t>0</w:t>
            </w:r>
            <w:r w:rsidRPr="00D01626">
              <w:rPr>
                <w:noProof/>
                <w:sz w:val="24"/>
                <w:szCs w:val="24"/>
              </w:rPr>
              <w:t xml:space="preserve">.Емануела Винка </w:t>
            </w:r>
            <w:r w:rsidRPr="00D01626">
              <w:rPr>
                <w:noProof/>
                <w:sz w:val="24"/>
                <w:szCs w:val="24"/>
                <w:lang w:val="sr-Cyrl-CS"/>
              </w:rPr>
              <w:t>(</w:t>
            </w:r>
            <w:r w:rsidRPr="00D01626">
              <w:rPr>
                <w:noProof/>
                <w:sz w:val="24"/>
                <w:szCs w:val="24"/>
              </w:rPr>
              <w:t>VII</w:t>
            </w:r>
            <w:r w:rsidRPr="00D01626">
              <w:rPr>
                <w:noProof/>
                <w:sz w:val="24"/>
                <w:szCs w:val="24"/>
                <w:lang w:val="sr-Cyrl-CS"/>
              </w:rPr>
              <w:t>)</w:t>
            </w:r>
          </w:p>
        </w:tc>
        <w:tc>
          <w:tcPr>
            <w:tcW w:w="1530" w:type="dxa"/>
            <w:shd w:val="clear" w:color="auto" w:fill="FFFFFF" w:themeFill="background1"/>
            <w:vAlign w:val="center"/>
          </w:tcPr>
          <w:p w14:paraId="54AE5C9C" w14:textId="77777777" w:rsidR="002C3696" w:rsidRPr="00D01626" w:rsidRDefault="002C3696" w:rsidP="002C63B3">
            <w:pPr>
              <w:jc w:val="center"/>
              <w:rPr>
                <w:noProof/>
                <w:sz w:val="24"/>
                <w:szCs w:val="24"/>
              </w:rPr>
            </w:pPr>
            <w:r w:rsidRPr="00D01626">
              <w:rPr>
                <w:noProof/>
                <w:sz w:val="24"/>
                <w:szCs w:val="24"/>
              </w:rPr>
              <w:t>-</w:t>
            </w:r>
          </w:p>
        </w:tc>
        <w:tc>
          <w:tcPr>
            <w:tcW w:w="3060" w:type="dxa"/>
            <w:shd w:val="clear" w:color="auto" w:fill="FFFFFF" w:themeFill="background1"/>
          </w:tcPr>
          <w:p w14:paraId="4023A4CA" w14:textId="77777777" w:rsidR="002C3696" w:rsidRPr="00D01626" w:rsidRDefault="002C3696" w:rsidP="002C3696">
            <w:pPr>
              <w:rPr>
                <w:noProof/>
                <w:sz w:val="24"/>
                <w:szCs w:val="24"/>
                <w:lang w:val="hr-HR"/>
              </w:rPr>
            </w:pPr>
            <w:r w:rsidRPr="00D01626">
              <w:rPr>
                <w:noProof/>
                <w:sz w:val="24"/>
                <w:szCs w:val="24"/>
              </w:rPr>
              <w:t xml:space="preserve">Физичко и здравствено </w:t>
            </w:r>
            <w:r w:rsidRPr="00D01626">
              <w:rPr>
                <w:noProof/>
                <w:sz w:val="24"/>
                <w:szCs w:val="24"/>
              </w:rPr>
              <w:lastRenderedPageBreak/>
              <w:t>васпитање</w:t>
            </w:r>
          </w:p>
        </w:tc>
        <w:tc>
          <w:tcPr>
            <w:tcW w:w="2505" w:type="dxa"/>
            <w:shd w:val="clear" w:color="auto" w:fill="FFFFFF" w:themeFill="background1"/>
            <w:vAlign w:val="center"/>
          </w:tcPr>
          <w:p w14:paraId="662A7D3E" w14:textId="6CDA3FB6" w:rsidR="002C3696" w:rsidRPr="004F48D1" w:rsidRDefault="002C3696" w:rsidP="004F48D1">
            <w:pPr>
              <w:rPr>
                <w:noProof/>
                <w:sz w:val="24"/>
                <w:szCs w:val="24"/>
              </w:rPr>
            </w:pPr>
            <w:r w:rsidRPr="00D01626">
              <w:rPr>
                <w:noProof/>
                <w:sz w:val="24"/>
                <w:szCs w:val="24"/>
              </w:rPr>
              <w:lastRenderedPageBreak/>
              <w:t>V</w:t>
            </w:r>
            <w:r w:rsidRPr="00D01626">
              <w:rPr>
                <w:noProof/>
                <w:sz w:val="24"/>
                <w:szCs w:val="24"/>
                <w:vertAlign w:val="subscript"/>
              </w:rPr>
              <w:t>2</w:t>
            </w:r>
            <w:r w:rsidRPr="00D01626">
              <w:rPr>
                <w:noProof/>
                <w:sz w:val="24"/>
                <w:szCs w:val="24"/>
              </w:rPr>
              <w:t>,</w:t>
            </w:r>
            <w:r w:rsidR="004F48D1" w:rsidRPr="00D01626">
              <w:rPr>
                <w:noProof/>
                <w:sz w:val="24"/>
                <w:szCs w:val="24"/>
              </w:rPr>
              <w:t>V</w:t>
            </w:r>
            <w:r w:rsidR="004F48D1" w:rsidRPr="00D01626">
              <w:rPr>
                <w:noProof/>
                <w:sz w:val="24"/>
                <w:szCs w:val="24"/>
                <w:vertAlign w:val="subscript"/>
              </w:rPr>
              <w:t>2</w:t>
            </w:r>
            <w:r w:rsidR="004F48D1" w:rsidRPr="00D01626">
              <w:rPr>
                <w:noProof/>
                <w:sz w:val="24"/>
                <w:szCs w:val="24"/>
              </w:rPr>
              <w:t>,</w:t>
            </w:r>
            <w:r w:rsidRPr="00D01626">
              <w:rPr>
                <w:noProof/>
                <w:sz w:val="24"/>
                <w:szCs w:val="24"/>
              </w:rPr>
              <w:t>VI</w:t>
            </w:r>
            <w:r w:rsidR="004F48D1">
              <w:rPr>
                <w:noProof/>
                <w:sz w:val="24"/>
                <w:szCs w:val="24"/>
                <w:vertAlign w:val="subscript"/>
                <w:lang w:val="sr-Cyrl-RS"/>
              </w:rPr>
              <w:t>2</w:t>
            </w:r>
            <w:r w:rsidRPr="00D01626">
              <w:rPr>
                <w:noProof/>
                <w:sz w:val="24"/>
                <w:szCs w:val="24"/>
              </w:rPr>
              <w:t>,VII</w:t>
            </w:r>
            <w:r w:rsidRPr="00D01626">
              <w:rPr>
                <w:noProof/>
                <w:sz w:val="24"/>
                <w:szCs w:val="24"/>
                <w:vertAlign w:val="subscript"/>
              </w:rPr>
              <w:t>1,</w:t>
            </w:r>
            <w:r w:rsidRPr="00D01626">
              <w:rPr>
                <w:noProof/>
                <w:sz w:val="24"/>
                <w:szCs w:val="24"/>
              </w:rPr>
              <w:t>VIII</w:t>
            </w:r>
            <w:r w:rsidRPr="00D01626">
              <w:rPr>
                <w:noProof/>
                <w:sz w:val="24"/>
                <w:szCs w:val="24"/>
                <w:vertAlign w:val="subscript"/>
              </w:rPr>
              <w:t>1</w:t>
            </w:r>
            <w:r w:rsidRPr="00D01626">
              <w:rPr>
                <w:noProof/>
                <w:sz w:val="24"/>
                <w:szCs w:val="24"/>
              </w:rPr>
              <w:t xml:space="preserve">, </w:t>
            </w:r>
            <w:r w:rsidRPr="00D01626">
              <w:rPr>
                <w:noProof/>
                <w:sz w:val="24"/>
                <w:szCs w:val="24"/>
              </w:rPr>
              <w:lastRenderedPageBreak/>
              <w:t>VIII</w:t>
            </w:r>
            <w:r w:rsidRPr="00D01626">
              <w:rPr>
                <w:noProof/>
                <w:sz w:val="24"/>
                <w:szCs w:val="24"/>
                <w:vertAlign w:val="subscript"/>
              </w:rPr>
              <w:t>2</w:t>
            </w:r>
          </w:p>
        </w:tc>
        <w:tc>
          <w:tcPr>
            <w:tcW w:w="1559" w:type="dxa"/>
            <w:shd w:val="clear" w:color="auto" w:fill="FFFFFF" w:themeFill="background1"/>
            <w:vAlign w:val="center"/>
          </w:tcPr>
          <w:p w14:paraId="07139F80" w14:textId="334FE1AD" w:rsidR="002C3696" w:rsidRPr="00803D13" w:rsidRDefault="00803D13" w:rsidP="00B47EBB">
            <w:pPr>
              <w:jc w:val="center"/>
              <w:rPr>
                <w:noProof/>
                <w:sz w:val="24"/>
                <w:szCs w:val="24"/>
              </w:rPr>
            </w:pPr>
            <w:r>
              <w:rPr>
                <w:noProof/>
                <w:sz w:val="24"/>
                <w:szCs w:val="24"/>
              </w:rPr>
              <w:lastRenderedPageBreak/>
              <w:t>16</w:t>
            </w:r>
          </w:p>
        </w:tc>
        <w:tc>
          <w:tcPr>
            <w:tcW w:w="1559" w:type="dxa"/>
            <w:shd w:val="clear" w:color="auto" w:fill="FFFFFF" w:themeFill="background1"/>
            <w:vAlign w:val="center"/>
          </w:tcPr>
          <w:p w14:paraId="16DA9B2A" w14:textId="592C49E4" w:rsidR="002C3696" w:rsidRPr="00C10DF0" w:rsidRDefault="002C3696" w:rsidP="00B47EBB">
            <w:pPr>
              <w:jc w:val="center"/>
              <w:rPr>
                <w:noProof/>
                <w:sz w:val="24"/>
                <w:szCs w:val="24"/>
                <w:lang w:val="sr-Cyrl-RS"/>
              </w:rPr>
            </w:pPr>
          </w:p>
        </w:tc>
        <w:tc>
          <w:tcPr>
            <w:tcW w:w="1605" w:type="dxa"/>
            <w:shd w:val="clear" w:color="auto" w:fill="FFFFFF" w:themeFill="background1"/>
            <w:vAlign w:val="center"/>
          </w:tcPr>
          <w:p w14:paraId="5B7F4D6F" w14:textId="0105DE42" w:rsidR="002C3696" w:rsidRPr="00C10DF0" w:rsidRDefault="002C3696" w:rsidP="00B47EBB">
            <w:pPr>
              <w:jc w:val="center"/>
              <w:rPr>
                <w:noProof/>
                <w:sz w:val="24"/>
                <w:szCs w:val="24"/>
                <w:lang w:val="sr-Cyrl-RS"/>
              </w:rPr>
            </w:pPr>
          </w:p>
        </w:tc>
      </w:tr>
      <w:tr w:rsidR="002C3696" w:rsidRPr="00D01626" w14:paraId="505A2176" w14:textId="77777777" w:rsidTr="00B47EBB">
        <w:tc>
          <w:tcPr>
            <w:tcW w:w="3078" w:type="dxa"/>
            <w:shd w:val="clear" w:color="auto" w:fill="F2F2F2" w:themeFill="background1" w:themeFillShade="F2"/>
            <w:vAlign w:val="center"/>
          </w:tcPr>
          <w:p w14:paraId="1B56B9EC" w14:textId="79ABC4BD" w:rsidR="002C3696" w:rsidRPr="00D01626" w:rsidRDefault="002C3696" w:rsidP="00D37BE2">
            <w:pPr>
              <w:rPr>
                <w:noProof/>
                <w:sz w:val="24"/>
                <w:szCs w:val="24"/>
                <w:lang w:val="sr-Cyrl-CS"/>
              </w:rPr>
            </w:pPr>
            <w:r w:rsidRPr="00D01626">
              <w:rPr>
                <w:noProof/>
                <w:sz w:val="24"/>
                <w:szCs w:val="24"/>
                <w:lang w:val="sr-Cyrl-CS"/>
              </w:rPr>
              <w:t>2</w:t>
            </w:r>
            <w:r>
              <w:rPr>
                <w:noProof/>
                <w:sz w:val="24"/>
                <w:szCs w:val="24"/>
                <w:lang w:val="sr-Cyrl-RS"/>
              </w:rPr>
              <w:t>1</w:t>
            </w:r>
            <w:r w:rsidRPr="00D01626">
              <w:rPr>
                <w:noProof/>
                <w:sz w:val="24"/>
                <w:szCs w:val="24"/>
                <w:lang w:val="sr-Cyrl-CS"/>
              </w:rPr>
              <w:t>.</w:t>
            </w:r>
            <w:r>
              <w:rPr>
                <w:noProof/>
                <w:sz w:val="24"/>
                <w:szCs w:val="24"/>
                <w:lang w:val="sr-Cyrl-RS"/>
              </w:rPr>
              <w:t>Весна Петканић</w:t>
            </w:r>
            <w:r w:rsidRPr="00D01626">
              <w:rPr>
                <w:noProof/>
                <w:sz w:val="24"/>
                <w:szCs w:val="24"/>
                <w:lang w:val="sr-Cyrl-CS"/>
              </w:rPr>
              <w:t xml:space="preserve"> (</w:t>
            </w:r>
            <w:r w:rsidRPr="00D01626">
              <w:rPr>
                <w:noProof/>
                <w:sz w:val="24"/>
                <w:szCs w:val="24"/>
              </w:rPr>
              <w:t>VII</w:t>
            </w:r>
            <w:r w:rsidRPr="00D01626">
              <w:rPr>
                <w:noProof/>
                <w:sz w:val="24"/>
                <w:szCs w:val="24"/>
                <w:lang w:val="sr-Cyrl-CS"/>
              </w:rPr>
              <w:t>)</w:t>
            </w:r>
          </w:p>
        </w:tc>
        <w:tc>
          <w:tcPr>
            <w:tcW w:w="1530" w:type="dxa"/>
            <w:shd w:val="clear" w:color="auto" w:fill="F2F2F2" w:themeFill="background1" w:themeFillShade="F2"/>
            <w:vAlign w:val="center"/>
          </w:tcPr>
          <w:p w14:paraId="69275F75" w14:textId="454E9CFC" w:rsidR="002C3696" w:rsidRPr="004433D5" w:rsidRDefault="002C3696" w:rsidP="002C3696">
            <w:pPr>
              <w:jc w:val="center"/>
              <w:rPr>
                <w:noProof/>
                <w:sz w:val="24"/>
                <w:szCs w:val="24"/>
                <w:lang w:val="sr-Cyrl-RS"/>
              </w:rPr>
            </w:pPr>
            <w:r>
              <w:rPr>
                <w:noProof/>
                <w:sz w:val="24"/>
                <w:szCs w:val="24"/>
                <w:lang w:val="sr-Cyrl-RS"/>
              </w:rPr>
              <w:t>-</w:t>
            </w:r>
          </w:p>
        </w:tc>
        <w:tc>
          <w:tcPr>
            <w:tcW w:w="3060" w:type="dxa"/>
            <w:shd w:val="clear" w:color="auto" w:fill="F2F2F2" w:themeFill="background1" w:themeFillShade="F2"/>
          </w:tcPr>
          <w:p w14:paraId="26860BB5" w14:textId="77777777" w:rsidR="002C3696" w:rsidRPr="00D01626" w:rsidRDefault="002C3696" w:rsidP="002C3696">
            <w:pPr>
              <w:rPr>
                <w:noProof/>
                <w:sz w:val="24"/>
                <w:szCs w:val="24"/>
                <w:lang w:val="hr-HR"/>
              </w:rPr>
            </w:pPr>
            <w:r w:rsidRPr="00D01626">
              <w:rPr>
                <w:noProof/>
                <w:sz w:val="24"/>
                <w:szCs w:val="24"/>
              </w:rPr>
              <w:t>Физичко и здравствено васпитање</w:t>
            </w:r>
          </w:p>
        </w:tc>
        <w:tc>
          <w:tcPr>
            <w:tcW w:w="2505" w:type="dxa"/>
            <w:shd w:val="clear" w:color="auto" w:fill="F2F2F2" w:themeFill="background1" w:themeFillShade="F2"/>
            <w:vAlign w:val="center"/>
          </w:tcPr>
          <w:p w14:paraId="7F7BF06C" w14:textId="7F0851D9" w:rsidR="002C3696" w:rsidRPr="00D01626" w:rsidRDefault="002C3696" w:rsidP="00084E14">
            <w:pPr>
              <w:rPr>
                <w:noProof/>
                <w:sz w:val="24"/>
                <w:szCs w:val="24"/>
                <w:vertAlign w:val="subscript"/>
              </w:rPr>
            </w:pPr>
            <w:r w:rsidRPr="00D01626">
              <w:rPr>
                <w:noProof/>
                <w:sz w:val="24"/>
                <w:szCs w:val="24"/>
              </w:rPr>
              <w:t>VI</w:t>
            </w:r>
            <w:r w:rsidR="004F48D1">
              <w:rPr>
                <w:noProof/>
                <w:sz w:val="24"/>
                <w:szCs w:val="24"/>
                <w:vertAlign w:val="subscript"/>
                <w:lang w:val="sr-Cyrl-RS"/>
              </w:rPr>
              <w:t>1</w:t>
            </w:r>
            <w:r w:rsidRPr="00D01626">
              <w:rPr>
                <w:noProof/>
                <w:sz w:val="24"/>
                <w:szCs w:val="24"/>
              </w:rPr>
              <w:t>,</w:t>
            </w:r>
            <w:r w:rsidR="004F48D1" w:rsidRPr="00D01626">
              <w:rPr>
                <w:noProof/>
                <w:sz w:val="24"/>
                <w:szCs w:val="24"/>
              </w:rPr>
              <w:t>VI</w:t>
            </w:r>
            <w:r w:rsidR="004F48D1">
              <w:rPr>
                <w:noProof/>
                <w:sz w:val="24"/>
                <w:szCs w:val="24"/>
                <w:vertAlign w:val="subscript"/>
                <w:lang w:val="sr-Cyrl-RS"/>
              </w:rPr>
              <w:t>3,</w:t>
            </w:r>
            <w:r w:rsidRPr="00D01626">
              <w:rPr>
                <w:noProof/>
                <w:sz w:val="24"/>
                <w:szCs w:val="24"/>
              </w:rPr>
              <w:t>VII</w:t>
            </w:r>
            <w:r w:rsidR="004F48D1">
              <w:rPr>
                <w:noProof/>
                <w:sz w:val="24"/>
                <w:szCs w:val="24"/>
                <w:vertAlign w:val="subscript"/>
                <w:lang w:val="sr-Cyrl-RS"/>
              </w:rPr>
              <w:t>2</w:t>
            </w:r>
            <w:r w:rsidRPr="00D01626">
              <w:rPr>
                <w:noProof/>
                <w:sz w:val="24"/>
                <w:szCs w:val="24"/>
              </w:rPr>
              <w:t>,VIII</w:t>
            </w:r>
            <w:r w:rsidRPr="00D01626">
              <w:rPr>
                <w:noProof/>
                <w:sz w:val="24"/>
                <w:szCs w:val="24"/>
                <w:vertAlign w:val="subscript"/>
              </w:rPr>
              <w:t>3</w:t>
            </w:r>
          </w:p>
        </w:tc>
        <w:tc>
          <w:tcPr>
            <w:tcW w:w="1559" w:type="dxa"/>
            <w:shd w:val="clear" w:color="auto" w:fill="F2F2F2" w:themeFill="background1" w:themeFillShade="F2"/>
            <w:vAlign w:val="center"/>
          </w:tcPr>
          <w:p w14:paraId="50C35EFD" w14:textId="7C711AB1" w:rsidR="002C3696" w:rsidRPr="00BB21BC" w:rsidRDefault="00BB21BC" w:rsidP="00B47EBB">
            <w:pPr>
              <w:jc w:val="center"/>
              <w:rPr>
                <w:noProof/>
                <w:sz w:val="24"/>
                <w:szCs w:val="24"/>
              </w:rPr>
            </w:pPr>
            <w:r>
              <w:rPr>
                <w:noProof/>
                <w:sz w:val="24"/>
                <w:szCs w:val="24"/>
              </w:rPr>
              <w:t>12</w:t>
            </w:r>
          </w:p>
        </w:tc>
        <w:tc>
          <w:tcPr>
            <w:tcW w:w="1559" w:type="dxa"/>
            <w:shd w:val="clear" w:color="auto" w:fill="F2F2F2" w:themeFill="background1" w:themeFillShade="F2"/>
            <w:vAlign w:val="center"/>
          </w:tcPr>
          <w:p w14:paraId="721FDE35" w14:textId="5FDCDCBD" w:rsidR="002C3696" w:rsidRPr="00C10DF0" w:rsidRDefault="002C3696" w:rsidP="00B47EBB">
            <w:pPr>
              <w:jc w:val="center"/>
              <w:rPr>
                <w:noProof/>
                <w:sz w:val="24"/>
                <w:szCs w:val="24"/>
                <w:lang w:val="sr-Cyrl-RS"/>
              </w:rPr>
            </w:pPr>
          </w:p>
        </w:tc>
        <w:tc>
          <w:tcPr>
            <w:tcW w:w="1605" w:type="dxa"/>
            <w:shd w:val="clear" w:color="auto" w:fill="F2F2F2" w:themeFill="background1" w:themeFillShade="F2"/>
            <w:vAlign w:val="center"/>
          </w:tcPr>
          <w:p w14:paraId="4B9C9056" w14:textId="22242645" w:rsidR="002C3696" w:rsidRPr="00C10DF0" w:rsidRDefault="002C3696" w:rsidP="00B47EBB">
            <w:pPr>
              <w:jc w:val="center"/>
              <w:rPr>
                <w:noProof/>
                <w:sz w:val="24"/>
                <w:szCs w:val="24"/>
                <w:lang w:val="sr-Cyrl-RS"/>
              </w:rPr>
            </w:pPr>
          </w:p>
        </w:tc>
      </w:tr>
      <w:tr w:rsidR="002C3696" w:rsidRPr="00D01626" w14:paraId="4CB01C6C" w14:textId="77777777" w:rsidTr="00B47EBB">
        <w:tc>
          <w:tcPr>
            <w:tcW w:w="3078" w:type="dxa"/>
            <w:vMerge w:val="restart"/>
            <w:shd w:val="clear" w:color="auto" w:fill="FFFFFF" w:themeFill="background1"/>
            <w:vAlign w:val="center"/>
          </w:tcPr>
          <w:p w14:paraId="2CC28D20" w14:textId="2BE860E6" w:rsidR="002C3696" w:rsidRPr="00D01626" w:rsidRDefault="002C3696" w:rsidP="00D37BE2">
            <w:pPr>
              <w:rPr>
                <w:noProof/>
                <w:sz w:val="24"/>
                <w:szCs w:val="24"/>
                <w:lang w:val="sr-Cyrl-CS"/>
              </w:rPr>
            </w:pPr>
            <w:r w:rsidRPr="00D01626">
              <w:rPr>
                <w:noProof/>
                <w:sz w:val="24"/>
                <w:szCs w:val="24"/>
                <w:lang w:val="sr-Cyrl-CS"/>
              </w:rPr>
              <w:t>2</w:t>
            </w:r>
            <w:r>
              <w:rPr>
                <w:noProof/>
                <w:sz w:val="24"/>
                <w:szCs w:val="24"/>
                <w:lang w:val="sr-Cyrl-RS"/>
              </w:rPr>
              <w:t>2</w:t>
            </w:r>
            <w:r w:rsidRPr="00D01626">
              <w:rPr>
                <w:noProof/>
                <w:sz w:val="24"/>
                <w:szCs w:val="24"/>
                <w:lang w:val="sr-Cyrl-CS"/>
              </w:rPr>
              <w:t>.Драгана Шевић (</w:t>
            </w:r>
            <w:r w:rsidRPr="00D01626">
              <w:rPr>
                <w:noProof/>
                <w:sz w:val="24"/>
                <w:szCs w:val="24"/>
              </w:rPr>
              <w:t>VII</w:t>
            </w:r>
            <w:r w:rsidRPr="00D01626">
              <w:rPr>
                <w:noProof/>
                <w:sz w:val="24"/>
                <w:szCs w:val="24"/>
                <w:lang w:val="sr-Cyrl-CS"/>
              </w:rPr>
              <w:t>)</w:t>
            </w:r>
          </w:p>
          <w:p w14:paraId="3EACD59F" w14:textId="77777777" w:rsidR="002C3696" w:rsidRPr="00D01626" w:rsidRDefault="002C3696" w:rsidP="00D37BE2">
            <w:pPr>
              <w:rPr>
                <w:noProof/>
                <w:sz w:val="24"/>
                <w:szCs w:val="24"/>
                <w:lang w:val="sr-Cyrl-CS"/>
              </w:rPr>
            </w:pPr>
          </w:p>
        </w:tc>
        <w:tc>
          <w:tcPr>
            <w:tcW w:w="1530" w:type="dxa"/>
            <w:vMerge w:val="restart"/>
            <w:shd w:val="clear" w:color="auto" w:fill="FFFFFF" w:themeFill="background1"/>
            <w:vAlign w:val="center"/>
          </w:tcPr>
          <w:p w14:paraId="078C1C2B" w14:textId="77777777" w:rsidR="002C3696" w:rsidRPr="00D01626" w:rsidRDefault="002C3696" w:rsidP="002C3696">
            <w:pPr>
              <w:jc w:val="center"/>
              <w:rPr>
                <w:noProof/>
                <w:sz w:val="24"/>
                <w:szCs w:val="24"/>
              </w:rPr>
            </w:pPr>
          </w:p>
          <w:p w14:paraId="25214436" w14:textId="7F6FC556" w:rsidR="002C3696" w:rsidRPr="00D01626" w:rsidRDefault="002C3696" w:rsidP="002C3696">
            <w:pPr>
              <w:jc w:val="center"/>
              <w:rPr>
                <w:noProof/>
                <w:sz w:val="24"/>
                <w:szCs w:val="24"/>
              </w:rPr>
            </w:pPr>
            <w:r w:rsidRPr="00D01626">
              <w:rPr>
                <w:noProof/>
                <w:sz w:val="24"/>
                <w:szCs w:val="24"/>
              </w:rPr>
              <w:t>VI</w:t>
            </w:r>
            <w:r>
              <w:rPr>
                <w:noProof/>
                <w:sz w:val="24"/>
                <w:szCs w:val="24"/>
              </w:rPr>
              <w:t>II</w:t>
            </w:r>
            <w:r w:rsidRPr="00D01626">
              <w:rPr>
                <w:noProof/>
                <w:sz w:val="24"/>
                <w:szCs w:val="24"/>
                <w:vertAlign w:val="subscript"/>
              </w:rPr>
              <w:t>1</w:t>
            </w:r>
          </w:p>
          <w:p w14:paraId="08429400" w14:textId="77777777" w:rsidR="002C3696" w:rsidRPr="00D01626" w:rsidRDefault="002C3696" w:rsidP="002C3696">
            <w:pPr>
              <w:jc w:val="center"/>
              <w:rPr>
                <w:noProof/>
                <w:sz w:val="24"/>
                <w:szCs w:val="24"/>
              </w:rPr>
            </w:pPr>
          </w:p>
        </w:tc>
        <w:tc>
          <w:tcPr>
            <w:tcW w:w="3060" w:type="dxa"/>
            <w:shd w:val="clear" w:color="auto" w:fill="FFFFFF" w:themeFill="background1"/>
            <w:vAlign w:val="center"/>
          </w:tcPr>
          <w:p w14:paraId="7D34894E" w14:textId="77777777" w:rsidR="002C3696" w:rsidRPr="00D01626" w:rsidRDefault="002C3696" w:rsidP="002C3696">
            <w:pPr>
              <w:rPr>
                <w:noProof/>
                <w:sz w:val="24"/>
                <w:szCs w:val="24"/>
              </w:rPr>
            </w:pPr>
            <w:r w:rsidRPr="00D01626">
              <w:rPr>
                <w:noProof/>
                <w:sz w:val="24"/>
                <w:szCs w:val="24"/>
                <w:lang w:val="sr-Cyrl-CS"/>
              </w:rPr>
              <w:t>Техника и технологија</w:t>
            </w:r>
          </w:p>
        </w:tc>
        <w:tc>
          <w:tcPr>
            <w:tcW w:w="2505" w:type="dxa"/>
            <w:shd w:val="clear" w:color="auto" w:fill="FFFFFF" w:themeFill="background1"/>
            <w:vAlign w:val="center"/>
          </w:tcPr>
          <w:p w14:paraId="63847636" w14:textId="46F64F41" w:rsidR="002C3696" w:rsidRPr="00D01626" w:rsidRDefault="004A5755" w:rsidP="004A5755">
            <w:pPr>
              <w:rPr>
                <w:noProof/>
                <w:sz w:val="24"/>
                <w:szCs w:val="24"/>
                <w:vertAlign w:val="subscript"/>
                <w:lang w:val="sr-Latn-RS"/>
              </w:rPr>
            </w:pPr>
            <w:r w:rsidRPr="00D01626">
              <w:rPr>
                <w:noProof/>
                <w:sz w:val="24"/>
                <w:szCs w:val="24"/>
              </w:rPr>
              <w:t>VIII</w:t>
            </w:r>
            <w:r w:rsidRPr="00D01626">
              <w:rPr>
                <w:noProof/>
                <w:sz w:val="24"/>
                <w:szCs w:val="24"/>
                <w:vertAlign w:val="subscript"/>
              </w:rPr>
              <w:t>1</w:t>
            </w:r>
          </w:p>
        </w:tc>
        <w:tc>
          <w:tcPr>
            <w:tcW w:w="1559" w:type="dxa"/>
            <w:shd w:val="clear" w:color="auto" w:fill="FFFFFF" w:themeFill="background1"/>
            <w:vAlign w:val="center"/>
          </w:tcPr>
          <w:p w14:paraId="6BB7DFA3" w14:textId="37D8A63A" w:rsidR="002C3696" w:rsidRPr="00590800" w:rsidRDefault="00590800" w:rsidP="00B47EBB">
            <w:pPr>
              <w:jc w:val="center"/>
              <w:rPr>
                <w:noProof/>
                <w:sz w:val="24"/>
                <w:szCs w:val="24"/>
              </w:rPr>
            </w:pPr>
            <w:r>
              <w:rPr>
                <w:noProof/>
                <w:sz w:val="24"/>
                <w:szCs w:val="24"/>
              </w:rPr>
              <w:t>2</w:t>
            </w:r>
          </w:p>
        </w:tc>
        <w:tc>
          <w:tcPr>
            <w:tcW w:w="1559" w:type="dxa"/>
            <w:shd w:val="clear" w:color="auto" w:fill="FFFFFF" w:themeFill="background1"/>
            <w:vAlign w:val="center"/>
          </w:tcPr>
          <w:p w14:paraId="080B713F" w14:textId="75EC99AB" w:rsidR="002C3696" w:rsidRPr="00F10351" w:rsidRDefault="002C3696" w:rsidP="00B47EBB">
            <w:pPr>
              <w:jc w:val="center"/>
              <w:rPr>
                <w:noProof/>
                <w:sz w:val="24"/>
                <w:szCs w:val="24"/>
                <w:lang w:val="sr-Cyrl-RS"/>
              </w:rPr>
            </w:pPr>
          </w:p>
        </w:tc>
        <w:tc>
          <w:tcPr>
            <w:tcW w:w="1605" w:type="dxa"/>
            <w:shd w:val="clear" w:color="auto" w:fill="FFFFFF" w:themeFill="background1"/>
            <w:vAlign w:val="center"/>
          </w:tcPr>
          <w:p w14:paraId="3A042945" w14:textId="0C355AE4" w:rsidR="002C3696" w:rsidRPr="00F10351" w:rsidRDefault="002C3696" w:rsidP="00B47EBB">
            <w:pPr>
              <w:jc w:val="center"/>
              <w:rPr>
                <w:noProof/>
                <w:sz w:val="24"/>
                <w:szCs w:val="24"/>
                <w:lang w:val="sr-Cyrl-RS"/>
              </w:rPr>
            </w:pPr>
          </w:p>
        </w:tc>
      </w:tr>
      <w:tr w:rsidR="002C3696" w:rsidRPr="00D01626" w14:paraId="7106F30E" w14:textId="77777777" w:rsidTr="00B47EBB">
        <w:tc>
          <w:tcPr>
            <w:tcW w:w="3078" w:type="dxa"/>
            <w:vMerge/>
            <w:shd w:val="clear" w:color="auto" w:fill="FFFFFF" w:themeFill="background1"/>
            <w:vAlign w:val="center"/>
          </w:tcPr>
          <w:p w14:paraId="1B3F4BB4" w14:textId="77777777" w:rsidR="002C3696" w:rsidRPr="00D01626" w:rsidRDefault="002C3696" w:rsidP="00D37BE2">
            <w:pPr>
              <w:rPr>
                <w:noProof/>
                <w:sz w:val="24"/>
                <w:szCs w:val="24"/>
                <w:lang w:val="sr-Cyrl-CS"/>
              </w:rPr>
            </w:pPr>
          </w:p>
        </w:tc>
        <w:tc>
          <w:tcPr>
            <w:tcW w:w="1530" w:type="dxa"/>
            <w:vMerge/>
            <w:shd w:val="clear" w:color="auto" w:fill="FFFFFF" w:themeFill="background1"/>
            <w:vAlign w:val="center"/>
          </w:tcPr>
          <w:p w14:paraId="66480484" w14:textId="77777777" w:rsidR="002C3696" w:rsidRPr="00D01626" w:rsidRDefault="002C3696" w:rsidP="002C3696">
            <w:pPr>
              <w:jc w:val="center"/>
              <w:rPr>
                <w:noProof/>
                <w:sz w:val="24"/>
                <w:szCs w:val="24"/>
              </w:rPr>
            </w:pPr>
          </w:p>
        </w:tc>
        <w:tc>
          <w:tcPr>
            <w:tcW w:w="3060" w:type="dxa"/>
            <w:shd w:val="clear" w:color="auto" w:fill="FFFFFF" w:themeFill="background1"/>
            <w:vAlign w:val="center"/>
          </w:tcPr>
          <w:p w14:paraId="73E22AC5" w14:textId="77777777" w:rsidR="002C3696" w:rsidRPr="00D01626" w:rsidRDefault="002C3696" w:rsidP="002C3696">
            <w:pPr>
              <w:rPr>
                <w:noProof/>
                <w:sz w:val="24"/>
                <w:szCs w:val="24"/>
                <w:lang w:val="sr-Cyrl-RS"/>
              </w:rPr>
            </w:pPr>
            <w:r w:rsidRPr="00D01626">
              <w:rPr>
                <w:noProof/>
                <w:sz w:val="24"/>
                <w:szCs w:val="24"/>
                <w:lang w:val="sr-Cyrl-RS"/>
              </w:rPr>
              <w:t>Информатика и рачунарство</w:t>
            </w:r>
          </w:p>
        </w:tc>
        <w:tc>
          <w:tcPr>
            <w:tcW w:w="2505" w:type="dxa"/>
            <w:shd w:val="clear" w:color="auto" w:fill="FFFFFF" w:themeFill="background1"/>
          </w:tcPr>
          <w:p w14:paraId="468FBA35" w14:textId="2B5B946C" w:rsidR="002C3696" w:rsidRPr="00D01626" w:rsidRDefault="002C3696" w:rsidP="002C3696">
            <w:pPr>
              <w:rPr>
                <w:noProof/>
                <w:sz w:val="24"/>
                <w:szCs w:val="24"/>
              </w:rPr>
            </w:pPr>
            <w:r w:rsidRPr="00D01626">
              <w:rPr>
                <w:noProof/>
                <w:sz w:val="24"/>
                <w:szCs w:val="24"/>
              </w:rPr>
              <w:t>VI</w:t>
            </w:r>
            <w:r w:rsidRPr="00D01626">
              <w:rPr>
                <w:noProof/>
                <w:sz w:val="24"/>
                <w:szCs w:val="24"/>
                <w:vertAlign w:val="subscript"/>
              </w:rPr>
              <w:t>1</w:t>
            </w:r>
            <w:r w:rsidRPr="00D01626">
              <w:rPr>
                <w:noProof/>
                <w:sz w:val="24"/>
                <w:szCs w:val="24"/>
              </w:rPr>
              <w:t>,VI</w:t>
            </w:r>
            <w:r w:rsidRPr="00D01626">
              <w:rPr>
                <w:noProof/>
                <w:sz w:val="24"/>
                <w:szCs w:val="24"/>
                <w:vertAlign w:val="subscript"/>
              </w:rPr>
              <w:t>2</w:t>
            </w:r>
            <w:r w:rsidRPr="00D01626">
              <w:rPr>
                <w:noProof/>
                <w:sz w:val="24"/>
                <w:szCs w:val="24"/>
              </w:rPr>
              <w:t>,</w:t>
            </w:r>
            <w:r w:rsidR="004008EE" w:rsidRPr="00D01626">
              <w:rPr>
                <w:noProof/>
                <w:sz w:val="24"/>
                <w:szCs w:val="24"/>
              </w:rPr>
              <w:t>V</w:t>
            </w:r>
            <w:r w:rsidR="004008EE">
              <w:rPr>
                <w:noProof/>
                <w:sz w:val="24"/>
                <w:szCs w:val="24"/>
              </w:rPr>
              <w:t>I</w:t>
            </w:r>
            <w:r w:rsidR="004008EE" w:rsidRPr="00D01626">
              <w:rPr>
                <w:noProof/>
                <w:sz w:val="24"/>
                <w:szCs w:val="24"/>
                <w:vertAlign w:val="subscript"/>
              </w:rPr>
              <w:t>3</w:t>
            </w:r>
            <w:r w:rsidR="004008EE" w:rsidRPr="00D01626">
              <w:rPr>
                <w:noProof/>
                <w:sz w:val="24"/>
                <w:szCs w:val="24"/>
              </w:rPr>
              <w:t>,</w:t>
            </w:r>
          </w:p>
          <w:p w14:paraId="12E759CD" w14:textId="1238BCDE" w:rsidR="002C3696" w:rsidRPr="00D01626" w:rsidRDefault="002C3696" w:rsidP="002C3696">
            <w:pPr>
              <w:rPr>
                <w:noProof/>
                <w:sz w:val="24"/>
                <w:szCs w:val="24"/>
              </w:rPr>
            </w:pPr>
            <w:r w:rsidRPr="00D01626">
              <w:rPr>
                <w:noProof/>
                <w:sz w:val="24"/>
                <w:szCs w:val="24"/>
              </w:rPr>
              <w:t>VII</w:t>
            </w:r>
            <w:r w:rsidRPr="00D01626">
              <w:rPr>
                <w:noProof/>
                <w:sz w:val="24"/>
                <w:szCs w:val="24"/>
                <w:vertAlign w:val="subscript"/>
              </w:rPr>
              <w:t>1</w:t>
            </w:r>
            <w:r w:rsidRPr="00D01626">
              <w:rPr>
                <w:noProof/>
                <w:sz w:val="24"/>
                <w:szCs w:val="24"/>
              </w:rPr>
              <w:t>,</w:t>
            </w:r>
            <w:r w:rsidR="004008EE" w:rsidRPr="00D01626">
              <w:rPr>
                <w:noProof/>
                <w:sz w:val="24"/>
                <w:szCs w:val="24"/>
              </w:rPr>
              <w:t>VIII</w:t>
            </w:r>
            <w:r w:rsidR="004008EE" w:rsidRPr="00D01626">
              <w:rPr>
                <w:noProof/>
                <w:sz w:val="24"/>
                <w:szCs w:val="24"/>
                <w:vertAlign w:val="subscript"/>
              </w:rPr>
              <w:t>1</w:t>
            </w:r>
            <w:r w:rsidR="004008EE" w:rsidRPr="00D01626">
              <w:rPr>
                <w:noProof/>
                <w:sz w:val="24"/>
                <w:szCs w:val="24"/>
              </w:rPr>
              <w:t>,VIII</w:t>
            </w:r>
            <w:r w:rsidR="004008EE" w:rsidRPr="00D01626">
              <w:rPr>
                <w:noProof/>
                <w:sz w:val="24"/>
                <w:szCs w:val="24"/>
                <w:vertAlign w:val="subscript"/>
              </w:rPr>
              <w:t>2</w:t>
            </w:r>
          </w:p>
        </w:tc>
        <w:tc>
          <w:tcPr>
            <w:tcW w:w="1559" w:type="dxa"/>
            <w:shd w:val="clear" w:color="auto" w:fill="FFFFFF" w:themeFill="background1"/>
            <w:vAlign w:val="center"/>
          </w:tcPr>
          <w:p w14:paraId="506CB915" w14:textId="0C42409B" w:rsidR="002C3696" w:rsidRPr="00F27672" w:rsidRDefault="00F27672" w:rsidP="00B47EBB">
            <w:pPr>
              <w:jc w:val="center"/>
              <w:rPr>
                <w:noProof/>
                <w:sz w:val="24"/>
                <w:szCs w:val="24"/>
                <w:lang w:val="sr-Cyrl-RS"/>
              </w:rPr>
            </w:pPr>
            <w:r>
              <w:rPr>
                <w:noProof/>
                <w:sz w:val="24"/>
                <w:szCs w:val="24"/>
                <w:lang w:val="sr-Cyrl-RS"/>
              </w:rPr>
              <w:t>6</w:t>
            </w:r>
          </w:p>
        </w:tc>
        <w:tc>
          <w:tcPr>
            <w:tcW w:w="1559" w:type="dxa"/>
            <w:shd w:val="clear" w:color="auto" w:fill="FFFFFF" w:themeFill="background1"/>
            <w:vAlign w:val="center"/>
          </w:tcPr>
          <w:p w14:paraId="76052987" w14:textId="29190657" w:rsidR="002C3696" w:rsidRPr="00C10DF0" w:rsidRDefault="002C3696" w:rsidP="00B47EBB">
            <w:pPr>
              <w:jc w:val="center"/>
              <w:rPr>
                <w:noProof/>
                <w:sz w:val="24"/>
                <w:szCs w:val="24"/>
                <w:lang w:val="sr-Cyrl-RS"/>
              </w:rPr>
            </w:pPr>
          </w:p>
        </w:tc>
        <w:tc>
          <w:tcPr>
            <w:tcW w:w="1605" w:type="dxa"/>
            <w:shd w:val="clear" w:color="auto" w:fill="FFFFFF" w:themeFill="background1"/>
            <w:vAlign w:val="center"/>
          </w:tcPr>
          <w:p w14:paraId="3F170426" w14:textId="1BAF2487" w:rsidR="002C3696" w:rsidRPr="00C10DF0" w:rsidRDefault="002C3696" w:rsidP="00B47EBB">
            <w:pPr>
              <w:jc w:val="center"/>
              <w:rPr>
                <w:noProof/>
                <w:sz w:val="24"/>
                <w:szCs w:val="24"/>
                <w:lang w:val="sr-Cyrl-RS"/>
              </w:rPr>
            </w:pPr>
          </w:p>
        </w:tc>
      </w:tr>
      <w:tr w:rsidR="002C3696" w:rsidRPr="00D01626" w14:paraId="091109F7" w14:textId="77777777" w:rsidTr="00B47EBB">
        <w:trPr>
          <w:trHeight w:val="189"/>
        </w:trPr>
        <w:tc>
          <w:tcPr>
            <w:tcW w:w="3078" w:type="dxa"/>
            <w:shd w:val="clear" w:color="auto" w:fill="F2F2F2" w:themeFill="background1" w:themeFillShade="F2"/>
            <w:vAlign w:val="center"/>
          </w:tcPr>
          <w:p w14:paraId="32A74457" w14:textId="25531328" w:rsidR="002C3696" w:rsidRPr="00D01626" w:rsidRDefault="002C3696" w:rsidP="00D37BE2">
            <w:pPr>
              <w:rPr>
                <w:noProof/>
                <w:sz w:val="24"/>
                <w:szCs w:val="24"/>
                <w:lang w:val="sr-Cyrl-CS"/>
              </w:rPr>
            </w:pPr>
            <w:r w:rsidRPr="00D01626">
              <w:rPr>
                <w:noProof/>
                <w:sz w:val="24"/>
                <w:szCs w:val="24"/>
                <w:lang w:val="sr-Cyrl-CS"/>
              </w:rPr>
              <w:t>2</w:t>
            </w:r>
            <w:r>
              <w:rPr>
                <w:noProof/>
                <w:sz w:val="24"/>
                <w:szCs w:val="24"/>
                <w:lang w:val="sr-Cyrl-RS"/>
              </w:rPr>
              <w:t>3</w:t>
            </w:r>
            <w:r w:rsidRPr="00D01626">
              <w:rPr>
                <w:noProof/>
                <w:sz w:val="24"/>
                <w:szCs w:val="24"/>
                <w:lang w:val="sr-Cyrl-CS"/>
              </w:rPr>
              <w:t>.</w:t>
            </w:r>
            <w:r w:rsidRPr="00D01626">
              <w:rPr>
                <w:noProof/>
                <w:sz w:val="24"/>
                <w:szCs w:val="24"/>
              </w:rPr>
              <w:t>Ангела Терек</w:t>
            </w:r>
            <w:r w:rsidRPr="00D01626">
              <w:rPr>
                <w:noProof/>
                <w:sz w:val="24"/>
                <w:szCs w:val="24"/>
                <w:lang w:val="sr-Cyrl-CS"/>
              </w:rPr>
              <w:t xml:space="preserve"> (</w:t>
            </w:r>
            <w:r w:rsidRPr="00D01626">
              <w:rPr>
                <w:noProof/>
                <w:sz w:val="24"/>
                <w:szCs w:val="24"/>
              </w:rPr>
              <w:t>VII</w:t>
            </w:r>
            <w:r w:rsidRPr="00D01626">
              <w:rPr>
                <w:noProof/>
                <w:sz w:val="24"/>
                <w:szCs w:val="24"/>
                <w:lang w:val="sr-Cyrl-CS"/>
              </w:rPr>
              <w:t>)</w:t>
            </w:r>
          </w:p>
        </w:tc>
        <w:tc>
          <w:tcPr>
            <w:tcW w:w="1530" w:type="dxa"/>
            <w:shd w:val="clear" w:color="auto" w:fill="F2F2F2" w:themeFill="background1" w:themeFillShade="F2"/>
            <w:vAlign w:val="center"/>
          </w:tcPr>
          <w:p w14:paraId="55F598F1" w14:textId="77777777" w:rsidR="002C3696" w:rsidRPr="00D01626" w:rsidRDefault="002C3696" w:rsidP="002C3696">
            <w:pPr>
              <w:jc w:val="center"/>
              <w:rPr>
                <w:noProof/>
                <w:sz w:val="24"/>
                <w:szCs w:val="24"/>
              </w:rPr>
            </w:pPr>
            <w:r w:rsidRPr="00D01626">
              <w:rPr>
                <w:noProof/>
                <w:sz w:val="24"/>
                <w:szCs w:val="24"/>
              </w:rPr>
              <w:t>-</w:t>
            </w:r>
          </w:p>
        </w:tc>
        <w:tc>
          <w:tcPr>
            <w:tcW w:w="3060" w:type="dxa"/>
            <w:shd w:val="clear" w:color="auto" w:fill="F2F2F2" w:themeFill="background1" w:themeFillShade="F2"/>
            <w:vAlign w:val="center"/>
          </w:tcPr>
          <w:p w14:paraId="49F93F80" w14:textId="77777777" w:rsidR="002C3696" w:rsidRPr="00D01626" w:rsidRDefault="002C3696" w:rsidP="002C3696">
            <w:pPr>
              <w:rPr>
                <w:noProof/>
                <w:sz w:val="24"/>
                <w:szCs w:val="24"/>
                <w:lang w:val="sr-Cyrl-RS"/>
              </w:rPr>
            </w:pPr>
            <w:r w:rsidRPr="00D01626">
              <w:rPr>
                <w:noProof/>
                <w:sz w:val="24"/>
                <w:szCs w:val="24"/>
              </w:rPr>
              <w:t>Техника и технологиј</w:t>
            </w:r>
            <w:r w:rsidRPr="00D01626">
              <w:rPr>
                <w:noProof/>
                <w:sz w:val="24"/>
                <w:szCs w:val="24"/>
                <w:lang w:val="sr-Cyrl-RS"/>
              </w:rPr>
              <w:t>а</w:t>
            </w:r>
          </w:p>
        </w:tc>
        <w:tc>
          <w:tcPr>
            <w:tcW w:w="2505" w:type="dxa"/>
            <w:shd w:val="clear" w:color="auto" w:fill="F2F2F2" w:themeFill="background1" w:themeFillShade="F2"/>
            <w:vAlign w:val="center"/>
          </w:tcPr>
          <w:p w14:paraId="3DE3F5AD" w14:textId="77777777" w:rsidR="00003119" w:rsidRDefault="002C3696" w:rsidP="009469F7">
            <w:pPr>
              <w:rPr>
                <w:noProof/>
                <w:sz w:val="24"/>
                <w:szCs w:val="24"/>
              </w:rPr>
            </w:pPr>
            <w:r w:rsidRPr="00D01626">
              <w:rPr>
                <w:noProof/>
                <w:sz w:val="24"/>
                <w:szCs w:val="24"/>
                <w:lang w:val="sr-Latn-RS"/>
              </w:rPr>
              <w:t>V</w:t>
            </w:r>
            <w:r w:rsidRPr="00D01626">
              <w:rPr>
                <w:noProof/>
                <w:sz w:val="24"/>
                <w:szCs w:val="24"/>
                <w:vertAlign w:val="subscript"/>
                <w:lang w:val="sr-Latn-RS"/>
              </w:rPr>
              <w:t>1</w:t>
            </w:r>
            <w:r w:rsidRPr="00D01626">
              <w:rPr>
                <w:noProof/>
                <w:sz w:val="24"/>
                <w:szCs w:val="24"/>
                <w:lang w:val="sr-Latn-RS"/>
              </w:rPr>
              <w:t>,V</w:t>
            </w:r>
            <w:r w:rsidRPr="00D01626">
              <w:rPr>
                <w:noProof/>
                <w:sz w:val="24"/>
                <w:szCs w:val="24"/>
                <w:vertAlign w:val="subscript"/>
                <w:lang w:val="sr-Latn-RS"/>
              </w:rPr>
              <w:t>2</w:t>
            </w:r>
            <w:r w:rsidRPr="00D01626">
              <w:rPr>
                <w:noProof/>
                <w:sz w:val="24"/>
                <w:szCs w:val="24"/>
                <w:lang w:val="sr-Latn-RS"/>
              </w:rPr>
              <w:t>,VI</w:t>
            </w:r>
            <w:r w:rsidRPr="00D01626">
              <w:rPr>
                <w:noProof/>
                <w:sz w:val="24"/>
                <w:szCs w:val="24"/>
                <w:vertAlign w:val="subscript"/>
                <w:lang w:val="sr-Latn-RS"/>
              </w:rPr>
              <w:t>1</w:t>
            </w:r>
            <w:r w:rsidRPr="00D01626">
              <w:rPr>
                <w:noProof/>
                <w:sz w:val="24"/>
                <w:szCs w:val="24"/>
                <w:lang w:val="sr-Latn-RS"/>
              </w:rPr>
              <w:t>,</w:t>
            </w:r>
            <w:r w:rsidR="00EF695D" w:rsidRPr="00D01626">
              <w:rPr>
                <w:noProof/>
                <w:sz w:val="24"/>
                <w:szCs w:val="24"/>
              </w:rPr>
              <w:t>VI</w:t>
            </w:r>
            <w:r w:rsidR="00EF695D" w:rsidRPr="00D01626">
              <w:rPr>
                <w:noProof/>
                <w:sz w:val="24"/>
                <w:szCs w:val="24"/>
                <w:vertAlign w:val="subscript"/>
              </w:rPr>
              <w:t>2</w:t>
            </w:r>
            <w:r w:rsidR="00EF695D" w:rsidRPr="00D01626">
              <w:rPr>
                <w:noProof/>
                <w:sz w:val="24"/>
                <w:szCs w:val="24"/>
              </w:rPr>
              <w:t>,</w:t>
            </w:r>
          </w:p>
          <w:p w14:paraId="4F3684E2" w14:textId="732A6EA7" w:rsidR="002C3696" w:rsidRPr="009469F7" w:rsidRDefault="002C3696" w:rsidP="009469F7">
            <w:pPr>
              <w:rPr>
                <w:noProof/>
                <w:sz w:val="24"/>
                <w:szCs w:val="24"/>
                <w:lang w:val="sr-Cyrl-RS"/>
              </w:rPr>
            </w:pPr>
            <w:r w:rsidRPr="00D01626">
              <w:rPr>
                <w:noProof/>
                <w:sz w:val="24"/>
                <w:szCs w:val="24"/>
                <w:lang w:val="sr-Latn-RS"/>
              </w:rPr>
              <w:t>VII</w:t>
            </w:r>
            <w:r w:rsidR="009469F7">
              <w:rPr>
                <w:noProof/>
                <w:sz w:val="24"/>
                <w:szCs w:val="24"/>
                <w:vertAlign w:val="subscript"/>
                <w:lang w:val="sr-Cyrl-RS"/>
              </w:rPr>
              <w:t>1</w:t>
            </w:r>
            <w:r w:rsidRPr="00D01626">
              <w:rPr>
                <w:noProof/>
                <w:sz w:val="24"/>
                <w:szCs w:val="24"/>
                <w:lang w:val="sr-Latn-RS"/>
              </w:rPr>
              <w:t>,VIII</w:t>
            </w:r>
            <w:r w:rsidR="009469F7">
              <w:rPr>
                <w:noProof/>
                <w:sz w:val="24"/>
                <w:szCs w:val="24"/>
                <w:vertAlign w:val="subscript"/>
                <w:lang w:val="sr-Cyrl-RS"/>
              </w:rPr>
              <w:t>2</w:t>
            </w:r>
          </w:p>
        </w:tc>
        <w:tc>
          <w:tcPr>
            <w:tcW w:w="1559" w:type="dxa"/>
            <w:shd w:val="clear" w:color="auto" w:fill="F2F2F2" w:themeFill="background1" w:themeFillShade="F2"/>
            <w:vAlign w:val="center"/>
          </w:tcPr>
          <w:p w14:paraId="7994A425" w14:textId="242188E5" w:rsidR="002C3696" w:rsidRPr="00C10DF0" w:rsidRDefault="009B7427" w:rsidP="00B47EBB">
            <w:pPr>
              <w:jc w:val="center"/>
              <w:rPr>
                <w:noProof/>
                <w:sz w:val="24"/>
                <w:szCs w:val="24"/>
                <w:lang w:val="sr-Cyrl-RS"/>
              </w:rPr>
            </w:pPr>
            <w:r>
              <w:rPr>
                <w:noProof/>
                <w:sz w:val="24"/>
                <w:szCs w:val="24"/>
                <w:lang w:val="sr-Cyrl-RS"/>
              </w:rPr>
              <w:t>12</w:t>
            </w:r>
          </w:p>
        </w:tc>
        <w:tc>
          <w:tcPr>
            <w:tcW w:w="1559" w:type="dxa"/>
            <w:shd w:val="clear" w:color="auto" w:fill="F2F2F2" w:themeFill="background1" w:themeFillShade="F2"/>
            <w:vAlign w:val="center"/>
          </w:tcPr>
          <w:p w14:paraId="566A1BAC" w14:textId="25752A8A" w:rsidR="002C3696" w:rsidRPr="00C10DF0" w:rsidRDefault="002C3696" w:rsidP="00B47EBB">
            <w:pPr>
              <w:jc w:val="center"/>
              <w:rPr>
                <w:noProof/>
                <w:sz w:val="24"/>
                <w:szCs w:val="24"/>
                <w:lang w:val="sr-Cyrl-RS"/>
              </w:rPr>
            </w:pPr>
          </w:p>
        </w:tc>
        <w:tc>
          <w:tcPr>
            <w:tcW w:w="1605" w:type="dxa"/>
            <w:shd w:val="clear" w:color="auto" w:fill="F2F2F2" w:themeFill="background1" w:themeFillShade="F2"/>
            <w:vAlign w:val="center"/>
          </w:tcPr>
          <w:p w14:paraId="3FB4759E" w14:textId="0395D0BA" w:rsidR="002C3696" w:rsidRPr="00C10DF0" w:rsidRDefault="002C3696" w:rsidP="00B47EBB">
            <w:pPr>
              <w:jc w:val="center"/>
              <w:rPr>
                <w:noProof/>
                <w:sz w:val="24"/>
                <w:szCs w:val="24"/>
                <w:lang w:val="sr-Cyrl-RS"/>
              </w:rPr>
            </w:pPr>
          </w:p>
        </w:tc>
      </w:tr>
      <w:tr w:rsidR="002C3696" w:rsidRPr="00D01626" w14:paraId="444C51D0" w14:textId="77777777" w:rsidTr="00B47EBB">
        <w:tc>
          <w:tcPr>
            <w:tcW w:w="3078" w:type="dxa"/>
            <w:shd w:val="clear" w:color="auto" w:fill="FFFFFF" w:themeFill="background1"/>
            <w:vAlign w:val="center"/>
          </w:tcPr>
          <w:p w14:paraId="6DB7FADB" w14:textId="04EB2ADF" w:rsidR="002C3696" w:rsidRPr="00D01626" w:rsidRDefault="002C3696" w:rsidP="00D37BE2">
            <w:pPr>
              <w:rPr>
                <w:noProof/>
                <w:sz w:val="24"/>
                <w:szCs w:val="24"/>
              </w:rPr>
            </w:pPr>
            <w:r w:rsidRPr="00D01626">
              <w:rPr>
                <w:noProof/>
                <w:sz w:val="24"/>
                <w:szCs w:val="24"/>
              </w:rPr>
              <w:t>2</w:t>
            </w:r>
            <w:r>
              <w:rPr>
                <w:noProof/>
                <w:sz w:val="24"/>
                <w:szCs w:val="24"/>
                <w:lang w:val="sr-Cyrl-RS"/>
              </w:rPr>
              <w:t>4</w:t>
            </w:r>
            <w:r w:rsidRPr="00D01626">
              <w:rPr>
                <w:noProof/>
                <w:sz w:val="24"/>
                <w:szCs w:val="24"/>
              </w:rPr>
              <w:t>.</w:t>
            </w:r>
            <w:r w:rsidRPr="00D01626">
              <w:rPr>
                <w:noProof/>
                <w:sz w:val="24"/>
                <w:szCs w:val="24"/>
                <w:lang w:val="hr-HR"/>
              </w:rPr>
              <w:t>Бренда Моника</w:t>
            </w:r>
            <w:r w:rsidRPr="00D01626">
              <w:rPr>
                <w:noProof/>
                <w:sz w:val="24"/>
                <w:szCs w:val="24"/>
              </w:rPr>
              <w:t xml:space="preserve"> </w:t>
            </w:r>
            <w:r w:rsidRPr="00D01626">
              <w:rPr>
                <w:noProof/>
                <w:sz w:val="24"/>
                <w:szCs w:val="24"/>
                <w:lang w:val="sr-Cyrl-CS"/>
              </w:rPr>
              <w:t>(</w:t>
            </w:r>
            <w:r w:rsidRPr="00D01626">
              <w:rPr>
                <w:noProof/>
                <w:sz w:val="24"/>
                <w:szCs w:val="24"/>
              </w:rPr>
              <w:t>VII</w:t>
            </w:r>
            <w:r w:rsidRPr="00D01626">
              <w:rPr>
                <w:noProof/>
                <w:sz w:val="24"/>
                <w:szCs w:val="24"/>
                <w:lang w:val="sr-Cyrl-CS"/>
              </w:rPr>
              <w:t>)</w:t>
            </w:r>
          </w:p>
        </w:tc>
        <w:tc>
          <w:tcPr>
            <w:tcW w:w="1530" w:type="dxa"/>
            <w:shd w:val="clear" w:color="auto" w:fill="FFFFFF" w:themeFill="background1"/>
            <w:vAlign w:val="center"/>
          </w:tcPr>
          <w:p w14:paraId="461F9141" w14:textId="575922F5" w:rsidR="002C3696" w:rsidRPr="00D01626" w:rsidRDefault="002C3696" w:rsidP="002C3696">
            <w:pPr>
              <w:jc w:val="center"/>
              <w:rPr>
                <w:noProof/>
                <w:sz w:val="24"/>
                <w:szCs w:val="24"/>
              </w:rPr>
            </w:pPr>
            <w:r w:rsidRPr="00D01626">
              <w:rPr>
                <w:noProof/>
                <w:sz w:val="24"/>
                <w:szCs w:val="24"/>
              </w:rPr>
              <w:t>VI</w:t>
            </w:r>
            <w:r w:rsidRPr="00D01626">
              <w:rPr>
                <w:noProof/>
                <w:sz w:val="24"/>
                <w:szCs w:val="24"/>
                <w:vertAlign w:val="subscript"/>
              </w:rPr>
              <w:t>2</w:t>
            </w:r>
          </w:p>
        </w:tc>
        <w:tc>
          <w:tcPr>
            <w:tcW w:w="3060" w:type="dxa"/>
            <w:shd w:val="clear" w:color="auto" w:fill="FFFFFF" w:themeFill="background1"/>
            <w:vAlign w:val="center"/>
          </w:tcPr>
          <w:p w14:paraId="44144175" w14:textId="77777777" w:rsidR="002C3696" w:rsidRPr="00D01626" w:rsidRDefault="002C3696" w:rsidP="002C3696">
            <w:pPr>
              <w:rPr>
                <w:noProof/>
                <w:sz w:val="24"/>
                <w:szCs w:val="24"/>
              </w:rPr>
            </w:pPr>
            <w:r w:rsidRPr="00D01626">
              <w:rPr>
                <w:noProof/>
                <w:sz w:val="24"/>
                <w:szCs w:val="24"/>
                <w:lang w:val="sr-Cyrl-CS"/>
              </w:rPr>
              <w:t>Француски језик</w:t>
            </w:r>
          </w:p>
        </w:tc>
        <w:tc>
          <w:tcPr>
            <w:tcW w:w="2505" w:type="dxa"/>
            <w:shd w:val="clear" w:color="auto" w:fill="FFFFFF" w:themeFill="background1"/>
          </w:tcPr>
          <w:p w14:paraId="01EC4775" w14:textId="77777777" w:rsidR="00575944" w:rsidRDefault="002C3696" w:rsidP="002C3696">
            <w:pPr>
              <w:rPr>
                <w:noProof/>
                <w:sz w:val="24"/>
                <w:szCs w:val="24"/>
              </w:rPr>
            </w:pPr>
            <w:r w:rsidRPr="00D01626">
              <w:rPr>
                <w:noProof/>
                <w:sz w:val="24"/>
                <w:szCs w:val="24"/>
              </w:rPr>
              <w:t>V</w:t>
            </w:r>
            <w:r w:rsidRPr="00D01626">
              <w:rPr>
                <w:noProof/>
                <w:sz w:val="24"/>
                <w:szCs w:val="24"/>
                <w:vertAlign w:val="subscript"/>
              </w:rPr>
              <w:t>1</w:t>
            </w:r>
            <w:r w:rsidRPr="00D01626">
              <w:rPr>
                <w:noProof/>
                <w:sz w:val="24"/>
                <w:szCs w:val="24"/>
              </w:rPr>
              <w:t>,V</w:t>
            </w:r>
            <w:r w:rsidRPr="00D01626">
              <w:rPr>
                <w:noProof/>
                <w:sz w:val="24"/>
                <w:szCs w:val="24"/>
                <w:vertAlign w:val="subscript"/>
              </w:rPr>
              <w:t>2</w:t>
            </w:r>
            <w:r w:rsidRPr="00D01626">
              <w:rPr>
                <w:noProof/>
                <w:sz w:val="24"/>
                <w:szCs w:val="24"/>
              </w:rPr>
              <w:t>,VI</w:t>
            </w:r>
            <w:r w:rsidRPr="00D01626">
              <w:rPr>
                <w:noProof/>
                <w:sz w:val="24"/>
                <w:szCs w:val="24"/>
                <w:vertAlign w:val="subscript"/>
              </w:rPr>
              <w:t>1</w:t>
            </w:r>
            <w:r w:rsidRPr="00D01626">
              <w:rPr>
                <w:noProof/>
                <w:sz w:val="24"/>
                <w:szCs w:val="24"/>
              </w:rPr>
              <w:t>,VI</w:t>
            </w:r>
            <w:r w:rsidRPr="00D01626">
              <w:rPr>
                <w:noProof/>
                <w:sz w:val="24"/>
                <w:szCs w:val="24"/>
                <w:vertAlign w:val="subscript"/>
              </w:rPr>
              <w:t>2</w:t>
            </w:r>
            <w:r w:rsidRPr="00D01626">
              <w:rPr>
                <w:noProof/>
                <w:sz w:val="24"/>
                <w:szCs w:val="24"/>
              </w:rPr>
              <w:t>,</w:t>
            </w:r>
            <w:r w:rsidR="00575944" w:rsidRPr="00D01626">
              <w:rPr>
                <w:noProof/>
                <w:sz w:val="24"/>
                <w:szCs w:val="24"/>
              </w:rPr>
              <w:t>V</w:t>
            </w:r>
            <w:r w:rsidR="00575944">
              <w:rPr>
                <w:noProof/>
                <w:sz w:val="24"/>
                <w:szCs w:val="24"/>
              </w:rPr>
              <w:t>I</w:t>
            </w:r>
            <w:r w:rsidR="00575944" w:rsidRPr="00D01626">
              <w:rPr>
                <w:noProof/>
                <w:sz w:val="24"/>
                <w:szCs w:val="24"/>
                <w:vertAlign w:val="subscript"/>
              </w:rPr>
              <w:t>3</w:t>
            </w:r>
            <w:r w:rsidR="00575944" w:rsidRPr="00D01626">
              <w:rPr>
                <w:noProof/>
                <w:sz w:val="24"/>
                <w:szCs w:val="24"/>
              </w:rPr>
              <w:t>,</w:t>
            </w:r>
            <w:r w:rsidRPr="00D01626">
              <w:rPr>
                <w:noProof/>
                <w:sz w:val="24"/>
                <w:szCs w:val="24"/>
              </w:rPr>
              <w:t>VII</w:t>
            </w:r>
            <w:r w:rsidRPr="00D01626">
              <w:rPr>
                <w:noProof/>
                <w:sz w:val="24"/>
                <w:szCs w:val="24"/>
                <w:vertAlign w:val="subscript"/>
              </w:rPr>
              <w:t>1</w:t>
            </w:r>
            <w:r w:rsidRPr="00D01626">
              <w:rPr>
                <w:noProof/>
                <w:sz w:val="24"/>
                <w:szCs w:val="24"/>
              </w:rPr>
              <w:t>,</w:t>
            </w:r>
          </w:p>
          <w:p w14:paraId="57BCA9C1" w14:textId="7C37627F" w:rsidR="002C3696" w:rsidRPr="00575944" w:rsidRDefault="002C3696" w:rsidP="002C3696">
            <w:pPr>
              <w:rPr>
                <w:noProof/>
                <w:sz w:val="24"/>
                <w:szCs w:val="24"/>
              </w:rPr>
            </w:pPr>
            <w:r w:rsidRPr="00D01626">
              <w:rPr>
                <w:noProof/>
                <w:sz w:val="24"/>
                <w:szCs w:val="24"/>
              </w:rPr>
              <w:t>VII</w:t>
            </w:r>
            <w:r w:rsidRPr="00D01626">
              <w:rPr>
                <w:noProof/>
                <w:sz w:val="24"/>
                <w:szCs w:val="24"/>
                <w:vertAlign w:val="subscript"/>
              </w:rPr>
              <w:t>2</w:t>
            </w:r>
            <w:r w:rsidR="00575944">
              <w:rPr>
                <w:noProof/>
                <w:sz w:val="24"/>
                <w:szCs w:val="24"/>
                <w:lang w:val="sr-Cyrl-RS"/>
              </w:rPr>
              <w:t>,</w:t>
            </w:r>
            <w:r w:rsidRPr="00D01626">
              <w:rPr>
                <w:noProof/>
                <w:sz w:val="24"/>
                <w:szCs w:val="24"/>
              </w:rPr>
              <w:t>VIII</w:t>
            </w:r>
            <w:r w:rsidRPr="00D01626">
              <w:rPr>
                <w:noProof/>
                <w:sz w:val="24"/>
                <w:szCs w:val="24"/>
                <w:vertAlign w:val="subscript"/>
              </w:rPr>
              <w:t>1</w:t>
            </w:r>
            <w:r w:rsidRPr="00D01626">
              <w:rPr>
                <w:noProof/>
                <w:sz w:val="24"/>
                <w:szCs w:val="24"/>
              </w:rPr>
              <w:t>,VIII</w:t>
            </w:r>
            <w:r w:rsidRPr="00D01626">
              <w:rPr>
                <w:noProof/>
                <w:sz w:val="24"/>
                <w:szCs w:val="24"/>
                <w:vertAlign w:val="subscript"/>
              </w:rPr>
              <w:t>2</w:t>
            </w:r>
            <w:r w:rsidRPr="00D01626">
              <w:rPr>
                <w:noProof/>
                <w:sz w:val="24"/>
                <w:szCs w:val="24"/>
              </w:rPr>
              <w:t>,VIII</w:t>
            </w:r>
            <w:r w:rsidRPr="00D01626">
              <w:rPr>
                <w:noProof/>
                <w:sz w:val="24"/>
                <w:szCs w:val="24"/>
                <w:vertAlign w:val="subscript"/>
              </w:rPr>
              <w:t>3</w:t>
            </w:r>
          </w:p>
        </w:tc>
        <w:tc>
          <w:tcPr>
            <w:tcW w:w="1559" w:type="dxa"/>
            <w:shd w:val="clear" w:color="auto" w:fill="FFFFFF" w:themeFill="background1"/>
            <w:vAlign w:val="center"/>
          </w:tcPr>
          <w:p w14:paraId="7BC936A3" w14:textId="7463E064" w:rsidR="002C3696" w:rsidRPr="005A1CD9" w:rsidRDefault="002C3696" w:rsidP="00B47EBB">
            <w:pPr>
              <w:jc w:val="center"/>
              <w:rPr>
                <w:noProof/>
                <w:sz w:val="24"/>
                <w:szCs w:val="24"/>
                <w:lang w:val="sr-Cyrl-RS"/>
              </w:rPr>
            </w:pPr>
          </w:p>
        </w:tc>
        <w:tc>
          <w:tcPr>
            <w:tcW w:w="1559" w:type="dxa"/>
            <w:shd w:val="clear" w:color="auto" w:fill="FFFFFF" w:themeFill="background1"/>
            <w:vAlign w:val="center"/>
          </w:tcPr>
          <w:p w14:paraId="71421023" w14:textId="282A18FF" w:rsidR="002C3696" w:rsidRPr="005429D4" w:rsidRDefault="00E91CBC" w:rsidP="00B47EBB">
            <w:pPr>
              <w:jc w:val="center"/>
              <w:rPr>
                <w:noProof/>
                <w:sz w:val="24"/>
                <w:szCs w:val="24"/>
              </w:rPr>
            </w:pPr>
            <w:r>
              <w:rPr>
                <w:noProof/>
                <w:sz w:val="24"/>
                <w:szCs w:val="24"/>
                <w:lang w:val="sr-Cyrl-RS"/>
              </w:rPr>
              <w:t>20</w:t>
            </w:r>
          </w:p>
        </w:tc>
        <w:tc>
          <w:tcPr>
            <w:tcW w:w="1605" w:type="dxa"/>
            <w:shd w:val="clear" w:color="auto" w:fill="FFFFFF" w:themeFill="background1"/>
            <w:vAlign w:val="center"/>
          </w:tcPr>
          <w:p w14:paraId="0E71F18C" w14:textId="47164ED5" w:rsidR="002C3696" w:rsidRPr="005A1CD9" w:rsidRDefault="00562157" w:rsidP="00B47EBB">
            <w:pPr>
              <w:jc w:val="center"/>
              <w:rPr>
                <w:noProof/>
                <w:sz w:val="24"/>
                <w:szCs w:val="24"/>
                <w:lang w:val="sr-Cyrl-RS"/>
              </w:rPr>
            </w:pPr>
            <w:r>
              <w:rPr>
                <w:noProof/>
                <w:sz w:val="24"/>
                <w:szCs w:val="24"/>
                <w:lang w:val="sr-Cyrl-RS"/>
              </w:rPr>
              <w:t>2</w:t>
            </w:r>
          </w:p>
        </w:tc>
      </w:tr>
      <w:tr w:rsidR="002C3696" w:rsidRPr="00D01626" w14:paraId="09F09CB3" w14:textId="77777777" w:rsidTr="00B47EBB">
        <w:tc>
          <w:tcPr>
            <w:tcW w:w="3078" w:type="dxa"/>
            <w:shd w:val="clear" w:color="auto" w:fill="F2F2F2" w:themeFill="background1" w:themeFillShade="F2"/>
            <w:vAlign w:val="center"/>
          </w:tcPr>
          <w:p w14:paraId="3EEB7D1E" w14:textId="21AA47BA" w:rsidR="002C3696" w:rsidRPr="00D01626" w:rsidRDefault="002C3696" w:rsidP="00D37BE2">
            <w:pPr>
              <w:rPr>
                <w:noProof/>
                <w:sz w:val="24"/>
                <w:szCs w:val="24"/>
                <w:lang w:val="sr-Cyrl-CS"/>
              </w:rPr>
            </w:pPr>
            <w:r w:rsidRPr="00D01626">
              <w:rPr>
                <w:noProof/>
                <w:sz w:val="24"/>
                <w:szCs w:val="24"/>
              </w:rPr>
              <w:t>2</w:t>
            </w:r>
            <w:r>
              <w:rPr>
                <w:noProof/>
                <w:sz w:val="24"/>
                <w:szCs w:val="24"/>
                <w:lang w:val="sr-Cyrl-RS"/>
              </w:rPr>
              <w:t>5</w:t>
            </w:r>
            <w:r w:rsidRPr="00D01626">
              <w:rPr>
                <w:noProof/>
                <w:sz w:val="24"/>
                <w:szCs w:val="24"/>
                <w:lang w:val="sr-Cyrl-CS"/>
              </w:rPr>
              <w:t>.Горан Болобан (</w:t>
            </w:r>
            <w:r w:rsidRPr="00D01626">
              <w:rPr>
                <w:noProof/>
                <w:sz w:val="24"/>
                <w:szCs w:val="24"/>
              </w:rPr>
              <w:t>V</w:t>
            </w:r>
            <w:r w:rsidRPr="00D01626">
              <w:rPr>
                <w:noProof/>
                <w:sz w:val="24"/>
                <w:szCs w:val="24"/>
                <w:lang w:val="sr-Cyrl-CS"/>
              </w:rPr>
              <w:t xml:space="preserve">) </w:t>
            </w:r>
          </w:p>
        </w:tc>
        <w:tc>
          <w:tcPr>
            <w:tcW w:w="1530" w:type="dxa"/>
            <w:shd w:val="clear" w:color="auto" w:fill="F2F2F2" w:themeFill="background1" w:themeFillShade="F2"/>
            <w:vAlign w:val="center"/>
          </w:tcPr>
          <w:p w14:paraId="6B2BB898" w14:textId="77777777" w:rsidR="002C3696" w:rsidRPr="00D01626" w:rsidRDefault="002C3696" w:rsidP="002C3696">
            <w:pPr>
              <w:jc w:val="center"/>
              <w:rPr>
                <w:noProof/>
                <w:sz w:val="24"/>
                <w:szCs w:val="24"/>
              </w:rPr>
            </w:pPr>
            <w:r w:rsidRPr="00D01626">
              <w:rPr>
                <w:noProof/>
                <w:sz w:val="24"/>
                <w:szCs w:val="24"/>
              </w:rPr>
              <w:t>-</w:t>
            </w:r>
          </w:p>
        </w:tc>
        <w:tc>
          <w:tcPr>
            <w:tcW w:w="3060" w:type="dxa"/>
            <w:shd w:val="clear" w:color="auto" w:fill="F2F2F2" w:themeFill="background1" w:themeFillShade="F2"/>
            <w:vAlign w:val="center"/>
          </w:tcPr>
          <w:p w14:paraId="0755911D" w14:textId="77777777" w:rsidR="002C3696" w:rsidRPr="00D01626" w:rsidRDefault="002C3696" w:rsidP="002C3696">
            <w:pPr>
              <w:rPr>
                <w:noProof/>
                <w:sz w:val="24"/>
                <w:szCs w:val="24"/>
              </w:rPr>
            </w:pPr>
            <w:r w:rsidRPr="00D01626">
              <w:rPr>
                <w:noProof/>
                <w:sz w:val="24"/>
                <w:szCs w:val="24"/>
                <w:lang w:val="hr-HR"/>
              </w:rPr>
              <w:t>Верска настава</w:t>
            </w:r>
          </w:p>
        </w:tc>
        <w:tc>
          <w:tcPr>
            <w:tcW w:w="2505" w:type="dxa"/>
            <w:shd w:val="clear" w:color="auto" w:fill="F2F2F2" w:themeFill="background1" w:themeFillShade="F2"/>
          </w:tcPr>
          <w:p w14:paraId="659BAAD0" w14:textId="77777777" w:rsidR="00503598" w:rsidRDefault="005429D4" w:rsidP="002C3696">
            <w:pPr>
              <w:rPr>
                <w:noProof/>
                <w:sz w:val="24"/>
                <w:szCs w:val="24"/>
              </w:rPr>
            </w:pPr>
            <w:r w:rsidRPr="00503598">
              <w:rPr>
                <w:noProof/>
                <w:sz w:val="24"/>
                <w:szCs w:val="24"/>
              </w:rPr>
              <w:t>V</w:t>
            </w:r>
            <w:r w:rsidRPr="00503598">
              <w:rPr>
                <w:noProof/>
                <w:sz w:val="24"/>
                <w:szCs w:val="24"/>
                <w:vertAlign w:val="subscript"/>
              </w:rPr>
              <w:t>1</w:t>
            </w:r>
            <w:r w:rsidRPr="00503598">
              <w:rPr>
                <w:noProof/>
                <w:sz w:val="24"/>
                <w:szCs w:val="24"/>
              </w:rPr>
              <w:t>,</w:t>
            </w:r>
            <w:r w:rsidR="00503598">
              <w:rPr>
                <w:noProof/>
                <w:sz w:val="24"/>
                <w:szCs w:val="24"/>
              </w:rPr>
              <w:t>V</w:t>
            </w:r>
            <w:r w:rsidRPr="00503598">
              <w:rPr>
                <w:noProof/>
                <w:sz w:val="24"/>
                <w:szCs w:val="24"/>
                <w:vertAlign w:val="subscript"/>
              </w:rPr>
              <w:t>2</w:t>
            </w:r>
            <w:r w:rsidRPr="00503598">
              <w:rPr>
                <w:noProof/>
                <w:sz w:val="24"/>
                <w:szCs w:val="24"/>
              </w:rPr>
              <w:t>,VI</w:t>
            </w:r>
            <w:r w:rsidRPr="00503598">
              <w:rPr>
                <w:noProof/>
                <w:sz w:val="24"/>
                <w:szCs w:val="24"/>
                <w:vertAlign w:val="subscript"/>
              </w:rPr>
              <w:t>1</w:t>
            </w:r>
            <w:r w:rsidRPr="00503598">
              <w:rPr>
                <w:noProof/>
                <w:sz w:val="24"/>
                <w:szCs w:val="24"/>
              </w:rPr>
              <w:t>,</w:t>
            </w:r>
            <w:r w:rsidRPr="00503598">
              <w:rPr>
                <w:noProof/>
                <w:sz w:val="24"/>
                <w:szCs w:val="24"/>
                <w:vertAlign w:val="subscript"/>
              </w:rPr>
              <w:t>2</w:t>
            </w:r>
            <w:r w:rsidRPr="00503598">
              <w:rPr>
                <w:noProof/>
                <w:sz w:val="24"/>
                <w:szCs w:val="24"/>
              </w:rPr>
              <w:t>,VII</w:t>
            </w:r>
            <w:r w:rsidRPr="00503598">
              <w:rPr>
                <w:noProof/>
                <w:sz w:val="24"/>
                <w:szCs w:val="24"/>
                <w:vertAlign w:val="subscript"/>
              </w:rPr>
              <w:t>1</w:t>
            </w:r>
            <w:r w:rsidRPr="00503598">
              <w:rPr>
                <w:noProof/>
                <w:sz w:val="24"/>
                <w:szCs w:val="24"/>
              </w:rPr>
              <w:t>,</w:t>
            </w:r>
          </w:p>
          <w:p w14:paraId="15CC738F" w14:textId="1FF4CE5F" w:rsidR="002C3696" w:rsidRPr="00503598" w:rsidRDefault="005429D4" w:rsidP="002C3696">
            <w:pPr>
              <w:rPr>
                <w:noProof/>
                <w:sz w:val="24"/>
                <w:szCs w:val="24"/>
              </w:rPr>
            </w:pPr>
            <w:r w:rsidRPr="00503598">
              <w:rPr>
                <w:noProof/>
                <w:sz w:val="24"/>
                <w:szCs w:val="24"/>
              </w:rPr>
              <w:t>VIII</w:t>
            </w:r>
            <w:r w:rsidRPr="00503598">
              <w:rPr>
                <w:noProof/>
                <w:sz w:val="24"/>
                <w:szCs w:val="24"/>
                <w:vertAlign w:val="subscript"/>
              </w:rPr>
              <w:t>1</w:t>
            </w:r>
            <w:r w:rsidRPr="00503598">
              <w:rPr>
                <w:noProof/>
                <w:sz w:val="24"/>
                <w:szCs w:val="24"/>
              </w:rPr>
              <w:t>,VIIII</w:t>
            </w:r>
            <w:r w:rsidRPr="00503598">
              <w:rPr>
                <w:noProof/>
                <w:sz w:val="24"/>
                <w:szCs w:val="24"/>
                <w:vertAlign w:val="subscript"/>
              </w:rPr>
              <w:t>2</w:t>
            </w:r>
          </w:p>
        </w:tc>
        <w:tc>
          <w:tcPr>
            <w:tcW w:w="1559" w:type="dxa"/>
            <w:shd w:val="clear" w:color="auto" w:fill="F2F2F2" w:themeFill="background1" w:themeFillShade="F2"/>
            <w:vAlign w:val="center"/>
          </w:tcPr>
          <w:p w14:paraId="5F79E221" w14:textId="56820D71" w:rsidR="002C3696" w:rsidRPr="005A1CD9" w:rsidRDefault="002C3696" w:rsidP="00B47EBB">
            <w:pPr>
              <w:jc w:val="center"/>
              <w:rPr>
                <w:noProof/>
                <w:sz w:val="24"/>
                <w:szCs w:val="24"/>
                <w:lang w:val="sr-Cyrl-RS"/>
              </w:rPr>
            </w:pPr>
          </w:p>
        </w:tc>
        <w:tc>
          <w:tcPr>
            <w:tcW w:w="1559" w:type="dxa"/>
            <w:shd w:val="clear" w:color="auto" w:fill="F2F2F2" w:themeFill="background1" w:themeFillShade="F2"/>
            <w:vAlign w:val="center"/>
          </w:tcPr>
          <w:p w14:paraId="61E4FA22" w14:textId="2979AB4D" w:rsidR="002C3696" w:rsidRPr="005429D4" w:rsidRDefault="005429D4" w:rsidP="00B47EBB">
            <w:pPr>
              <w:jc w:val="center"/>
              <w:rPr>
                <w:noProof/>
                <w:sz w:val="24"/>
                <w:szCs w:val="24"/>
              </w:rPr>
            </w:pPr>
            <w:r>
              <w:rPr>
                <w:noProof/>
                <w:sz w:val="24"/>
                <w:szCs w:val="24"/>
              </w:rPr>
              <w:t>6</w:t>
            </w:r>
          </w:p>
        </w:tc>
        <w:tc>
          <w:tcPr>
            <w:tcW w:w="1605" w:type="dxa"/>
            <w:shd w:val="clear" w:color="auto" w:fill="F2F2F2" w:themeFill="background1" w:themeFillShade="F2"/>
            <w:vAlign w:val="center"/>
          </w:tcPr>
          <w:p w14:paraId="285CC4A4" w14:textId="36A459C2" w:rsidR="002C3696" w:rsidRPr="005A1CD9" w:rsidRDefault="002C3696" w:rsidP="00B47EBB">
            <w:pPr>
              <w:jc w:val="center"/>
              <w:rPr>
                <w:noProof/>
                <w:sz w:val="24"/>
                <w:szCs w:val="24"/>
                <w:lang w:val="sr-Cyrl-RS"/>
              </w:rPr>
            </w:pPr>
          </w:p>
        </w:tc>
      </w:tr>
      <w:tr w:rsidR="002C3696" w:rsidRPr="00D01626" w14:paraId="5E5FDC47" w14:textId="77777777" w:rsidTr="00B47EBB">
        <w:tc>
          <w:tcPr>
            <w:tcW w:w="3078" w:type="dxa"/>
            <w:shd w:val="clear" w:color="auto" w:fill="FFFFFF" w:themeFill="background1"/>
            <w:vAlign w:val="center"/>
          </w:tcPr>
          <w:p w14:paraId="6EB83FB0" w14:textId="277CDE69" w:rsidR="002C3696" w:rsidRPr="00D01626" w:rsidRDefault="002C3696" w:rsidP="00D37BE2">
            <w:pPr>
              <w:rPr>
                <w:noProof/>
                <w:sz w:val="24"/>
                <w:szCs w:val="24"/>
              </w:rPr>
            </w:pPr>
            <w:r w:rsidRPr="00D01626">
              <w:rPr>
                <w:noProof/>
                <w:sz w:val="24"/>
                <w:szCs w:val="24"/>
              </w:rPr>
              <w:t>2</w:t>
            </w:r>
            <w:r>
              <w:rPr>
                <w:noProof/>
                <w:sz w:val="24"/>
                <w:szCs w:val="24"/>
                <w:lang w:val="sr-Cyrl-RS"/>
              </w:rPr>
              <w:t>6</w:t>
            </w:r>
            <w:r w:rsidRPr="00D01626">
              <w:rPr>
                <w:noProof/>
                <w:sz w:val="24"/>
                <w:szCs w:val="24"/>
              </w:rPr>
              <w:t>.</w:t>
            </w:r>
            <w:r w:rsidRPr="00D01626">
              <w:rPr>
                <w:noProof/>
                <w:sz w:val="24"/>
                <w:szCs w:val="24"/>
                <w:lang w:val="hr-HR"/>
              </w:rPr>
              <w:t>Габријел</w:t>
            </w:r>
            <w:r w:rsidR="00BB7720" w:rsidRPr="00D01626">
              <w:rPr>
                <w:noProof/>
                <w:sz w:val="24"/>
                <w:szCs w:val="24"/>
                <w:lang w:val="hr-HR"/>
              </w:rPr>
              <w:t xml:space="preserve"> Банду</w:t>
            </w:r>
            <w:r w:rsidRPr="00D01626">
              <w:rPr>
                <w:noProof/>
                <w:sz w:val="24"/>
                <w:szCs w:val="24"/>
              </w:rPr>
              <w:t xml:space="preserve"> </w:t>
            </w:r>
            <w:r w:rsidRPr="00D01626">
              <w:rPr>
                <w:noProof/>
                <w:sz w:val="24"/>
                <w:szCs w:val="24"/>
                <w:lang w:val="sr-Cyrl-CS"/>
              </w:rPr>
              <w:t>(</w:t>
            </w:r>
            <w:r w:rsidRPr="00D01626">
              <w:rPr>
                <w:noProof/>
                <w:sz w:val="24"/>
                <w:szCs w:val="24"/>
              </w:rPr>
              <w:t>VII</w:t>
            </w:r>
            <w:r w:rsidRPr="00D01626">
              <w:rPr>
                <w:noProof/>
                <w:sz w:val="24"/>
                <w:szCs w:val="24"/>
                <w:lang w:val="sr-Cyrl-CS"/>
              </w:rPr>
              <w:t xml:space="preserve">) </w:t>
            </w:r>
          </w:p>
        </w:tc>
        <w:tc>
          <w:tcPr>
            <w:tcW w:w="1530" w:type="dxa"/>
            <w:shd w:val="clear" w:color="auto" w:fill="FFFFFF" w:themeFill="background1"/>
          </w:tcPr>
          <w:p w14:paraId="2D7039C6" w14:textId="77777777" w:rsidR="002C3696" w:rsidRPr="00D01626" w:rsidRDefault="002C3696" w:rsidP="002C3696">
            <w:pPr>
              <w:jc w:val="center"/>
              <w:rPr>
                <w:noProof/>
                <w:sz w:val="24"/>
                <w:szCs w:val="24"/>
              </w:rPr>
            </w:pPr>
            <w:r w:rsidRPr="00D01626">
              <w:rPr>
                <w:noProof/>
                <w:sz w:val="24"/>
                <w:szCs w:val="24"/>
              </w:rPr>
              <w:t>-</w:t>
            </w:r>
          </w:p>
        </w:tc>
        <w:tc>
          <w:tcPr>
            <w:tcW w:w="3060" w:type="dxa"/>
            <w:shd w:val="clear" w:color="auto" w:fill="FFFFFF" w:themeFill="background1"/>
            <w:vAlign w:val="center"/>
          </w:tcPr>
          <w:p w14:paraId="45653E11" w14:textId="77777777" w:rsidR="002C3696" w:rsidRPr="00D01626" w:rsidRDefault="002C3696" w:rsidP="002C3696">
            <w:pPr>
              <w:rPr>
                <w:noProof/>
                <w:sz w:val="24"/>
                <w:szCs w:val="24"/>
              </w:rPr>
            </w:pPr>
            <w:r w:rsidRPr="00D01626">
              <w:rPr>
                <w:noProof/>
                <w:sz w:val="24"/>
                <w:szCs w:val="24"/>
                <w:lang w:val="hr-HR"/>
              </w:rPr>
              <w:t>Верска настава</w:t>
            </w:r>
          </w:p>
        </w:tc>
        <w:tc>
          <w:tcPr>
            <w:tcW w:w="2505" w:type="dxa"/>
            <w:shd w:val="clear" w:color="auto" w:fill="FFFFFF" w:themeFill="background1"/>
          </w:tcPr>
          <w:p w14:paraId="34C855BD" w14:textId="21ABD4DC" w:rsidR="002C3696" w:rsidRPr="00E30ECB" w:rsidRDefault="00117AB4" w:rsidP="002C3696">
            <w:pPr>
              <w:rPr>
                <w:noProof/>
                <w:sz w:val="24"/>
                <w:szCs w:val="24"/>
                <w:lang w:val="sr-Cyrl-RS"/>
              </w:rPr>
            </w:pPr>
            <w:r>
              <w:rPr>
                <w:noProof/>
                <w:sz w:val="24"/>
                <w:szCs w:val="24"/>
                <w:lang w:val="sr-Cyrl-RS"/>
              </w:rPr>
              <w:t>2 г</w:t>
            </w:r>
            <w:r w:rsidR="00127E41">
              <w:rPr>
                <w:noProof/>
                <w:sz w:val="24"/>
                <w:szCs w:val="24"/>
                <w:lang w:val="sr-Cyrl-RS"/>
              </w:rPr>
              <w:t>руп</w:t>
            </w:r>
            <w:r>
              <w:rPr>
                <w:noProof/>
                <w:sz w:val="24"/>
                <w:szCs w:val="24"/>
                <w:lang w:val="sr-Cyrl-RS"/>
              </w:rPr>
              <w:t>е</w:t>
            </w:r>
            <w:r w:rsidR="00127E41">
              <w:rPr>
                <w:noProof/>
                <w:sz w:val="24"/>
                <w:szCs w:val="24"/>
                <w:lang w:val="sr-Cyrl-RS"/>
              </w:rPr>
              <w:t xml:space="preserve"> </w:t>
            </w:r>
            <w:r>
              <w:rPr>
                <w:noProof/>
                <w:sz w:val="24"/>
                <w:szCs w:val="24"/>
                <w:lang w:val="sr-Cyrl-RS"/>
              </w:rPr>
              <w:t>(</w:t>
            </w:r>
            <w:r>
              <w:rPr>
                <w:noProof/>
                <w:sz w:val="24"/>
                <w:szCs w:val="24"/>
              </w:rPr>
              <w:t>V-VIII</w:t>
            </w:r>
            <w:r>
              <w:rPr>
                <w:noProof/>
                <w:sz w:val="24"/>
                <w:szCs w:val="24"/>
                <w:lang w:val="sr-Cyrl-RS"/>
              </w:rPr>
              <w:t>)</w:t>
            </w:r>
          </w:p>
        </w:tc>
        <w:tc>
          <w:tcPr>
            <w:tcW w:w="1559" w:type="dxa"/>
            <w:shd w:val="clear" w:color="auto" w:fill="FFFFFF" w:themeFill="background1"/>
            <w:vAlign w:val="center"/>
          </w:tcPr>
          <w:p w14:paraId="048E1260" w14:textId="6BAE65E3" w:rsidR="002C3696" w:rsidRPr="00097596" w:rsidRDefault="002C3696" w:rsidP="00B47EBB">
            <w:pPr>
              <w:jc w:val="center"/>
              <w:rPr>
                <w:noProof/>
                <w:sz w:val="24"/>
                <w:szCs w:val="24"/>
                <w:lang w:val="sr-Cyrl-RS"/>
              </w:rPr>
            </w:pPr>
          </w:p>
        </w:tc>
        <w:tc>
          <w:tcPr>
            <w:tcW w:w="1559" w:type="dxa"/>
            <w:shd w:val="clear" w:color="auto" w:fill="FFFFFF" w:themeFill="background1"/>
            <w:vAlign w:val="center"/>
          </w:tcPr>
          <w:p w14:paraId="596390C4" w14:textId="1C87ABEE" w:rsidR="002C3696" w:rsidRPr="00097596" w:rsidRDefault="00097596" w:rsidP="00B47EBB">
            <w:pPr>
              <w:jc w:val="center"/>
              <w:rPr>
                <w:noProof/>
                <w:sz w:val="24"/>
                <w:szCs w:val="24"/>
                <w:lang w:val="sr-Cyrl-RS"/>
              </w:rPr>
            </w:pPr>
            <w:r>
              <w:rPr>
                <w:noProof/>
                <w:sz w:val="24"/>
                <w:szCs w:val="24"/>
                <w:lang w:val="sr-Cyrl-RS"/>
              </w:rPr>
              <w:t>2</w:t>
            </w:r>
          </w:p>
        </w:tc>
        <w:tc>
          <w:tcPr>
            <w:tcW w:w="1605" w:type="dxa"/>
            <w:shd w:val="clear" w:color="auto" w:fill="FFFFFF" w:themeFill="background1"/>
            <w:vAlign w:val="center"/>
          </w:tcPr>
          <w:p w14:paraId="5BB58944" w14:textId="564A8689" w:rsidR="002C3696" w:rsidRPr="00D01626" w:rsidRDefault="002C3696" w:rsidP="00B47EBB">
            <w:pPr>
              <w:jc w:val="center"/>
              <w:rPr>
                <w:noProof/>
                <w:sz w:val="24"/>
                <w:szCs w:val="24"/>
              </w:rPr>
            </w:pPr>
          </w:p>
        </w:tc>
      </w:tr>
    </w:tbl>
    <w:p w14:paraId="6B374749" w14:textId="77777777" w:rsidR="009B096F" w:rsidRDefault="009B096F" w:rsidP="003E21A8">
      <w:pPr>
        <w:spacing w:line="276" w:lineRule="auto"/>
        <w:rPr>
          <w:sz w:val="24"/>
          <w:szCs w:val="24"/>
        </w:rPr>
      </w:pPr>
      <w:bookmarkStart w:id="17" w:name="_Toc242165497"/>
      <w:bookmarkStart w:id="18" w:name="_Toc432063658"/>
      <w:bookmarkStart w:id="19" w:name="_Toc432063924"/>
      <w:bookmarkEnd w:id="16"/>
    </w:p>
    <w:p w14:paraId="735E6737" w14:textId="77777777" w:rsidR="009B096F" w:rsidRDefault="009B096F" w:rsidP="003E21A8">
      <w:pPr>
        <w:spacing w:line="276" w:lineRule="auto"/>
        <w:rPr>
          <w:sz w:val="24"/>
          <w:szCs w:val="24"/>
        </w:rPr>
      </w:pPr>
    </w:p>
    <w:p w14:paraId="64D86714" w14:textId="77777777" w:rsidR="004A0309" w:rsidRDefault="004A0309" w:rsidP="003E21A8">
      <w:pPr>
        <w:spacing w:line="276" w:lineRule="auto"/>
        <w:rPr>
          <w:sz w:val="24"/>
          <w:szCs w:val="24"/>
        </w:rPr>
      </w:pPr>
    </w:p>
    <w:p w14:paraId="608E02E5" w14:textId="4C0487BE" w:rsidR="003020F1" w:rsidRDefault="00262B57" w:rsidP="003E21A8">
      <w:pPr>
        <w:spacing w:line="276" w:lineRule="auto"/>
        <w:rPr>
          <w:sz w:val="24"/>
          <w:szCs w:val="24"/>
          <w:lang w:val="sr-Cyrl-RS"/>
        </w:rPr>
      </w:pPr>
      <w:r>
        <w:rPr>
          <w:sz w:val="24"/>
          <w:szCs w:val="24"/>
          <w:lang w:val="sr-Cyrl-RS"/>
        </w:rPr>
        <w:t>3.3.ТАБЕЛАРНИ ПРИКАЗ СЛОБОДНИХ НАСТАВНИХ И ВАННАСТАВНИХ АКТИВНОСТИ</w:t>
      </w:r>
    </w:p>
    <w:p w14:paraId="4D81EFEA" w14:textId="0CDDB250" w:rsidR="00262B57" w:rsidRDefault="00262B57" w:rsidP="003E21A8">
      <w:pPr>
        <w:spacing w:line="276" w:lineRule="auto"/>
        <w:rPr>
          <w:sz w:val="24"/>
          <w:szCs w:val="24"/>
          <w:lang w:val="sr-Cyrl-RS"/>
        </w:rPr>
      </w:pPr>
    </w:p>
    <w:tbl>
      <w:tblPr>
        <w:tblStyle w:val="TableGrid"/>
        <w:tblW w:w="0" w:type="auto"/>
        <w:tblLook w:val="04A0" w:firstRow="1" w:lastRow="0" w:firstColumn="1" w:lastColumn="0" w:noHBand="0" w:noVBand="1"/>
      </w:tblPr>
      <w:tblGrid>
        <w:gridCol w:w="3258"/>
        <w:gridCol w:w="3330"/>
        <w:gridCol w:w="1350"/>
        <w:gridCol w:w="1350"/>
        <w:gridCol w:w="2970"/>
        <w:gridCol w:w="1352"/>
        <w:gridCol w:w="1286"/>
      </w:tblGrid>
      <w:tr w:rsidR="00262B57" w:rsidRPr="00AD3EC4" w14:paraId="3C267CF2" w14:textId="77777777" w:rsidTr="005F1B48">
        <w:trPr>
          <w:tblHeader/>
        </w:trPr>
        <w:tc>
          <w:tcPr>
            <w:tcW w:w="325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1684714" w14:textId="77777777" w:rsidR="00262B57" w:rsidRDefault="00262B57" w:rsidP="005F1B48">
            <w:pPr>
              <w:jc w:val="center"/>
            </w:pPr>
            <w:proofErr w:type="spellStart"/>
            <w:r>
              <w:rPr>
                <w:b/>
                <w:sz w:val="24"/>
                <w:szCs w:val="24"/>
              </w:rPr>
              <w:t>Носилац</w:t>
            </w:r>
            <w:proofErr w:type="spellEnd"/>
            <w:r>
              <w:rPr>
                <w:b/>
                <w:sz w:val="24"/>
                <w:szCs w:val="24"/>
              </w:rPr>
              <w:t xml:space="preserve"> </w:t>
            </w:r>
            <w:proofErr w:type="spellStart"/>
            <w:r>
              <w:rPr>
                <w:b/>
                <w:sz w:val="24"/>
                <w:szCs w:val="24"/>
              </w:rPr>
              <w:t>активности</w:t>
            </w:r>
            <w:proofErr w:type="spellEnd"/>
          </w:p>
        </w:tc>
        <w:tc>
          <w:tcPr>
            <w:tcW w:w="33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87BA8BF" w14:textId="77777777" w:rsidR="00262B57" w:rsidRDefault="00262B57" w:rsidP="005F1B48">
            <w:pPr>
              <w:jc w:val="center"/>
            </w:pPr>
            <w:r w:rsidRPr="00EE59CC">
              <w:rPr>
                <w:b/>
                <w:bCs/>
                <w:sz w:val="24"/>
                <w:szCs w:val="24"/>
                <w:lang w:val="sr-Cyrl-RS"/>
              </w:rPr>
              <w:t>Слободне наставне активности</w:t>
            </w:r>
            <w:r>
              <w:rPr>
                <w:b/>
                <w:bCs/>
                <w:sz w:val="24"/>
                <w:szCs w:val="24"/>
                <w:lang w:val="sr-Cyrl-RS"/>
              </w:rPr>
              <w:t>, хор</w:t>
            </w:r>
          </w:p>
        </w:tc>
        <w:tc>
          <w:tcPr>
            <w:tcW w:w="135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B05A976" w14:textId="77777777" w:rsidR="00262B57" w:rsidRDefault="00262B57" w:rsidP="005F1B48">
            <w:pPr>
              <w:spacing w:line="276" w:lineRule="auto"/>
              <w:jc w:val="center"/>
              <w:rPr>
                <w:b/>
                <w:sz w:val="24"/>
                <w:szCs w:val="24"/>
                <w:lang w:val="sr-Cyrl-RS"/>
              </w:rPr>
            </w:pPr>
            <w:r>
              <w:rPr>
                <w:b/>
                <w:sz w:val="24"/>
                <w:szCs w:val="24"/>
                <w:lang w:val="sr-Cyrl-RS"/>
              </w:rPr>
              <w:t>Недељни</w:t>
            </w:r>
          </w:p>
          <w:p w14:paraId="6342FA4B" w14:textId="77777777" w:rsidR="00262B57" w:rsidRPr="005C7A28" w:rsidRDefault="00262B57" w:rsidP="005F1B48">
            <w:pPr>
              <w:spacing w:line="276" w:lineRule="auto"/>
              <w:jc w:val="center"/>
              <w:rPr>
                <w:b/>
                <w:sz w:val="24"/>
                <w:szCs w:val="24"/>
                <w:lang w:val="sr-Cyrl-RS"/>
              </w:rPr>
            </w:pPr>
            <w:r>
              <w:rPr>
                <w:b/>
                <w:sz w:val="24"/>
                <w:szCs w:val="24"/>
                <w:lang w:val="sr-Cyrl-RS"/>
              </w:rPr>
              <w:t>бр.часова</w:t>
            </w:r>
          </w:p>
        </w:tc>
        <w:tc>
          <w:tcPr>
            <w:tcW w:w="135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B88F4B4" w14:textId="77777777" w:rsidR="00262B57" w:rsidRPr="00012E27" w:rsidRDefault="00262B57" w:rsidP="005F1B48">
            <w:pPr>
              <w:spacing w:line="276" w:lineRule="auto"/>
              <w:jc w:val="center"/>
              <w:rPr>
                <w:b/>
                <w:sz w:val="24"/>
                <w:szCs w:val="24"/>
                <w:lang w:val="sr-Cyrl-RS"/>
              </w:rPr>
            </w:pPr>
            <w:proofErr w:type="spellStart"/>
            <w:r>
              <w:rPr>
                <w:b/>
                <w:sz w:val="24"/>
                <w:szCs w:val="24"/>
              </w:rPr>
              <w:t>Го</w:t>
            </w:r>
            <w:proofErr w:type="spellEnd"/>
            <w:r>
              <w:rPr>
                <w:b/>
                <w:sz w:val="24"/>
                <w:szCs w:val="24"/>
                <w:lang w:val="sr-Cyrl-RS"/>
              </w:rPr>
              <w:t>дишњи</w:t>
            </w:r>
          </w:p>
          <w:p w14:paraId="70204E9E" w14:textId="77777777" w:rsidR="00262B57" w:rsidRPr="00AD3EC4" w:rsidRDefault="00262B57" w:rsidP="005F1B48">
            <w:pPr>
              <w:spacing w:line="276" w:lineRule="auto"/>
              <w:jc w:val="center"/>
              <w:rPr>
                <w:b/>
                <w:sz w:val="24"/>
                <w:szCs w:val="24"/>
                <w:lang w:val="sr-Cyrl-RS"/>
              </w:rPr>
            </w:pPr>
            <w:r>
              <w:rPr>
                <w:b/>
                <w:sz w:val="24"/>
                <w:szCs w:val="24"/>
                <w:lang w:val="sr-Cyrl-RS"/>
              </w:rPr>
              <w:t>б</w:t>
            </w:r>
            <w:r>
              <w:rPr>
                <w:b/>
                <w:sz w:val="24"/>
                <w:szCs w:val="24"/>
              </w:rPr>
              <w:t>р</w:t>
            </w:r>
            <w:r>
              <w:rPr>
                <w:b/>
                <w:sz w:val="24"/>
                <w:szCs w:val="24"/>
                <w:lang w:val="sr-Cyrl-RS"/>
              </w:rPr>
              <w:t>.</w:t>
            </w:r>
            <w:proofErr w:type="spellStart"/>
            <w:r>
              <w:rPr>
                <w:b/>
                <w:sz w:val="24"/>
                <w:szCs w:val="24"/>
              </w:rPr>
              <w:t>час</w:t>
            </w:r>
            <w:proofErr w:type="spellEnd"/>
            <w:r>
              <w:rPr>
                <w:b/>
                <w:sz w:val="24"/>
                <w:szCs w:val="24"/>
                <w:lang w:val="sr-Cyrl-RS"/>
              </w:rPr>
              <w:t>ова</w:t>
            </w:r>
          </w:p>
        </w:tc>
        <w:tc>
          <w:tcPr>
            <w:tcW w:w="2970"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2274EA34" w14:textId="77777777" w:rsidR="00262B57" w:rsidRPr="00AD3EC4" w:rsidRDefault="00262B57" w:rsidP="005F1B48">
            <w:pPr>
              <w:jc w:val="center"/>
              <w:rPr>
                <w:b/>
                <w:bCs/>
                <w:sz w:val="24"/>
                <w:szCs w:val="24"/>
                <w:lang w:val="sr-Cyrl-RS"/>
              </w:rPr>
            </w:pPr>
            <w:r w:rsidRPr="00AD3EC4">
              <w:rPr>
                <w:b/>
                <w:bCs/>
                <w:sz w:val="24"/>
                <w:szCs w:val="24"/>
                <w:lang w:val="sr-Cyrl-RS"/>
              </w:rPr>
              <w:t>Ваннаставне активности</w:t>
            </w:r>
          </w:p>
        </w:tc>
        <w:tc>
          <w:tcPr>
            <w:tcW w:w="13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A498875" w14:textId="77777777" w:rsidR="00262B57" w:rsidRDefault="00262B57" w:rsidP="005F1B48">
            <w:pPr>
              <w:spacing w:line="276" w:lineRule="auto"/>
              <w:jc w:val="center"/>
              <w:rPr>
                <w:b/>
                <w:sz w:val="24"/>
                <w:szCs w:val="24"/>
                <w:lang w:val="sr-Cyrl-RS"/>
              </w:rPr>
            </w:pPr>
            <w:r>
              <w:rPr>
                <w:b/>
                <w:sz w:val="24"/>
                <w:szCs w:val="24"/>
                <w:lang w:val="sr-Cyrl-RS"/>
              </w:rPr>
              <w:t>Недељни</w:t>
            </w:r>
          </w:p>
          <w:p w14:paraId="7204D9DA" w14:textId="77777777" w:rsidR="00262B57" w:rsidRDefault="00262B57" w:rsidP="005F1B48">
            <w:pPr>
              <w:spacing w:line="276" w:lineRule="auto"/>
              <w:jc w:val="center"/>
              <w:rPr>
                <w:b/>
                <w:sz w:val="24"/>
                <w:szCs w:val="24"/>
              </w:rPr>
            </w:pPr>
            <w:r>
              <w:rPr>
                <w:b/>
                <w:sz w:val="24"/>
                <w:szCs w:val="24"/>
                <w:lang w:val="sr-Cyrl-RS"/>
              </w:rPr>
              <w:t>бр.часова</w:t>
            </w:r>
          </w:p>
        </w:tc>
        <w:tc>
          <w:tcPr>
            <w:tcW w:w="128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F266905" w14:textId="77777777" w:rsidR="00262B57" w:rsidRPr="00012E27" w:rsidRDefault="00262B57" w:rsidP="005F1B48">
            <w:pPr>
              <w:spacing w:line="276" w:lineRule="auto"/>
              <w:jc w:val="center"/>
              <w:rPr>
                <w:b/>
                <w:sz w:val="24"/>
                <w:szCs w:val="24"/>
                <w:lang w:val="sr-Cyrl-RS"/>
              </w:rPr>
            </w:pPr>
            <w:proofErr w:type="spellStart"/>
            <w:r>
              <w:rPr>
                <w:b/>
                <w:sz w:val="24"/>
                <w:szCs w:val="24"/>
              </w:rPr>
              <w:t>Год</w:t>
            </w:r>
            <w:proofErr w:type="spellEnd"/>
            <w:r>
              <w:rPr>
                <w:b/>
                <w:sz w:val="24"/>
                <w:szCs w:val="24"/>
                <w:lang w:val="sr-Cyrl-RS"/>
              </w:rPr>
              <w:t>ишњи</w:t>
            </w:r>
          </w:p>
          <w:p w14:paraId="3F97C327" w14:textId="77777777" w:rsidR="00262B57" w:rsidRPr="00AD3EC4" w:rsidRDefault="00262B57" w:rsidP="005F1B48">
            <w:pPr>
              <w:spacing w:line="276" w:lineRule="auto"/>
              <w:jc w:val="center"/>
              <w:rPr>
                <w:b/>
                <w:sz w:val="24"/>
                <w:szCs w:val="24"/>
                <w:lang w:val="sr-Cyrl-RS"/>
              </w:rPr>
            </w:pPr>
            <w:r>
              <w:rPr>
                <w:b/>
                <w:sz w:val="24"/>
                <w:szCs w:val="24"/>
                <w:lang w:val="sr-Cyrl-RS"/>
              </w:rPr>
              <w:t>б</w:t>
            </w:r>
            <w:r>
              <w:rPr>
                <w:b/>
                <w:sz w:val="24"/>
                <w:szCs w:val="24"/>
              </w:rPr>
              <w:t>р</w:t>
            </w:r>
            <w:r>
              <w:rPr>
                <w:b/>
                <w:sz w:val="24"/>
                <w:szCs w:val="24"/>
                <w:lang w:val="sr-Cyrl-RS"/>
              </w:rPr>
              <w:t>.</w:t>
            </w:r>
            <w:proofErr w:type="spellStart"/>
            <w:r>
              <w:rPr>
                <w:b/>
                <w:sz w:val="24"/>
                <w:szCs w:val="24"/>
              </w:rPr>
              <w:t>час</w:t>
            </w:r>
            <w:proofErr w:type="spellEnd"/>
            <w:r>
              <w:rPr>
                <w:b/>
                <w:sz w:val="24"/>
                <w:szCs w:val="24"/>
                <w:lang w:val="sr-Cyrl-RS"/>
              </w:rPr>
              <w:t>ова</w:t>
            </w:r>
          </w:p>
        </w:tc>
      </w:tr>
      <w:tr w:rsidR="00262B57" w:rsidRPr="005C7A28" w14:paraId="59C9D078" w14:textId="77777777" w:rsidTr="005F1B48">
        <w:tc>
          <w:tcPr>
            <w:tcW w:w="3258" w:type="dxa"/>
            <w:tcBorders>
              <w:top w:val="single" w:sz="12" w:space="0" w:color="auto"/>
            </w:tcBorders>
            <w:shd w:val="clear" w:color="auto" w:fill="FFFFFF" w:themeFill="background1"/>
          </w:tcPr>
          <w:p w14:paraId="2B941839" w14:textId="77777777" w:rsidR="00262B57" w:rsidRPr="00375543" w:rsidRDefault="00262B57" w:rsidP="005F1B48">
            <w:pPr>
              <w:rPr>
                <w:sz w:val="24"/>
                <w:szCs w:val="24"/>
                <w:lang w:val="sr-Cyrl-RS"/>
              </w:rPr>
            </w:pPr>
            <w:r w:rsidRPr="00375543">
              <w:rPr>
                <w:sz w:val="24"/>
                <w:szCs w:val="24"/>
                <w:lang w:val="sr-Cyrl-RS"/>
              </w:rPr>
              <w:t>1.</w:t>
            </w:r>
            <w:r>
              <w:rPr>
                <w:sz w:val="24"/>
                <w:szCs w:val="24"/>
                <w:lang w:val="sr-Cyrl-RS"/>
              </w:rPr>
              <w:t>Марија Новаковић</w:t>
            </w:r>
          </w:p>
        </w:tc>
        <w:tc>
          <w:tcPr>
            <w:tcW w:w="3330" w:type="dxa"/>
            <w:tcBorders>
              <w:top w:val="single" w:sz="12" w:space="0" w:color="auto"/>
            </w:tcBorders>
            <w:shd w:val="clear" w:color="auto" w:fill="FFFFFF" w:themeFill="background1"/>
          </w:tcPr>
          <w:p w14:paraId="6B72010C" w14:textId="77777777" w:rsidR="00262B57" w:rsidRPr="00375543" w:rsidRDefault="00262B57" w:rsidP="005F1B48">
            <w:pPr>
              <w:rPr>
                <w:sz w:val="24"/>
                <w:szCs w:val="24"/>
              </w:rPr>
            </w:pPr>
          </w:p>
        </w:tc>
        <w:tc>
          <w:tcPr>
            <w:tcW w:w="1350" w:type="dxa"/>
            <w:tcBorders>
              <w:top w:val="single" w:sz="12" w:space="0" w:color="auto"/>
            </w:tcBorders>
            <w:shd w:val="clear" w:color="auto" w:fill="FFFFFF" w:themeFill="background1"/>
          </w:tcPr>
          <w:p w14:paraId="0F9F07FF" w14:textId="77777777" w:rsidR="00262B57" w:rsidRPr="00375543" w:rsidRDefault="00262B57" w:rsidP="005F1B48">
            <w:pPr>
              <w:jc w:val="center"/>
              <w:rPr>
                <w:sz w:val="24"/>
                <w:szCs w:val="24"/>
              </w:rPr>
            </w:pPr>
          </w:p>
        </w:tc>
        <w:tc>
          <w:tcPr>
            <w:tcW w:w="1350" w:type="dxa"/>
            <w:tcBorders>
              <w:top w:val="single" w:sz="12" w:space="0" w:color="auto"/>
            </w:tcBorders>
            <w:shd w:val="clear" w:color="auto" w:fill="FFFFFF" w:themeFill="background1"/>
            <w:vAlign w:val="center"/>
          </w:tcPr>
          <w:p w14:paraId="630284FF" w14:textId="77777777" w:rsidR="00262B57" w:rsidRPr="00375543" w:rsidRDefault="00262B57" w:rsidP="005F1B48">
            <w:pPr>
              <w:jc w:val="center"/>
              <w:rPr>
                <w:sz w:val="24"/>
                <w:szCs w:val="24"/>
              </w:rPr>
            </w:pPr>
          </w:p>
        </w:tc>
        <w:tc>
          <w:tcPr>
            <w:tcW w:w="2970" w:type="dxa"/>
            <w:tcBorders>
              <w:top w:val="single" w:sz="12" w:space="0" w:color="auto"/>
            </w:tcBorders>
            <w:shd w:val="clear" w:color="auto" w:fill="FFFFFF" w:themeFill="background1"/>
          </w:tcPr>
          <w:p w14:paraId="72B50FCA" w14:textId="77777777" w:rsidR="00262B57" w:rsidRPr="000D7F55" w:rsidRDefault="00262B57" w:rsidP="005F1B48">
            <w:pPr>
              <w:rPr>
                <w:sz w:val="24"/>
                <w:szCs w:val="24"/>
                <w:lang w:val="sr-Cyrl-RS"/>
              </w:rPr>
            </w:pPr>
            <w:r>
              <w:rPr>
                <w:sz w:val="24"/>
                <w:szCs w:val="24"/>
                <w:lang w:val="sr-Cyrl-RS"/>
              </w:rPr>
              <w:t>Лепо писање</w:t>
            </w:r>
          </w:p>
        </w:tc>
        <w:tc>
          <w:tcPr>
            <w:tcW w:w="1352" w:type="dxa"/>
            <w:tcBorders>
              <w:top w:val="single" w:sz="12" w:space="0" w:color="auto"/>
            </w:tcBorders>
            <w:shd w:val="clear" w:color="auto" w:fill="FFFFFF" w:themeFill="background1"/>
          </w:tcPr>
          <w:p w14:paraId="272B9A77" w14:textId="77777777" w:rsidR="00262B57" w:rsidRDefault="00262B57" w:rsidP="005F1B48">
            <w:pPr>
              <w:jc w:val="center"/>
              <w:rPr>
                <w:sz w:val="24"/>
                <w:szCs w:val="24"/>
                <w:lang w:val="sr-Cyrl-RS"/>
              </w:rPr>
            </w:pPr>
            <w:r>
              <w:rPr>
                <w:sz w:val="24"/>
                <w:szCs w:val="24"/>
                <w:lang w:val="sr-Cyrl-RS"/>
              </w:rPr>
              <w:t>1</w:t>
            </w:r>
          </w:p>
        </w:tc>
        <w:tc>
          <w:tcPr>
            <w:tcW w:w="1286" w:type="dxa"/>
            <w:tcBorders>
              <w:top w:val="single" w:sz="12" w:space="0" w:color="auto"/>
            </w:tcBorders>
            <w:shd w:val="clear" w:color="auto" w:fill="FFFFFF" w:themeFill="background1"/>
            <w:vAlign w:val="center"/>
          </w:tcPr>
          <w:p w14:paraId="4ED1983A" w14:textId="77777777" w:rsidR="00262B57" w:rsidRPr="005C7A28" w:rsidRDefault="00262B57" w:rsidP="005F1B48">
            <w:pPr>
              <w:jc w:val="center"/>
              <w:rPr>
                <w:sz w:val="24"/>
                <w:szCs w:val="24"/>
                <w:lang w:val="sr-Cyrl-RS"/>
              </w:rPr>
            </w:pPr>
            <w:r>
              <w:rPr>
                <w:sz w:val="24"/>
                <w:szCs w:val="24"/>
                <w:lang w:val="sr-Cyrl-RS"/>
              </w:rPr>
              <w:t>36</w:t>
            </w:r>
          </w:p>
        </w:tc>
      </w:tr>
      <w:tr w:rsidR="00262B57" w:rsidRPr="005C7A28" w14:paraId="445BB421" w14:textId="77777777" w:rsidTr="005F1B48">
        <w:tc>
          <w:tcPr>
            <w:tcW w:w="3258" w:type="dxa"/>
            <w:shd w:val="clear" w:color="auto" w:fill="FFFFFF" w:themeFill="background1"/>
          </w:tcPr>
          <w:p w14:paraId="2E4F7EE9" w14:textId="77777777" w:rsidR="00262B57" w:rsidRPr="0030672A" w:rsidRDefault="00262B57" w:rsidP="005F1B48">
            <w:pPr>
              <w:rPr>
                <w:sz w:val="24"/>
                <w:szCs w:val="24"/>
                <w:lang w:val="sr-Cyrl-RS"/>
              </w:rPr>
            </w:pPr>
            <w:r>
              <w:rPr>
                <w:sz w:val="24"/>
                <w:szCs w:val="24"/>
                <w:lang w:val="sr-Cyrl-RS"/>
              </w:rPr>
              <w:t>2.Софија Стамболија</w:t>
            </w:r>
          </w:p>
        </w:tc>
        <w:tc>
          <w:tcPr>
            <w:tcW w:w="3330" w:type="dxa"/>
            <w:shd w:val="clear" w:color="auto" w:fill="FFFFFF" w:themeFill="background1"/>
          </w:tcPr>
          <w:p w14:paraId="3AC47907" w14:textId="77777777" w:rsidR="00262B57" w:rsidRPr="00375543" w:rsidRDefault="00262B57" w:rsidP="005F1B48">
            <w:pPr>
              <w:rPr>
                <w:sz w:val="24"/>
                <w:szCs w:val="24"/>
              </w:rPr>
            </w:pPr>
          </w:p>
        </w:tc>
        <w:tc>
          <w:tcPr>
            <w:tcW w:w="1350" w:type="dxa"/>
            <w:shd w:val="clear" w:color="auto" w:fill="FFFFFF" w:themeFill="background1"/>
          </w:tcPr>
          <w:p w14:paraId="1E63C6DB" w14:textId="77777777" w:rsidR="00262B57" w:rsidRPr="00375543" w:rsidRDefault="00262B57" w:rsidP="005F1B48">
            <w:pPr>
              <w:jc w:val="center"/>
              <w:rPr>
                <w:sz w:val="24"/>
                <w:szCs w:val="24"/>
              </w:rPr>
            </w:pPr>
          </w:p>
        </w:tc>
        <w:tc>
          <w:tcPr>
            <w:tcW w:w="1350" w:type="dxa"/>
            <w:shd w:val="clear" w:color="auto" w:fill="FFFFFF" w:themeFill="background1"/>
            <w:vAlign w:val="center"/>
          </w:tcPr>
          <w:p w14:paraId="74D073B5" w14:textId="77777777" w:rsidR="00262B57" w:rsidRPr="00375543" w:rsidRDefault="00262B57" w:rsidP="005F1B48">
            <w:pPr>
              <w:jc w:val="center"/>
              <w:rPr>
                <w:sz w:val="24"/>
                <w:szCs w:val="24"/>
              </w:rPr>
            </w:pPr>
          </w:p>
        </w:tc>
        <w:tc>
          <w:tcPr>
            <w:tcW w:w="2970" w:type="dxa"/>
            <w:shd w:val="clear" w:color="auto" w:fill="FFFFFF" w:themeFill="background1"/>
          </w:tcPr>
          <w:p w14:paraId="7BF3D0C6" w14:textId="77777777" w:rsidR="00262B57" w:rsidRPr="000D7F55" w:rsidRDefault="00262B57" w:rsidP="005F1B48">
            <w:pPr>
              <w:rPr>
                <w:sz w:val="24"/>
                <w:szCs w:val="24"/>
                <w:lang w:val="sr-Cyrl-RS"/>
              </w:rPr>
            </w:pPr>
            <w:r>
              <w:rPr>
                <w:sz w:val="24"/>
                <w:szCs w:val="24"/>
                <w:lang w:val="sr-Cyrl-RS"/>
              </w:rPr>
              <w:t>Лепо писање</w:t>
            </w:r>
          </w:p>
        </w:tc>
        <w:tc>
          <w:tcPr>
            <w:tcW w:w="1352" w:type="dxa"/>
            <w:shd w:val="clear" w:color="auto" w:fill="FFFFFF" w:themeFill="background1"/>
          </w:tcPr>
          <w:p w14:paraId="539D3D08" w14:textId="77777777" w:rsidR="00262B57" w:rsidRDefault="00262B57" w:rsidP="005F1B48">
            <w:pPr>
              <w:jc w:val="center"/>
              <w:rPr>
                <w:sz w:val="24"/>
                <w:szCs w:val="24"/>
                <w:lang w:val="sr-Cyrl-RS"/>
              </w:rPr>
            </w:pPr>
            <w:r>
              <w:rPr>
                <w:sz w:val="24"/>
                <w:szCs w:val="24"/>
                <w:lang w:val="sr-Cyrl-RS"/>
              </w:rPr>
              <w:t>1</w:t>
            </w:r>
          </w:p>
        </w:tc>
        <w:tc>
          <w:tcPr>
            <w:tcW w:w="1286" w:type="dxa"/>
            <w:shd w:val="clear" w:color="auto" w:fill="FFFFFF" w:themeFill="background1"/>
            <w:vAlign w:val="center"/>
          </w:tcPr>
          <w:p w14:paraId="523B348C" w14:textId="77777777" w:rsidR="00262B57" w:rsidRPr="005C7A28" w:rsidRDefault="00262B57" w:rsidP="005F1B48">
            <w:pPr>
              <w:jc w:val="center"/>
              <w:rPr>
                <w:sz w:val="24"/>
                <w:szCs w:val="24"/>
                <w:lang w:val="sr-Cyrl-RS"/>
              </w:rPr>
            </w:pPr>
            <w:r>
              <w:rPr>
                <w:sz w:val="24"/>
                <w:szCs w:val="24"/>
                <w:lang w:val="sr-Cyrl-RS"/>
              </w:rPr>
              <w:t>36</w:t>
            </w:r>
          </w:p>
        </w:tc>
      </w:tr>
      <w:tr w:rsidR="00262B57" w:rsidRPr="005C7A28" w14:paraId="52EF9D39" w14:textId="77777777" w:rsidTr="005F1B48">
        <w:tc>
          <w:tcPr>
            <w:tcW w:w="3258" w:type="dxa"/>
            <w:shd w:val="clear" w:color="auto" w:fill="FFFFFF" w:themeFill="background1"/>
          </w:tcPr>
          <w:p w14:paraId="0D1A2497" w14:textId="77777777" w:rsidR="00262B57" w:rsidRPr="0030672A" w:rsidRDefault="00262B57" w:rsidP="005F1B48">
            <w:pPr>
              <w:rPr>
                <w:sz w:val="24"/>
                <w:szCs w:val="24"/>
                <w:lang w:val="sr-Cyrl-RS"/>
              </w:rPr>
            </w:pPr>
            <w:r>
              <w:rPr>
                <w:sz w:val="24"/>
                <w:szCs w:val="24"/>
                <w:lang w:val="sr-Cyrl-RS"/>
              </w:rPr>
              <w:t>3.Дојна Бугар</w:t>
            </w:r>
          </w:p>
        </w:tc>
        <w:tc>
          <w:tcPr>
            <w:tcW w:w="3330" w:type="dxa"/>
            <w:shd w:val="clear" w:color="auto" w:fill="FFFFFF" w:themeFill="background1"/>
          </w:tcPr>
          <w:p w14:paraId="3EFA7D16" w14:textId="77777777" w:rsidR="00262B57" w:rsidRPr="00375543" w:rsidRDefault="00262B57" w:rsidP="005F1B48">
            <w:pPr>
              <w:rPr>
                <w:sz w:val="24"/>
                <w:szCs w:val="24"/>
              </w:rPr>
            </w:pPr>
          </w:p>
        </w:tc>
        <w:tc>
          <w:tcPr>
            <w:tcW w:w="1350" w:type="dxa"/>
            <w:shd w:val="clear" w:color="auto" w:fill="FFFFFF" w:themeFill="background1"/>
          </w:tcPr>
          <w:p w14:paraId="2A9D92BB" w14:textId="77777777" w:rsidR="00262B57" w:rsidRPr="00375543" w:rsidRDefault="00262B57" w:rsidP="005F1B48">
            <w:pPr>
              <w:jc w:val="center"/>
              <w:rPr>
                <w:sz w:val="24"/>
                <w:szCs w:val="24"/>
              </w:rPr>
            </w:pPr>
          </w:p>
        </w:tc>
        <w:tc>
          <w:tcPr>
            <w:tcW w:w="1350" w:type="dxa"/>
            <w:shd w:val="clear" w:color="auto" w:fill="FFFFFF" w:themeFill="background1"/>
            <w:vAlign w:val="center"/>
          </w:tcPr>
          <w:p w14:paraId="7A12CC53" w14:textId="77777777" w:rsidR="00262B57" w:rsidRPr="00375543" w:rsidRDefault="00262B57" w:rsidP="005F1B48">
            <w:pPr>
              <w:jc w:val="center"/>
              <w:rPr>
                <w:sz w:val="24"/>
                <w:szCs w:val="24"/>
              </w:rPr>
            </w:pPr>
          </w:p>
        </w:tc>
        <w:tc>
          <w:tcPr>
            <w:tcW w:w="2970" w:type="dxa"/>
            <w:shd w:val="clear" w:color="auto" w:fill="FFFFFF" w:themeFill="background1"/>
          </w:tcPr>
          <w:p w14:paraId="3E35756D" w14:textId="77777777" w:rsidR="00262B57" w:rsidRPr="0018290E" w:rsidRDefault="00262B57" w:rsidP="005F1B48">
            <w:pPr>
              <w:rPr>
                <w:sz w:val="24"/>
                <w:szCs w:val="24"/>
                <w:lang w:val="sr-Cyrl-RS"/>
              </w:rPr>
            </w:pPr>
            <w:r>
              <w:rPr>
                <w:sz w:val="24"/>
                <w:szCs w:val="24"/>
                <w:lang w:val="sr-Cyrl-RS"/>
              </w:rPr>
              <w:t>Рецитаторска секција</w:t>
            </w:r>
          </w:p>
        </w:tc>
        <w:tc>
          <w:tcPr>
            <w:tcW w:w="1352" w:type="dxa"/>
            <w:shd w:val="clear" w:color="auto" w:fill="FFFFFF" w:themeFill="background1"/>
          </w:tcPr>
          <w:p w14:paraId="23E6B862" w14:textId="77777777" w:rsidR="00262B57" w:rsidRDefault="00262B57" w:rsidP="005F1B48">
            <w:pPr>
              <w:jc w:val="center"/>
              <w:rPr>
                <w:sz w:val="24"/>
                <w:szCs w:val="24"/>
                <w:lang w:val="sr-Cyrl-RS"/>
              </w:rPr>
            </w:pPr>
            <w:r>
              <w:rPr>
                <w:sz w:val="24"/>
                <w:szCs w:val="24"/>
                <w:lang w:val="sr-Cyrl-RS"/>
              </w:rPr>
              <w:t>1</w:t>
            </w:r>
          </w:p>
        </w:tc>
        <w:tc>
          <w:tcPr>
            <w:tcW w:w="1286" w:type="dxa"/>
            <w:shd w:val="clear" w:color="auto" w:fill="FFFFFF" w:themeFill="background1"/>
            <w:vAlign w:val="center"/>
          </w:tcPr>
          <w:p w14:paraId="653C3CA6" w14:textId="77777777" w:rsidR="00262B57" w:rsidRPr="005C7A28" w:rsidRDefault="00262B57" w:rsidP="005F1B48">
            <w:pPr>
              <w:jc w:val="center"/>
              <w:rPr>
                <w:sz w:val="24"/>
                <w:szCs w:val="24"/>
                <w:lang w:val="sr-Cyrl-RS"/>
              </w:rPr>
            </w:pPr>
            <w:r>
              <w:rPr>
                <w:sz w:val="24"/>
                <w:szCs w:val="24"/>
                <w:lang w:val="sr-Cyrl-RS"/>
              </w:rPr>
              <w:t>36</w:t>
            </w:r>
          </w:p>
        </w:tc>
      </w:tr>
      <w:tr w:rsidR="00262B57" w:rsidRPr="005C7A28" w14:paraId="7A0BA734" w14:textId="77777777" w:rsidTr="005F1B48">
        <w:tc>
          <w:tcPr>
            <w:tcW w:w="3258" w:type="dxa"/>
            <w:shd w:val="clear" w:color="auto" w:fill="FFFFFF" w:themeFill="background1"/>
          </w:tcPr>
          <w:p w14:paraId="4D6F6348" w14:textId="77777777" w:rsidR="00262B57" w:rsidRPr="0030672A" w:rsidRDefault="00262B57" w:rsidP="005F1B48">
            <w:pPr>
              <w:rPr>
                <w:sz w:val="24"/>
                <w:szCs w:val="24"/>
                <w:lang w:val="sr-Cyrl-RS"/>
              </w:rPr>
            </w:pPr>
            <w:r>
              <w:rPr>
                <w:sz w:val="24"/>
                <w:szCs w:val="24"/>
                <w:lang w:val="sr-Cyrl-RS"/>
              </w:rPr>
              <w:t>4.Јелена Мишић</w:t>
            </w:r>
          </w:p>
        </w:tc>
        <w:tc>
          <w:tcPr>
            <w:tcW w:w="3330" w:type="dxa"/>
            <w:shd w:val="clear" w:color="auto" w:fill="FFFFFF" w:themeFill="background1"/>
          </w:tcPr>
          <w:p w14:paraId="45409740" w14:textId="77777777" w:rsidR="00262B57" w:rsidRPr="00375543" w:rsidRDefault="00262B57" w:rsidP="005F1B48">
            <w:pPr>
              <w:rPr>
                <w:sz w:val="24"/>
                <w:szCs w:val="24"/>
              </w:rPr>
            </w:pPr>
          </w:p>
        </w:tc>
        <w:tc>
          <w:tcPr>
            <w:tcW w:w="1350" w:type="dxa"/>
            <w:shd w:val="clear" w:color="auto" w:fill="FFFFFF" w:themeFill="background1"/>
          </w:tcPr>
          <w:p w14:paraId="59F740C6" w14:textId="77777777" w:rsidR="00262B57" w:rsidRPr="00375543" w:rsidRDefault="00262B57" w:rsidP="005F1B48">
            <w:pPr>
              <w:jc w:val="center"/>
              <w:rPr>
                <w:sz w:val="24"/>
                <w:szCs w:val="24"/>
              </w:rPr>
            </w:pPr>
          </w:p>
        </w:tc>
        <w:tc>
          <w:tcPr>
            <w:tcW w:w="1350" w:type="dxa"/>
            <w:shd w:val="clear" w:color="auto" w:fill="FFFFFF" w:themeFill="background1"/>
            <w:vAlign w:val="center"/>
          </w:tcPr>
          <w:p w14:paraId="7D7CD38D" w14:textId="77777777" w:rsidR="00262B57" w:rsidRPr="00375543" w:rsidRDefault="00262B57" w:rsidP="005F1B48">
            <w:pPr>
              <w:jc w:val="center"/>
              <w:rPr>
                <w:sz w:val="24"/>
                <w:szCs w:val="24"/>
              </w:rPr>
            </w:pPr>
          </w:p>
        </w:tc>
        <w:tc>
          <w:tcPr>
            <w:tcW w:w="2970" w:type="dxa"/>
            <w:shd w:val="clear" w:color="auto" w:fill="FFFFFF" w:themeFill="background1"/>
          </w:tcPr>
          <w:p w14:paraId="38CCD071" w14:textId="77777777" w:rsidR="00262B57" w:rsidRPr="000D7F55" w:rsidRDefault="00262B57" w:rsidP="005F1B48">
            <w:pPr>
              <w:rPr>
                <w:sz w:val="24"/>
                <w:szCs w:val="24"/>
                <w:lang w:val="sr-Cyrl-RS"/>
              </w:rPr>
            </w:pPr>
            <w:r>
              <w:rPr>
                <w:sz w:val="24"/>
                <w:szCs w:val="24"/>
                <w:lang w:val="sr-Cyrl-RS"/>
              </w:rPr>
              <w:t xml:space="preserve">Математика за </w:t>
            </w:r>
            <w:r>
              <w:rPr>
                <w:sz w:val="24"/>
                <w:szCs w:val="24"/>
              </w:rPr>
              <w:t>IV</w:t>
            </w:r>
            <w:r>
              <w:rPr>
                <w:sz w:val="24"/>
                <w:szCs w:val="24"/>
                <w:lang w:val="sr-Cyrl-RS"/>
              </w:rPr>
              <w:t xml:space="preserve"> разред</w:t>
            </w:r>
          </w:p>
        </w:tc>
        <w:tc>
          <w:tcPr>
            <w:tcW w:w="1352" w:type="dxa"/>
            <w:shd w:val="clear" w:color="auto" w:fill="FFFFFF" w:themeFill="background1"/>
          </w:tcPr>
          <w:p w14:paraId="24656195" w14:textId="77777777" w:rsidR="00262B57" w:rsidRDefault="00262B57" w:rsidP="005F1B48">
            <w:pPr>
              <w:jc w:val="center"/>
              <w:rPr>
                <w:sz w:val="24"/>
                <w:szCs w:val="24"/>
                <w:lang w:val="sr-Cyrl-RS"/>
              </w:rPr>
            </w:pPr>
            <w:r>
              <w:rPr>
                <w:sz w:val="24"/>
                <w:szCs w:val="24"/>
                <w:lang w:val="sr-Cyrl-RS"/>
              </w:rPr>
              <w:t>1</w:t>
            </w:r>
          </w:p>
        </w:tc>
        <w:tc>
          <w:tcPr>
            <w:tcW w:w="1286" w:type="dxa"/>
            <w:shd w:val="clear" w:color="auto" w:fill="FFFFFF" w:themeFill="background1"/>
            <w:vAlign w:val="center"/>
          </w:tcPr>
          <w:p w14:paraId="605D657F" w14:textId="77777777" w:rsidR="00262B57" w:rsidRPr="005C7A28" w:rsidRDefault="00262B57" w:rsidP="005F1B48">
            <w:pPr>
              <w:jc w:val="center"/>
              <w:rPr>
                <w:sz w:val="24"/>
                <w:szCs w:val="24"/>
                <w:lang w:val="sr-Cyrl-RS"/>
              </w:rPr>
            </w:pPr>
            <w:r>
              <w:rPr>
                <w:sz w:val="24"/>
                <w:szCs w:val="24"/>
                <w:lang w:val="sr-Cyrl-RS"/>
              </w:rPr>
              <w:t>36</w:t>
            </w:r>
          </w:p>
        </w:tc>
      </w:tr>
      <w:tr w:rsidR="00262B57" w:rsidRPr="005C7A28" w14:paraId="04398112" w14:textId="77777777" w:rsidTr="005F1B48">
        <w:tc>
          <w:tcPr>
            <w:tcW w:w="3258" w:type="dxa"/>
            <w:shd w:val="clear" w:color="auto" w:fill="FFFFFF" w:themeFill="background1"/>
          </w:tcPr>
          <w:p w14:paraId="2C1A6F93" w14:textId="77777777" w:rsidR="00262B57" w:rsidRPr="0030672A" w:rsidRDefault="00262B57" w:rsidP="005F1B48">
            <w:pPr>
              <w:rPr>
                <w:sz w:val="24"/>
                <w:szCs w:val="24"/>
                <w:lang w:val="sr-Cyrl-RS"/>
              </w:rPr>
            </w:pPr>
            <w:r>
              <w:rPr>
                <w:sz w:val="24"/>
                <w:szCs w:val="24"/>
                <w:lang w:val="sr-Cyrl-RS"/>
              </w:rPr>
              <w:t>5.Лавињика Бренда Лападат</w:t>
            </w:r>
          </w:p>
        </w:tc>
        <w:tc>
          <w:tcPr>
            <w:tcW w:w="3330" w:type="dxa"/>
            <w:shd w:val="clear" w:color="auto" w:fill="FFFFFF" w:themeFill="background1"/>
          </w:tcPr>
          <w:p w14:paraId="0D3733A5" w14:textId="77777777" w:rsidR="00262B57" w:rsidRPr="00375543" w:rsidRDefault="00262B57" w:rsidP="005F1B48">
            <w:pPr>
              <w:rPr>
                <w:sz w:val="24"/>
                <w:szCs w:val="24"/>
              </w:rPr>
            </w:pPr>
          </w:p>
        </w:tc>
        <w:tc>
          <w:tcPr>
            <w:tcW w:w="1350" w:type="dxa"/>
            <w:shd w:val="clear" w:color="auto" w:fill="FFFFFF" w:themeFill="background1"/>
          </w:tcPr>
          <w:p w14:paraId="19C5013C" w14:textId="77777777" w:rsidR="00262B57" w:rsidRPr="00375543" w:rsidRDefault="00262B57" w:rsidP="005F1B48">
            <w:pPr>
              <w:jc w:val="center"/>
              <w:rPr>
                <w:sz w:val="24"/>
                <w:szCs w:val="24"/>
              </w:rPr>
            </w:pPr>
          </w:p>
        </w:tc>
        <w:tc>
          <w:tcPr>
            <w:tcW w:w="1350" w:type="dxa"/>
            <w:shd w:val="clear" w:color="auto" w:fill="FFFFFF" w:themeFill="background1"/>
            <w:vAlign w:val="center"/>
          </w:tcPr>
          <w:p w14:paraId="35CD086E" w14:textId="77777777" w:rsidR="00262B57" w:rsidRPr="00375543" w:rsidRDefault="00262B57" w:rsidP="005F1B48">
            <w:pPr>
              <w:jc w:val="center"/>
              <w:rPr>
                <w:sz w:val="24"/>
                <w:szCs w:val="24"/>
              </w:rPr>
            </w:pPr>
          </w:p>
        </w:tc>
        <w:tc>
          <w:tcPr>
            <w:tcW w:w="2970" w:type="dxa"/>
            <w:shd w:val="clear" w:color="auto" w:fill="FFFFFF" w:themeFill="background1"/>
          </w:tcPr>
          <w:p w14:paraId="15C92F31" w14:textId="77777777" w:rsidR="00262B57" w:rsidRPr="000D7F55" w:rsidRDefault="00262B57" w:rsidP="005F1B48">
            <w:pPr>
              <w:rPr>
                <w:sz w:val="24"/>
                <w:szCs w:val="24"/>
                <w:lang w:val="sr-Cyrl-RS"/>
              </w:rPr>
            </w:pPr>
            <w:r>
              <w:rPr>
                <w:sz w:val="24"/>
                <w:szCs w:val="24"/>
                <w:lang w:val="sr-Cyrl-RS"/>
              </w:rPr>
              <w:t>Драмска секција</w:t>
            </w:r>
          </w:p>
        </w:tc>
        <w:tc>
          <w:tcPr>
            <w:tcW w:w="1352" w:type="dxa"/>
            <w:shd w:val="clear" w:color="auto" w:fill="FFFFFF" w:themeFill="background1"/>
          </w:tcPr>
          <w:p w14:paraId="62242C5C" w14:textId="77777777" w:rsidR="00262B57" w:rsidRDefault="00262B57" w:rsidP="005F1B48">
            <w:pPr>
              <w:jc w:val="center"/>
              <w:rPr>
                <w:sz w:val="24"/>
                <w:szCs w:val="24"/>
                <w:lang w:val="sr-Cyrl-RS"/>
              </w:rPr>
            </w:pPr>
            <w:r>
              <w:rPr>
                <w:sz w:val="24"/>
                <w:szCs w:val="24"/>
                <w:lang w:val="sr-Cyrl-RS"/>
              </w:rPr>
              <w:t>1</w:t>
            </w:r>
          </w:p>
        </w:tc>
        <w:tc>
          <w:tcPr>
            <w:tcW w:w="1286" w:type="dxa"/>
            <w:shd w:val="clear" w:color="auto" w:fill="FFFFFF" w:themeFill="background1"/>
            <w:vAlign w:val="center"/>
          </w:tcPr>
          <w:p w14:paraId="20C6C327" w14:textId="77777777" w:rsidR="00262B57" w:rsidRPr="005C7A28" w:rsidRDefault="00262B57" w:rsidP="005F1B48">
            <w:pPr>
              <w:jc w:val="center"/>
              <w:rPr>
                <w:sz w:val="24"/>
                <w:szCs w:val="24"/>
                <w:lang w:val="sr-Cyrl-RS"/>
              </w:rPr>
            </w:pPr>
            <w:r>
              <w:rPr>
                <w:sz w:val="24"/>
                <w:szCs w:val="24"/>
                <w:lang w:val="sr-Cyrl-RS"/>
              </w:rPr>
              <w:t>36</w:t>
            </w:r>
          </w:p>
        </w:tc>
      </w:tr>
      <w:tr w:rsidR="00262B57" w:rsidRPr="005C7A28" w14:paraId="6B0E781C" w14:textId="77777777" w:rsidTr="005F1B48">
        <w:tc>
          <w:tcPr>
            <w:tcW w:w="3258" w:type="dxa"/>
            <w:shd w:val="clear" w:color="auto" w:fill="FFFFFF" w:themeFill="background1"/>
          </w:tcPr>
          <w:p w14:paraId="2D19311C" w14:textId="77777777" w:rsidR="00262B57" w:rsidRPr="0030672A" w:rsidRDefault="00262B57" w:rsidP="005F1B48">
            <w:pPr>
              <w:rPr>
                <w:sz w:val="24"/>
                <w:szCs w:val="24"/>
                <w:lang w:val="sr-Cyrl-RS"/>
              </w:rPr>
            </w:pPr>
            <w:r>
              <w:rPr>
                <w:sz w:val="24"/>
                <w:szCs w:val="24"/>
                <w:lang w:val="sr-Cyrl-RS"/>
              </w:rPr>
              <w:t>6.Ивана Ћорић</w:t>
            </w:r>
          </w:p>
        </w:tc>
        <w:tc>
          <w:tcPr>
            <w:tcW w:w="3330" w:type="dxa"/>
            <w:shd w:val="clear" w:color="auto" w:fill="FFFFFF" w:themeFill="background1"/>
          </w:tcPr>
          <w:p w14:paraId="3A7DC109" w14:textId="77777777" w:rsidR="00262B57" w:rsidRPr="00375543" w:rsidRDefault="00262B57" w:rsidP="005F1B48">
            <w:pPr>
              <w:rPr>
                <w:sz w:val="24"/>
                <w:szCs w:val="24"/>
              </w:rPr>
            </w:pPr>
          </w:p>
        </w:tc>
        <w:tc>
          <w:tcPr>
            <w:tcW w:w="1350" w:type="dxa"/>
            <w:shd w:val="clear" w:color="auto" w:fill="FFFFFF" w:themeFill="background1"/>
          </w:tcPr>
          <w:p w14:paraId="05634326" w14:textId="77777777" w:rsidR="00262B57" w:rsidRPr="00375543" w:rsidRDefault="00262B57" w:rsidP="005F1B48">
            <w:pPr>
              <w:jc w:val="center"/>
              <w:rPr>
                <w:sz w:val="24"/>
                <w:szCs w:val="24"/>
              </w:rPr>
            </w:pPr>
          </w:p>
        </w:tc>
        <w:tc>
          <w:tcPr>
            <w:tcW w:w="1350" w:type="dxa"/>
            <w:shd w:val="clear" w:color="auto" w:fill="FFFFFF" w:themeFill="background1"/>
            <w:vAlign w:val="center"/>
          </w:tcPr>
          <w:p w14:paraId="4C13CA37" w14:textId="77777777" w:rsidR="00262B57" w:rsidRPr="00375543" w:rsidRDefault="00262B57" w:rsidP="005F1B48">
            <w:pPr>
              <w:jc w:val="center"/>
              <w:rPr>
                <w:sz w:val="24"/>
                <w:szCs w:val="24"/>
              </w:rPr>
            </w:pPr>
          </w:p>
        </w:tc>
        <w:tc>
          <w:tcPr>
            <w:tcW w:w="2970" w:type="dxa"/>
            <w:shd w:val="clear" w:color="auto" w:fill="FFFFFF" w:themeFill="background1"/>
          </w:tcPr>
          <w:p w14:paraId="2E418FC6" w14:textId="77777777" w:rsidR="00262B57" w:rsidRPr="0018290E" w:rsidRDefault="00262B57" w:rsidP="005F1B48">
            <w:pPr>
              <w:rPr>
                <w:sz w:val="24"/>
                <w:szCs w:val="24"/>
                <w:lang w:val="sr-Cyrl-RS"/>
              </w:rPr>
            </w:pPr>
            <w:r>
              <w:rPr>
                <w:sz w:val="24"/>
                <w:szCs w:val="24"/>
                <w:lang w:val="sr-Cyrl-RS"/>
              </w:rPr>
              <w:t>Ритмичка секција</w:t>
            </w:r>
          </w:p>
        </w:tc>
        <w:tc>
          <w:tcPr>
            <w:tcW w:w="1352" w:type="dxa"/>
            <w:shd w:val="clear" w:color="auto" w:fill="FFFFFF" w:themeFill="background1"/>
          </w:tcPr>
          <w:p w14:paraId="24357912" w14:textId="77777777" w:rsidR="00262B57" w:rsidRDefault="00262B57" w:rsidP="005F1B48">
            <w:pPr>
              <w:jc w:val="center"/>
              <w:rPr>
                <w:sz w:val="24"/>
                <w:szCs w:val="24"/>
                <w:lang w:val="sr-Cyrl-RS"/>
              </w:rPr>
            </w:pPr>
            <w:r>
              <w:rPr>
                <w:sz w:val="24"/>
                <w:szCs w:val="24"/>
                <w:lang w:val="sr-Cyrl-RS"/>
              </w:rPr>
              <w:t>1</w:t>
            </w:r>
          </w:p>
        </w:tc>
        <w:tc>
          <w:tcPr>
            <w:tcW w:w="1286" w:type="dxa"/>
            <w:shd w:val="clear" w:color="auto" w:fill="FFFFFF" w:themeFill="background1"/>
            <w:vAlign w:val="center"/>
          </w:tcPr>
          <w:p w14:paraId="32726EB9" w14:textId="77777777" w:rsidR="00262B57" w:rsidRPr="005C7A28" w:rsidRDefault="00262B57" w:rsidP="005F1B48">
            <w:pPr>
              <w:jc w:val="center"/>
              <w:rPr>
                <w:sz w:val="24"/>
                <w:szCs w:val="24"/>
                <w:lang w:val="sr-Cyrl-RS"/>
              </w:rPr>
            </w:pPr>
            <w:r>
              <w:rPr>
                <w:sz w:val="24"/>
                <w:szCs w:val="24"/>
                <w:lang w:val="sr-Cyrl-RS"/>
              </w:rPr>
              <w:t>36</w:t>
            </w:r>
          </w:p>
        </w:tc>
      </w:tr>
      <w:tr w:rsidR="00262B57" w:rsidRPr="00375543" w14:paraId="1CFD1689" w14:textId="77777777" w:rsidTr="005F1B48">
        <w:tc>
          <w:tcPr>
            <w:tcW w:w="3258" w:type="dxa"/>
            <w:shd w:val="clear" w:color="auto" w:fill="FFFFFF" w:themeFill="background1"/>
          </w:tcPr>
          <w:p w14:paraId="2522C043" w14:textId="77777777" w:rsidR="00262B57" w:rsidRPr="0030672A" w:rsidRDefault="00262B57" w:rsidP="005F1B48">
            <w:pPr>
              <w:rPr>
                <w:sz w:val="24"/>
                <w:szCs w:val="24"/>
                <w:lang w:val="sr-Cyrl-RS"/>
              </w:rPr>
            </w:pPr>
            <w:r>
              <w:rPr>
                <w:sz w:val="24"/>
                <w:szCs w:val="24"/>
                <w:lang w:val="sr-Cyrl-RS"/>
              </w:rPr>
              <w:lastRenderedPageBreak/>
              <w:t>7.Смиљка Патаки</w:t>
            </w:r>
          </w:p>
        </w:tc>
        <w:tc>
          <w:tcPr>
            <w:tcW w:w="3330" w:type="dxa"/>
            <w:shd w:val="clear" w:color="auto" w:fill="FFFFFF" w:themeFill="background1"/>
          </w:tcPr>
          <w:p w14:paraId="41368802" w14:textId="77777777" w:rsidR="00262B57" w:rsidRPr="00375543" w:rsidRDefault="00262B57" w:rsidP="005F1B48">
            <w:pPr>
              <w:rPr>
                <w:sz w:val="24"/>
                <w:szCs w:val="24"/>
              </w:rPr>
            </w:pPr>
          </w:p>
        </w:tc>
        <w:tc>
          <w:tcPr>
            <w:tcW w:w="1350" w:type="dxa"/>
            <w:shd w:val="clear" w:color="auto" w:fill="FFFFFF" w:themeFill="background1"/>
          </w:tcPr>
          <w:p w14:paraId="640C7B02" w14:textId="77777777" w:rsidR="00262B57" w:rsidRPr="00375543" w:rsidRDefault="00262B57" w:rsidP="005F1B48">
            <w:pPr>
              <w:jc w:val="center"/>
              <w:rPr>
                <w:sz w:val="24"/>
                <w:szCs w:val="24"/>
              </w:rPr>
            </w:pPr>
          </w:p>
        </w:tc>
        <w:tc>
          <w:tcPr>
            <w:tcW w:w="1350" w:type="dxa"/>
            <w:shd w:val="clear" w:color="auto" w:fill="FFFFFF" w:themeFill="background1"/>
            <w:vAlign w:val="center"/>
          </w:tcPr>
          <w:p w14:paraId="4DD7E41A" w14:textId="77777777" w:rsidR="00262B57" w:rsidRPr="00375543" w:rsidRDefault="00262B57" w:rsidP="005F1B48">
            <w:pPr>
              <w:jc w:val="center"/>
              <w:rPr>
                <w:sz w:val="24"/>
                <w:szCs w:val="24"/>
              </w:rPr>
            </w:pPr>
          </w:p>
        </w:tc>
        <w:tc>
          <w:tcPr>
            <w:tcW w:w="2970" w:type="dxa"/>
            <w:shd w:val="clear" w:color="auto" w:fill="FFFFFF" w:themeFill="background1"/>
          </w:tcPr>
          <w:p w14:paraId="6E569442" w14:textId="77777777" w:rsidR="00262B57" w:rsidRPr="0018290E" w:rsidRDefault="00262B57" w:rsidP="005F1B48">
            <w:pPr>
              <w:rPr>
                <w:sz w:val="24"/>
                <w:szCs w:val="24"/>
                <w:lang w:val="sr-Cyrl-RS"/>
              </w:rPr>
            </w:pPr>
            <w:r>
              <w:rPr>
                <w:sz w:val="24"/>
                <w:szCs w:val="24"/>
                <w:lang w:val="sr-Cyrl-RS"/>
              </w:rPr>
              <w:t>Чувари природе</w:t>
            </w:r>
          </w:p>
        </w:tc>
        <w:tc>
          <w:tcPr>
            <w:tcW w:w="1352" w:type="dxa"/>
            <w:shd w:val="clear" w:color="auto" w:fill="FFFFFF" w:themeFill="background1"/>
          </w:tcPr>
          <w:p w14:paraId="0A828784" w14:textId="77777777" w:rsidR="00262B57" w:rsidRDefault="00262B57" w:rsidP="005F1B48">
            <w:pPr>
              <w:jc w:val="center"/>
              <w:rPr>
                <w:sz w:val="24"/>
                <w:szCs w:val="24"/>
                <w:lang w:val="sr-Cyrl-RS"/>
              </w:rPr>
            </w:pPr>
            <w:r>
              <w:rPr>
                <w:sz w:val="24"/>
                <w:szCs w:val="24"/>
                <w:lang w:val="sr-Cyrl-RS"/>
              </w:rPr>
              <w:t>1</w:t>
            </w:r>
          </w:p>
        </w:tc>
        <w:tc>
          <w:tcPr>
            <w:tcW w:w="1286" w:type="dxa"/>
            <w:shd w:val="clear" w:color="auto" w:fill="FFFFFF" w:themeFill="background1"/>
            <w:vAlign w:val="center"/>
          </w:tcPr>
          <w:p w14:paraId="4C9576D8" w14:textId="77777777" w:rsidR="00262B57" w:rsidRPr="00375543" w:rsidRDefault="00262B57" w:rsidP="005F1B48">
            <w:pPr>
              <w:jc w:val="center"/>
              <w:rPr>
                <w:sz w:val="24"/>
                <w:szCs w:val="24"/>
              </w:rPr>
            </w:pPr>
            <w:r>
              <w:rPr>
                <w:sz w:val="24"/>
                <w:szCs w:val="24"/>
                <w:lang w:val="sr-Cyrl-RS"/>
              </w:rPr>
              <w:t>36</w:t>
            </w:r>
          </w:p>
        </w:tc>
      </w:tr>
      <w:tr w:rsidR="00262B57" w:rsidRPr="00375543" w14:paraId="5636FCDF" w14:textId="77777777" w:rsidTr="005F1B48">
        <w:tc>
          <w:tcPr>
            <w:tcW w:w="3258" w:type="dxa"/>
            <w:shd w:val="clear" w:color="auto" w:fill="FFFFFF" w:themeFill="background1"/>
          </w:tcPr>
          <w:p w14:paraId="345645FC" w14:textId="77777777" w:rsidR="00262B57" w:rsidRDefault="00262B57" w:rsidP="005F1B48">
            <w:pPr>
              <w:rPr>
                <w:sz w:val="24"/>
                <w:szCs w:val="24"/>
                <w:lang w:val="sr-Cyrl-RS"/>
              </w:rPr>
            </w:pPr>
            <w:r>
              <w:rPr>
                <w:sz w:val="24"/>
                <w:szCs w:val="24"/>
                <w:lang w:val="sr-Cyrl-RS"/>
              </w:rPr>
              <w:t>8.Лучу Урсулеску</w:t>
            </w:r>
          </w:p>
        </w:tc>
        <w:tc>
          <w:tcPr>
            <w:tcW w:w="3330" w:type="dxa"/>
            <w:shd w:val="clear" w:color="auto" w:fill="FFFFFF" w:themeFill="background1"/>
          </w:tcPr>
          <w:p w14:paraId="6CC7A192" w14:textId="77777777" w:rsidR="00262B57" w:rsidRPr="00375543" w:rsidRDefault="00262B57" w:rsidP="005F1B48">
            <w:pPr>
              <w:rPr>
                <w:sz w:val="24"/>
                <w:szCs w:val="24"/>
              </w:rPr>
            </w:pPr>
          </w:p>
        </w:tc>
        <w:tc>
          <w:tcPr>
            <w:tcW w:w="1350" w:type="dxa"/>
            <w:shd w:val="clear" w:color="auto" w:fill="FFFFFF" w:themeFill="background1"/>
          </w:tcPr>
          <w:p w14:paraId="418E53C0" w14:textId="77777777" w:rsidR="00262B57" w:rsidRPr="00375543" w:rsidRDefault="00262B57" w:rsidP="005F1B48">
            <w:pPr>
              <w:jc w:val="center"/>
              <w:rPr>
                <w:sz w:val="24"/>
                <w:szCs w:val="24"/>
              </w:rPr>
            </w:pPr>
          </w:p>
        </w:tc>
        <w:tc>
          <w:tcPr>
            <w:tcW w:w="1350" w:type="dxa"/>
            <w:shd w:val="clear" w:color="auto" w:fill="FFFFFF" w:themeFill="background1"/>
            <w:vAlign w:val="center"/>
          </w:tcPr>
          <w:p w14:paraId="0C2FD461" w14:textId="77777777" w:rsidR="00262B57" w:rsidRPr="00375543" w:rsidRDefault="00262B57" w:rsidP="005F1B48">
            <w:pPr>
              <w:jc w:val="center"/>
              <w:rPr>
                <w:sz w:val="24"/>
                <w:szCs w:val="24"/>
              </w:rPr>
            </w:pPr>
          </w:p>
        </w:tc>
        <w:tc>
          <w:tcPr>
            <w:tcW w:w="2970" w:type="dxa"/>
            <w:shd w:val="clear" w:color="auto" w:fill="FFFFFF" w:themeFill="background1"/>
          </w:tcPr>
          <w:p w14:paraId="21F348BC" w14:textId="77777777" w:rsidR="00262B57" w:rsidRPr="000D7F55" w:rsidRDefault="00262B57" w:rsidP="005F1B48">
            <w:pPr>
              <w:rPr>
                <w:sz w:val="24"/>
                <w:szCs w:val="24"/>
                <w:lang w:val="sr-Cyrl-RS"/>
              </w:rPr>
            </w:pPr>
            <w:r>
              <w:rPr>
                <w:sz w:val="24"/>
                <w:szCs w:val="24"/>
                <w:lang w:val="sr-Cyrl-RS"/>
              </w:rPr>
              <w:t xml:space="preserve">Математика за </w:t>
            </w:r>
            <w:r>
              <w:rPr>
                <w:sz w:val="24"/>
                <w:szCs w:val="24"/>
              </w:rPr>
              <w:t>III</w:t>
            </w:r>
            <w:r>
              <w:rPr>
                <w:sz w:val="24"/>
                <w:szCs w:val="24"/>
                <w:lang w:val="sr-Cyrl-RS"/>
              </w:rPr>
              <w:t xml:space="preserve"> разред</w:t>
            </w:r>
          </w:p>
        </w:tc>
        <w:tc>
          <w:tcPr>
            <w:tcW w:w="1352" w:type="dxa"/>
            <w:shd w:val="clear" w:color="auto" w:fill="FFFFFF" w:themeFill="background1"/>
          </w:tcPr>
          <w:p w14:paraId="0D3A1051" w14:textId="77777777" w:rsidR="00262B57" w:rsidRDefault="00262B57" w:rsidP="005F1B48">
            <w:pPr>
              <w:jc w:val="center"/>
              <w:rPr>
                <w:sz w:val="24"/>
                <w:szCs w:val="24"/>
                <w:lang w:val="sr-Cyrl-RS"/>
              </w:rPr>
            </w:pPr>
            <w:r>
              <w:rPr>
                <w:sz w:val="24"/>
                <w:szCs w:val="24"/>
                <w:lang w:val="sr-Cyrl-RS"/>
              </w:rPr>
              <w:t>1</w:t>
            </w:r>
          </w:p>
        </w:tc>
        <w:tc>
          <w:tcPr>
            <w:tcW w:w="1286" w:type="dxa"/>
            <w:shd w:val="clear" w:color="auto" w:fill="FFFFFF" w:themeFill="background1"/>
            <w:vAlign w:val="center"/>
          </w:tcPr>
          <w:p w14:paraId="0790B9DD" w14:textId="77777777" w:rsidR="00262B57" w:rsidRPr="00375543" w:rsidRDefault="00262B57" w:rsidP="005F1B48">
            <w:pPr>
              <w:jc w:val="center"/>
              <w:rPr>
                <w:sz w:val="24"/>
                <w:szCs w:val="24"/>
              </w:rPr>
            </w:pPr>
            <w:r>
              <w:rPr>
                <w:sz w:val="24"/>
                <w:szCs w:val="24"/>
                <w:lang w:val="sr-Cyrl-RS"/>
              </w:rPr>
              <w:t>36</w:t>
            </w:r>
          </w:p>
        </w:tc>
      </w:tr>
      <w:tr w:rsidR="00262B57" w:rsidRPr="00B029BD" w14:paraId="7B3F0FBF" w14:textId="77777777" w:rsidTr="005F1B48">
        <w:tc>
          <w:tcPr>
            <w:tcW w:w="3258" w:type="dxa"/>
            <w:shd w:val="clear" w:color="auto" w:fill="FFFFFF" w:themeFill="background1"/>
          </w:tcPr>
          <w:p w14:paraId="168FC996" w14:textId="77777777" w:rsidR="00262B57" w:rsidRDefault="00262B57" w:rsidP="005F1B48">
            <w:pPr>
              <w:rPr>
                <w:sz w:val="24"/>
                <w:szCs w:val="24"/>
                <w:lang w:val="sr-Cyrl-RS"/>
              </w:rPr>
            </w:pPr>
            <w:r>
              <w:rPr>
                <w:sz w:val="24"/>
                <w:szCs w:val="24"/>
                <w:lang w:val="sr-Cyrl-RS"/>
              </w:rPr>
              <w:t>9.Мелина Белић</w:t>
            </w:r>
          </w:p>
        </w:tc>
        <w:tc>
          <w:tcPr>
            <w:tcW w:w="3330" w:type="dxa"/>
            <w:shd w:val="clear" w:color="auto" w:fill="FFFFFF" w:themeFill="background1"/>
          </w:tcPr>
          <w:p w14:paraId="2535396A" w14:textId="77777777" w:rsidR="00262B57" w:rsidRPr="00375543" w:rsidRDefault="00262B57" w:rsidP="005F1B48">
            <w:pPr>
              <w:rPr>
                <w:sz w:val="24"/>
                <w:szCs w:val="24"/>
              </w:rPr>
            </w:pPr>
          </w:p>
        </w:tc>
        <w:tc>
          <w:tcPr>
            <w:tcW w:w="1350" w:type="dxa"/>
            <w:shd w:val="clear" w:color="auto" w:fill="FFFFFF" w:themeFill="background1"/>
          </w:tcPr>
          <w:p w14:paraId="05E85AA6" w14:textId="77777777" w:rsidR="00262B57" w:rsidRPr="00375543" w:rsidRDefault="00262B57" w:rsidP="005F1B48">
            <w:pPr>
              <w:jc w:val="center"/>
              <w:rPr>
                <w:sz w:val="24"/>
                <w:szCs w:val="24"/>
              </w:rPr>
            </w:pPr>
          </w:p>
        </w:tc>
        <w:tc>
          <w:tcPr>
            <w:tcW w:w="1350" w:type="dxa"/>
            <w:shd w:val="clear" w:color="auto" w:fill="FFFFFF" w:themeFill="background1"/>
            <w:vAlign w:val="center"/>
          </w:tcPr>
          <w:p w14:paraId="3DEA3C31" w14:textId="77777777" w:rsidR="00262B57" w:rsidRPr="00375543" w:rsidRDefault="00262B57" w:rsidP="005F1B48">
            <w:pPr>
              <w:jc w:val="center"/>
              <w:rPr>
                <w:sz w:val="24"/>
                <w:szCs w:val="24"/>
              </w:rPr>
            </w:pPr>
          </w:p>
        </w:tc>
        <w:tc>
          <w:tcPr>
            <w:tcW w:w="2970" w:type="dxa"/>
            <w:shd w:val="clear" w:color="auto" w:fill="FFFFFF" w:themeFill="background1"/>
          </w:tcPr>
          <w:p w14:paraId="5E13EBE1" w14:textId="77777777" w:rsidR="00262B57" w:rsidRPr="00792632" w:rsidRDefault="00262B57" w:rsidP="005F1B48">
            <w:pPr>
              <w:rPr>
                <w:sz w:val="24"/>
                <w:szCs w:val="24"/>
              </w:rPr>
            </w:pPr>
            <w:r>
              <w:rPr>
                <w:sz w:val="24"/>
                <w:szCs w:val="24"/>
                <w:lang w:val="sr-Cyrl-RS"/>
              </w:rPr>
              <w:t>Ликовна секција</w:t>
            </w:r>
            <w:r>
              <w:rPr>
                <w:sz w:val="24"/>
                <w:szCs w:val="24"/>
              </w:rPr>
              <w:t xml:space="preserve"> </w:t>
            </w:r>
            <w:r>
              <w:rPr>
                <w:sz w:val="24"/>
                <w:szCs w:val="24"/>
                <w:lang w:val="sr-Cyrl-RS"/>
              </w:rPr>
              <w:t xml:space="preserve">у </w:t>
            </w:r>
            <w:r>
              <w:rPr>
                <w:sz w:val="24"/>
                <w:szCs w:val="24"/>
              </w:rPr>
              <w:t>IV</w:t>
            </w:r>
            <w:r w:rsidRPr="00792632">
              <w:rPr>
                <w:sz w:val="24"/>
                <w:szCs w:val="24"/>
                <w:vertAlign w:val="subscript"/>
              </w:rPr>
              <w:t>1</w:t>
            </w:r>
          </w:p>
        </w:tc>
        <w:tc>
          <w:tcPr>
            <w:tcW w:w="1352" w:type="dxa"/>
            <w:shd w:val="clear" w:color="auto" w:fill="FFFFFF" w:themeFill="background1"/>
          </w:tcPr>
          <w:p w14:paraId="3D4D0CE7" w14:textId="77777777" w:rsidR="00262B57" w:rsidRPr="00B029BD" w:rsidRDefault="00262B57" w:rsidP="005F1B48">
            <w:pPr>
              <w:jc w:val="center"/>
              <w:rPr>
                <w:sz w:val="24"/>
                <w:szCs w:val="24"/>
                <w:lang w:val="sr-Cyrl-RS"/>
              </w:rPr>
            </w:pPr>
            <w:r>
              <w:rPr>
                <w:sz w:val="24"/>
                <w:szCs w:val="24"/>
                <w:lang w:val="sr-Cyrl-RS"/>
              </w:rPr>
              <w:t>1</w:t>
            </w:r>
          </w:p>
        </w:tc>
        <w:tc>
          <w:tcPr>
            <w:tcW w:w="1286" w:type="dxa"/>
            <w:shd w:val="clear" w:color="auto" w:fill="FFFFFF" w:themeFill="background1"/>
            <w:vAlign w:val="center"/>
          </w:tcPr>
          <w:p w14:paraId="4FF4BE8D" w14:textId="77777777" w:rsidR="00262B57" w:rsidRPr="00B029BD" w:rsidRDefault="00262B57" w:rsidP="005F1B48">
            <w:pPr>
              <w:jc w:val="center"/>
              <w:rPr>
                <w:sz w:val="24"/>
                <w:szCs w:val="24"/>
                <w:lang w:val="sr-Cyrl-RS"/>
              </w:rPr>
            </w:pPr>
            <w:r>
              <w:rPr>
                <w:sz w:val="24"/>
                <w:szCs w:val="24"/>
                <w:lang w:val="sr-Cyrl-RS"/>
              </w:rPr>
              <w:t>36</w:t>
            </w:r>
          </w:p>
        </w:tc>
      </w:tr>
      <w:tr w:rsidR="00262B57" w:rsidRPr="00375543" w14:paraId="056C401F" w14:textId="77777777" w:rsidTr="005F1B48">
        <w:tc>
          <w:tcPr>
            <w:tcW w:w="3258" w:type="dxa"/>
            <w:vMerge w:val="restart"/>
            <w:shd w:val="clear" w:color="auto" w:fill="FFFFFF" w:themeFill="background1"/>
            <w:vAlign w:val="center"/>
          </w:tcPr>
          <w:p w14:paraId="3D4BFB23" w14:textId="77777777" w:rsidR="00262B57" w:rsidRDefault="00262B57" w:rsidP="005F1B48">
            <w:pPr>
              <w:rPr>
                <w:sz w:val="24"/>
                <w:szCs w:val="24"/>
                <w:lang w:val="sr-Cyrl-RS"/>
              </w:rPr>
            </w:pPr>
            <w:r>
              <w:rPr>
                <w:sz w:val="24"/>
                <w:szCs w:val="24"/>
                <w:lang w:val="sr-Cyrl-RS"/>
              </w:rPr>
              <w:t>9.Александар Нетковић</w:t>
            </w:r>
          </w:p>
        </w:tc>
        <w:tc>
          <w:tcPr>
            <w:tcW w:w="3330" w:type="dxa"/>
            <w:shd w:val="clear" w:color="auto" w:fill="FFFFFF" w:themeFill="background1"/>
          </w:tcPr>
          <w:p w14:paraId="26EE4528" w14:textId="77777777" w:rsidR="00262B57" w:rsidRPr="003C6CC6" w:rsidRDefault="00262B57" w:rsidP="005F1B48">
            <w:pPr>
              <w:rPr>
                <w:sz w:val="24"/>
                <w:szCs w:val="24"/>
              </w:rPr>
            </w:pPr>
            <w:r>
              <w:rPr>
                <w:sz w:val="24"/>
                <w:szCs w:val="24"/>
                <w:lang w:val="sr-Cyrl-RS"/>
              </w:rPr>
              <w:t>Животне вештине (</w:t>
            </w:r>
            <w:r>
              <w:rPr>
                <w:sz w:val="24"/>
                <w:szCs w:val="24"/>
              </w:rPr>
              <w:t>VI</w:t>
            </w:r>
            <w:r>
              <w:rPr>
                <w:sz w:val="24"/>
                <w:szCs w:val="24"/>
                <w:lang w:val="sr-Cyrl-RS"/>
              </w:rPr>
              <w:t>)</w:t>
            </w:r>
          </w:p>
        </w:tc>
        <w:tc>
          <w:tcPr>
            <w:tcW w:w="1350" w:type="dxa"/>
            <w:shd w:val="clear" w:color="auto" w:fill="FFFFFF" w:themeFill="background1"/>
          </w:tcPr>
          <w:p w14:paraId="1DDFE866" w14:textId="77777777" w:rsidR="00262B57" w:rsidRPr="00B029BD" w:rsidRDefault="00262B57" w:rsidP="005F1B48">
            <w:pPr>
              <w:jc w:val="center"/>
              <w:rPr>
                <w:sz w:val="24"/>
                <w:szCs w:val="24"/>
                <w:lang w:val="sr-Cyrl-RS"/>
              </w:rPr>
            </w:pPr>
            <w:r>
              <w:rPr>
                <w:sz w:val="24"/>
                <w:szCs w:val="24"/>
                <w:lang w:val="sr-Cyrl-RS"/>
              </w:rPr>
              <w:t>1</w:t>
            </w:r>
          </w:p>
        </w:tc>
        <w:tc>
          <w:tcPr>
            <w:tcW w:w="1350" w:type="dxa"/>
            <w:shd w:val="clear" w:color="auto" w:fill="FFFFFF" w:themeFill="background1"/>
            <w:vAlign w:val="center"/>
          </w:tcPr>
          <w:p w14:paraId="31E354DE" w14:textId="77777777" w:rsidR="00262B57" w:rsidRPr="00B029BD" w:rsidRDefault="00262B57" w:rsidP="005F1B48">
            <w:pPr>
              <w:jc w:val="center"/>
              <w:rPr>
                <w:sz w:val="24"/>
                <w:szCs w:val="24"/>
                <w:lang w:val="sr-Cyrl-RS"/>
              </w:rPr>
            </w:pPr>
            <w:r>
              <w:rPr>
                <w:sz w:val="24"/>
                <w:szCs w:val="24"/>
                <w:lang w:val="sr-Cyrl-RS"/>
              </w:rPr>
              <w:t>36</w:t>
            </w:r>
          </w:p>
        </w:tc>
        <w:tc>
          <w:tcPr>
            <w:tcW w:w="2970" w:type="dxa"/>
            <w:shd w:val="clear" w:color="auto" w:fill="FFFFFF" w:themeFill="background1"/>
          </w:tcPr>
          <w:p w14:paraId="793B8AE2" w14:textId="77777777" w:rsidR="00262B57" w:rsidRPr="00375543" w:rsidRDefault="00262B57" w:rsidP="005F1B48">
            <w:pPr>
              <w:rPr>
                <w:sz w:val="24"/>
                <w:szCs w:val="24"/>
              </w:rPr>
            </w:pPr>
          </w:p>
        </w:tc>
        <w:tc>
          <w:tcPr>
            <w:tcW w:w="1352" w:type="dxa"/>
            <w:shd w:val="clear" w:color="auto" w:fill="FFFFFF" w:themeFill="background1"/>
          </w:tcPr>
          <w:p w14:paraId="7C4BEFD1" w14:textId="77777777" w:rsidR="00262B57" w:rsidRPr="00375543" w:rsidRDefault="00262B57" w:rsidP="005F1B48">
            <w:pPr>
              <w:jc w:val="center"/>
              <w:rPr>
                <w:sz w:val="24"/>
                <w:szCs w:val="24"/>
              </w:rPr>
            </w:pPr>
          </w:p>
        </w:tc>
        <w:tc>
          <w:tcPr>
            <w:tcW w:w="1286" w:type="dxa"/>
            <w:shd w:val="clear" w:color="auto" w:fill="FFFFFF" w:themeFill="background1"/>
            <w:vAlign w:val="center"/>
          </w:tcPr>
          <w:p w14:paraId="083C1E8A" w14:textId="77777777" w:rsidR="00262B57" w:rsidRPr="00375543" w:rsidRDefault="00262B57" w:rsidP="005F1B48">
            <w:pPr>
              <w:jc w:val="center"/>
              <w:rPr>
                <w:sz w:val="24"/>
                <w:szCs w:val="24"/>
              </w:rPr>
            </w:pPr>
          </w:p>
        </w:tc>
      </w:tr>
      <w:tr w:rsidR="00262B57" w:rsidRPr="00375543" w14:paraId="7881A9BF" w14:textId="77777777" w:rsidTr="005F1B48">
        <w:tc>
          <w:tcPr>
            <w:tcW w:w="3258" w:type="dxa"/>
            <w:vMerge/>
            <w:shd w:val="clear" w:color="auto" w:fill="FFFFFF" w:themeFill="background1"/>
          </w:tcPr>
          <w:p w14:paraId="24E48A47" w14:textId="77777777" w:rsidR="00262B57" w:rsidRDefault="00262B57" w:rsidP="005F1B48">
            <w:pPr>
              <w:rPr>
                <w:sz w:val="24"/>
                <w:szCs w:val="24"/>
                <w:lang w:val="sr-Cyrl-RS"/>
              </w:rPr>
            </w:pPr>
          </w:p>
        </w:tc>
        <w:tc>
          <w:tcPr>
            <w:tcW w:w="3330" w:type="dxa"/>
            <w:shd w:val="clear" w:color="auto" w:fill="FFFFFF" w:themeFill="background1"/>
          </w:tcPr>
          <w:p w14:paraId="6E99954A" w14:textId="77777777" w:rsidR="00262B57" w:rsidRPr="008B299A" w:rsidRDefault="00262B57" w:rsidP="005F1B48">
            <w:pPr>
              <w:rPr>
                <w:sz w:val="24"/>
                <w:szCs w:val="24"/>
              </w:rPr>
            </w:pPr>
            <w:r>
              <w:rPr>
                <w:sz w:val="24"/>
                <w:szCs w:val="24"/>
                <w:lang w:val="sr-Cyrl-RS"/>
              </w:rPr>
              <w:t>Филозофија са децом (</w:t>
            </w:r>
            <w:r>
              <w:rPr>
                <w:sz w:val="24"/>
                <w:szCs w:val="24"/>
              </w:rPr>
              <w:t>VIII</w:t>
            </w:r>
            <w:r w:rsidRPr="008B299A">
              <w:rPr>
                <w:sz w:val="24"/>
                <w:szCs w:val="24"/>
                <w:vertAlign w:val="subscript"/>
              </w:rPr>
              <w:t>2</w:t>
            </w:r>
            <w:r>
              <w:rPr>
                <w:sz w:val="24"/>
                <w:szCs w:val="24"/>
                <w:lang w:val="sr-Cyrl-RS"/>
              </w:rPr>
              <w:t>)</w:t>
            </w:r>
          </w:p>
        </w:tc>
        <w:tc>
          <w:tcPr>
            <w:tcW w:w="1350" w:type="dxa"/>
            <w:shd w:val="clear" w:color="auto" w:fill="FFFFFF" w:themeFill="background1"/>
          </w:tcPr>
          <w:p w14:paraId="15012D60" w14:textId="77777777" w:rsidR="00262B57" w:rsidRPr="00B029BD" w:rsidRDefault="00262B57" w:rsidP="005F1B48">
            <w:pPr>
              <w:jc w:val="center"/>
              <w:rPr>
                <w:sz w:val="24"/>
                <w:szCs w:val="24"/>
                <w:lang w:val="sr-Cyrl-RS"/>
              </w:rPr>
            </w:pPr>
            <w:r>
              <w:rPr>
                <w:sz w:val="24"/>
                <w:szCs w:val="24"/>
                <w:lang w:val="sr-Cyrl-RS"/>
              </w:rPr>
              <w:t>1</w:t>
            </w:r>
          </w:p>
        </w:tc>
        <w:tc>
          <w:tcPr>
            <w:tcW w:w="1350" w:type="dxa"/>
            <w:shd w:val="clear" w:color="auto" w:fill="FFFFFF" w:themeFill="background1"/>
            <w:vAlign w:val="center"/>
          </w:tcPr>
          <w:p w14:paraId="69366828" w14:textId="77777777" w:rsidR="00262B57" w:rsidRPr="00B029BD" w:rsidRDefault="00262B57" w:rsidP="005F1B48">
            <w:pPr>
              <w:jc w:val="center"/>
              <w:rPr>
                <w:sz w:val="24"/>
                <w:szCs w:val="24"/>
                <w:lang w:val="sr-Cyrl-RS"/>
              </w:rPr>
            </w:pPr>
            <w:r>
              <w:rPr>
                <w:sz w:val="24"/>
                <w:szCs w:val="24"/>
                <w:lang w:val="sr-Cyrl-RS"/>
              </w:rPr>
              <w:t>34</w:t>
            </w:r>
          </w:p>
        </w:tc>
        <w:tc>
          <w:tcPr>
            <w:tcW w:w="2970" w:type="dxa"/>
            <w:shd w:val="clear" w:color="auto" w:fill="FFFFFF" w:themeFill="background1"/>
          </w:tcPr>
          <w:p w14:paraId="6746ADC8" w14:textId="77777777" w:rsidR="00262B57" w:rsidRPr="00375543" w:rsidRDefault="00262B57" w:rsidP="005F1B48">
            <w:pPr>
              <w:rPr>
                <w:sz w:val="24"/>
                <w:szCs w:val="24"/>
              </w:rPr>
            </w:pPr>
          </w:p>
        </w:tc>
        <w:tc>
          <w:tcPr>
            <w:tcW w:w="1352" w:type="dxa"/>
            <w:shd w:val="clear" w:color="auto" w:fill="FFFFFF" w:themeFill="background1"/>
          </w:tcPr>
          <w:p w14:paraId="1D85B709" w14:textId="77777777" w:rsidR="00262B57" w:rsidRPr="00375543" w:rsidRDefault="00262B57" w:rsidP="005F1B48">
            <w:pPr>
              <w:jc w:val="center"/>
              <w:rPr>
                <w:sz w:val="24"/>
                <w:szCs w:val="24"/>
              </w:rPr>
            </w:pPr>
          </w:p>
        </w:tc>
        <w:tc>
          <w:tcPr>
            <w:tcW w:w="1286" w:type="dxa"/>
            <w:shd w:val="clear" w:color="auto" w:fill="FFFFFF" w:themeFill="background1"/>
            <w:vAlign w:val="center"/>
          </w:tcPr>
          <w:p w14:paraId="2DCBA4E5" w14:textId="77777777" w:rsidR="00262B57" w:rsidRPr="00375543" w:rsidRDefault="00262B57" w:rsidP="005F1B48">
            <w:pPr>
              <w:jc w:val="center"/>
              <w:rPr>
                <w:sz w:val="24"/>
                <w:szCs w:val="24"/>
              </w:rPr>
            </w:pPr>
          </w:p>
        </w:tc>
      </w:tr>
      <w:tr w:rsidR="00262B57" w:rsidRPr="00375543" w14:paraId="01B53A56" w14:textId="77777777" w:rsidTr="005F1B48">
        <w:tc>
          <w:tcPr>
            <w:tcW w:w="3258" w:type="dxa"/>
            <w:shd w:val="clear" w:color="auto" w:fill="FFFFFF" w:themeFill="background1"/>
          </w:tcPr>
          <w:p w14:paraId="215A0C4F" w14:textId="77777777" w:rsidR="00262B57" w:rsidRPr="00505D0D" w:rsidRDefault="00262B57" w:rsidP="005F1B48">
            <w:pPr>
              <w:rPr>
                <w:sz w:val="24"/>
                <w:szCs w:val="24"/>
                <w:lang w:val="sr-Cyrl-RS"/>
              </w:rPr>
            </w:pPr>
            <w:r>
              <w:rPr>
                <w:sz w:val="24"/>
                <w:szCs w:val="24"/>
              </w:rPr>
              <w:t>10.</w:t>
            </w:r>
            <w:r>
              <w:rPr>
                <w:sz w:val="24"/>
                <w:szCs w:val="24"/>
                <w:lang w:val="sr-Cyrl-RS"/>
              </w:rPr>
              <w:t>Горан Ковачевић</w:t>
            </w:r>
          </w:p>
        </w:tc>
        <w:tc>
          <w:tcPr>
            <w:tcW w:w="3330" w:type="dxa"/>
            <w:shd w:val="clear" w:color="auto" w:fill="FFFFFF" w:themeFill="background1"/>
          </w:tcPr>
          <w:p w14:paraId="1696F95C" w14:textId="77777777" w:rsidR="00262B57" w:rsidRPr="00505D0D" w:rsidRDefault="00262B57" w:rsidP="005F1B48">
            <w:pPr>
              <w:rPr>
                <w:sz w:val="24"/>
                <w:szCs w:val="24"/>
              </w:rPr>
            </w:pPr>
            <w:r>
              <w:rPr>
                <w:sz w:val="24"/>
                <w:szCs w:val="24"/>
                <w:lang w:val="sr-Cyrl-RS"/>
              </w:rPr>
              <w:t>Уметност (</w:t>
            </w:r>
            <w:r>
              <w:rPr>
                <w:sz w:val="24"/>
                <w:szCs w:val="24"/>
              </w:rPr>
              <w:t>VIII</w:t>
            </w:r>
            <w:r w:rsidRPr="00505D0D">
              <w:rPr>
                <w:sz w:val="24"/>
                <w:szCs w:val="24"/>
                <w:vertAlign w:val="subscript"/>
              </w:rPr>
              <w:t>1</w:t>
            </w:r>
            <w:r>
              <w:rPr>
                <w:sz w:val="24"/>
                <w:szCs w:val="24"/>
                <w:lang w:val="sr-Cyrl-RS"/>
              </w:rPr>
              <w:t>)</w:t>
            </w:r>
          </w:p>
        </w:tc>
        <w:tc>
          <w:tcPr>
            <w:tcW w:w="1350" w:type="dxa"/>
            <w:shd w:val="clear" w:color="auto" w:fill="FFFFFF" w:themeFill="background1"/>
          </w:tcPr>
          <w:p w14:paraId="38E8FCEA" w14:textId="77777777" w:rsidR="00262B57" w:rsidRPr="00B029BD" w:rsidRDefault="00262B57" w:rsidP="005F1B48">
            <w:pPr>
              <w:jc w:val="center"/>
              <w:rPr>
                <w:sz w:val="24"/>
                <w:szCs w:val="24"/>
                <w:lang w:val="sr-Cyrl-RS"/>
              </w:rPr>
            </w:pPr>
            <w:r>
              <w:rPr>
                <w:sz w:val="24"/>
                <w:szCs w:val="24"/>
                <w:lang w:val="sr-Cyrl-RS"/>
              </w:rPr>
              <w:t>1</w:t>
            </w:r>
          </w:p>
        </w:tc>
        <w:tc>
          <w:tcPr>
            <w:tcW w:w="1350" w:type="dxa"/>
            <w:shd w:val="clear" w:color="auto" w:fill="FFFFFF" w:themeFill="background1"/>
            <w:vAlign w:val="center"/>
          </w:tcPr>
          <w:p w14:paraId="5D3B6337" w14:textId="77777777" w:rsidR="00262B57" w:rsidRPr="00B029BD" w:rsidRDefault="00262B57" w:rsidP="005F1B48">
            <w:pPr>
              <w:jc w:val="center"/>
              <w:rPr>
                <w:sz w:val="24"/>
                <w:szCs w:val="24"/>
                <w:lang w:val="sr-Cyrl-RS"/>
              </w:rPr>
            </w:pPr>
            <w:r>
              <w:rPr>
                <w:sz w:val="24"/>
                <w:szCs w:val="24"/>
                <w:lang w:val="sr-Cyrl-RS"/>
              </w:rPr>
              <w:t>34</w:t>
            </w:r>
          </w:p>
        </w:tc>
        <w:tc>
          <w:tcPr>
            <w:tcW w:w="2970" w:type="dxa"/>
            <w:shd w:val="clear" w:color="auto" w:fill="FFFFFF" w:themeFill="background1"/>
          </w:tcPr>
          <w:p w14:paraId="4A5A1663" w14:textId="77777777" w:rsidR="00262B57" w:rsidRPr="00375543" w:rsidRDefault="00262B57" w:rsidP="005F1B48">
            <w:pPr>
              <w:rPr>
                <w:sz w:val="24"/>
                <w:szCs w:val="24"/>
              </w:rPr>
            </w:pPr>
          </w:p>
        </w:tc>
        <w:tc>
          <w:tcPr>
            <w:tcW w:w="1352" w:type="dxa"/>
            <w:shd w:val="clear" w:color="auto" w:fill="FFFFFF" w:themeFill="background1"/>
          </w:tcPr>
          <w:p w14:paraId="7D19B2E5" w14:textId="77777777" w:rsidR="00262B57" w:rsidRPr="00375543" w:rsidRDefault="00262B57" w:rsidP="005F1B48">
            <w:pPr>
              <w:jc w:val="center"/>
              <w:rPr>
                <w:sz w:val="24"/>
                <w:szCs w:val="24"/>
              </w:rPr>
            </w:pPr>
          </w:p>
        </w:tc>
        <w:tc>
          <w:tcPr>
            <w:tcW w:w="1286" w:type="dxa"/>
            <w:shd w:val="clear" w:color="auto" w:fill="FFFFFF" w:themeFill="background1"/>
            <w:vAlign w:val="center"/>
          </w:tcPr>
          <w:p w14:paraId="5DF100B6" w14:textId="77777777" w:rsidR="00262B57" w:rsidRPr="00375543" w:rsidRDefault="00262B57" w:rsidP="005F1B48">
            <w:pPr>
              <w:jc w:val="center"/>
              <w:rPr>
                <w:sz w:val="24"/>
                <w:szCs w:val="24"/>
              </w:rPr>
            </w:pPr>
          </w:p>
        </w:tc>
      </w:tr>
      <w:tr w:rsidR="00262B57" w:rsidRPr="00375543" w14:paraId="5BBC3482" w14:textId="77777777" w:rsidTr="005F1B48">
        <w:tc>
          <w:tcPr>
            <w:tcW w:w="3258" w:type="dxa"/>
            <w:shd w:val="clear" w:color="auto" w:fill="FFFFFF" w:themeFill="background1"/>
          </w:tcPr>
          <w:p w14:paraId="208B9E28" w14:textId="77777777" w:rsidR="00262B57" w:rsidRPr="00CD7EB0" w:rsidRDefault="00262B57" w:rsidP="005F1B48">
            <w:pPr>
              <w:rPr>
                <w:sz w:val="24"/>
                <w:szCs w:val="24"/>
                <w:lang w:val="sr-Cyrl-RS"/>
              </w:rPr>
            </w:pPr>
            <w:r>
              <w:rPr>
                <w:sz w:val="24"/>
                <w:szCs w:val="24"/>
              </w:rPr>
              <w:t>11.</w:t>
            </w:r>
            <w:r>
              <w:rPr>
                <w:sz w:val="24"/>
                <w:szCs w:val="24"/>
                <w:lang w:val="sr-Cyrl-RS"/>
              </w:rPr>
              <w:t>Јелена Савичић</w:t>
            </w:r>
          </w:p>
        </w:tc>
        <w:tc>
          <w:tcPr>
            <w:tcW w:w="3330" w:type="dxa"/>
            <w:shd w:val="clear" w:color="auto" w:fill="FFFFFF" w:themeFill="background1"/>
          </w:tcPr>
          <w:p w14:paraId="273F1EC1" w14:textId="77777777" w:rsidR="00262B57" w:rsidRPr="00BF4D95" w:rsidRDefault="00262B57" w:rsidP="005F1B48">
            <w:pPr>
              <w:rPr>
                <w:sz w:val="24"/>
                <w:szCs w:val="24"/>
              </w:rPr>
            </w:pPr>
            <w:r>
              <w:rPr>
                <w:sz w:val="24"/>
                <w:szCs w:val="24"/>
                <w:lang w:val="sr-Cyrl-RS"/>
              </w:rPr>
              <w:t>Моја животна средина (</w:t>
            </w:r>
            <w:r>
              <w:rPr>
                <w:sz w:val="24"/>
                <w:szCs w:val="24"/>
              </w:rPr>
              <w:t>VIII</w:t>
            </w:r>
            <w:r w:rsidRPr="00BF4D95">
              <w:rPr>
                <w:sz w:val="24"/>
                <w:szCs w:val="24"/>
                <w:vertAlign w:val="subscript"/>
              </w:rPr>
              <w:t>3</w:t>
            </w:r>
            <w:r>
              <w:rPr>
                <w:sz w:val="24"/>
                <w:szCs w:val="24"/>
                <w:lang w:val="sr-Cyrl-RS"/>
              </w:rPr>
              <w:t>)</w:t>
            </w:r>
          </w:p>
        </w:tc>
        <w:tc>
          <w:tcPr>
            <w:tcW w:w="1350" w:type="dxa"/>
            <w:shd w:val="clear" w:color="auto" w:fill="FFFFFF" w:themeFill="background1"/>
          </w:tcPr>
          <w:p w14:paraId="3B8BA1C3" w14:textId="77777777" w:rsidR="00262B57" w:rsidRPr="00FB7321" w:rsidRDefault="00262B57" w:rsidP="005F1B48">
            <w:pPr>
              <w:jc w:val="center"/>
              <w:rPr>
                <w:sz w:val="24"/>
                <w:szCs w:val="24"/>
                <w:lang w:val="sr-Cyrl-RS"/>
              </w:rPr>
            </w:pPr>
            <w:r>
              <w:rPr>
                <w:sz w:val="24"/>
                <w:szCs w:val="24"/>
                <w:lang w:val="sr-Cyrl-RS"/>
              </w:rPr>
              <w:t>1</w:t>
            </w:r>
          </w:p>
        </w:tc>
        <w:tc>
          <w:tcPr>
            <w:tcW w:w="1350" w:type="dxa"/>
            <w:shd w:val="clear" w:color="auto" w:fill="FFFFFF" w:themeFill="background1"/>
            <w:vAlign w:val="center"/>
          </w:tcPr>
          <w:p w14:paraId="76C992E6" w14:textId="77777777" w:rsidR="00262B57" w:rsidRPr="00B029BD" w:rsidRDefault="00262B57" w:rsidP="005F1B48">
            <w:pPr>
              <w:jc w:val="center"/>
              <w:rPr>
                <w:sz w:val="24"/>
                <w:szCs w:val="24"/>
                <w:lang w:val="sr-Cyrl-RS"/>
              </w:rPr>
            </w:pPr>
            <w:r>
              <w:rPr>
                <w:sz w:val="24"/>
                <w:szCs w:val="24"/>
                <w:lang w:val="sr-Cyrl-RS"/>
              </w:rPr>
              <w:t>34</w:t>
            </w:r>
          </w:p>
        </w:tc>
        <w:tc>
          <w:tcPr>
            <w:tcW w:w="2970" w:type="dxa"/>
            <w:shd w:val="clear" w:color="auto" w:fill="FFFFFF" w:themeFill="background1"/>
          </w:tcPr>
          <w:p w14:paraId="2E157253" w14:textId="77777777" w:rsidR="00262B57" w:rsidRPr="00375543" w:rsidRDefault="00262B57" w:rsidP="005F1B48">
            <w:pPr>
              <w:rPr>
                <w:sz w:val="24"/>
                <w:szCs w:val="24"/>
              </w:rPr>
            </w:pPr>
          </w:p>
        </w:tc>
        <w:tc>
          <w:tcPr>
            <w:tcW w:w="1352" w:type="dxa"/>
            <w:shd w:val="clear" w:color="auto" w:fill="FFFFFF" w:themeFill="background1"/>
          </w:tcPr>
          <w:p w14:paraId="07CF9BDE" w14:textId="77777777" w:rsidR="00262B57" w:rsidRPr="00375543" w:rsidRDefault="00262B57" w:rsidP="005F1B48">
            <w:pPr>
              <w:jc w:val="center"/>
              <w:rPr>
                <w:sz w:val="24"/>
                <w:szCs w:val="24"/>
              </w:rPr>
            </w:pPr>
          </w:p>
        </w:tc>
        <w:tc>
          <w:tcPr>
            <w:tcW w:w="1286" w:type="dxa"/>
            <w:shd w:val="clear" w:color="auto" w:fill="FFFFFF" w:themeFill="background1"/>
            <w:vAlign w:val="center"/>
          </w:tcPr>
          <w:p w14:paraId="429B5297" w14:textId="77777777" w:rsidR="00262B57" w:rsidRPr="00375543" w:rsidRDefault="00262B57" w:rsidP="005F1B48">
            <w:pPr>
              <w:jc w:val="center"/>
              <w:rPr>
                <w:sz w:val="24"/>
                <w:szCs w:val="24"/>
              </w:rPr>
            </w:pPr>
          </w:p>
        </w:tc>
      </w:tr>
      <w:tr w:rsidR="00262B57" w:rsidRPr="00375543" w14:paraId="5AE8440A" w14:textId="77777777" w:rsidTr="005F1B48">
        <w:tc>
          <w:tcPr>
            <w:tcW w:w="3258" w:type="dxa"/>
            <w:shd w:val="clear" w:color="auto" w:fill="FFFFFF" w:themeFill="background1"/>
          </w:tcPr>
          <w:p w14:paraId="5E374E45" w14:textId="77777777" w:rsidR="00262B57" w:rsidRPr="00F50706" w:rsidRDefault="00262B57" w:rsidP="005F1B48">
            <w:pPr>
              <w:rPr>
                <w:sz w:val="24"/>
                <w:szCs w:val="24"/>
                <w:lang w:val="sr-Cyrl-RS"/>
              </w:rPr>
            </w:pPr>
            <w:r>
              <w:rPr>
                <w:sz w:val="24"/>
                <w:szCs w:val="24"/>
              </w:rPr>
              <w:t>12.</w:t>
            </w:r>
            <w:r>
              <w:rPr>
                <w:sz w:val="24"/>
                <w:szCs w:val="24"/>
                <w:lang w:val="sr-Cyrl-RS"/>
              </w:rPr>
              <w:t>Снежана Филипић</w:t>
            </w:r>
          </w:p>
        </w:tc>
        <w:tc>
          <w:tcPr>
            <w:tcW w:w="3330" w:type="dxa"/>
            <w:shd w:val="clear" w:color="auto" w:fill="FFFFFF" w:themeFill="background1"/>
          </w:tcPr>
          <w:p w14:paraId="0AC28E41" w14:textId="77777777" w:rsidR="00262B57" w:rsidRPr="00375543" w:rsidRDefault="00262B57" w:rsidP="005F1B48">
            <w:pPr>
              <w:rPr>
                <w:sz w:val="24"/>
                <w:szCs w:val="24"/>
              </w:rPr>
            </w:pPr>
            <w:r>
              <w:rPr>
                <w:sz w:val="24"/>
                <w:szCs w:val="24"/>
                <w:lang w:val="sr-Cyrl-RS"/>
              </w:rPr>
              <w:t>Моја животна средина (</w:t>
            </w:r>
            <w:r>
              <w:rPr>
                <w:sz w:val="24"/>
                <w:szCs w:val="24"/>
              </w:rPr>
              <w:t>VII</w:t>
            </w:r>
            <w:r>
              <w:rPr>
                <w:sz w:val="24"/>
                <w:szCs w:val="24"/>
                <w:lang w:val="sr-Cyrl-RS"/>
              </w:rPr>
              <w:t>)</w:t>
            </w:r>
          </w:p>
        </w:tc>
        <w:tc>
          <w:tcPr>
            <w:tcW w:w="1350" w:type="dxa"/>
            <w:shd w:val="clear" w:color="auto" w:fill="FFFFFF" w:themeFill="background1"/>
          </w:tcPr>
          <w:p w14:paraId="64D7F747" w14:textId="77777777" w:rsidR="00262B57" w:rsidRPr="00B029BD" w:rsidRDefault="00262B57" w:rsidP="005F1B48">
            <w:pPr>
              <w:jc w:val="center"/>
              <w:rPr>
                <w:sz w:val="24"/>
                <w:szCs w:val="24"/>
                <w:lang w:val="sr-Cyrl-RS"/>
              </w:rPr>
            </w:pPr>
            <w:r>
              <w:rPr>
                <w:sz w:val="24"/>
                <w:szCs w:val="24"/>
                <w:lang w:val="sr-Cyrl-RS"/>
              </w:rPr>
              <w:t>1</w:t>
            </w:r>
          </w:p>
        </w:tc>
        <w:tc>
          <w:tcPr>
            <w:tcW w:w="1350" w:type="dxa"/>
            <w:shd w:val="clear" w:color="auto" w:fill="FFFFFF" w:themeFill="background1"/>
            <w:vAlign w:val="center"/>
          </w:tcPr>
          <w:p w14:paraId="4C364A51" w14:textId="77777777" w:rsidR="00262B57" w:rsidRPr="00B029BD" w:rsidRDefault="00262B57" w:rsidP="005F1B48">
            <w:pPr>
              <w:jc w:val="center"/>
              <w:rPr>
                <w:sz w:val="24"/>
                <w:szCs w:val="24"/>
                <w:lang w:val="sr-Cyrl-RS"/>
              </w:rPr>
            </w:pPr>
            <w:r>
              <w:rPr>
                <w:sz w:val="24"/>
                <w:szCs w:val="24"/>
                <w:lang w:val="sr-Cyrl-RS"/>
              </w:rPr>
              <w:t>36</w:t>
            </w:r>
          </w:p>
        </w:tc>
        <w:tc>
          <w:tcPr>
            <w:tcW w:w="2970" w:type="dxa"/>
            <w:shd w:val="clear" w:color="auto" w:fill="FFFFFF" w:themeFill="background1"/>
          </w:tcPr>
          <w:p w14:paraId="59CDD200" w14:textId="77777777" w:rsidR="00262B57" w:rsidRPr="00375543" w:rsidRDefault="00262B57" w:rsidP="005F1B48">
            <w:pPr>
              <w:rPr>
                <w:sz w:val="24"/>
                <w:szCs w:val="24"/>
              </w:rPr>
            </w:pPr>
          </w:p>
        </w:tc>
        <w:tc>
          <w:tcPr>
            <w:tcW w:w="1352" w:type="dxa"/>
            <w:shd w:val="clear" w:color="auto" w:fill="FFFFFF" w:themeFill="background1"/>
          </w:tcPr>
          <w:p w14:paraId="47FE3C44" w14:textId="77777777" w:rsidR="00262B57" w:rsidRPr="00375543" w:rsidRDefault="00262B57" w:rsidP="005F1B48">
            <w:pPr>
              <w:jc w:val="center"/>
              <w:rPr>
                <w:sz w:val="24"/>
                <w:szCs w:val="24"/>
              </w:rPr>
            </w:pPr>
          </w:p>
        </w:tc>
        <w:tc>
          <w:tcPr>
            <w:tcW w:w="1286" w:type="dxa"/>
            <w:shd w:val="clear" w:color="auto" w:fill="FFFFFF" w:themeFill="background1"/>
            <w:vAlign w:val="center"/>
          </w:tcPr>
          <w:p w14:paraId="7F5AD69D" w14:textId="77777777" w:rsidR="00262B57" w:rsidRPr="00375543" w:rsidRDefault="00262B57" w:rsidP="005F1B48">
            <w:pPr>
              <w:jc w:val="center"/>
              <w:rPr>
                <w:sz w:val="24"/>
                <w:szCs w:val="24"/>
              </w:rPr>
            </w:pPr>
          </w:p>
        </w:tc>
      </w:tr>
      <w:tr w:rsidR="00262B57" w:rsidRPr="00375543" w14:paraId="4F001805" w14:textId="77777777" w:rsidTr="005F1B48">
        <w:tc>
          <w:tcPr>
            <w:tcW w:w="3258" w:type="dxa"/>
            <w:shd w:val="clear" w:color="auto" w:fill="FFFFFF" w:themeFill="background1"/>
          </w:tcPr>
          <w:p w14:paraId="1B8708FB" w14:textId="77777777" w:rsidR="00262B57" w:rsidRDefault="00262B57" w:rsidP="005F1B48">
            <w:pPr>
              <w:rPr>
                <w:sz w:val="24"/>
                <w:szCs w:val="24"/>
                <w:lang w:val="sr-Cyrl-RS"/>
              </w:rPr>
            </w:pPr>
            <w:r>
              <w:rPr>
                <w:sz w:val="24"/>
                <w:szCs w:val="24"/>
                <w:lang w:val="sr-Cyrl-RS"/>
              </w:rPr>
              <w:t>13.Емануела Винка</w:t>
            </w:r>
          </w:p>
        </w:tc>
        <w:tc>
          <w:tcPr>
            <w:tcW w:w="3330" w:type="dxa"/>
            <w:shd w:val="clear" w:color="auto" w:fill="FFFFFF" w:themeFill="background1"/>
          </w:tcPr>
          <w:p w14:paraId="26703464" w14:textId="77777777" w:rsidR="00262B57" w:rsidRPr="00834D32" w:rsidRDefault="00262B57" w:rsidP="005F1B48">
            <w:pPr>
              <w:rPr>
                <w:sz w:val="24"/>
                <w:szCs w:val="24"/>
                <w:lang w:val="sr-Cyrl-RS"/>
              </w:rPr>
            </w:pPr>
            <w:r>
              <w:rPr>
                <w:sz w:val="24"/>
                <w:szCs w:val="24"/>
                <w:lang w:val="sr-Cyrl-RS"/>
              </w:rPr>
              <w:t>Вежбањем до здравља (</w:t>
            </w:r>
            <w:r>
              <w:rPr>
                <w:sz w:val="24"/>
                <w:szCs w:val="24"/>
              </w:rPr>
              <w:t>V</w:t>
            </w:r>
            <w:r>
              <w:rPr>
                <w:sz w:val="24"/>
                <w:szCs w:val="24"/>
                <w:lang w:val="sr-Cyrl-RS"/>
              </w:rPr>
              <w:t>)</w:t>
            </w:r>
          </w:p>
        </w:tc>
        <w:tc>
          <w:tcPr>
            <w:tcW w:w="1350" w:type="dxa"/>
            <w:shd w:val="clear" w:color="auto" w:fill="FFFFFF" w:themeFill="background1"/>
          </w:tcPr>
          <w:p w14:paraId="3996A470" w14:textId="77777777" w:rsidR="00262B57" w:rsidRPr="00B029BD" w:rsidRDefault="00262B57" w:rsidP="005F1B48">
            <w:pPr>
              <w:jc w:val="center"/>
              <w:rPr>
                <w:sz w:val="24"/>
                <w:szCs w:val="24"/>
                <w:lang w:val="sr-Cyrl-RS"/>
              </w:rPr>
            </w:pPr>
            <w:r>
              <w:rPr>
                <w:sz w:val="24"/>
                <w:szCs w:val="24"/>
                <w:lang w:val="sr-Cyrl-RS"/>
              </w:rPr>
              <w:t>1</w:t>
            </w:r>
          </w:p>
        </w:tc>
        <w:tc>
          <w:tcPr>
            <w:tcW w:w="1350" w:type="dxa"/>
            <w:shd w:val="clear" w:color="auto" w:fill="FFFFFF" w:themeFill="background1"/>
            <w:vAlign w:val="center"/>
          </w:tcPr>
          <w:p w14:paraId="632F3ACC" w14:textId="77777777" w:rsidR="00262B57" w:rsidRPr="00B029BD" w:rsidRDefault="00262B57" w:rsidP="005F1B48">
            <w:pPr>
              <w:jc w:val="center"/>
              <w:rPr>
                <w:sz w:val="24"/>
                <w:szCs w:val="24"/>
                <w:lang w:val="sr-Cyrl-RS"/>
              </w:rPr>
            </w:pPr>
            <w:r>
              <w:rPr>
                <w:sz w:val="24"/>
                <w:szCs w:val="24"/>
                <w:lang w:val="sr-Cyrl-RS"/>
              </w:rPr>
              <w:t>36</w:t>
            </w:r>
          </w:p>
        </w:tc>
        <w:tc>
          <w:tcPr>
            <w:tcW w:w="2970" w:type="dxa"/>
            <w:shd w:val="clear" w:color="auto" w:fill="FFFFFF" w:themeFill="background1"/>
          </w:tcPr>
          <w:p w14:paraId="25EF8358" w14:textId="77777777" w:rsidR="00262B57" w:rsidRPr="00375543" w:rsidRDefault="00262B57" w:rsidP="005F1B48">
            <w:pPr>
              <w:rPr>
                <w:sz w:val="24"/>
                <w:szCs w:val="24"/>
              </w:rPr>
            </w:pPr>
          </w:p>
        </w:tc>
        <w:tc>
          <w:tcPr>
            <w:tcW w:w="1352" w:type="dxa"/>
            <w:shd w:val="clear" w:color="auto" w:fill="FFFFFF" w:themeFill="background1"/>
          </w:tcPr>
          <w:p w14:paraId="708E9BA3" w14:textId="77777777" w:rsidR="00262B57" w:rsidRPr="00375543" w:rsidRDefault="00262B57" w:rsidP="005F1B48">
            <w:pPr>
              <w:jc w:val="center"/>
              <w:rPr>
                <w:sz w:val="24"/>
                <w:szCs w:val="24"/>
              </w:rPr>
            </w:pPr>
          </w:p>
        </w:tc>
        <w:tc>
          <w:tcPr>
            <w:tcW w:w="1286" w:type="dxa"/>
            <w:shd w:val="clear" w:color="auto" w:fill="FFFFFF" w:themeFill="background1"/>
            <w:vAlign w:val="center"/>
          </w:tcPr>
          <w:p w14:paraId="29F59FCC" w14:textId="77777777" w:rsidR="00262B57" w:rsidRPr="00375543" w:rsidRDefault="00262B57" w:rsidP="005F1B48">
            <w:pPr>
              <w:jc w:val="center"/>
              <w:rPr>
                <w:sz w:val="24"/>
                <w:szCs w:val="24"/>
              </w:rPr>
            </w:pPr>
          </w:p>
        </w:tc>
      </w:tr>
      <w:tr w:rsidR="00262B57" w:rsidRPr="005C7A28" w14:paraId="727753D9" w14:textId="77777777" w:rsidTr="005F1B48">
        <w:tc>
          <w:tcPr>
            <w:tcW w:w="3258" w:type="dxa"/>
            <w:shd w:val="clear" w:color="auto" w:fill="FFFFFF" w:themeFill="background1"/>
          </w:tcPr>
          <w:p w14:paraId="51A65986" w14:textId="77777777" w:rsidR="00262B57" w:rsidRPr="00D25253" w:rsidRDefault="00262B57" w:rsidP="005F1B48">
            <w:pPr>
              <w:rPr>
                <w:sz w:val="24"/>
                <w:szCs w:val="24"/>
                <w:lang w:val="sr-Cyrl-RS"/>
              </w:rPr>
            </w:pPr>
            <w:r w:rsidRPr="00D25253">
              <w:rPr>
                <w:sz w:val="24"/>
                <w:szCs w:val="24"/>
                <w:lang w:val="sr-Cyrl-RS"/>
              </w:rPr>
              <w:t>14.Титус Чорогар</w:t>
            </w:r>
          </w:p>
        </w:tc>
        <w:tc>
          <w:tcPr>
            <w:tcW w:w="3330" w:type="dxa"/>
            <w:shd w:val="clear" w:color="auto" w:fill="FFFFFF" w:themeFill="background1"/>
          </w:tcPr>
          <w:p w14:paraId="75C53E1F" w14:textId="77777777" w:rsidR="00262B57" w:rsidRPr="00D25253" w:rsidRDefault="00262B57" w:rsidP="005F1B48">
            <w:pPr>
              <w:rPr>
                <w:b/>
                <w:bCs/>
                <w:sz w:val="24"/>
                <w:szCs w:val="24"/>
                <w:lang w:val="sr-Cyrl-RS"/>
              </w:rPr>
            </w:pPr>
          </w:p>
        </w:tc>
        <w:tc>
          <w:tcPr>
            <w:tcW w:w="1350" w:type="dxa"/>
            <w:shd w:val="clear" w:color="auto" w:fill="FFFFFF" w:themeFill="background1"/>
          </w:tcPr>
          <w:p w14:paraId="2AED204D" w14:textId="77777777" w:rsidR="00262B57" w:rsidRPr="00375543" w:rsidRDefault="00262B57" w:rsidP="005F1B48">
            <w:pPr>
              <w:jc w:val="center"/>
              <w:rPr>
                <w:sz w:val="24"/>
                <w:szCs w:val="24"/>
              </w:rPr>
            </w:pPr>
          </w:p>
        </w:tc>
        <w:tc>
          <w:tcPr>
            <w:tcW w:w="1350" w:type="dxa"/>
            <w:shd w:val="clear" w:color="auto" w:fill="FFFFFF" w:themeFill="background1"/>
            <w:vAlign w:val="center"/>
          </w:tcPr>
          <w:p w14:paraId="65FCF952" w14:textId="77777777" w:rsidR="00262B57" w:rsidRPr="00375543" w:rsidRDefault="00262B57" w:rsidP="005F1B48">
            <w:pPr>
              <w:jc w:val="center"/>
              <w:rPr>
                <w:sz w:val="24"/>
                <w:szCs w:val="24"/>
              </w:rPr>
            </w:pPr>
          </w:p>
        </w:tc>
        <w:tc>
          <w:tcPr>
            <w:tcW w:w="2970" w:type="dxa"/>
            <w:shd w:val="clear" w:color="auto" w:fill="FFFFFF" w:themeFill="background1"/>
          </w:tcPr>
          <w:p w14:paraId="34F5A657" w14:textId="77777777" w:rsidR="00262B57" w:rsidRPr="00267DDE" w:rsidRDefault="00262B57" w:rsidP="005F1B48">
            <w:pPr>
              <w:rPr>
                <w:sz w:val="24"/>
                <w:szCs w:val="24"/>
              </w:rPr>
            </w:pPr>
            <w:r w:rsidRPr="00267DDE">
              <w:rPr>
                <w:sz w:val="24"/>
                <w:szCs w:val="24"/>
                <w:lang w:val="sr-Cyrl-RS"/>
              </w:rPr>
              <w:t xml:space="preserve">Хор </w:t>
            </w:r>
          </w:p>
        </w:tc>
        <w:tc>
          <w:tcPr>
            <w:tcW w:w="1352" w:type="dxa"/>
            <w:shd w:val="clear" w:color="auto" w:fill="FFFFFF" w:themeFill="background1"/>
          </w:tcPr>
          <w:p w14:paraId="4EFB327E" w14:textId="77777777" w:rsidR="00262B57" w:rsidRDefault="00262B57" w:rsidP="005F1B48">
            <w:pPr>
              <w:jc w:val="center"/>
              <w:rPr>
                <w:sz w:val="24"/>
                <w:szCs w:val="24"/>
                <w:lang w:val="sr-Cyrl-RS"/>
              </w:rPr>
            </w:pPr>
            <w:r>
              <w:rPr>
                <w:sz w:val="24"/>
                <w:szCs w:val="24"/>
                <w:lang w:val="sr-Cyrl-RS"/>
              </w:rPr>
              <w:t>1</w:t>
            </w:r>
          </w:p>
        </w:tc>
        <w:tc>
          <w:tcPr>
            <w:tcW w:w="1286" w:type="dxa"/>
            <w:shd w:val="clear" w:color="auto" w:fill="FFFFFF" w:themeFill="background1"/>
            <w:vAlign w:val="center"/>
          </w:tcPr>
          <w:p w14:paraId="15CCF247" w14:textId="77777777" w:rsidR="00262B57" w:rsidRPr="005C7A28" w:rsidRDefault="00262B57" w:rsidP="005F1B48">
            <w:pPr>
              <w:jc w:val="center"/>
              <w:rPr>
                <w:sz w:val="24"/>
                <w:szCs w:val="24"/>
                <w:lang w:val="sr-Cyrl-RS"/>
              </w:rPr>
            </w:pPr>
            <w:r>
              <w:rPr>
                <w:sz w:val="24"/>
                <w:szCs w:val="24"/>
                <w:lang w:val="sr-Cyrl-RS"/>
              </w:rPr>
              <w:t>36</w:t>
            </w:r>
          </w:p>
        </w:tc>
      </w:tr>
    </w:tbl>
    <w:p w14:paraId="300E536C" w14:textId="30A31E18" w:rsidR="00262B57" w:rsidRDefault="00262B57" w:rsidP="003E21A8">
      <w:pPr>
        <w:spacing w:line="276" w:lineRule="auto"/>
        <w:rPr>
          <w:sz w:val="24"/>
          <w:szCs w:val="24"/>
          <w:lang w:val="sr-Cyrl-RS"/>
        </w:rPr>
      </w:pPr>
    </w:p>
    <w:p w14:paraId="7CC6399C" w14:textId="5B9D0D08" w:rsidR="00262B57" w:rsidRDefault="00262B57" w:rsidP="003E21A8">
      <w:pPr>
        <w:spacing w:line="276" w:lineRule="auto"/>
        <w:rPr>
          <w:sz w:val="24"/>
          <w:szCs w:val="24"/>
          <w:lang w:val="sr-Cyrl-RS"/>
        </w:rPr>
      </w:pPr>
    </w:p>
    <w:p w14:paraId="3309D362" w14:textId="77777777" w:rsidR="00262B57" w:rsidRDefault="00262B57" w:rsidP="003E21A8">
      <w:pPr>
        <w:spacing w:line="276" w:lineRule="auto"/>
        <w:rPr>
          <w:sz w:val="24"/>
          <w:szCs w:val="24"/>
          <w:lang w:val="sr-Cyrl-RS"/>
        </w:rPr>
      </w:pPr>
    </w:p>
    <w:p w14:paraId="6C2DDAB6" w14:textId="646E4CFA" w:rsidR="00F039C5" w:rsidRDefault="004D3691" w:rsidP="003E21A8">
      <w:pPr>
        <w:spacing w:line="276" w:lineRule="auto"/>
        <w:rPr>
          <w:sz w:val="24"/>
          <w:szCs w:val="24"/>
          <w:lang w:val="sr-Cyrl-RS"/>
        </w:rPr>
      </w:pPr>
      <w:r>
        <w:rPr>
          <w:sz w:val="24"/>
          <w:szCs w:val="24"/>
          <w:lang w:val="sr-Cyrl-RS"/>
        </w:rPr>
        <w:t>4</w:t>
      </w:r>
      <w:r w:rsidR="008D6EF7">
        <w:rPr>
          <w:sz w:val="24"/>
          <w:szCs w:val="24"/>
        </w:rPr>
        <w:t>. РАСПОРЕД ЧАСОВА</w:t>
      </w:r>
      <w:r w:rsidR="0072204D">
        <w:rPr>
          <w:sz w:val="24"/>
          <w:szCs w:val="24"/>
          <w:lang w:val="sr-Cyrl-RS"/>
        </w:rPr>
        <w:t xml:space="preserve">: </w:t>
      </w:r>
      <w:r w:rsidR="008D6EF7">
        <w:rPr>
          <w:sz w:val="24"/>
          <w:szCs w:val="24"/>
        </w:rPr>
        <w:t xml:space="preserve"> ПРИЛОГ</w:t>
      </w:r>
      <w:r w:rsidR="0072204D">
        <w:rPr>
          <w:sz w:val="24"/>
          <w:szCs w:val="24"/>
          <w:lang w:val="sr-Cyrl-RS"/>
        </w:rPr>
        <w:t xml:space="preserve"> - АНЕКС</w:t>
      </w:r>
      <w:r w:rsidR="008D6EF7">
        <w:rPr>
          <w:sz w:val="24"/>
          <w:szCs w:val="24"/>
          <w:lang w:val="sr-Cyrl-RS"/>
        </w:rPr>
        <w:t xml:space="preserve"> </w:t>
      </w:r>
    </w:p>
    <w:p w14:paraId="362C5926" w14:textId="77777777" w:rsidR="00F039C5" w:rsidRDefault="00F039C5" w:rsidP="003E21A8">
      <w:pPr>
        <w:spacing w:line="276" w:lineRule="auto"/>
        <w:rPr>
          <w:sz w:val="24"/>
          <w:szCs w:val="24"/>
          <w:lang w:val="sr-Cyrl-RS"/>
        </w:rPr>
      </w:pPr>
    </w:p>
    <w:p w14:paraId="763DE21C" w14:textId="77777777" w:rsidR="00325F70" w:rsidRDefault="00325F70" w:rsidP="00FC34E1">
      <w:pPr>
        <w:spacing w:line="276" w:lineRule="auto"/>
        <w:rPr>
          <w:sz w:val="24"/>
          <w:szCs w:val="24"/>
          <w:lang w:val="sr-Cyrl-RS"/>
        </w:rPr>
      </w:pPr>
    </w:p>
    <w:p w14:paraId="3E936C85" w14:textId="103FF8FB" w:rsidR="00FC34E1" w:rsidRDefault="004D3691" w:rsidP="00FC34E1">
      <w:pPr>
        <w:spacing w:line="276" w:lineRule="auto"/>
        <w:rPr>
          <w:sz w:val="24"/>
          <w:szCs w:val="24"/>
          <w:lang w:val="sr-Cyrl-RS"/>
        </w:rPr>
      </w:pPr>
      <w:r>
        <w:rPr>
          <w:sz w:val="24"/>
          <w:szCs w:val="24"/>
          <w:lang w:val="sr-Cyrl-RS"/>
        </w:rPr>
        <w:t>5</w:t>
      </w:r>
      <w:r w:rsidR="008D6EF7">
        <w:rPr>
          <w:sz w:val="24"/>
          <w:szCs w:val="24"/>
        </w:rPr>
        <w:t>. КОМИСИЈЕ И ОСТАЛА ЗАДУ</w:t>
      </w:r>
      <w:r w:rsidR="008D6EF7">
        <w:rPr>
          <w:sz w:val="24"/>
          <w:szCs w:val="24"/>
          <w:lang w:val="hr-HR"/>
        </w:rPr>
        <w:t>Ж</w:t>
      </w:r>
      <w:r w:rsidR="008D6EF7">
        <w:rPr>
          <w:sz w:val="24"/>
          <w:szCs w:val="24"/>
        </w:rPr>
        <w:t>ЕЊА ВАСПИТАЧА, НАСТАВНИКА И СТРУЧНИХ САРАДНИКА</w:t>
      </w:r>
    </w:p>
    <w:p w14:paraId="2920A992" w14:textId="77777777" w:rsidR="00D03543" w:rsidRDefault="00D03543" w:rsidP="006E1CD1">
      <w:pPr>
        <w:rPr>
          <w:sz w:val="24"/>
          <w:szCs w:val="24"/>
          <w:lang w:val="sr-Cyrl-RS"/>
        </w:rPr>
      </w:pPr>
    </w:p>
    <w:p w14:paraId="38E5BABE" w14:textId="63F0D4CD" w:rsidR="00F039C5" w:rsidRDefault="006E1CD1" w:rsidP="006E1CD1">
      <w:pPr>
        <w:rPr>
          <w:sz w:val="24"/>
          <w:szCs w:val="24"/>
          <w:lang w:val="hr-HR"/>
        </w:rPr>
      </w:pPr>
      <w:r>
        <w:rPr>
          <w:sz w:val="24"/>
          <w:szCs w:val="24"/>
          <w:lang w:val="sr-Cyrl-RS"/>
        </w:rPr>
        <w:t>-</w:t>
      </w:r>
      <w:r w:rsidR="008D6EF7" w:rsidRPr="00F0023A">
        <w:rPr>
          <w:sz w:val="24"/>
          <w:szCs w:val="24"/>
          <w:u w:val="single"/>
          <w:lang w:val="sr-Cyrl-RS"/>
        </w:rPr>
        <w:t>Координатори</w:t>
      </w:r>
      <w:r w:rsidR="008D6EF7" w:rsidRPr="00F0023A">
        <w:rPr>
          <w:sz w:val="24"/>
          <w:szCs w:val="24"/>
          <w:u w:val="single"/>
        </w:rPr>
        <w:t xml:space="preserve"> </w:t>
      </w:r>
      <w:r w:rsidR="008D6EF7" w:rsidRPr="00F0023A">
        <w:rPr>
          <w:sz w:val="24"/>
          <w:szCs w:val="24"/>
          <w:u w:val="single"/>
          <w:lang w:val="de-AT"/>
        </w:rPr>
        <w:t>разредних</w:t>
      </w:r>
      <w:r w:rsidR="008D6EF7" w:rsidRPr="00F0023A">
        <w:rPr>
          <w:sz w:val="24"/>
          <w:szCs w:val="24"/>
          <w:u w:val="single"/>
        </w:rPr>
        <w:t xml:space="preserve"> </w:t>
      </w:r>
      <w:r w:rsidR="008D6EF7" w:rsidRPr="00F0023A">
        <w:rPr>
          <w:sz w:val="24"/>
          <w:szCs w:val="24"/>
          <w:u w:val="single"/>
          <w:lang w:val="de-AT"/>
        </w:rPr>
        <w:t>ве</w:t>
      </w:r>
      <w:r w:rsidR="008D6EF7" w:rsidRPr="00F0023A">
        <w:rPr>
          <w:sz w:val="24"/>
          <w:szCs w:val="24"/>
          <w:u w:val="single"/>
          <w:lang w:val="hr-HR"/>
        </w:rPr>
        <w:t>ћ</w:t>
      </w:r>
      <w:r w:rsidR="008D6EF7" w:rsidRPr="00F0023A">
        <w:rPr>
          <w:sz w:val="24"/>
          <w:szCs w:val="24"/>
          <w:u w:val="single"/>
          <w:lang w:val="de-AT"/>
        </w:rPr>
        <w:t>а</w:t>
      </w:r>
      <w:r w:rsidR="008D6EF7" w:rsidRPr="006E1CD1">
        <w:rPr>
          <w:sz w:val="24"/>
          <w:szCs w:val="24"/>
          <w:lang w:val="hr-HR"/>
        </w:rPr>
        <w:t>:</w:t>
      </w:r>
    </w:p>
    <w:p w14:paraId="247E3305" w14:textId="333559F1" w:rsidR="00B56981" w:rsidRPr="00B56981" w:rsidRDefault="00B56981" w:rsidP="006E1CD1">
      <w:pPr>
        <w:rPr>
          <w:sz w:val="24"/>
          <w:szCs w:val="24"/>
          <w:lang w:val="sr-Cyrl-RS"/>
        </w:rPr>
      </w:pPr>
      <w:r>
        <w:rPr>
          <w:sz w:val="24"/>
          <w:szCs w:val="24"/>
          <w:lang w:val="sr-Cyrl-RS"/>
        </w:rPr>
        <w:t xml:space="preserve">Мешовита група </w:t>
      </w:r>
      <w:r w:rsidR="001757AE">
        <w:rPr>
          <w:sz w:val="24"/>
          <w:szCs w:val="24"/>
          <w:lang w:val="sr-Cyrl-RS"/>
        </w:rPr>
        <w:t xml:space="preserve">(3-5,5 година) </w:t>
      </w:r>
      <w:r>
        <w:rPr>
          <w:sz w:val="24"/>
          <w:szCs w:val="24"/>
          <w:lang w:val="sr-Cyrl-RS"/>
        </w:rPr>
        <w:t xml:space="preserve">– </w:t>
      </w:r>
      <w:r w:rsidR="00851E2D">
        <w:rPr>
          <w:sz w:val="24"/>
          <w:szCs w:val="24"/>
          <w:lang w:val="sr-Cyrl-RS"/>
        </w:rPr>
        <w:t>Тамар</w:t>
      </w:r>
      <w:r w:rsidR="006D1038">
        <w:rPr>
          <w:sz w:val="24"/>
          <w:szCs w:val="24"/>
        </w:rPr>
        <w:t xml:space="preserve">a </w:t>
      </w:r>
      <w:r>
        <w:rPr>
          <w:sz w:val="24"/>
          <w:szCs w:val="24"/>
          <w:lang w:val="sr-Cyrl-RS"/>
        </w:rPr>
        <w:t>Станић (васпитач)</w:t>
      </w:r>
    </w:p>
    <w:p w14:paraId="6039DE58" w14:textId="77777777" w:rsidR="00F039C5" w:rsidRDefault="00F039C5" w:rsidP="003E21A8">
      <w:pPr>
        <w:tabs>
          <w:tab w:val="left" w:leader="dot" w:pos="5245"/>
        </w:tabs>
        <w:spacing w:line="276" w:lineRule="auto"/>
        <w:rPr>
          <w:sz w:val="24"/>
          <w:szCs w:val="24"/>
        </w:rPr>
        <w:sectPr w:rsidR="00F039C5">
          <w:headerReference w:type="default" r:id="rId8"/>
          <w:footerReference w:type="default" r:id="rId9"/>
          <w:pgSz w:w="16840" w:h="11907" w:orient="landscape"/>
          <w:pgMar w:top="1440" w:right="1080" w:bottom="1440" w:left="1080" w:header="720" w:footer="720" w:gutter="0"/>
          <w:pgBorders w:offsetFrom="page">
            <w:top w:val="single" w:sz="12" w:space="24" w:color="auto"/>
            <w:bottom w:val="single" w:sz="12" w:space="24" w:color="auto"/>
          </w:pgBorders>
          <w:cols w:space="720"/>
          <w:titlePg/>
          <w:docGrid w:linePitch="272"/>
        </w:sectPr>
      </w:pPr>
    </w:p>
    <w:p w14:paraId="2713AF36" w14:textId="65B2A982" w:rsidR="00F039C5" w:rsidRDefault="008D6EF7" w:rsidP="003E21A8">
      <w:pPr>
        <w:tabs>
          <w:tab w:val="left" w:leader="dot" w:pos="5245"/>
        </w:tabs>
        <w:spacing w:line="276" w:lineRule="auto"/>
        <w:rPr>
          <w:sz w:val="24"/>
          <w:szCs w:val="24"/>
        </w:rPr>
      </w:pPr>
      <w:r>
        <w:rPr>
          <w:sz w:val="24"/>
          <w:szCs w:val="24"/>
        </w:rPr>
        <w:t>П</w:t>
      </w:r>
      <w:r w:rsidR="008C6A01">
        <w:rPr>
          <w:sz w:val="24"/>
          <w:szCs w:val="24"/>
          <w:lang w:val="sr-Cyrl-RS"/>
        </w:rPr>
        <w:t>рипремна предшколска група</w:t>
      </w:r>
      <w:r>
        <w:rPr>
          <w:sz w:val="24"/>
          <w:szCs w:val="24"/>
        </w:rPr>
        <w:t xml:space="preserve"> –</w:t>
      </w:r>
      <w:r>
        <w:rPr>
          <w:b/>
          <w:bCs/>
          <w:sz w:val="24"/>
          <w:szCs w:val="24"/>
          <w:lang w:val="sr-Cyrl-RS"/>
        </w:rPr>
        <w:t xml:space="preserve"> </w:t>
      </w:r>
      <w:r>
        <w:rPr>
          <w:sz w:val="24"/>
          <w:szCs w:val="24"/>
          <w:lang w:val="sr-Cyrl-RS"/>
        </w:rPr>
        <w:t xml:space="preserve">Лучијана Урсулеску </w:t>
      </w:r>
      <w:r>
        <w:rPr>
          <w:sz w:val="24"/>
          <w:szCs w:val="24"/>
        </w:rPr>
        <w:t>(</w:t>
      </w:r>
      <w:proofErr w:type="spellStart"/>
      <w:r>
        <w:rPr>
          <w:sz w:val="24"/>
          <w:szCs w:val="24"/>
        </w:rPr>
        <w:t>васпитач</w:t>
      </w:r>
      <w:proofErr w:type="spellEnd"/>
      <w:r>
        <w:rPr>
          <w:sz w:val="24"/>
          <w:szCs w:val="24"/>
        </w:rPr>
        <w:t>)</w:t>
      </w:r>
    </w:p>
    <w:p w14:paraId="7ADFB0A9" w14:textId="77777777" w:rsidR="00D03543" w:rsidRDefault="00D03543" w:rsidP="003E21A8">
      <w:pPr>
        <w:tabs>
          <w:tab w:val="left" w:leader="dot" w:pos="5245"/>
        </w:tabs>
        <w:spacing w:line="276" w:lineRule="auto"/>
        <w:rPr>
          <w:sz w:val="24"/>
          <w:szCs w:val="24"/>
          <w:lang w:val="de-AT"/>
        </w:rPr>
        <w:sectPr w:rsidR="00D03543">
          <w:type w:val="continuous"/>
          <w:pgSz w:w="16840" w:h="11907" w:orient="landscape"/>
          <w:pgMar w:top="1440" w:right="1080" w:bottom="1440" w:left="1080" w:header="720" w:footer="720" w:gutter="0"/>
          <w:pgBorders w:offsetFrom="page">
            <w:top w:val="single" w:sz="12" w:space="24" w:color="auto"/>
            <w:bottom w:val="single" w:sz="12" w:space="24" w:color="auto"/>
          </w:pgBorders>
          <w:cols w:num="2" w:space="720"/>
          <w:docGrid w:linePitch="272"/>
        </w:sectPr>
      </w:pPr>
    </w:p>
    <w:p w14:paraId="39356AE8" w14:textId="4EF728A9" w:rsidR="00F039C5" w:rsidRPr="00164EB5" w:rsidRDefault="008D6EF7" w:rsidP="003E21A8">
      <w:pPr>
        <w:tabs>
          <w:tab w:val="left" w:leader="dot" w:pos="5245"/>
        </w:tabs>
        <w:spacing w:line="276" w:lineRule="auto"/>
        <w:rPr>
          <w:sz w:val="24"/>
          <w:szCs w:val="24"/>
          <w:lang w:val="sr-Cyrl-RS"/>
        </w:rPr>
      </w:pPr>
      <w:r>
        <w:rPr>
          <w:sz w:val="24"/>
          <w:szCs w:val="24"/>
          <w:lang w:val="de-AT"/>
        </w:rPr>
        <w:t>I</w:t>
      </w:r>
      <w:r>
        <w:rPr>
          <w:sz w:val="24"/>
          <w:szCs w:val="24"/>
        </w:rPr>
        <w:t xml:space="preserve"> </w:t>
      </w:r>
      <w:r>
        <w:rPr>
          <w:sz w:val="24"/>
          <w:szCs w:val="24"/>
          <w:lang w:val="de-AT"/>
        </w:rPr>
        <w:t>разред</w:t>
      </w:r>
      <w:r>
        <w:rPr>
          <w:sz w:val="24"/>
          <w:szCs w:val="24"/>
        </w:rPr>
        <w:t xml:space="preserve"> </w:t>
      </w:r>
      <w:r>
        <w:rPr>
          <w:sz w:val="24"/>
          <w:szCs w:val="24"/>
          <w:lang w:val="hr-HR"/>
        </w:rPr>
        <w:t xml:space="preserve">– </w:t>
      </w:r>
      <w:r w:rsidR="00164EB5">
        <w:rPr>
          <w:sz w:val="24"/>
          <w:szCs w:val="24"/>
          <w:lang w:val="sr-Cyrl-RS"/>
        </w:rPr>
        <w:t>Дојна Бугар</w:t>
      </w:r>
    </w:p>
    <w:p w14:paraId="51531A46" w14:textId="48959891" w:rsidR="00F039C5" w:rsidRPr="00164EB5" w:rsidRDefault="008D6EF7" w:rsidP="003E21A8">
      <w:pPr>
        <w:tabs>
          <w:tab w:val="left" w:leader="dot" w:pos="5245"/>
        </w:tabs>
        <w:spacing w:line="276" w:lineRule="auto"/>
        <w:rPr>
          <w:sz w:val="24"/>
          <w:szCs w:val="24"/>
          <w:lang w:val="sr-Cyrl-RS"/>
        </w:rPr>
      </w:pPr>
      <w:r>
        <w:rPr>
          <w:sz w:val="24"/>
          <w:szCs w:val="24"/>
          <w:lang w:val="hr-HR"/>
        </w:rPr>
        <w:t>II разред</w:t>
      </w:r>
      <w:r>
        <w:rPr>
          <w:sz w:val="24"/>
          <w:szCs w:val="24"/>
        </w:rPr>
        <w:t xml:space="preserve"> </w:t>
      </w:r>
      <w:r>
        <w:rPr>
          <w:sz w:val="24"/>
          <w:szCs w:val="24"/>
          <w:lang w:val="hr-HR"/>
        </w:rPr>
        <w:t xml:space="preserve">– </w:t>
      </w:r>
      <w:r w:rsidR="00164EB5">
        <w:rPr>
          <w:sz w:val="24"/>
          <w:szCs w:val="24"/>
          <w:lang w:val="sr-Cyrl-RS"/>
        </w:rPr>
        <w:t>Лавињика Бренда Лападат</w:t>
      </w:r>
    </w:p>
    <w:p w14:paraId="7C23E105" w14:textId="0699292D" w:rsidR="00F039C5" w:rsidRDefault="008D6EF7" w:rsidP="003E21A8">
      <w:pPr>
        <w:tabs>
          <w:tab w:val="left" w:leader="dot" w:pos="5245"/>
        </w:tabs>
        <w:spacing w:line="276" w:lineRule="auto"/>
        <w:rPr>
          <w:sz w:val="24"/>
          <w:szCs w:val="24"/>
          <w:lang w:val="sr-Cyrl-RS"/>
        </w:rPr>
      </w:pPr>
      <w:r>
        <w:rPr>
          <w:sz w:val="24"/>
          <w:szCs w:val="24"/>
          <w:lang w:val="hr-HR"/>
        </w:rPr>
        <w:t>III разред</w:t>
      </w:r>
      <w:r>
        <w:rPr>
          <w:sz w:val="24"/>
          <w:szCs w:val="24"/>
        </w:rPr>
        <w:t xml:space="preserve"> </w:t>
      </w:r>
      <w:r>
        <w:rPr>
          <w:sz w:val="24"/>
          <w:szCs w:val="24"/>
          <w:lang w:val="hr-HR"/>
        </w:rPr>
        <w:t>–</w:t>
      </w:r>
      <w:r>
        <w:rPr>
          <w:sz w:val="24"/>
          <w:szCs w:val="24"/>
          <w:lang w:val="sr-Cyrl-RS"/>
        </w:rPr>
        <w:t xml:space="preserve"> </w:t>
      </w:r>
      <w:r w:rsidR="00BE0383">
        <w:rPr>
          <w:sz w:val="24"/>
          <w:szCs w:val="24"/>
          <w:lang w:val="sr-Cyrl-RS"/>
        </w:rPr>
        <w:t>Ивана Ћорић</w:t>
      </w:r>
    </w:p>
    <w:p w14:paraId="1A38872F" w14:textId="7289385B" w:rsidR="008C6A01" w:rsidRPr="00D03543" w:rsidRDefault="008D6EF7" w:rsidP="003E21A8">
      <w:pPr>
        <w:tabs>
          <w:tab w:val="left" w:leader="dot" w:pos="5245"/>
        </w:tabs>
        <w:spacing w:line="276" w:lineRule="auto"/>
        <w:rPr>
          <w:sz w:val="24"/>
          <w:szCs w:val="24"/>
          <w:lang w:val="sr-Cyrl-RS"/>
        </w:rPr>
      </w:pPr>
      <w:r>
        <w:rPr>
          <w:sz w:val="24"/>
          <w:szCs w:val="24"/>
          <w:lang w:val="hr-HR"/>
        </w:rPr>
        <w:t>IV разред</w:t>
      </w:r>
      <w:r>
        <w:rPr>
          <w:sz w:val="24"/>
          <w:szCs w:val="24"/>
        </w:rPr>
        <w:t xml:space="preserve"> </w:t>
      </w:r>
      <w:r>
        <w:rPr>
          <w:sz w:val="24"/>
          <w:szCs w:val="24"/>
          <w:lang w:val="hr-HR"/>
        </w:rPr>
        <w:t>–</w:t>
      </w:r>
      <w:r>
        <w:rPr>
          <w:sz w:val="24"/>
          <w:szCs w:val="24"/>
        </w:rPr>
        <w:t xml:space="preserve"> </w:t>
      </w:r>
      <w:r w:rsidR="00BE0383">
        <w:rPr>
          <w:sz w:val="24"/>
          <w:szCs w:val="24"/>
          <w:lang w:val="sr-Cyrl-RS"/>
        </w:rPr>
        <w:t>Лучу Урсулеску</w:t>
      </w:r>
    </w:p>
    <w:p w14:paraId="4A31A477" w14:textId="2DA380D0" w:rsidR="00F039C5" w:rsidRPr="0051543C" w:rsidRDefault="008D6EF7" w:rsidP="003E21A8">
      <w:pPr>
        <w:tabs>
          <w:tab w:val="left" w:leader="dot" w:pos="5245"/>
        </w:tabs>
        <w:spacing w:line="276" w:lineRule="auto"/>
        <w:rPr>
          <w:sz w:val="24"/>
          <w:szCs w:val="24"/>
          <w:lang w:val="sr-Cyrl-RS"/>
        </w:rPr>
      </w:pPr>
      <w:r>
        <w:rPr>
          <w:sz w:val="24"/>
          <w:szCs w:val="24"/>
          <w:lang w:val="hr-HR"/>
        </w:rPr>
        <w:t>V разред</w:t>
      </w:r>
      <w:r>
        <w:rPr>
          <w:sz w:val="24"/>
          <w:szCs w:val="24"/>
        </w:rPr>
        <w:t xml:space="preserve"> </w:t>
      </w:r>
      <w:r>
        <w:rPr>
          <w:sz w:val="24"/>
          <w:szCs w:val="24"/>
          <w:lang w:val="hr-HR"/>
        </w:rPr>
        <w:t>–</w:t>
      </w:r>
      <w:r>
        <w:rPr>
          <w:sz w:val="24"/>
          <w:szCs w:val="24"/>
        </w:rPr>
        <w:t xml:space="preserve"> </w:t>
      </w:r>
      <w:r w:rsidR="0069467F">
        <w:rPr>
          <w:sz w:val="24"/>
          <w:szCs w:val="24"/>
          <w:lang w:val="sr-Cyrl-RS"/>
        </w:rPr>
        <w:t>Зоран Рикаловић</w:t>
      </w:r>
    </w:p>
    <w:p w14:paraId="6D7F4218" w14:textId="271A69E9" w:rsidR="00F039C5" w:rsidRPr="0069467F" w:rsidRDefault="008D6EF7" w:rsidP="003E21A8">
      <w:pPr>
        <w:tabs>
          <w:tab w:val="left" w:leader="dot" w:pos="5245"/>
        </w:tabs>
        <w:spacing w:line="276" w:lineRule="auto"/>
        <w:rPr>
          <w:sz w:val="24"/>
          <w:szCs w:val="24"/>
          <w:lang w:val="sr-Cyrl-RS"/>
        </w:rPr>
      </w:pPr>
      <w:r>
        <w:rPr>
          <w:sz w:val="24"/>
          <w:szCs w:val="24"/>
          <w:lang w:val="es-AR"/>
        </w:rPr>
        <w:t xml:space="preserve">VI </w:t>
      </w:r>
      <w:proofErr w:type="spellStart"/>
      <w:r>
        <w:rPr>
          <w:sz w:val="24"/>
          <w:szCs w:val="24"/>
          <w:lang w:val="es-AR"/>
        </w:rPr>
        <w:t>разред</w:t>
      </w:r>
      <w:proofErr w:type="spellEnd"/>
      <w:r>
        <w:rPr>
          <w:sz w:val="24"/>
          <w:szCs w:val="24"/>
        </w:rPr>
        <w:t xml:space="preserve"> </w:t>
      </w:r>
      <w:r>
        <w:rPr>
          <w:sz w:val="24"/>
          <w:szCs w:val="24"/>
          <w:lang w:val="es-AR"/>
        </w:rPr>
        <w:t xml:space="preserve">– </w:t>
      </w:r>
      <w:r w:rsidR="0069467F">
        <w:rPr>
          <w:sz w:val="24"/>
          <w:szCs w:val="24"/>
          <w:lang w:val="sr-Cyrl-RS"/>
        </w:rPr>
        <w:t>Маринела Вуколић</w:t>
      </w:r>
    </w:p>
    <w:p w14:paraId="46177CE4" w14:textId="0A0A96A1" w:rsidR="00F039C5" w:rsidRPr="0069467F" w:rsidRDefault="008D6EF7" w:rsidP="003E21A8">
      <w:pPr>
        <w:tabs>
          <w:tab w:val="left" w:leader="dot" w:pos="5245"/>
        </w:tabs>
        <w:spacing w:line="276" w:lineRule="auto"/>
        <w:rPr>
          <w:sz w:val="24"/>
          <w:szCs w:val="24"/>
          <w:lang w:val="sr-Cyrl-RS"/>
        </w:rPr>
      </w:pPr>
      <w:r>
        <w:rPr>
          <w:sz w:val="24"/>
          <w:szCs w:val="24"/>
          <w:lang w:val="es-AR"/>
        </w:rPr>
        <w:lastRenderedPageBreak/>
        <w:t xml:space="preserve">VII </w:t>
      </w:r>
      <w:proofErr w:type="spellStart"/>
      <w:r>
        <w:rPr>
          <w:sz w:val="24"/>
          <w:szCs w:val="24"/>
          <w:lang w:val="es-AR"/>
        </w:rPr>
        <w:t>разред</w:t>
      </w:r>
      <w:proofErr w:type="spellEnd"/>
      <w:r>
        <w:rPr>
          <w:sz w:val="24"/>
          <w:szCs w:val="24"/>
        </w:rPr>
        <w:t xml:space="preserve"> </w:t>
      </w:r>
      <w:r>
        <w:rPr>
          <w:sz w:val="24"/>
          <w:szCs w:val="24"/>
          <w:lang w:val="es-AR"/>
        </w:rPr>
        <w:t>–</w:t>
      </w:r>
      <w:r>
        <w:rPr>
          <w:sz w:val="24"/>
          <w:szCs w:val="24"/>
        </w:rPr>
        <w:t xml:space="preserve"> </w:t>
      </w:r>
      <w:r w:rsidR="0069467F">
        <w:rPr>
          <w:sz w:val="24"/>
          <w:szCs w:val="24"/>
          <w:lang w:val="sr-Cyrl-RS"/>
        </w:rPr>
        <w:t>Лонети Родеан</w:t>
      </w:r>
    </w:p>
    <w:p w14:paraId="0E1F1F82" w14:textId="3DD69DDC" w:rsidR="00F039C5" w:rsidRPr="0069467F" w:rsidRDefault="008D6EF7" w:rsidP="003E21A8">
      <w:pPr>
        <w:tabs>
          <w:tab w:val="left" w:leader="dot" w:pos="5245"/>
        </w:tabs>
        <w:spacing w:line="276" w:lineRule="auto"/>
        <w:rPr>
          <w:sz w:val="24"/>
          <w:szCs w:val="24"/>
          <w:lang w:val="sr-Cyrl-RS"/>
        </w:rPr>
        <w:sectPr w:rsidR="00F039C5" w:rsidRPr="0069467F" w:rsidSect="00D03543">
          <w:type w:val="continuous"/>
          <w:pgSz w:w="16840" w:h="11907" w:orient="landscape"/>
          <w:pgMar w:top="1440" w:right="1080" w:bottom="1440" w:left="1080" w:header="720" w:footer="720" w:gutter="0"/>
          <w:pgBorders w:offsetFrom="page">
            <w:top w:val="single" w:sz="12" w:space="24" w:color="auto"/>
            <w:bottom w:val="single" w:sz="12" w:space="24" w:color="auto"/>
          </w:pgBorders>
          <w:cols w:space="720"/>
          <w:docGrid w:linePitch="272"/>
        </w:sectPr>
      </w:pPr>
      <w:r>
        <w:rPr>
          <w:sz w:val="24"/>
          <w:szCs w:val="24"/>
          <w:lang w:val="es-AR"/>
        </w:rPr>
        <w:t xml:space="preserve">VIII </w:t>
      </w:r>
      <w:proofErr w:type="spellStart"/>
      <w:r>
        <w:rPr>
          <w:sz w:val="24"/>
          <w:szCs w:val="24"/>
          <w:lang w:val="es-AR"/>
        </w:rPr>
        <w:t>разред</w:t>
      </w:r>
      <w:proofErr w:type="spellEnd"/>
      <w:r>
        <w:rPr>
          <w:sz w:val="24"/>
          <w:szCs w:val="24"/>
        </w:rPr>
        <w:t xml:space="preserve"> </w:t>
      </w:r>
      <w:proofErr w:type="gramStart"/>
      <w:r>
        <w:rPr>
          <w:sz w:val="24"/>
          <w:szCs w:val="24"/>
          <w:lang w:val="es-AR"/>
        </w:rPr>
        <w:t xml:space="preserve">– </w:t>
      </w:r>
      <w:r w:rsidR="0069467F">
        <w:rPr>
          <w:sz w:val="24"/>
          <w:szCs w:val="24"/>
          <w:lang w:val="sr-Cyrl-RS"/>
        </w:rPr>
        <w:t xml:space="preserve"> Александар</w:t>
      </w:r>
      <w:proofErr w:type="gramEnd"/>
      <w:r w:rsidR="0069467F">
        <w:rPr>
          <w:sz w:val="24"/>
          <w:szCs w:val="24"/>
          <w:lang w:val="sr-Cyrl-RS"/>
        </w:rPr>
        <w:t xml:space="preserve"> Нетковић</w:t>
      </w:r>
    </w:p>
    <w:p w14:paraId="5B08682F" w14:textId="77777777" w:rsidR="00F039C5" w:rsidRDefault="00F039C5" w:rsidP="003E21A8">
      <w:pPr>
        <w:spacing w:line="276" w:lineRule="auto"/>
        <w:rPr>
          <w:sz w:val="24"/>
          <w:szCs w:val="24"/>
        </w:rPr>
        <w:sectPr w:rsidR="00F039C5">
          <w:type w:val="continuous"/>
          <w:pgSz w:w="16840" w:h="11907" w:orient="landscape"/>
          <w:pgMar w:top="1440" w:right="1080" w:bottom="1440" w:left="1080" w:header="720" w:footer="720" w:gutter="0"/>
          <w:pgBorders w:offsetFrom="page">
            <w:top w:val="single" w:sz="12" w:space="24" w:color="auto"/>
            <w:bottom w:val="single" w:sz="12" w:space="24" w:color="auto"/>
          </w:pgBorders>
          <w:cols w:space="720"/>
          <w:docGrid w:linePitch="272"/>
        </w:sectPr>
      </w:pPr>
    </w:p>
    <w:p w14:paraId="57E3E2E5" w14:textId="78231A69" w:rsidR="006260A8" w:rsidRDefault="006260A8" w:rsidP="006260A8">
      <w:pPr>
        <w:spacing w:line="276" w:lineRule="auto"/>
        <w:rPr>
          <w:sz w:val="24"/>
          <w:szCs w:val="24"/>
          <w:lang w:val="sr-Cyrl-RS"/>
        </w:rPr>
      </w:pPr>
      <w:r>
        <w:rPr>
          <w:bCs/>
          <w:sz w:val="24"/>
          <w:szCs w:val="24"/>
          <w:lang w:val="sr-Cyrl-RS"/>
        </w:rPr>
        <w:t>-</w:t>
      </w:r>
      <w:r w:rsidRPr="00F0023A">
        <w:rPr>
          <w:bCs/>
          <w:sz w:val="24"/>
          <w:szCs w:val="24"/>
          <w:u w:val="single"/>
        </w:rPr>
        <w:t>С</w:t>
      </w:r>
      <w:r w:rsidRPr="00F0023A">
        <w:rPr>
          <w:bCs/>
          <w:sz w:val="24"/>
          <w:szCs w:val="24"/>
          <w:u w:val="single"/>
          <w:lang w:val="sr-Cyrl-CS"/>
        </w:rPr>
        <w:t>тручно веће</w:t>
      </w:r>
      <w:r w:rsidRPr="00F0023A">
        <w:rPr>
          <w:bCs/>
          <w:sz w:val="24"/>
          <w:szCs w:val="24"/>
          <w:u w:val="single"/>
          <w:lang w:val="es-AR"/>
        </w:rPr>
        <w:t xml:space="preserve"> </w:t>
      </w:r>
      <w:proofErr w:type="spellStart"/>
      <w:r w:rsidRPr="00F0023A">
        <w:rPr>
          <w:bCs/>
          <w:sz w:val="24"/>
          <w:szCs w:val="24"/>
          <w:u w:val="single"/>
          <w:lang w:val="es-AR"/>
        </w:rPr>
        <w:t>наставника</w:t>
      </w:r>
      <w:proofErr w:type="spellEnd"/>
      <w:r w:rsidRPr="00F0023A">
        <w:rPr>
          <w:bCs/>
          <w:sz w:val="24"/>
          <w:szCs w:val="24"/>
          <w:u w:val="single"/>
          <w:lang w:val="es-AR"/>
        </w:rPr>
        <w:t xml:space="preserve"> </w:t>
      </w:r>
      <w:proofErr w:type="spellStart"/>
      <w:r w:rsidRPr="00F0023A">
        <w:rPr>
          <w:bCs/>
          <w:sz w:val="24"/>
          <w:szCs w:val="24"/>
          <w:u w:val="single"/>
          <w:lang w:val="es-AR"/>
        </w:rPr>
        <w:t>разредне</w:t>
      </w:r>
      <w:proofErr w:type="spellEnd"/>
      <w:r w:rsidRPr="00F0023A">
        <w:rPr>
          <w:bCs/>
          <w:sz w:val="24"/>
          <w:szCs w:val="24"/>
          <w:u w:val="single"/>
          <w:lang w:val="es-AR"/>
        </w:rPr>
        <w:t xml:space="preserve"> </w:t>
      </w:r>
      <w:proofErr w:type="spellStart"/>
      <w:r w:rsidRPr="00F0023A">
        <w:rPr>
          <w:bCs/>
          <w:sz w:val="24"/>
          <w:szCs w:val="24"/>
          <w:u w:val="single"/>
          <w:lang w:val="es-AR"/>
        </w:rPr>
        <w:t>наставе</w:t>
      </w:r>
      <w:proofErr w:type="spellEnd"/>
      <w:r>
        <w:rPr>
          <w:bCs/>
          <w:sz w:val="24"/>
          <w:szCs w:val="24"/>
          <w:lang w:val="es-AR"/>
        </w:rPr>
        <w:t>:</w:t>
      </w:r>
      <w:r>
        <w:rPr>
          <w:b/>
          <w:sz w:val="24"/>
          <w:szCs w:val="24"/>
          <w:lang w:val="sr-Cyrl-RS"/>
        </w:rPr>
        <w:t xml:space="preserve"> </w:t>
      </w:r>
      <w:proofErr w:type="spellStart"/>
      <w:r w:rsidR="001447E0">
        <w:rPr>
          <w:sz w:val="24"/>
          <w:szCs w:val="24"/>
          <w:lang w:val="es-AR"/>
        </w:rPr>
        <w:t>Смиљка</w:t>
      </w:r>
      <w:proofErr w:type="spellEnd"/>
      <w:r w:rsidR="001447E0">
        <w:rPr>
          <w:sz w:val="24"/>
          <w:szCs w:val="24"/>
          <w:lang w:val="es-AR"/>
        </w:rPr>
        <w:t xml:space="preserve"> </w:t>
      </w:r>
      <w:proofErr w:type="spellStart"/>
      <w:r w:rsidR="001447E0">
        <w:rPr>
          <w:sz w:val="24"/>
          <w:szCs w:val="24"/>
          <w:lang w:val="es-AR"/>
        </w:rPr>
        <w:t>Патаки</w:t>
      </w:r>
      <w:proofErr w:type="spellEnd"/>
      <w:r w:rsidR="001447E0">
        <w:rPr>
          <w:sz w:val="24"/>
          <w:szCs w:val="24"/>
        </w:rPr>
        <w:t xml:space="preserve"> </w:t>
      </w:r>
      <w:r>
        <w:rPr>
          <w:sz w:val="24"/>
          <w:szCs w:val="24"/>
        </w:rPr>
        <w:t>(</w:t>
      </w:r>
      <w:r w:rsidR="00A77BA2">
        <w:rPr>
          <w:sz w:val="24"/>
          <w:szCs w:val="24"/>
          <w:lang w:val="sr-Cyrl-RS"/>
        </w:rPr>
        <w:t xml:space="preserve">учитељ, </w:t>
      </w:r>
      <w:r>
        <w:rPr>
          <w:sz w:val="24"/>
          <w:szCs w:val="24"/>
          <w:lang w:val="sr-Cyrl-RS"/>
        </w:rPr>
        <w:t>координатор</w:t>
      </w:r>
      <w:r w:rsidR="00C93DC3">
        <w:rPr>
          <w:sz w:val="24"/>
          <w:szCs w:val="24"/>
          <w:lang w:val="sr-Cyrl-RS"/>
        </w:rPr>
        <w:t xml:space="preserve"> стручног већа</w:t>
      </w:r>
      <w:r>
        <w:rPr>
          <w:sz w:val="24"/>
          <w:szCs w:val="24"/>
        </w:rPr>
        <w:t>)</w:t>
      </w:r>
      <w:r>
        <w:rPr>
          <w:sz w:val="24"/>
          <w:szCs w:val="24"/>
          <w:lang w:val="sr-Cyrl-RS"/>
        </w:rPr>
        <w:t>.</w:t>
      </w:r>
    </w:p>
    <w:p w14:paraId="58425920" w14:textId="1D13D942" w:rsidR="006260A8" w:rsidRDefault="006260A8" w:rsidP="006260A8">
      <w:pPr>
        <w:spacing w:line="276" w:lineRule="auto"/>
        <w:rPr>
          <w:sz w:val="24"/>
          <w:szCs w:val="24"/>
          <w:lang w:val="sr-Cyrl-RS"/>
        </w:rPr>
      </w:pPr>
      <w:r>
        <w:rPr>
          <w:sz w:val="24"/>
          <w:szCs w:val="24"/>
          <w:lang w:val="sr-Cyrl-RS"/>
        </w:rPr>
        <w:t>Чланови:</w:t>
      </w:r>
      <w:r w:rsidR="001447E0">
        <w:rPr>
          <w:sz w:val="24"/>
          <w:szCs w:val="24"/>
          <w:lang w:val="sr-Cyrl-RS"/>
        </w:rPr>
        <w:t xml:space="preserve"> </w:t>
      </w:r>
      <w:proofErr w:type="spellStart"/>
      <w:r w:rsidR="001447E0">
        <w:rPr>
          <w:sz w:val="24"/>
          <w:szCs w:val="24"/>
          <w:lang w:val="es-AR"/>
        </w:rPr>
        <w:t>Марија</w:t>
      </w:r>
      <w:proofErr w:type="spellEnd"/>
      <w:r w:rsidR="001447E0">
        <w:rPr>
          <w:sz w:val="24"/>
          <w:szCs w:val="24"/>
          <w:lang w:val="es-AR"/>
        </w:rPr>
        <w:t xml:space="preserve"> </w:t>
      </w:r>
      <w:proofErr w:type="spellStart"/>
      <w:r w:rsidR="001447E0">
        <w:rPr>
          <w:sz w:val="24"/>
          <w:szCs w:val="24"/>
          <w:lang w:val="es-AR"/>
        </w:rPr>
        <w:t>Новаковић</w:t>
      </w:r>
      <w:proofErr w:type="spellEnd"/>
      <w:r>
        <w:rPr>
          <w:sz w:val="24"/>
          <w:szCs w:val="24"/>
          <w:lang w:val="sr-Cyrl-RS"/>
        </w:rPr>
        <w:t xml:space="preserve">, </w:t>
      </w:r>
      <w:proofErr w:type="spellStart"/>
      <w:r w:rsidR="001447E0">
        <w:rPr>
          <w:sz w:val="24"/>
          <w:szCs w:val="24"/>
          <w:lang w:val="es-AR"/>
        </w:rPr>
        <w:t>Софија</w:t>
      </w:r>
      <w:proofErr w:type="spellEnd"/>
      <w:r w:rsidR="001447E0">
        <w:rPr>
          <w:sz w:val="24"/>
          <w:szCs w:val="24"/>
          <w:lang w:val="es-AR"/>
        </w:rPr>
        <w:t xml:space="preserve"> </w:t>
      </w:r>
      <w:proofErr w:type="spellStart"/>
      <w:r w:rsidR="001447E0">
        <w:rPr>
          <w:sz w:val="24"/>
          <w:szCs w:val="24"/>
          <w:lang w:val="es-AR"/>
        </w:rPr>
        <w:t>Стамболија</w:t>
      </w:r>
      <w:proofErr w:type="spellEnd"/>
      <w:r w:rsidR="001447E0">
        <w:rPr>
          <w:sz w:val="24"/>
          <w:szCs w:val="24"/>
          <w:lang w:val="sr-Cyrl-RS"/>
        </w:rPr>
        <w:t xml:space="preserve">, Дојна Бугар, </w:t>
      </w:r>
      <w:r>
        <w:rPr>
          <w:sz w:val="24"/>
          <w:szCs w:val="24"/>
          <w:lang w:val="sr-Cyrl-RS"/>
        </w:rPr>
        <w:t>Јелена Мишић</w:t>
      </w:r>
      <w:r>
        <w:rPr>
          <w:sz w:val="24"/>
          <w:szCs w:val="24"/>
          <w:lang w:val="es-AR"/>
        </w:rPr>
        <w:t xml:space="preserve">, </w:t>
      </w:r>
      <w:r w:rsidR="001447E0">
        <w:rPr>
          <w:sz w:val="24"/>
          <w:szCs w:val="24"/>
          <w:lang w:val="sr-Cyrl-RS"/>
        </w:rPr>
        <w:t xml:space="preserve">Лавињика Бренда Лападат, </w:t>
      </w:r>
      <w:r w:rsidR="001577B7" w:rsidRPr="00D43172">
        <w:rPr>
          <w:bCs/>
          <w:sz w:val="24"/>
          <w:szCs w:val="24"/>
          <w:lang w:val="sr-Cyrl-RS"/>
        </w:rPr>
        <w:t>Ивана Ћорић</w:t>
      </w:r>
      <w:r w:rsidR="001577B7">
        <w:rPr>
          <w:b/>
          <w:sz w:val="24"/>
          <w:szCs w:val="24"/>
          <w:lang w:val="sr-Cyrl-RS"/>
        </w:rPr>
        <w:t>,</w:t>
      </w:r>
      <w:r>
        <w:rPr>
          <w:sz w:val="24"/>
          <w:szCs w:val="24"/>
        </w:rPr>
        <w:t xml:space="preserve"> </w:t>
      </w:r>
      <w:proofErr w:type="spellStart"/>
      <w:r>
        <w:rPr>
          <w:sz w:val="24"/>
          <w:szCs w:val="24"/>
          <w:lang w:val="es-AR"/>
        </w:rPr>
        <w:t>Лучу</w:t>
      </w:r>
      <w:proofErr w:type="spellEnd"/>
      <w:r>
        <w:rPr>
          <w:sz w:val="24"/>
          <w:szCs w:val="24"/>
          <w:lang w:val="es-AR"/>
        </w:rPr>
        <w:t xml:space="preserve"> </w:t>
      </w:r>
      <w:proofErr w:type="spellStart"/>
      <w:r>
        <w:rPr>
          <w:sz w:val="24"/>
          <w:szCs w:val="24"/>
          <w:lang w:val="es-AR"/>
        </w:rPr>
        <w:t>Урсулеску</w:t>
      </w:r>
      <w:proofErr w:type="spellEnd"/>
      <w:r>
        <w:rPr>
          <w:sz w:val="24"/>
          <w:szCs w:val="24"/>
          <w:lang w:val="sr-Cyrl-RS"/>
        </w:rPr>
        <w:t>.</w:t>
      </w:r>
    </w:p>
    <w:p w14:paraId="1D82754C" w14:textId="77777777" w:rsidR="00D03543" w:rsidRPr="00F0023A" w:rsidRDefault="00D03543" w:rsidP="006260A8">
      <w:pPr>
        <w:spacing w:line="276" w:lineRule="auto"/>
        <w:rPr>
          <w:b/>
          <w:sz w:val="24"/>
          <w:szCs w:val="24"/>
          <w:lang w:val="sr-Cyrl-RS"/>
        </w:rPr>
      </w:pPr>
    </w:p>
    <w:p w14:paraId="04620110" w14:textId="46095E57" w:rsidR="006260A8" w:rsidRDefault="006260A8" w:rsidP="006260A8">
      <w:pPr>
        <w:spacing w:line="276" w:lineRule="auto"/>
        <w:rPr>
          <w:sz w:val="24"/>
          <w:szCs w:val="24"/>
          <w:lang w:val="sr-Cyrl-RS"/>
        </w:rPr>
      </w:pPr>
      <w:r>
        <w:rPr>
          <w:bCs/>
          <w:sz w:val="24"/>
          <w:szCs w:val="24"/>
        </w:rPr>
        <w:t>-</w:t>
      </w:r>
      <w:r w:rsidRPr="00551017">
        <w:rPr>
          <w:bCs/>
          <w:sz w:val="24"/>
          <w:szCs w:val="24"/>
          <w:u w:val="single"/>
        </w:rPr>
        <w:t>С</w:t>
      </w:r>
      <w:proofErr w:type="spellStart"/>
      <w:r w:rsidRPr="00551017">
        <w:rPr>
          <w:bCs/>
          <w:sz w:val="24"/>
          <w:szCs w:val="24"/>
          <w:u w:val="single"/>
          <w:lang w:val="es-AR"/>
        </w:rPr>
        <w:t>тручно</w:t>
      </w:r>
      <w:proofErr w:type="spellEnd"/>
      <w:r w:rsidRPr="00551017">
        <w:rPr>
          <w:bCs/>
          <w:sz w:val="24"/>
          <w:szCs w:val="24"/>
          <w:u w:val="single"/>
          <w:lang w:val="es-AR"/>
        </w:rPr>
        <w:t xml:space="preserve"> </w:t>
      </w:r>
      <w:proofErr w:type="spellStart"/>
      <w:r w:rsidRPr="00551017">
        <w:rPr>
          <w:bCs/>
          <w:sz w:val="24"/>
          <w:szCs w:val="24"/>
          <w:u w:val="single"/>
          <w:lang w:val="es-AR"/>
        </w:rPr>
        <w:t>већ</w:t>
      </w:r>
      <w:proofErr w:type="spellEnd"/>
      <w:r w:rsidRPr="00551017">
        <w:rPr>
          <w:bCs/>
          <w:sz w:val="24"/>
          <w:szCs w:val="24"/>
          <w:u w:val="single"/>
        </w:rPr>
        <w:t>е</w:t>
      </w:r>
      <w:r w:rsidRPr="00551017">
        <w:rPr>
          <w:bCs/>
          <w:sz w:val="24"/>
          <w:szCs w:val="24"/>
          <w:u w:val="single"/>
          <w:lang w:val="es-AR"/>
        </w:rPr>
        <w:t xml:space="preserve"> </w:t>
      </w:r>
      <w:proofErr w:type="spellStart"/>
      <w:r w:rsidRPr="00551017">
        <w:rPr>
          <w:bCs/>
          <w:sz w:val="24"/>
          <w:szCs w:val="24"/>
          <w:u w:val="single"/>
          <w:lang w:val="es-AR"/>
        </w:rPr>
        <w:t>за</w:t>
      </w:r>
      <w:proofErr w:type="spellEnd"/>
      <w:r w:rsidRPr="00551017">
        <w:rPr>
          <w:bCs/>
          <w:sz w:val="24"/>
          <w:szCs w:val="24"/>
          <w:u w:val="single"/>
          <w:lang w:val="es-AR"/>
        </w:rPr>
        <w:t xml:space="preserve"> </w:t>
      </w:r>
      <w:proofErr w:type="spellStart"/>
      <w:r w:rsidRPr="00551017">
        <w:rPr>
          <w:bCs/>
          <w:sz w:val="24"/>
          <w:szCs w:val="24"/>
          <w:u w:val="single"/>
          <w:lang w:val="es-AR"/>
        </w:rPr>
        <w:t>област</w:t>
      </w:r>
      <w:proofErr w:type="spellEnd"/>
      <w:r w:rsidRPr="00551017">
        <w:rPr>
          <w:bCs/>
          <w:sz w:val="24"/>
          <w:szCs w:val="24"/>
          <w:u w:val="single"/>
          <w:lang w:val="es-AR"/>
        </w:rPr>
        <w:t xml:space="preserve"> </w:t>
      </w:r>
      <w:proofErr w:type="spellStart"/>
      <w:r w:rsidRPr="00551017">
        <w:rPr>
          <w:bCs/>
          <w:sz w:val="24"/>
          <w:szCs w:val="24"/>
          <w:u w:val="single"/>
          <w:lang w:val="es-AR"/>
        </w:rPr>
        <w:t>друштвених</w:t>
      </w:r>
      <w:proofErr w:type="spellEnd"/>
      <w:r w:rsidRPr="00551017">
        <w:rPr>
          <w:bCs/>
          <w:sz w:val="24"/>
          <w:szCs w:val="24"/>
          <w:u w:val="single"/>
          <w:lang w:val="es-AR"/>
        </w:rPr>
        <w:t xml:space="preserve"> </w:t>
      </w:r>
      <w:proofErr w:type="spellStart"/>
      <w:r w:rsidRPr="00551017">
        <w:rPr>
          <w:bCs/>
          <w:sz w:val="24"/>
          <w:szCs w:val="24"/>
          <w:u w:val="single"/>
          <w:lang w:val="es-AR"/>
        </w:rPr>
        <w:t>наука</w:t>
      </w:r>
      <w:proofErr w:type="spellEnd"/>
      <w:r>
        <w:rPr>
          <w:bCs/>
          <w:sz w:val="24"/>
          <w:szCs w:val="24"/>
          <w:lang w:val="es-AR"/>
        </w:rPr>
        <w:t>:</w:t>
      </w:r>
      <w:r>
        <w:rPr>
          <w:b/>
          <w:sz w:val="24"/>
          <w:szCs w:val="24"/>
          <w:lang w:val="sr-Cyrl-RS"/>
        </w:rPr>
        <w:t xml:space="preserve"> </w:t>
      </w:r>
      <w:r>
        <w:rPr>
          <w:sz w:val="24"/>
          <w:szCs w:val="24"/>
          <w:lang w:val="sr-Cyrl-CS"/>
        </w:rPr>
        <w:t xml:space="preserve">Маринела Вуколић </w:t>
      </w:r>
      <w:r>
        <w:rPr>
          <w:sz w:val="24"/>
          <w:szCs w:val="24"/>
        </w:rPr>
        <w:t>(</w:t>
      </w:r>
      <w:r w:rsidR="00A77BA2">
        <w:rPr>
          <w:sz w:val="24"/>
          <w:szCs w:val="24"/>
          <w:lang w:val="sr-Cyrl-RS"/>
        </w:rPr>
        <w:t xml:space="preserve">наставник, </w:t>
      </w:r>
      <w:r>
        <w:rPr>
          <w:sz w:val="24"/>
          <w:szCs w:val="24"/>
          <w:lang w:val="sr-Cyrl-RS"/>
        </w:rPr>
        <w:t>координатор</w:t>
      </w:r>
      <w:r w:rsidR="00C93DC3">
        <w:rPr>
          <w:sz w:val="24"/>
          <w:szCs w:val="24"/>
          <w:lang w:val="sr-Cyrl-RS"/>
        </w:rPr>
        <w:t xml:space="preserve"> стручног већа</w:t>
      </w:r>
      <w:r>
        <w:rPr>
          <w:sz w:val="24"/>
          <w:szCs w:val="24"/>
        </w:rPr>
        <w:t>)</w:t>
      </w:r>
      <w:r>
        <w:rPr>
          <w:sz w:val="24"/>
          <w:szCs w:val="24"/>
          <w:lang w:val="sr-Cyrl-RS"/>
        </w:rPr>
        <w:t>.</w:t>
      </w:r>
    </w:p>
    <w:p w14:paraId="36A975B0" w14:textId="143D6ADF" w:rsidR="006260A8" w:rsidRDefault="006260A8" w:rsidP="006260A8">
      <w:pPr>
        <w:spacing w:line="276" w:lineRule="auto"/>
        <w:rPr>
          <w:sz w:val="24"/>
          <w:szCs w:val="24"/>
          <w:lang w:val="es-AR"/>
        </w:rPr>
      </w:pPr>
      <w:r>
        <w:rPr>
          <w:sz w:val="24"/>
          <w:szCs w:val="24"/>
          <w:lang w:val="sr-Cyrl-RS"/>
        </w:rPr>
        <w:t>Чланови:</w:t>
      </w:r>
      <w:r>
        <w:rPr>
          <w:sz w:val="24"/>
          <w:szCs w:val="24"/>
        </w:rPr>
        <w:t xml:space="preserve"> </w:t>
      </w:r>
      <w:proofErr w:type="spellStart"/>
      <w:r>
        <w:rPr>
          <w:sz w:val="24"/>
          <w:szCs w:val="24"/>
          <w:lang w:val="es-AR"/>
        </w:rPr>
        <w:t>Ивана</w:t>
      </w:r>
      <w:proofErr w:type="spellEnd"/>
      <w:r>
        <w:rPr>
          <w:sz w:val="24"/>
          <w:szCs w:val="24"/>
          <w:lang w:val="es-AR"/>
        </w:rPr>
        <w:t xml:space="preserve"> </w:t>
      </w:r>
      <w:proofErr w:type="spellStart"/>
      <w:r>
        <w:rPr>
          <w:sz w:val="24"/>
          <w:szCs w:val="24"/>
          <w:lang w:val="es-AR"/>
        </w:rPr>
        <w:t>Манђука</w:t>
      </w:r>
      <w:proofErr w:type="spellEnd"/>
      <w:r>
        <w:rPr>
          <w:sz w:val="24"/>
          <w:szCs w:val="24"/>
        </w:rPr>
        <w:t xml:space="preserve">, </w:t>
      </w:r>
      <w:proofErr w:type="spellStart"/>
      <w:r>
        <w:rPr>
          <w:sz w:val="24"/>
          <w:szCs w:val="24"/>
          <w:lang w:val="es-AR"/>
        </w:rPr>
        <w:t>Бисера</w:t>
      </w:r>
      <w:proofErr w:type="spellEnd"/>
      <w:r>
        <w:rPr>
          <w:sz w:val="24"/>
          <w:szCs w:val="24"/>
          <w:lang w:val="es-AR"/>
        </w:rPr>
        <w:t xml:space="preserve"> </w:t>
      </w:r>
      <w:proofErr w:type="spellStart"/>
      <w:r>
        <w:rPr>
          <w:sz w:val="24"/>
          <w:szCs w:val="24"/>
          <w:lang w:val="es-AR"/>
        </w:rPr>
        <w:t>Такач</w:t>
      </w:r>
      <w:proofErr w:type="spellEnd"/>
      <w:r>
        <w:rPr>
          <w:b/>
          <w:sz w:val="24"/>
          <w:szCs w:val="24"/>
          <w:lang w:val="sr-Cyrl-RS"/>
        </w:rPr>
        <w:t xml:space="preserve">, </w:t>
      </w:r>
      <w:r>
        <w:rPr>
          <w:bCs/>
          <w:sz w:val="24"/>
          <w:szCs w:val="24"/>
          <w:lang w:val="sr-Cyrl-RS"/>
        </w:rPr>
        <w:t xml:space="preserve">Александар Нетковић, </w:t>
      </w:r>
      <w:proofErr w:type="spellStart"/>
      <w:r>
        <w:rPr>
          <w:sz w:val="24"/>
          <w:szCs w:val="24"/>
          <w:lang w:val="es-AR"/>
        </w:rPr>
        <w:t>Снежана</w:t>
      </w:r>
      <w:proofErr w:type="spellEnd"/>
      <w:r>
        <w:rPr>
          <w:sz w:val="24"/>
          <w:szCs w:val="24"/>
          <w:lang w:val="es-AR"/>
        </w:rPr>
        <w:t xml:space="preserve"> </w:t>
      </w:r>
      <w:proofErr w:type="spellStart"/>
      <w:r>
        <w:rPr>
          <w:sz w:val="24"/>
          <w:szCs w:val="24"/>
          <w:lang w:val="es-AR"/>
        </w:rPr>
        <w:t>Гагић</w:t>
      </w:r>
      <w:proofErr w:type="spellEnd"/>
      <w:r>
        <w:rPr>
          <w:b/>
          <w:sz w:val="24"/>
          <w:szCs w:val="24"/>
        </w:rPr>
        <w:t>,</w:t>
      </w:r>
      <w:r>
        <w:rPr>
          <w:b/>
          <w:sz w:val="24"/>
          <w:szCs w:val="24"/>
          <w:lang w:val="sr-Cyrl-RS"/>
        </w:rPr>
        <w:t xml:space="preserve"> </w:t>
      </w:r>
      <w:r w:rsidRPr="00615762">
        <w:rPr>
          <w:bCs/>
          <w:sz w:val="24"/>
          <w:szCs w:val="24"/>
          <w:lang w:val="sr-Cyrl-RS"/>
        </w:rPr>
        <w:t>Мелина Белић</w:t>
      </w:r>
      <w:r>
        <w:rPr>
          <w:b/>
          <w:sz w:val="24"/>
          <w:szCs w:val="24"/>
          <w:lang w:val="sr-Cyrl-RS"/>
        </w:rPr>
        <w:t xml:space="preserve">, </w:t>
      </w:r>
      <w:proofErr w:type="spellStart"/>
      <w:r>
        <w:rPr>
          <w:sz w:val="24"/>
          <w:szCs w:val="24"/>
          <w:lang w:val="es-AR"/>
        </w:rPr>
        <w:t>Моника</w:t>
      </w:r>
      <w:proofErr w:type="spellEnd"/>
      <w:r>
        <w:rPr>
          <w:sz w:val="24"/>
          <w:szCs w:val="24"/>
          <w:lang w:val="es-AR"/>
        </w:rPr>
        <w:t xml:space="preserve"> </w:t>
      </w:r>
      <w:proofErr w:type="spellStart"/>
      <w:r>
        <w:rPr>
          <w:sz w:val="24"/>
          <w:szCs w:val="24"/>
          <w:lang w:val="es-AR"/>
        </w:rPr>
        <w:t>Бренда</w:t>
      </w:r>
      <w:proofErr w:type="spellEnd"/>
      <w:r>
        <w:rPr>
          <w:sz w:val="24"/>
          <w:szCs w:val="24"/>
          <w:lang w:val="sr-Cyrl-CS"/>
        </w:rPr>
        <w:t xml:space="preserve">, Јелена Гојсовић, </w:t>
      </w:r>
      <w:proofErr w:type="spellStart"/>
      <w:r>
        <w:rPr>
          <w:sz w:val="24"/>
          <w:szCs w:val="24"/>
          <w:lang w:val="es-AR"/>
        </w:rPr>
        <w:t>Горан</w:t>
      </w:r>
      <w:proofErr w:type="spellEnd"/>
      <w:r>
        <w:rPr>
          <w:sz w:val="24"/>
          <w:szCs w:val="24"/>
        </w:rPr>
        <w:t xml:space="preserve"> </w:t>
      </w:r>
      <w:proofErr w:type="spellStart"/>
      <w:r>
        <w:rPr>
          <w:sz w:val="24"/>
          <w:szCs w:val="24"/>
          <w:lang w:val="es-AR"/>
        </w:rPr>
        <w:t>Ковачевић</w:t>
      </w:r>
      <w:proofErr w:type="spellEnd"/>
      <w:r>
        <w:rPr>
          <w:sz w:val="24"/>
          <w:szCs w:val="24"/>
          <w:lang w:val="es-AR"/>
        </w:rPr>
        <w:t>,</w:t>
      </w:r>
      <w:r>
        <w:rPr>
          <w:sz w:val="24"/>
          <w:szCs w:val="24"/>
        </w:rPr>
        <w:t xml:space="preserve"> </w:t>
      </w:r>
      <w:r w:rsidR="00B96C76">
        <w:rPr>
          <w:sz w:val="24"/>
          <w:szCs w:val="24"/>
          <w:lang w:val="sr-Cyrl-RS"/>
        </w:rPr>
        <w:t>Титус Чорогар</w:t>
      </w:r>
      <w:r>
        <w:rPr>
          <w:sz w:val="24"/>
          <w:szCs w:val="24"/>
          <w:lang w:val="es-AR"/>
        </w:rPr>
        <w:t>,</w:t>
      </w:r>
      <w:r>
        <w:rPr>
          <w:sz w:val="24"/>
          <w:szCs w:val="24"/>
        </w:rPr>
        <w:t xml:space="preserve"> </w:t>
      </w:r>
      <w:proofErr w:type="spellStart"/>
      <w:r>
        <w:rPr>
          <w:sz w:val="24"/>
          <w:szCs w:val="24"/>
          <w:lang w:val="es-AR"/>
        </w:rPr>
        <w:t>Лонети</w:t>
      </w:r>
      <w:proofErr w:type="spellEnd"/>
      <w:r>
        <w:rPr>
          <w:sz w:val="24"/>
          <w:szCs w:val="24"/>
          <w:lang w:val="es-AR"/>
        </w:rPr>
        <w:t xml:space="preserve"> </w:t>
      </w:r>
      <w:proofErr w:type="spellStart"/>
      <w:r>
        <w:rPr>
          <w:sz w:val="24"/>
          <w:szCs w:val="24"/>
          <w:lang w:val="es-AR"/>
        </w:rPr>
        <w:t>Родеан</w:t>
      </w:r>
      <w:proofErr w:type="spellEnd"/>
      <w:r>
        <w:rPr>
          <w:sz w:val="24"/>
          <w:szCs w:val="24"/>
          <w:lang w:val="es-AR"/>
        </w:rPr>
        <w:t>.</w:t>
      </w:r>
    </w:p>
    <w:p w14:paraId="4E4E270D" w14:textId="77777777" w:rsidR="00D03543" w:rsidRPr="00551017" w:rsidRDefault="00D03543" w:rsidP="006260A8">
      <w:pPr>
        <w:spacing w:line="276" w:lineRule="auto"/>
        <w:rPr>
          <w:b/>
          <w:sz w:val="24"/>
          <w:szCs w:val="24"/>
          <w:lang w:val="sr-Cyrl-RS"/>
        </w:rPr>
      </w:pPr>
    </w:p>
    <w:p w14:paraId="1E14A9C5" w14:textId="707517D4" w:rsidR="006260A8" w:rsidRDefault="006260A8" w:rsidP="006260A8">
      <w:pPr>
        <w:spacing w:line="276" w:lineRule="auto"/>
        <w:rPr>
          <w:sz w:val="24"/>
          <w:szCs w:val="24"/>
          <w:lang w:val="sr-Cyrl-RS"/>
        </w:rPr>
      </w:pPr>
      <w:r>
        <w:rPr>
          <w:bCs/>
          <w:sz w:val="24"/>
          <w:szCs w:val="24"/>
        </w:rPr>
        <w:t>-</w:t>
      </w:r>
      <w:r w:rsidRPr="00551017">
        <w:rPr>
          <w:bCs/>
          <w:sz w:val="24"/>
          <w:szCs w:val="24"/>
          <w:u w:val="single"/>
        </w:rPr>
        <w:t>С</w:t>
      </w:r>
      <w:r w:rsidRPr="00551017">
        <w:rPr>
          <w:bCs/>
          <w:sz w:val="24"/>
          <w:szCs w:val="24"/>
          <w:u w:val="single"/>
          <w:lang w:val="de-AT"/>
        </w:rPr>
        <w:t>тручно већ</w:t>
      </w:r>
      <w:r w:rsidRPr="00551017">
        <w:rPr>
          <w:bCs/>
          <w:sz w:val="24"/>
          <w:szCs w:val="24"/>
          <w:u w:val="single"/>
        </w:rPr>
        <w:t>е</w:t>
      </w:r>
      <w:r w:rsidRPr="00551017">
        <w:rPr>
          <w:bCs/>
          <w:sz w:val="24"/>
          <w:szCs w:val="24"/>
          <w:u w:val="single"/>
          <w:lang w:val="de-AT"/>
        </w:rPr>
        <w:t xml:space="preserve"> за област математик</w:t>
      </w:r>
      <w:r w:rsidRPr="00551017">
        <w:rPr>
          <w:bCs/>
          <w:sz w:val="24"/>
          <w:szCs w:val="24"/>
          <w:u w:val="single"/>
        </w:rPr>
        <w:t>е</w:t>
      </w:r>
      <w:r w:rsidRPr="00551017">
        <w:rPr>
          <w:bCs/>
          <w:sz w:val="24"/>
          <w:szCs w:val="24"/>
          <w:u w:val="single"/>
          <w:lang w:val="de-AT"/>
        </w:rPr>
        <w:t>, природн</w:t>
      </w:r>
      <w:proofErr w:type="spellStart"/>
      <w:r w:rsidRPr="00551017">
        <w:rPr>
          <w:bCs/>
          <w:sz w:val="24"/>
          <w:szCs w:val="24"/>
          <w:u w:val="single"/>
        </w:rPr>
        <w:t>их</w:t>
      </w:r>
      <w:proofErr w:type="spellEnd"/>
      <w:r w:rsidRPr="00551017">
        <w:rPr>
          <w:bCs/>
          <w:sz w:val="24"/>
          <w:szCs w:val="24"/>
          <w:u w:val="single"/>
          <w:lang w:val="de-AT"/>
        </w:rPr>
        <w:t xml:space="preserve"> и техничк</w:t>
      </w:r>
      <w:proofErr w:type="spellStart"/>
      <w:r w:rsidRPr="00551017">
        <w:rPr>
          <w:bCs/>
          <w:sz w:val="24"/>
          <w:szCs w:val="24"/>
          <w:u w:val="single"/>
        </w:rPr>
        <w:t>их</w:t>
      </w:r>
      <w:proofErr w:type="spellEnd"/>
      <w:r w:rsidRPr="00551017">
        <w:rPr>
          <w:bCs/>
          <w:sz w:val="24"/>
          <w:szCs w:val="24"/>
          <w:u w:val="single"/>
          <w:lang w:val="de-AT"/>
        </w:rPr>
        <w:t xml:space="preserve"> наук</w:t>
      </w:r>
      <w:r w:rsidRPr="00551017">
        <w:rPr>
          <w:bCs/>
          <w:sz w:val="24"/>
          <w:szCs w:val="24"/>
          <w:u w:val="single"/>
        </w:rPr>
        <w:t>а</w:t>
      </w:r>
      <w:r>
        <w:rPr>
          <w:bCs/>
          <w:sz w:val="24"/>
          <w:szCs w:val="24"/>
          <w:lang w:val="de-AT"/>
        </w:rPr>
        <w:t>:</w:t>
      </w:r>
      <w:r>
        <w:rPr>
          <w:b/>
          <w:sz w:val="24"/>
          <w:szCs w:val="24"/>
          <w:lang w:val="sr-Cyrl-RS"/>
        </w:rPr>
        <w:t xml:space="preserve"> </w:t>
      </w:r>
      <w:r>
        <w:rPr>
          <w:sz w:val="24"/>
          <w:szCs w:val="24"/>
          <w:lang w:val="de-AT"/>
        </w:rPr>
        <w:t>Јелена Савичић</w:t>
      </w:r>
      <w:r>
        <w:rPr>
          <w:sz w:val="24"/>
          <w:szCs w:val="24"/>
          <w:lang w:val="sr-Cyrl-RS"/>
        </w:rPr>
        <w:t xml:space="preserve"> </w:t>
      </w:r>
      <w:r>
        <w:rPr>
          <w:sz w:val="24"/>
          <w:szCs w:val="24"/>
        </w:rPr>
        <w:t>(</w:t>
      </w:r>
      <w:r w:rsidR="00A77BA2">
        <w:rPr>
          <w:sz w:val="24"/>
          <w:szCs w:val="24"/>
          <w:lang w:val="sr-Cyrl-RS"/>
        </w:rPr>
        <w:t xml:space="preserve">наставник, </w:t>
      </w:r>
      <w:r>
        <w:rPr>
          <w:sz w:val="24"/>
          <w:szCs w:val="24"/>
          <w:lang w:val="sr-Cyrl-RS"/>
        </w:rPr>
        <w:t>координатор</w:t>
      </w:r>
      <w:r w:rsidR="006F7E7F">
        <w:rPr>
          <w:sz w:val="24"/>
          <w:szCs w:val="24"/>
          <w:lang w:val="sr-Cyrl-RS"/>
        </w:rPr>
        <w:t xml:space="preserve"> стручног већа</w:t>
      </w:r>
      <w:r>
        <w:rPr>
          <w:sz w:val="24"/>
          <w:szCs w:val="24"/>
        </w:rPr>
        <w:t>)</w:t>
      </w:r>
      <w:r>
        <w:rPr>
          <w:sz w:val="24"/>
          <w:szCs w:val="24"/>
          <w:lang w:val="sr-Cyrl-RS"/>
        </w:rPr>
        <w:t>.</w:t>
      </w:r>
    </w:p>
    <w:p w14:paraId="24B98E09" w14:textId="048F8C8B" w:rsidR="006260A8" w:rsidRPr="00551017" w:rsidRDefault="006260A8" w:rsidP="00FC34E1">
      <w:pPr>
        <w:spacing w:line="276" w:lineRule="auto"/>
        <w:rPr>
          <w:sz w:val="24"/>
          <w:szCs w:val="24"/>
          <w:lang w:val="sr-Cyrl-CS"/>
        </w:rPr>
      </w:pPr>
      <w:r>
        <w:rPr>
          <w:sz w:val="24"/>
          <w:szCs w:val="24"/>
          <w:lang w:val="sr-Cyrl-RS"/>
        </w:rPr>
        <w:t xml:space="preserve">Чланови: </w:t>
      </w:r>
      <w:r>
        <w:rPr>
          <w:sz w:val="24"/>
          <w:szCs w:val="24"/>
          <w:lang w:val="de-AT"/>
        </w:rPr>
        <w:t>Зоран Рикаловић</w:t>
      </w:r>
      <w:r>
        <w:rPr>
          <w:sz w:val="24"/>
          <w:szCs w:val="24"/>
        </w:rPr>
        <w:t>,</w:t>
      </w:r>
      <w:r>
        <w:rPr>
          <w:sz w:val="24"/>
          <w:szCs w:val="24"/>
          <w:lang w:val="de-AT"/>
        </w:rPr>
        <w:t xml:space="preserve"> </w:t>
      </w:r>
      <w:r>
        <w:rPr>
          <w:sz w:val="24"/>
          <w:szCs w:val="24"/>
          <w:lang w:val="sr-Cyrl-RS"/>
        </w:rPr>
        <w:t xml:space="preserve">Жарко Марков, </w:t>
      </w:r>
      <w:proofErr w:type="spellStart"/>
      <w:r>
        <w:rPr>
          <w:sz w:val="24"/>
          <w:szCs w:val="24"/>
        </w:rPr>
        <w:t>Василе</w:t>
      </w:r>
      <w:proofErr w:type="spellEnd"/>
      <w:r>
        <w:rPr>
          <w:sz w:val="24"/>
          <w:szCs w:val="24"/>
        </w:rPr>
        <w:t xml:space="preserve"> </w:t>
      </w:r>
      <w:r>
        <w:rPr>
          <w:sz w:val="24"/>
          <w:szCs w:val="24"/>
          <w:lang w:val="sr-Cyrl-RS"/>
        </w:rPr>
        <w:t xml:space="preserve">Јонел </w:t>
      </w:r>
      <w:proofErr w:type="spellStart"/>
      <w:r>
        <w:rPr>
          <w:sz w:val="24"/>
          <w:szCs w:val="24"/>
        </w:rPr>
        <w:t>Шејтан</w:t>
      </w:r>
      <w:proofErr w:type="spellEnd"/>
      <w:r>
        <w:rPr>
          <w:sz w:val="24"/>
          <w:szCs w:val="24"/>
        </w:rPr>
        <w:t>,</w:t>
      </w:r>
      <w:r>
        <w:rPr>
          <w:sz w:val="24"/>
          <w:szCs w:val="24"/>
          <w:lang w:val="sr-Cyrl-RS"/>
        </w:rPr>
        <w:t xml:space="preserve"> </w:t>
      </w:r>
      <w:proofErr w:type="spellStart"/>
      <w:r>
        <w:rPr>
          <w:sz w:val="24"/>
          <w:szCs w:val="24"/>
        </w:rPr>
        <w:t>Милана</w:t>
      </w:r>
      <w:proofErr w:type="spellEnd"/>
      <w:r>
        <w:rPr>
          <w:sz w:val="24"/>
          <w:szCs w:val="24"/>
        </w:rPr>
        <w:t xml:space="preserve"> </w:t>
      </w:r>
      <w:proofErr w:type="spellStart"/>
      <w:r>
        <w:rPr>
          <w:sz w:val="24"/>
          <w:szCs w:val="24"/>
        </w:rPr>
        <w:t>Кукић</w:t>
      </w:r>
      <w:proofErr w:type="spellEnd"/>
      <w:r>
        <w:rPr>
          <w:b/>
          <w:sz w:val="24"/>
          <w:szCs w:val="24"/>
          <w:lang w:val="sr-Cyrl-CS"/>
        </w:rPr>
        <w:t xml:space="preserve">, </w:t>
      </w:r>
      <w:proofErr w:type="spellStart"/>
      <w:r>
        <w:rPr>
          <w:sz w:val="24"/>
          <w:szCs w:val="24"/>
        </w:rPr>
        <w:t>Рената</w:t>
      </w:r>
      <w:proofErr w:type="spellEnd"/>
      <w:r>
        <w:rPr>
          <w:sz w:val="24"/>
          <w:szCs w:val="24"/>
        </w:rPr>
        <w:t xml:space="preserve"> </w:t>
      </w:r>
      <w:r>
        <w:rPr>
          <w:sz w:val="24"/>
          <w:szCs w:val="24"/>
          <w:lang w:val="sr-Cyrl-RS"/>
        </w:rPr>
        <w:t xml:space="preserve">Бесу </w:t>
      </w:r>
      <w:proofErr w:type="spellStart"/>
      <w:r>
        <w:rPr>
          <w:sz w:val="24"/>
          <w:szCs w:val="24"/>
        </w:rPr>
        <w:t>Петровић</w:t>
      </w:r>
      <w:proofErr w:type="spellEnd"/>
      <w:r>
        <w:rPr>
          <w:sz w:val="24"/>
          <w:szCs w:val="24"/>
        </w:rPr>
        <w:t>,</w:t>
      </w:r>
      <w:r>
        <w:rPr>
          <w:sz w:val="24"/>
          <w:szCs w:val="24"/>
          <w:lang w:val="sr-Cyrl-CS"/>
        </w:rPr>
        <w:t xml:space="preserve"> Клаудија Балош</w:t>
      </w:r>
      <w:r>
        <w:rPr>
          <w:sz w:val="24"/>
          <w:szCs w:val="24"/>
          <w:lang w:val="de-AT"/>
        </w:rPr>
        <w:t>, Сне</w:t>
      </w:r>
      <w:r>
        <w:rPr>
          <w:sz w:val="24"/>
          <w:szCs w:val="24"/>
        </w:rPr>
        <w:t>ж</w:t>
      </w:r>
      <w:r>
        <w:rPr>
          <w:sz w:val="24"/>
          <w:szCs w:val="24"/>
          <w:lang w:val="de-AT"/>
        </w:rPr>
        <w:t>ана Филипић,</w:t>
      </w:r>
      <w:r>
        <w:rPr>
          <w:sz w:val="24"/>
          <w:szCs w:val="24"/>
          <w:lang w:val="sr-Cyrl-RS"/>
        </w:rPr>
        <w:t xml:space="preserve"> Драгана Шевић, </w:t>
      </w:r>
      <w:r>
        <w:rPr>
          <w:sz w:val="24"/>
          <w:szCs w:val="24"/>
          <w:lang w:val="sr-Cyrl-CS"/>
        </w:rPr>
        <w:t>Мелина Белић,</w:t>
      </w:r>
      <w:r>
        <w:rPr>
          <w:sz w:val="24"/>
          <w:szCs w:val="24"/>
          <w:lang w:val="es-AR"/>
        </w:rPr>
        <w:t xml:space="preserve"> </w:t>
      </w:r>
      <w:r>
        <w:rPr>
          <w:sz w:val="24"/>
          <w:szCs w:val="24"/>
          <w:lang w:val="de-AT"/>
        </w:rPr>
        <w:t>Кристијан Шубони</w:t>
      </w:r>
      <w:r>
        <w:rPr>
          <w:sz w:val="24"/>
          <w:szCs w:val="24"/>
          <w:lang w:val="sr-Cyrl-CS"/>
        </w:rPr>
        <w:t>, Ангела Терек, Емануела Винка и</w:t>
      </w:r>
      <w:r w:rsidR="00A5427D">
        <w:rPr>
          <w:sz w:val="24"/>
          <w:szCs w:val="24"/>
          <w:lang w:val="sr-Cyrl-CS"/>
        </w:rPr>
        <w:t xml:space="preserve"> Весна Петканић</w:t>
      </w:r>
      <w:r>
        <w:rPr>
          <w:sz w:val="24"/>
          <w:szCs w:val="24"/>
          <w:lang w:val="sr-Cyrl-CS"/>
        </w:rPr>
        <w:t>.</w:t>
      </w:r>
    </w:p>
    <w:p w14:paraId="7276B508" w14:textId="77777777" w:rsidR="00744A6E" w:rsidRDefault="00744A6E" w:rsidP="006260A8">
      <w:pPr>
        <w:spacing w:line="276" w:lineRule="auto"/>
        <w:rPr>
          <w:sz w:val="24"/>
          <w:szCs w:val="24"/>
        </w:rPr>
      </w:pPr>
    </w:p>
    <w:p w14:paraId="447B5F8B" w14:textId="75C3C558" w:rsidR="006260A8" w:rsidRDefault="006260A8" w:rsidP="006260A8">
      <w:pPr>
        <w:spacing w:line="276" w:lineRule="auto"/>
        <w:rPr>
          <w:sz w:val="24"/>
          <w:szCs w:val="24"/>
          <w:lang w:val="sr-Cyrl-RS"/>
        </w:rPr>
      </w:pPr>
      <w:r>
        <w:rPr>
          <w:sz w:val="24"/>
          <w:szCs w:val="24"/>
        </w:rPr>
        <w:t>-</w:t>
      </w:r>
      <w:r w:rsidRPr="00551017">
        <w:rPr>
          <w:sz w:val="24"/>
          <w:szCs w:val="24"/>
          <w:u w:val="single"/>
        </w:rPr>
        <w:t>С</w:t>
      </w:r>
      <w:proofErr w:type="spellStart"/>
      <w:r w:rsidRPr="00551017">
        <w:rPr>
          <w:sz w:val="24"/>
          <w:szCs w:val="24"/>
          <w:u w:val="single"/>
          <w:lang w:val="es-AR"/>
        </w:rPr>
        <w:t>тручн</w:t>
      </w:r>
      <w:proofErr w:type="spellEnd"/>
      <w:r w:rsidRPr="00551017">
        <w:rPr>
          <w:sz w:val="24"/>
          <w:szCs w:val="24"/>
          <w:u w:val="single"/>
        </w:rPr>
        <w:t>и</w:t>
      </w:r>
      <w:r w:rsidRPr="00551017">
        <w:rPr>
          <w:sz w:val="24"/>
          <w:szCs w:val="24"/>
          <w:u w:val="single"/>
          <w:lang w:val="es-AR"/>
        </w:rPr>
        <w:t xml:space="preserve"> </w:t>
      </w:r>
      <w:proofErr w:type="spellStart"/>
      <w:r w:rsidRPr="00551017">
        <w:rPr>
          <w:sz w:val="24"/>
          <w:szCs w:val="24"/>
          <w:u w:val="single"/>
          <w:lang w:val="es-AR"/>
        </w:rPr>
        <w:t>актив</w:t>
      </w:r>
      <w:proofErr w:type="spellEnd"/>
      <w:r w:rsidRPr="00551017">
        <w:rPr>
          <w:sz w:val="24"/>
          <w:szCs w:val="24"/>
          <w:u w:val="single"/>
          <w:lang w:val="es-AR"/>
        </w:rPr>
        <w:t xml:space="preserve"> </w:t>
      </w:r>
      <w:proofErr w:type="spellStart"/>
      <w:r w:rsidRPr="00551017">
        <w:rPr>
          <w:sz w:val="24"/>
          <w:szCs w:val="24"/>
          <w:u w:val="single"/>
          <w:lang w:val="es-AR"/>
        </w:rPr>
        <w:t>за</w:t>
      </w:r>
      <w:proofErr w:type="spellEnd"/>
      <w:r w:rsidRPr="00551017">
        <w:rPr>
          <w:sz w:val="24"/>
          <w:szCs w:val="24"/>
          <w:u w:val="single"/>
          <w:lang w:val="es-AR"/>
        </w:rPr>
        <w:t xml:space="preserve"> </w:t>
      </w:r>
      <w:proofErr w:type="spellStart"/>
      <w:r w:rsidRPr="00551017">
        <w:rPr>
          <w:sz w:val="24"/>
          <w:szCs w:val="24"/>
          <w:u w:val="single"/>
          <w:lang w:val="es-AR"/>
        </w:rPr>
        <w:t>развој</w:t>
      </w:r>
      <w:proofErr w:type="spellEnd"/>
      <w:r w:rsidRPr="00551017">
        <w:rPr>
          <w:sz w:val="24"/>
          <w:szCs w:val="24"/>
          <w:u w:val="single"/>
          <w:lang w:val="es-AR"/>
        </w:rPr>
        <w:t xml:space="preserve"> </w:t>
      </w:r>
      <w:proofErr w:type="spellStart"/>
      <w:r w:rsidRPr="00551017">
        <w:rPr>
          <w:sz w:val="24"/>
          <w:szCs w:val="24"/>
          <w:u w:val="single"/>
          <w:lang w:val="es-AR"/>
        </w:rPr>
        <w:t>школског</w:t>
      </w:r>
      <w:proofErr w:type="spellEnd"/>
      <w:r w:rsidRPr="00551017">
        <w:rPr>
          <w:sz w:val="24"/>
          <w:szCs w:val="24"/>
          <w:u w:val="single"/>
          <w:lang w:val="es-AR"/>
        </w:rPr>
        <w:t xml:space="preserve"> </w:t>
      </w:r>
      <w:proofErr w:type="spellStart"/>
      <w:r w:rsidRPr="00551017">
        <w:rPr>
          <w:sz w:val="24"/>
          <w:szCs w:val="24"/>
          <w:u w:val="single"/>
          <w:lang w:val="es-AR"/>
        </w:rPr>
        <w:t>програма</w:t>
      </w:r>
      <w:proofErr w:type="spellEnd"/>
      <w:r>
        <w:rPr>
          <w:sz w:val="24"/>
          <w:szCs w:val="24"/>
          <w:lang w:val="sr-Cyrl-RS"/>
        </w:rPr>
        <w:t>:</w:t>
      </w:r>
      <w:r>
        <w:rPr>
          <w:b/>
          <w:sz w:val="24"/>
          <w:szCs w:val="24"/>
          <w:lang w:val="sr-Cyrl-RS"/>
        </w:rPr>
        <w:t xml:space="preserve"> </w:t>
      </w:r>
      <w:r>
        <w:rPr>
          <w:sz w:val="24"/>
          <w:szCs w:val="24"/>
          <w:lang w:val="es-AR"/>
        </w:rPr>
        <w:t>М</w:t>
      </w:r>
      <w:r w:rsidR="00421A3C">
        <w:rPr>
          <w:sz w:val="24"/>
          <w:szCs w:val="24"/>
          <w:lang w:val="sr-Cyrl-RS"/>
        </w:rPr>
        <w:t xml:space="preserve">ирјана Гилезан </w:t>
      </w:r>
      <w:r>
        <w:rPr>
          <w:sz w:val="24"/>
          <w:szCs w:val="24"/>
        </w:rPr>
        <w:t>(</w:t>
      </w:r>
      <w:r w:rsidR="00A77BA2">
        <w:rPr>
          <w:sz w:val="24"/>
          <w:szCs w:val="24"/>
          <w:lang w:val="sr-Cyrl-RS"/>
        </w:rPr>
        <w:t xml:space="preserve">педагог, </w:t>
      </w:r>
      <w:r>
        <w:rPr>
          <w:sz w:val="24"/>
          <w:szCs w:val="24"/>
          <w:lang w:val="sr-Cyrl-RS"/>
        </w:rPr>
        <w:t>координатор</w:t>
      </w:r>
      <w:r w:rsidR="006F7E7F">
        <w:rPr>
          <w:sz w:val="24"/>
          <w:szCs w:val="24"/>
          <w:lang w:val="sr-Cyrl-RS"/>
        </w:rPr>
        <w:t xml:space="preserve"> стручног актива</w:t>
      </w:r>
      <w:r>
        <w:rPr>
          <w:sz w:val="24"/>
          <w:szCs w:val="24"/>
        </w:rPr>
        <w:t>)</w:t>
      </w:r>
      <w:r>
        <w:rPr>
          <w:sz w:val="24"/>
          <w:szCs w:val="24"/>
          <w:lang w:val="sr-Cyrl-RS"/>
        </w:rPr>
        <w:t>.</w:t>
      </w:r>
    </w:p>
    <w:p w14:paraId="335828D3" w14:textId="273CF1CB" w:rsidR="006260A8" w:rsidRDefault="006260A8" w:rsidP="006260A8">
      <w:pPr>
        <w:spacing w:line="276" w:lineRule="auto"/>
        <w:rPr>
          <w:sz w:val="24"/>
          <w:szCs w:val="24"/>
          <w:lang w:val="sr-Cyrl-RS"/>
        </w:rPr>
      </w:pPr>
      <w:r>
        <w:rPr>
          <w:sz w:val="24"/>
          <w:szCs w:val="24"/>
          <w:lang w:val="sr-Cyrl-RS"/>
        </w:rPr>
        <w:t xml:space="preserve">Чланови: </w:t>
      </w:r>
      <w:r w:rsidR="00C64188">
        <w:rPr>
          <w:sz w:val="24"/>
          <w:szCs w:val="24"/>
          <w:lang w:val="sr-Cyrl-RS"/>
        </w:rPr>
        <w:t xml:space="preserve">Мелина Белић (наставник), Јелена Мишић (учитељ), Ангела Терек (наставник), Јелена Савичић (наставник), </w:t>
      </w:r>
      <w:proofErr w:type="spellStart"/>
      <w:r>
        <w:rPr>
          <w:sz w:val="24"/>
          <w:szCs w:val="24"/>
          <w:lang w:val="es-AR"/>
        </w:rPr>
        <w:t>Лучу</w:t>
      </w:r>
      <w:proofErr w:type="spellEnd"/>
      <w:r>
        <w:rPr>
          <w:sz w:val="24"/>
          <w:szCs w:val="24"/>
          <w:lang w:val="es-AR"/>
        </w:rPr>
        <w:t xml:space="preserve"> </w:t>
      </w:r>
      <w:proofErr w:type="spellStart"/>
      <w:r>
        <w:rPr>
          <w:sz w:val="24"/>
          <w:szCs w:val="24"/>
          <w:lang w:val="es-AR"/>
        </w:rPr>
        <w:t>Урсулеску</w:t>
      </w:r>
      <w:proofErr w:type="spellEnd"/>
      <w:r>
        <w:rPr>
          <w:sz w:val="24"/>
          <w:szCs w:val="24"/>
          <w:lang w:val="sr-Cyrl-RS"/>
        </w:rPr>
        <w:t xml:space="preserve"> (учитељ),</w:t>
      </w:r>
      <w:r>
        <w:rPr>
          <w:sz w:val="24"/>
          <w:szCs w:val="24"/>
          <w:lang w:val="es-AR"/>
        </w:rPr>
        <w:t xml:space="preserve"> </w:t>
      </w:r>
      <w:r w:rsidR="00C64188">
        <w:rPr>
          <w:sz w:val="24"/>
          <w:szCs w:val="24"/>
          <w:lang w:val="sr-Cyrl-RS"/>
        </w:rPr>
        <w:t xml:space="preserve">Маринела Вуколић (наставник), Драгана Шевић </w:t>
      </w:r>
      <w:r>
        <w:rPr>
          <w:sz w:val="24"/>
          <w:szCs w:val="24"/>
          <w:lang w:val="sr-Cyrl-RS"/>
        </w:rPr>
        <w:t>(наставник).</w:t>
      </w:r>
    </w:p>
    <w:p w14:paraId="6814CAF1" w14:textId="77777777" w:rsidR="00D03543" w:rsidRPr="00CA1292" w:rsidRDefault="00D03543" w:rsidP="006260A8">
      <w:pPr>
        <w:spacing w:line="276" w:lineRule="auto"/>
        <w:rPr>
          <w:sz w:val="24"/>
          <w:szCs w:val="24"/>
          <w:lang w:val="sr-Cyrl-RS"/>
        </w:rPr>
      </w:pPr>
    </w:p>
    <w:p w14:paraId="52B1299E" w14:textId="5E87A0F2" w:rsidR="006260A8" w:rsidRDefault="006260A8" w:rsidP="006260A8">
      <w:pPr>
        <w:spacing w:line="276" w:lineRule="auto"/>
        <w:rPr>
          <w:sz w:val="24"/>
          <w:szCs w:val="24"/>
          <w:lang w:val="sr-Cyrl-RS"/>
        </w:rPr>
      </w:pPr>
      <w:r>
        <w:rPr>
          <w:sz w:val="24"/>
          <w:szCs w:val="24"/>
          <w:lang w:val="sr-Cyrl-CS"/>
        </w:rPr>
        <w:t>-</w:t>
      </w:r>
      <w:r w:rsidRPr="00CA1292">
        <w:rPr>
          <w:sz w:val="24"/>
          <w:szCs w:val="24"/>
          <w:u w:val="single"/>
          <w:lang w:val="sr-Cyrl-CS"/>
        </w:rPr>
        <w:t>Стручни актив за развојно планирање</w:t>
      </w:r>
      <w:r>
        <w:rPr>
          <w:sz w:val="24"/>
          <w:szCs w:val="24"/>
          <w:lang w:val="sr-Cyrl-CS"/>
        </w:rPr>
        <w:t xml:space="preserve">: </w:t>
      </w:r>
      <w:r w:rsidR="0068025E">
        <w:rPr>
          <w:sz w:val="24"/>
          <w:szCs w:val="24"/>
          <w:lang w:val="sr-Cyrl-CS"/>
        </w:rPr>
        <w:t xml:space="preserve">Ангелина Маљковић Ждрале </w:t>
      </w:r>
      <w:r>
        <w:rPr>
          <w:sz w:val="24"/>
          <w:szCs w:val="24"/>
        </w:rPr>
        <w:t>(</w:t>
      </w:r>
      <w:r w:rsidR="00A77BA2">
        <w:rPr>
          <w:sz w:val="24"/>
          <w:szCs w:val="24"/>
          <w:lang w:val="sr-Cyrl-RS"/>
        </w:rPr>
        <w:t xml:space="preserve">библиотекар, </w:t>
      </w:r>
      <w:r>
        <w:rPr>
          <w:sz w:val="24"/>
          <w:szCs w:val="24"/>
          <w:lang w:val="sr-Cyrl-RS"/>
        </w:rPr>
        <w:t>координатор</w:t>
      </w:r>
      <w:r w:rsidR="006F7E7F">
        <w:rPr>
          <w:sz w:val="24"/>
          <w:szCs w:val="24"/>
          <w:lang w:val="sr-Cyrl-RS"/>
        </w:rPr>
        <w:t xml:space="preserve"> стручног актива</w:t>
      </w:r>
      <w:r>
        <w:rPr>
          <w:sz w:val="24"/>
          <w:szCs w:val="24"/>
        </w:rPr>
        <w:t>)</w:t>
      </w:r>
      <w:r>
        <w:rPr>
          <w:sz w:val="24"/>
          <w:szCs w:val="24"/>
          <w:lang w:val="sr-Cyrl-RS"/>
        </w:rPr>
        <w:t>.</w:t>
      </w:r>
    </w:p>
    <w:p w14:paraId="4CABD2E0" w14:textId="06B10FA5" w:rsidR="006260A8" w:rsidRPr="00207627" w:rsidRDefault="006260A8" w:rsidP="00FC34E1">
      <w:pPr>
        <w:spacing w:line="276" w:lineRule="auto"/>
        <w:rPr>
          <w:sz w:val="24"/>
          <w:szCs w:val="24"/>
          <w:lang w:val="sr-Cyrl-RS"/>
        </w:rPr>
      </w:pPr>
      <w:r>
        <w:rPr>
          <w:sz w:val="24"/>
          <w:szCs w:val="24"/>
          <w:lang w:val="sr-Cyrl-RS"/>
        </w:rPr>
        <w:t xml:space="preserve">Чланови: </w:t>
      </w:r>
      <w:proofErr w:type="spellStart"/>
      <w:r w:rsidR="0068025E">
        <w:rPr>
          <w:sz w:val="24"/>
          <w:szCs w:val="24"/>
        </w:rPr>
        <w:t>Лонети</w:t>
      </w:r>
      <w:proofErr w:type="spellEnd"/>
      <w:r w:rsidR="0068025E">
        <w:rPr>
          <w:sz w:val="24"/>
          <w:szCs w:val="24"/>
        </w:rPr>
        <w:t xml:space="preserve"> </w:t>
      </w:r>
      <w:proofErr w:type="spellStart"/>
      <w:r w:rsidR="0068025E">
        <w:rPr>
          <w:sz w:val="24"/>
          <w:szCs w:val="24"/>
        </w:rPr>
        <w:t>Родеан</w:t>
      </w:r>
      <w:proofErr w:type="spellEnd"/>
      <w:r w:rsidR="0068025E">
        <w:rPr>
          <w:sz w:val="24"/>
          <w:szCs w:val="24"/>
          <w:lang w:val="sr-Cyrl-RS"/>
        </w:rPr>
        <w:t xml:space="preserve"> (наставник), </w:t>
      </w:r>
      <w:r>
        <w:rPr>
          <w:sz w:val="24"/>
          <w:szCs w:val="24"/>
          <w:lang w:val="sr-Cyrl-RS"/>
        </w:rPr>
        <w:t xml:space="preserve">Мирјана Гилезан (педагог), Софија Стамболија (учитељ), </w:t>
      </w:r>
      <w:r w:rsidR="00216F4B">
        <w:rPr>
          <w:sz w:val="24"/>
          <w:szCs w:val="24"/>
          <w:lang w:val="sr-Cyrl-RS"/>
        </w:rPr>
        <w:t>Горан Ковачевић (наставник)</w:t>
      </w:r>
      <w:r>
        <w:rPr>
          <w:b/>
          <w:sz w:val="24"/>
          <w:szCs w:val="24"/>
          <w:lang w:val="sr-Cyrl-CS"/>
        </w:rPr>
        <w:t>,</w:t>
      </w:r>
      <w:r>
        <w:rPr>
          <w:sz w:val="24"/>
          <w:szCs w:val="24"/>
        </w:rPr>
        <w:t xml:space="preserve"> </w:t>
      </w:r>
      <w:proofErr w:type="spellStart"/>
      <w:r>
        <w:rPr>
          <w:sz w:val="24"/>
          <w:szCs w:val="24"/>
        </w:rPr>
        <w:t>Рената</w:t>
      </w:r>
      <w:proofErr w:type="spellEnd"/>
      <w:r>
        <w:rPr>
          <w:sz w:val="24"/>
          <w:szCs w:val="24"/>
        </w:rPr>
        <w:t xml:space="preserve"> </w:t>
      </w:r>
      <w:r>
        <w:rPr>
          <w:sz w:val="24"/>
          <w:szCs w:val="24"/>
          <w:lang w:val="sr-Cyrl-RS"/>
        </w:rPr>
        <w:t xml:space="preserve">Бесу </w:t>
      </w:r>
      <w:proofErr w:type="spellStart"/>
      <w:r>
        <w:rPr>
          <w:sz w:val="24"/>
          <w:szCs w:val="24"/>
        </w:rPr>
        <w:t>Петровић</w:t>
      </w:r>
      <w:proofErr w:type="spellEnd"/>
      <w:r>
        <w:rPr>
          <w:sz w:val="24"/>
          <w:szCs w:val="24"/>
          <w:lang w:val="sr-Cyrl-RS"/>
        </w:rPr>
        <w:t xml:space="preserve"> (наставник), </w:t>
      </w:r>
      <w:r w:rsidR="00A0186D">
        <w:rPr>
          <w:sz w:val="24"/>
          <w:szCs w:val="24"/>
          <w:lang w:val="sr-Cyrl-RS"/>
        </w:rPr>
        <w:t xml:space="preserve">Антонио Бањаш </w:t>
      </w:r>
      <w:r w:rsidR="00A0186D">
        <w:rPr>
          <w:sz w:val="24"/>
          <w:szCs w:val="24"/>
        </w:rPr>
        <w:t>VII</w:t>
      </w:r>
      <w:r w:rsidR="00A0186D" w:rsidRPr="00A0186D">
        <w:rPr>
          <w:sz w:val="24"/>
          <w:szCs w:val="24"/>
          <w:vertAlign w:val="subscript"/>
        </w:rPr>
        <w:t>2</w:t>
      </w:r>
      <w:r w:rsidR="00A0186D">
        <w:rPr>
          <w:sz w:val="24"/>
          <w:szCs w:val="24"/>
        </w:rPr>
        <w:t xml:space="preserve"> </w:t>
      </w:r>
      <w:r w:rsidR="00B9586F" w:rsidRPr="00A0186D">
        <w:rPr>
          <w:sz w:val="24"/>
          <w:szCs w:val="24"/>
          <w:lang w:val="sr-Cyrl-RS"/>
        </w:rPr>
        <w:t>(</w:t>
      </w:r>
      <w:r w:rsidRPr="00A0186D">
        <w:rPr>
          <w:sz w:val="24"/>
          <w:szCs w:val="24"/>
          <w:lang w:val="sr-Cyrl-RS"/>
        </w:rPr>
        <w:t>члан ученичког парламента</w:t>
      </w:r>
      <w:r w:rsidR="00B9586F" w:rsidRPr="00A0186D">
        <w:rPr>
          <w:sz w:val="24"/>
          <w:szCs w:val="24"/>
          <w:lang w:val="sr-Cyrl-RS"/>
        </w:rPr>
        <w:t>)</w:t>
      </w:r>
      <w:r w:rsidR="00216F4B" w:rsidRPr="00216F4B">
        <w:rPr>
          <w:b/>
          <w:bCs/>
          <w:sz w:val="24"/>
          <w:szCs w:val="24"/>
          <w:lang w:val="sr-Cyrl-RS"/>
        </w:rPr>
        <w:t>,</w:t>
      </w:r>
      <w:r w:rsidRPr="00216F4B">
        <w:rPr>
          <w:b/>
          <w:bCs/>
          <w:sz w:val="24"/>
          <w:szCs w:val="24"/>
          <w:lang w:val="sr-Cyrl-RS"/>
        </w:rPr>
        <w:t xml:space="preserve"> </w:t>
      </w:r>
      <w:r w:rsidR="004572DA" w:rsidRPr="00A24E44">
        <w:rPr>
          <w:sz w:val="24"/>
          <w:szCs w:val="24"/>
          <w:lang w:val="sr-Cyrl-RS"/>
        </w:rPr>
        <w:t>Дијана Мићић</w:t>
      </w:r>
      <w:r w:rsidR="00B9586F" w:rsidRPr="00A24E44">
        <w:rPr>
          <w:sz w:val="24"/>
          <w:szCs w:val="24"/>
          <w:lang w:val="sr-Cyrl-RS"/>
        </w:rPr>
        <w:t xml:space="preserve"> (</w:t>
      </w:r>
      <w:r w:rsidRPr="00A24E44">
        <w:rPr>
          <w:sz w:val="24"/>
          <w:szCs w:val="24"/>
          <w:lang w:val="sr-Cyrl-RS"/>
        </w:rPr>
        <w:t>члан Савета родитеља</w:t>
      </w:r>
      <w:r w:rsidR="00B9586F" w:rsidRPr="00A24E44">
        <w:rPr>
          <w:sz w:val="24"/>
          <w:szCs w:val="24"/>
          <w:lang w:val="sr-Cyrl-RS"/>
        </w:rPr>
        <w:t>)</w:t>
      </w:r>
      <w:r w:rsidRPr="00A24E44">
        <w:rPr>
          <w:sz w:val="24"/>
          <w:szCs w:val="24"/>
          <w:lang w:val="sr-Cyrl-RS"/>
        </w:rPr>
        <w:t>,</w:t>
      </w:r>
      <w:r w:rsidRPr="00216F4B">
        <w:rPr>
          <w:b/>
          <w:bCs/>
          <w:sz w:val="24"/>
          <w:szCs w:val="24"/>
          <w:lang w:val="sr-Cyrl-RS"/>
        </w:rPr>
        <w:t xml:space="preserve"> </w:t>
      </w:r>
      <w:r w:rsidRPr="00207627">
        <w:rPr>
          <w:sz w:val="24"/>
          <w:szCs w:val="24"/>
          <w:lang w:val="sr-Cyrl-RS"/>
        </w:rPr>
        <w:t xml:space="preserve">Лучија Мендреа </w:t>
      </w:r>
      <w:r w:rsidR="00B9586F" w:rsidRPr="00207627">
        <w:rPr>
          <w:sz w:val="24"/>
          <w:szCs w:val="24"/>
          <w:lang w:val="sr-Cyrl-RS"/>
        </w:rPr>
        <w:t>(</w:t>
      </w:r>
      <w:r w:rsidRPr="00207627">
        <w:rPr>
          <w:sz w:val="24"/>
          <w:szCs w:val="24"/>
          <w:lang w:val="sr-Cyrl-RS"/>
        </w:rPr>
        <w:t>члан Школског одбора испред локалне самоуправе).</w:t>
      </w:r>
    </w:p>
    <w:p w14:paraId="098271CE" w14:textId="77777777" w:rsidR="00D03543" w:rsidRDefault="00D03543" w:rsidP="00FC34E1">
      <w:pPr>
        <w:spacing w:line="276" w:lineRule="auto"/>
        <w:rPr>
          <w:b/>
          <w:bCs/>
          <w:sz w:val="24"/>
          <w:szCs w:val="24"/>
          <w:lang w:val="sr-Cyrl-RS"/>
        </w:rPr>
      </w:pPr>
    </w:p>
    <w:p w14:paraId="6BF9E94C" w14:textId="7F6A8C9A" w:rsidR="0058299E" w:rsidRDefault="0058299E" w:rsidP="0058299E">
      <w:pPr>
        <w:spacing w:line="276" w:lineRule="auto"/>
        <w:rPr>
          <w:sz w:val="24"/>
          <w:szCs w:val="24"/>
          <w:lang w:val="sr-Cyrl-CS"/>
        </w:rPr>
      </w:pPr>
      <w:r>
        <w:rPr>
          <w:sz w:val="24"/>
          <w:szCs w:val="24"/>
        </w:rPr>
        <w:t>-</w:t>
      </w:r>
      <w:proofErr w:type="spellStart"/>
      <w:r w:rsidRPr="00CA1292">
        <w:rPr>
          <w:sz w:val="24"/>
          <w:szCs w:val="24"/>
          <w:u w:val="single"/>
        </w:rPr>
        <w:t>Тим</w:t>
      </w:r>
      <w:proofErr w:type="spellEnd"/>
      <w:r w:rsidRPr="00CA1292">
        <w:rPr>
          <w:sz w:val="24"/>
          <w:szCs w:val="24"/>
          <w:u w:val="single"/>
        </w:rPr>
        <w:t xml:space="preserve"> </w:t>
      </w:r>
      <w:proofErr w:type="spellStart"/>
      <w:r w:rsidRPr="00CA1292">
        <w:rPr>
          <w:sz w:val="24"/>
          <w:szCs w:val="24"/>
          <w:u w:val="single"/>
          <w:lang w:val="es-AR"/>
        </w:rPr>
        <w:t>за</w:t>
      </w:r>
      <w:proofErr w:type="spellEnd"/>
      <w:r w:rsidRPr="00CA1292">
        <w:rPr>
          <w:sz w:val="24"/>
          <w:szCs w:val="24"/>
          <w:u w:val="single"/>
        </w:rPr>
        <w:t xml:space="preserve"> </w:t>
      </w:r>
      <w:proofErr w:type="spellStart"/>
      <w:r w:rsidRPr="00CA1292">
        <w:rPr>
          <w:sz w:val="24"/>
          <w:szCs w:val="24"/>
          <w:u w:val="single"/>
        </w:rPr>
        <w:t>самовредновање</w:t>
      </w:r>
      <w:proofErr w:type="spellEnd"/>
      <w:r>
        <w:rPr>
          <w:sz w:val="24"/>
          <w:szCs w:val="24"/>
          <w:lang w:val="es-AR"/>
        </w:rPr>
        <w:t>:</w:t>
      </w:r>
      <w:r>
        <w:rPr>
          <w:b/>
          <w:sz w:val="24"/>
          <w:szCs w:val="24"/>
          <w:lang w:val="sr-Cyrl-RS"/>
        </w:rPr>
        <w:t xml:space="preserve"> </w:t>
      </w:r>
      <w:proofErr w:type="spellStart"/>
      <w:r>
        <w:rPr>
          <w:sz w:val="24"/>
          <w:szCs w:val="24"/>
          <w:lang w:val="es-AR"/>
        </w:rPr>
        <w:t>Софија</w:t>
      </w:r>
      <w:proofErr w:type="spellEnd"/>
      <w:r>
        <w:rPr>
          <w:sz w:val="24"/>
          <w:szCs w:val="24"/>
          <w:lang w:val="es-AR"/>
        </w:rPr>
        <w:t xml:space="preserve"> </w:t>
      </w:r>
      <w:proofErr w:type="spellStart"/>
      <w:r>
        <w:rPr>
          <w:sz w:val="24"/>
          <w:szCs w:val="24"/>
          <w:lang w:val="es-AR"/>
        </w:rPr>
        <w:t>Стамболија</w:t>
      </w:r>
      <w:proofErr w:type="spellEnd"/>
      <w:r>
        <w:rPr>
          <w:sz w:val="24"/>
          <w:szCs w:val="24"/>
          <w:lang w:val="sr-Cyrl-RS"/>
        </w:rPr>
        <w:t xml:space="preserve"> </w:t>
      </w:r>
      <w:r>
        <w:rPr>
          <w:sz w:val="24"/>
          <w:szCs w:val="24"/>
          <w:lang w:val="sr-Cyrl-CS"/>
        </w:rPr>
        <w:t>(</w:t>
      </w:r>
      <w:r w:rsidR="00A77BA2">
        <w:rPr>
          <w:sz w:val="24"/>
          <w:szCs w:val="24"/>
          <w:lang w:val="sr-Cyrl-CS"/>
        </w:rPr>
        <w:t xml:space="preserve">учитељ, </w:t>
      </w:r>
      <w:r>
        <w:rPr>
          <w:sz w:val="24"/>
          <w:szCs w:val="24"/>
          <w:lang w:val="sr-Cyrl-RS"/>
        </w:rPr>
        <w:t>координатор</w:t>
      </w:r>
      <w:r w:rsidR="00957692">
        <w:rPr>
          <w:sz w:val="24"/>
          <w:szCs w:val="24"/>
          <w:lang w:val="sr-Cyrl-RS"/>
        </w:rPr>
        <w:t xml:space="preserve"> тима</w:t>
      </w:r>
      <w:r>
        <w:rPr>
          <w:sz w:val="24"/>
          <w:szCs w:val="24"/>
          <w:lang w:val="sr-Cyrl-CS"/>
        </w:rPr>
        <w:t>).</w:t>
      </w:r>
    </w:p>
    <w:p w14:paraId="4FAB56F2" w14:textId="6C5493D9" w:rsidR="0058299E" w:rsidRDefault="0058299E" w:rsidP="003E21A8">
      <w:pPr>
        <w:spacing w:line="276" w:lineRule="auto"/>
        <w:rPr>
          <w:sz w:val="24"/>
          <w:szCs w:val="24"/>
          <w:lang w:val="sr-Cyrl-RS"/>
        </w:rPr>
      </w:pPr>
      <w:r>
        <w:rPr>
          <w:sz w:val="24"/>
          <w:szCs w:val="24"/>
          <w:lang w:val="sr-Cyrl-CS"/>
        </w:rPr>
        <w:t xml:space="preserve">Чланови: </w:t>
      </w:r>
      <w:r w:rsidR="003243B1">
        <w:rPr>
          <w:sz w:val="24"/>
          <w:szCs w:val="24"/>
          <w:lang w:val="sr-Cyrl-CS"/>
        </w:rPr>
        <w:t xml:space="preserve">Ангелина Маљковић Ждрале </w:t>
      </w:r>
      <w:r>
        <w:rPr>
          <w:sz w:val="24"/>
          <w:szCs w:val="24"/>
          <w:lang w:val="sr-Cyrl-RS"/>
        </w:rPr>
        <w:t>(</w:t>
      </w:r>
      <w:r w:rsidR="003243B1">
        <w:rPr>
          <w:sz w:val="24"/>
          <w:szCs w:val="24"/>
          <w:lang w:val="sr-Cyrl-RS"/>
        </w:rPr>
        <w:t>библиотекар</w:t>
      </w:r>
      <w:r>
        <w:rPr>
          <w:sz w:val="24"/>
          <w:szCs w:val="24"/>
          <w:lang w:val="sr-Cyrl-RS"/>
        </w:rPr>
        <w:t xml:space="preserve">), </w:t>
      </w:r>
      <w:r w:rsidR="003243B1">
        <w:rPr>
          <w:sz w:val="24"/>
          <w:szCs w:val="24"/>
          <w:lang w:val="sr-Cyrl-RS"/>
        </w:rPr>
        <w:t xml:space="preserve">Лавињика Бренда Лападат (учитељ), </w:t>
      </w:r>
      <w:proofErr w:type="spellStart"/>
      <w:r w:rsidR="00281E9F">
        <w:rPr>
          <w:sz w:val="24"/>
          <w:szCs w:val="24"/>
        </w:rPr>
        <w:t>Рената</w:t>
      </w:r>
      <w:proofErr w:type="spellEnd"/>
      <w:r w:rsidR="00281E9F">
        <w:rPr>
          <w:sz w:val="24"/>
          <w:szCs w:val="24"/>
        </w:rPr>
        <w:t xml:space="preserve"> </w:t>
      </w:r>
      <w:r w:rsidR="00281E9F">
        <w:rPr>
          <w:sz w:val="24"/>
          <w:szCs w:val="24"/>
          <w:lang w:val="sr-Cyrl-RS"/>
        </w:rPr>
        <w:t xml:space="preserve">Бесу </w:t>
      </w:r>
      <w:proofErr w:type="spellStart"/>
      <w:r w:rsidR="00281E9F">
        <w:rPr>
          <w:sz w:val="24"/>
          <w:szCs w:val="24"/>
        </w:rPr>
        <w:t>Петровић</w:t>
      </w:r>
      <w:proofErr w:type="spellEnd"/>
      <w:r w:rsidR="00281E9F">
        <w:rPr>
          <w:sz w:val="24"/>
          <w:szCs w:val="24"/>
          <w:lang w:val="sr-Cyrl-RS"/>
        </w:rPr>
        <w:t xml:space="preserve"> (наставник),</w:t>
      </w:r>
      <w:r>
        <w:rPr>
          <w:sz w:val="24"/>
          <w:szCs w:val="24"/>
          <w:lang w:val="es-AR"/>
        </w:rPr>
        <w:t xml:space="preserve"> </w:t>
      </w:r>
      <w:r>
        <w:rPr>
          <w:sz w:val="24"/>
          <w:szCs w:val="24"/>
          <w:lang w:val="sr-Cyrl-RS"/>
        </w:rPr>
        <w:t>Лонети Родеан (наставник)</w:t>
      </w:r>
      <w:r w:rsidR="00281E9F">
        <w:rPr>
          <w:sz w:val="24"/>
          <w:szCs w:val="24"/>
          <w:lang w:val="sr-Cyrl-RS"/>
        </w:rPr>
        <w:t>, Мелина Белић (наставник)</w:t>
      </w:r>
      <w:r>
        <w:rPr>
          <w:sz w:val="24"/>
          <w:szCs w:val="24"/>
          <w:lang w:val="sr-Cyrl-RS"/>
        </w:rPr>
        <w:t>.</w:t>
      </w:r>
    </w:p>
    <w:p w14:paraId="03B8D107" w14:textId="77777777" w:rsidR="00D03543" w:rsidRPr="008F0A0D" w:rsidRDefault="00D03543" w:rsidP="003E21A8">
      <w:pPr>
        <w:spacing w:line="276" w:lineRule="auto"/>
        <w:rPr>
          <w:sz w:val="24"/>
          <w:szCs w:val="24"/>
          <w:lang w:val="sr-Cyrl-RS"/>
        </w:rPr>
      </w:pPr>
    </w:p>
    <w:p w14:paraId="063075C1" w14:textId="09A02DDC" w:rsidR="009F3217" w:rsidRDefault="009F3217" w:rsidP="009F3217">
      <w:pPr>
        <w:spacing w:line="276" w:lineRule="auto"/>
        <w:rPr>
          <w:sz w:val="24"/>
          <w:szCs w:val="24"/>
          <w:lang w:val="sr-Cyrl-CS"/>
        </w:rPr>
      </w:pPr>
      <w:r>
        <w:rPr>
          <w:bCs/>
          <w:sz w:val="24"/>
          <w:szCs w:val="24"/>
          <w:lang w:val="sr-Cyrl-CS"/>
        </w:rPr>
        <w:t>-</w:t>
      </w:r>
      <w:r w:rsidRPr="008F0A0D">
        <w:rPr>
          <w:bCs/>
          <w:sz w:val="24"/>
          <w:szCs w:val="24"/>
          <w:u w:val="single"/>
          <w:lang w:val="sr-Cyrl-CS"/>
        </w:rPr>
        <w:t>Тим за заштиту од дискриминације, насиља, злостављања и занемаривања</w:t>
      </w:r>
      <w:r>
        <w:rPr>
          <w:bCs/>
          <w:sz w:val="24"/>
          <w:szCs w:val="24"/>
          <w:lang w:val="sr-Cyrl-CS"/>
        </w:rPr>
        <w:t xml:space="preserve">: Бисера Такач </w:t>
      </w:r>
      <w:r>
        <w:rPr>
          <w:sz w:val="24"/>
          <w:szCs w:val="24"/>
          <w:lang w:val="sr-Cyrl-CS"/>
        </w:rPr>
        <w:t>(</w:t>
      </w:r>
      <w:r w:rsidR="00A77BA2">
        <w:rPr>
          <w:sz w:val="24"/>
          <w:szCs w:val="24"/>
          <w:lang w:val="sr-Cyrl-CS"/>
        </w:rPr>
        <w:t xml:space="preserve">наставник, </w:t>
      </w:r>
      <w:r>
        <w:rPr>
          <w:sz w:val="24"/>
          <w:szCs w:val="24"/>
          <w:lang w:val="sr-Cyrl-RS"/>
        </w:rPr>
        <w:t>координатор</w:t>
      </w:r>
      <w:r w:rsidR="00957692">
        <w:rPr>
          <w:sz w:val="24"/>
          <w:szCs w:val="24"/>
          <w:lang w:val="sr-Cyrl-RS"/>
        </w:rPr>
        <w:t xml:space="preserve"> тима</w:t>
      </w:r>
      <w:r>
        <w:rPr>
          <w:sz w:val="24"/>
          <w:szCs w:val="24"/>
          <w:lang w:val="sr-Cyrl-CS"/>
        </w:rPr>
        <w:t>).</w:t>
      </w:r>
    </w:p>
    <w:p w14:paraId="100CFD55" w14:textId="6C2A39EE" w:rsidR="009F3217" w:rsidRDefault="009F3217" w:rsidP="003E21A8">
      <w:pPr>
        <w:spacing w:line="276" w:lineRule="auto"/>
        <w:rPr>
          <w:sz w:val="24"/>
          <w:szCs w:val="24"/>
          <w:lang w:val="sr-Cyrl-RS"/>
        </w:rPr>
      </w:pPr>
      <w:r>
        <w:rPr>
          <w:sz w:val="24"/>
          <w:szCs w:val="24"/>
          <w:lang w:val="sr-Cyrl-CS"/>
        </w:rPr>
        <w:lastRenderedPageBreak/>
        <w:t xml:space="preserve">Чланови: </w:t>
      </w:r>
      <w:r w:rsidR="00726043">
        <w:rPr>
          <w:sz w:val="24"/>
          <w:szCs w:val="24"/>
          <w:lang w:val="sr-Cyrl-CS"/>
        </w:rPr>
        <w:t xml:space="preserve">Кристијан Кадарјан </w:t>
      </w:r>
      <w:r>
        <w:rPr>
          <w:sz w:val="24"/>
          <w:szCs w:val="24"/>
          <w:lang w:val="sr-Cyrl-CS"/>
        </w:rPr>
        <w:t xml:space="preserve">(директор), Мирјана Гилезан (педагог), </w:t>
      </w:r>
      <w:r w:rsidR="0060029B">
        <w:rPr>
          <w:sz w:val="24"/>
          <w:szCs w:val="24"/>
          <w:lang w:val="sr-Cyrl-CS"/>
        </w:rPr>
        <w:t xml:space="preserve">Соња Цветковић (специјални педагог), </w:t>
      </w:r>
      <w:r>
        <w:rPr>
          <w:sz w:val="24"/>
          <w:szCs w:val="24"/>
          <w:lang w:val="sr-Cyrl-CS"/>
        </w:rPr>
        <w:t xml:space="preserve">Јелена Савић (секретар), </w:t>
      </w:r>
      <w:r w:rsidR="00726043">
        <w:rPr>
          <w:sz w:val="24"/>
          <w:szCs w:val="24"/>
          <w:lang w:val="sr-Cyrl-CS"/>
        </w:rPr>
        <w:t xml:space="preserve">Јелена Мишић </w:t>
      </w:r>
      <w:r>
        <w:rPr>
          <w:sz w:val="24"/>
          <w:szCs w:val="24"/>
          <w:lang w:val="sr-Cyrl-RS"/>
        </w:rPr>
        <w:t xml:space="preserve">(учитељ), </w:t>
      </w:r>
      <w:r>
        <w:rPr>
          <w:sz w:val="24"/>
          <w:szCs w:val="24"/>
          <w:lang w:val="sr-Cyrl-CS"/>
        </w:rPr>
        <w:t xml:space="preserve">Моника Бренда </w:t>
      </w:r>
      <w:r>
        <w:rPr>
          <w:sz w:val="24"/>
          <w:szCs w:val="24"/>
          <w:lang w:val="sr-Cyrl-RS"/>
        </w:rPr>
        <w:t xml:space="preserve">(наставник), </w:t>
      </w:r>
      <w:r w:rsidR="00726043">
        <w:rPr>
          <w:sz w:val="24"/>
          <w:szCs w:val="24"/>
          <w:lang w:val="sr-Cyrl-RS"/>
        </w:rPr>
        <w:t xml:space="preserve">Лонети Родеан (наставник), </w:t>
      </w:r>
      <w:r w:rsidR="00A0186D">
        <w:rPr>
          <w:sz w:val="24"/>
          <w:szCs w:val="24"/>
          <w:lang w:val="sr-Cyrl-RS"/>
        </w:rPr>
        <w:t xml:space="preserve">Анђелина Дан </w:t>
      </w:r>
      <w:r w:rsidR="00A0186D" w:rsidRPr="00A0186D">
        <w:rPr>
          <w:sz w:val="24"/>
          <w:szCs w:val="24"/>
        </w:rPr>
        <w:t>VIII</w:t>
      </w:r>
      <w:r w:rsidR="00A0186D" w:rsidRPr="00A0186D">
        <w:rPr>
          <w:sz w:val="24"/>
          <w:szCs w:val="24"/>
          <w:vertAlign w:val="subscript"/>
        </w:rPr>
        <w:t>3</w:t>
      </w:r>
      <w:r w:rsidR="00A0186D">
        <w:rPr>
          <w:sz w:val="24"/>
          <w:szCs w:val="24"/>
        </w:rPr>
        <w:t xml:space="preserve"> </w:t>
      </w:r>
      <w:r w:rsidR="00B248DF" w:rsidRPr="00A0186D">
        <w:rPr>
          <w:sz w:val="24"/>
          <w:szCs w:val="24"/>
          <w:lang w:val="sr-Cyrl-RS"/>
        </w:rPr>
        <w:t>(</w:t>
      </w:r>
      <w:r w:rsidRPr="00A0186D">
        <w:rPr>
          <w:sz w:val="24"/>
          <w:szCs w:val="24"/>
          <w:lang w:val="sr-Cyrl-RS"/>
        </w:rPr>
        <w:t>члан ученичког парламента</w:t>
      </w:r>
      <w:r w:rsidR="00B248DF" w:rsidRPr="00A0186D">
        <w:rPr>
          <w:sz w:val="24"/>
          <w:szCs w:val="24"/>
          <w:lang w:val="sr-Cyrl-RS"/>
        </w:rPr>
        <w:t>)</w:t>
      </w:r>
      <w:r w:rsidR="00A656B6" w:rsidRPr="00726043">
        <w:rPr>
          <w:b/>
          <w:bCs/>
          <w:sz w:val="24"/>
          <w:szCs w:val="24"/>
          <w:lang w:val="sr-Cyrl-RS"/>
        </w:rPr>
        <w:t xml:space="preserve">, </w:t>
      </w:r>
      <w:r w:rsidR="00A656B6" w:rsidRPr="003518B1">
        <w:rPr>
          <w:sz w:val="24"/>
          <w:szCs w:val="24"/>
          <w:lang w:val="sr-Cyrl-RS"/>
        </w:rPr>
        <w:t>Т</w:t>
      </w:r>
      <w:r w:rsidR="00D46025" w:rsidRPr="003518B1">
        <w:rPr>
          <w:sz w:val="24"/>
          <w:szCs w:val="24"/>
          <w:lang w:val="sr-Cyrl-RS"/>
        </w:rPr>
        <w:t xml:space="preserve">еодора </w:t>
      </w:r>
      <w:r w:rsidR="00A656B6" w:rsidRPr="003518B1">
        <w:rPr>
          <w:sz w:val="24"/>
          <w:szCs w:val="24"/>
          <w:lang w:val="sr-Cyrl-RS"/>
        </w:rPr>
        <w:t>В</w:t>
      </w:r>
      <w:r w:rsidR="00D46025" w:rsidRPr="003518B1">
        <w:rPr>
          <w:sz w:val="24"/>
          <w:szCs w:val="24"/>
          <w:lang w:val="sr-Cyrl-RS"/>
        </w:rPr>
        <w:t>учић</w:t>
      </w:r>
      <w:r w:rsidR="00A656B6" w:rsidRPr="003518B1">
        <w:rPr>
          <w:sz w:val="24"/>
          <w:szCs w:val="24"/>
          <w:lang w:val="sr-Cyrl-RS"/>
        </w:rPr>
        <w:t xml:space="preserve"> (члан Савета </w:t>
      </w:r>
      <w:r w:rsidR="0073054A" w:rsidRPr="003518B1">
        <w:rPr>
          <w:sz w:val="24"/>
          <w:szCs w:val="24"/>
          <w:lang w:val="sr-Cyrl-RS"/>
        </w:rPr>
        <w:t xml:space="preserve"> родитеља</w:t>
      </w:r>
      <w:r w:rsidR="00A656B6" w:rsidRPr="003518B1">
        <w:rPr>
          <w:sz w:val="24"/>
          <w:szCs w:val="24"/>
          <w:lang w:val="sr-Cyrl-RS"/>
        </w:rPr>
        <w:t>).</w:t>
      </w:r>
    </w:p>
    <w:p w14:paraId="45DBB72A" w14:textId="77777777" w:rsidR="00D03543" w:rsidRPr="008F0A0D" w:rsidRDefault="00D03543" w:rsidP="003E21A8">
      <w:pPr>
        <w:spacing w:line="276" w:lineRule="auto"/>
        <w:rPr>
          <w:sz w:val="24"/>
          <w:szCs w:val="24"/>
          <w:lang w:val="sr-Cyrl-RS"/>
        </w:rPr>
      </w:pPr>
    </w:p>
    <w:p w14:paraId="3196B305" w14:textId="3D8F1E1D" w:rsidR="0086744D" w:rsidRDefault="0086744D" w:rsidP="0086744D">
      <w:pPr>
        <w:spacing w:line="276" w:lineRule="auto"/>
        <w:rPr>
          <w:sz w:val="24"/>
          <w:szCs w:val="24"/>
          <w:lang w:val="sr-Cyrl-CS"/>
        </w:rPr>
      </w:pPr>
      <w:r>
        <w:rPr>
          <w:bCs/>
          <w:sz w:val="24"/>
          <w:szCs w:val="24"/>
          <w:lang w:val="sr-Cyrl-CS"/>
        </w:rPr>
        <w:t>-</w:t>
      </w:r>
      <w:r w:rsidRPr="008F0A0D">
        <w:rPr>
          <w:bCs/>
          <w:sz w:val="24"/>
          <w:szCs w:val="24"/>
          <w:u w:val="single"/>
          <w:lang w:val="sr-Cyrl-CS"/>
        </w:rPr>
        <w:t>Тим за инклузивно образовање</w:t>
      </w:r>
      <w:r>
        <w:rPr>
          <w:bCs/>
          <w:sz w:val="24"/>
          <w:szCs w:val="24"/>
          <w:lang w:val="sr-Cyrl-CS"/>
        </w:rPr>
        <w:t>:</w:t>
      </w:r>
      <w:r>
        <w:rPr>
          <w:b/>
          <w:sz w:val="24"/>
          <w:szCs w:val="24"/>
          <w:lang w:val="sr-Cyrl-CS"/>
        </w:rPr>
        <w:t xml:space="preserve"> </w:t>
      </w:r>
      <w:r w:rsidR="0084779D">
        <w:rPr>
          <w:sz w:val="24"/>
          <w:szCs w:val="24"/>
          <w:lang w:val="sr-Cyrl-CS"/>
        </w:rPr>
        <w:t xml:space="preserve">Соња Цветковић </w:t>
      </w:r>
      <w:r>
        <w:rPr>
          <w:sz w:val="24"/>
          <w:szCs w:val="24"/>
          <w:lang w:val="sr-Cyrl-CS"/>
        </w:rPr>
        <w:t>(</w:t>
      </w:r>
      <w:r w:rsidR="00051929">
        <w:rPr>
          <w:sz w:val="24"/>
          <w:szCs w:val="24"/>
          <w:lang w:val="sr-Cyrl-CS"/>
        </w:rPr>
        <w:t xml:space="preserve">специјални педагог, </w:t>
      </w:r>
      <w:r>
        <w:rPr>
          <w:sz w:val="24"/>
          <w:szCs w:val="24"/>
          <w:lang w:val="sr-Cyrl-RS"/>
        </w:rPr>
        <w:t>координатор</w:t>
      </w:r>
      <w:r w:rsidR="00957692">
        <w:rPr>
          <w:sz w:val="24"/>
          <w:szCs w:val="24"/>
          <w:lang w:val="sr-Cyrl-RS"/>
        </w:rPr>
        <w:t xml:space="preserve"> тима</w:t>
      </w:r>
      <w:r>
        <w:rPr>
          <w:sz w:val="24"/>
          <w:szCs w:val="24"/>
          <w:lang w:val="sr-Cyrl-CS"/>
        </w:rPr>
        <w:t xml:space="preserve">). </w:t>
      </w:r>
    </w:p>
    <w:p w14:paraId="16564AB8" w14:textId="190E8D84" w:rsidR="0086744D" w:rsidRDefault="0086744D" w:rsidP="003E21A8">
      <w:pPr>
        <w:spacing w:line="276" w:lineRule="auto"/>
        <w:rPr>
          <w:sz w:val="24"/>
          <w:szCs w:val="24"/>
          <w:lang w:val="sr-Cyrl-CS"/>
        </w:rPr>
      </w:pPr>
      <w:r>
        <w:rPr>
          <w:sz w:val="24"/>
          <w:szCs w:val="24"/>
          <w:lang w:val="sr-Cyrl-CS"/>
        </w:rPr>
        <w:t xml:space="preserve">Чланови: </w:t>
      </w:r>
      <w:r w:rsidR="009E7B60">
        <w:rPr>
          <w:sz w:val="24"/>
          <w:szCs w:val="24"/>
          <w:lang w:val="sr-Cyrl-CS"/>
        </w:rPr>
        <w:t xml:space="preserve">Кристијан Кадарјан </w:t>
      </w:r>
      <w:r>
        <w:rPr>
          <w:sz w:val="24"/>
          <w:szCs w:val="24"/>
          <w:lang w:val="sr-Cyrl-CS"/>
        </w:rPr>
        <w:t xml:space="preserve">(директор), </w:t>
      </w:r>
      <w:r w:rsidR="00967CC5">
        <w:rPr>
          <w:sz w:val="24"/>
          <w:szCs w:val="24"/>
          <w:lang w:val="sr-Cyrl-CS"/>
        </w:rPr>
        <w:t xml:space="preserve">Ивана Ћорић </w:t>
      </w:r>
      <w:r>
        <w:rPr>
          <w:sz w:val="24"/>
          <w:szCs w:val="24"/>
          <w:lang w:val="sr-Cyrl-RS"/>
        </w:rPr>
        <w:t>(учитељ)</w:t>
      </w:r>
      <w:r>
        <w:rPr>
          <w:sz w:val="24"/>
          <w:szCs w:val="24"/>
          <w:lang w:val="sr-Cyrl-CS"/>
        </w:rPr>
        <w:t xml:space="preserve">, </w:t>
      </w:r>
      <w:r w:rsidR="00967CC5">
        <w:rPr>
          <w:sz w:val="24"/>
          <w:szCs w:val="24"/>
          <w:lang w:val="sr-Cyrl-CS"/>
        </w:rPr>
        <w:t xml:space="preserve">Лучу Урсулеску </w:t>
      </w:r>
      <w:r>
        <w:rPr>
          <w:sz w:val="24"/>
          <w:szCs w:val="24"/>
          <w:lang w:val="sr-Cyrl-RS"/>
        </w:rPr>
        <w:t>(учитељ)</w:t>
      </w:r>
      <w:r>
        <w:rPr>
          <w:sz w:val="24"/>
          <w:szCs w:val="24"/>
        </w:rPr>
        <w:t>,</w:t>
      </w:r>
      <w:r>
        <w:rPr>
          <w:sz w:val="24"/>
          <w:szCs w:val="24"/>
          <w:lang w:val="sr-Cyrl-CS"/>
        </w:rPr>
        <w:t xml:space="preserve"> </w:t>
      </w:r>
      <w:r w:rsidR="00967CC5">
        <w:rPr>
          <w:sz w:val="24"/>
          <w:szCs w:val="24"/>
          <w:lang w:val="sr-Cyrl-CS"/>
        </w:rPr>
        <w:t xml:space="preserve">Милана Кукић </w:t>
      </w:r>
      <w:r>
        <w:rPr>
          <w:sz w:val="24"/>
          <w:szCs w:val="24"/>
          <w:lang w:val="sr-Cyrl-RS"/>
        </w:rPr>
        <w:t>(наставник)</w:t>
      </w:r>
      <w:r>
        <w:rPr>
          <w:sz w:val="24"/>
          <w:szCs w:val="24"/>
        </w:rPr>
        <w:t>,</w:t>
      </w:r>
      <w:r>
        <w:rPr>
          <w:sz w:val="24"/>
          <w:szCs w:val="24"/>
          <w:lang w:val="sr-Cyrl-RS"/>
        </w:rPr>
        <w:t xml:space="preserve"> </w:t>
      </w:r>
      <w:proofErr w:type="spellStart"/>
      <w:r>
        <w:rPr>
          <w:sz w:val="24"/>
          <w:szCs w:val="24"/>
        </w:rPr>
        <w:t>Александар</w:t>
      </w:r>
      <w:proofErr w:type="spellEnd"/>
      <w:r>
        <w:rPr>
          <w:sz w:val="24"/>
          <w:szCs w:val="24"/>
        </w:rPr>
        <w:t xml:space="preserve"> </w:t>
      </w:r>
      <w:proofErr w:type="spellStart"/>
      <w:r>
        <w:rPr>
          <w:sz w:val="24"/>
          <w:szCs w:val="24"/>
        </w:rPr>
        <w:t>Нетковић</w:t>
      </w:r>
      <w:proofErr w:type="spellEnd"/>
      <w:r w:rsidR="000C74A9">
        <w:rPr>
          <w:sz w:val="24"/>
          <w:szCs w:val="24"/>
        </w:rPr>
        <w:t xml:space="preserve"> </w:t>
      </w:r>
      <w:r>
        <w:rPr>
          <w:sz w:val="24"/>
          <w:szCs w:val="24"/>
          <w:lang w:val="sr-Cyrl-RS"/>
        </w:rPr>
        <w:t>(наставник)</w:t>
      </w:r>
      <w:r>
        <w:rPr>
          <w:sz w:val="24"/>
          <w:szCs w:val="24"/>
          <w:lang w:val="sr-Cyrl-CS"/>
        </w:rPr>
        <w:t>.</w:t>
      </w:r>
    </w:p>
    <w:p w14:paraId="5E57D0D3" w14:textId="77777777" w:rsidR="00D03543" w:rsidRPr="00973BBC" w:rsidRDefault="00D03543" w:rsidP="003E21A8">
      <w:pPr>
        <w:spacing w:line="276" w:lineRule="auto"/>
        <w:rPr>
          <w:sz w:val="24"/>
          <w:szCs w:val="24"/>
          <w:lang w:val="sr-Cyrl-CS"/>
        </w:rPr>
      </w:pPr>
    </w:p>
    <w:p w14:paraId="04930422" w14:textId="3C88148C" w:rsidR="006C6FCC" w:rsidRDefault="006C6FCC" w:rsidP="006C6FCC">
      <w:pPr>
        <w:spacing w:line="276" w:lineRule="auto"/>
        <w:rPr>
          <w:sz w:val="24"/>
          <w:szCs w:val="24"/>
          <w:lang w:val="sr-Cyrl-RS"/>
        </w:rPr>
      </w:pPr>
      <w:r>
        <w:rPr>
          <w:bCs/>
          <w:sz w:val="24"/>
          <w:szCs w:val="24"/>
          <w:lang w:val="sr-Cyrl-CS"/>
        </w:rPr>
        <w:t>-</w:t>
      </w:r>
      <w:r w:rsidRPr="00290D7E">
        <w:rPr>
          <w:bCs/>
          <w:sz w:val="24"/>
          <w:szCs w:val="24"/>
          <w:u w:val="single"/>
          <w:lang w:val="sr-Cyrl-CS"/>
        </w:rPr>
        <w:t>Тим за обезбеђивање квалитета и развој установе</w:t>
      </w:r>
      <w:r>
        <w:rPr>
          <w:bCs/>
          <w:sz w:val="24"/>
          <w:szCs w:val="24"/>
          <w:lang w:val="sr-Cyrl-CS"/>
        </w:rPr>
        <w:t>:</w:t>
      </w:r>
      <w:r>
        <w:rPr>
          <w:b/>
          <w:sz w:val="24"/>
          <w:szCs w:val="24"/>
          <w:lang w:val="sr-Cyrl-CS"/>
        </w:rPr>
        <w:t xml:space="preserve"> </w:t>
      </w:r>
      <w:r w:rsidR="00127C2C" w:rsidRPr="00127C2C">
        <w:rPr>
          <w:bCs/>
          <w:sz w:val="24"/>
          <w:szCs w:val="24"/>
          <w:lang w:val="sr-Cyrl-CS"/>
        </w:rPr>
        <w:t>Моника Бренда</w:t>
      </w:r>
      <w:r w:rsidR="00127C2C">
        <w:rPr>
          <w:b/>
          <w:sz w:val="24"/>
          <w:szCs w:val="24"/>
          <w:lang w:val="sr-Cyrl-CS"/>
        </w:rPr>
        <w:t xml:space="preserve"> </w:t>
      </w:r>
      <w:r>
        <w:rPr>
          <w:sz w:val="24"/>
          <w:szCs w:val="24"/>
        </w:rPr>
        <w:t>(</w:t>
      </w:r>
      <w:r w:rsidR="00051929">
        <w:rPr>
          <w:sz w:val="24"/>
          <w:szCs w:val="24"/>
          <w:lang w:val="sr-Cyrl-RS"/>
        </w:rPr>
        <w:t xml:space="preserve">наставник, </w:t>
      </w:r>
      <w:r>
        <w:rPr>
          <w:sz w:val="24"/>
          <w:szCs w:val="24"/>
          <w:lang w:val="sr-Cyrl-RS"/>
        </w:rPr>
        <w:t>координатор тима</w:t>
      </w:r>
      <w:r>
        <w:rPr>
          <w:sz w:val="24"/>
          <w:szCs w:val="24"/>
        </w:rPr>
        <w:t>)</w:t>
      </w:r>
      <w:r>
        <w:rPr>
          <w:sz w:val="24"/>
          <w:szCs w:val="24"/>
          <w:lang w:val="sr-Cyrl-RS"/>
        </w:rPr>
        <w:t>.</w:t>
      </w:r>
    </w:p>
    <w:p w14:paraId="171230B2" w14:textId="77777777" w:rsidR="006C6FCC" w:rsidRDefault="006C6FCC" w:rsidP="006C6FCC">
      <w:pPr>
        <w:spacing w:line="276" w:lineRule="auto"/>
        <w:rPr>
          <w:sz w:val="24"/>
          <w:szCs w:val="24"/>
          <w:lang w:val="sr-Cyrl-RS"/>
        </w:rPr>
      </w:pPr>
      <w:r>
        <w:rPr>
          <w:sz w:val="24"/>
          <w:szCs w:val="24"/>
          <w:lang w:val="sr-Cyrl-RS"/>
        </w:rPr>
        <w:t xml:space="preserve">Чланови: </w:t>
      </w:r>
    </w:p>
    <w:p w14:paraId="2FE2D3D0" w14:textId="3B303F43" w:rsidR="006C6FCC" w:rsidRDefault="00D20947" w:rsidP="006C6FCC">
      <w:pPr>
        <w:spacing w:line="276" w:lineRule="auto"/>
        <w:rPr>
          <w:sz w:val="24"/>
          <w:szCs w:val="24"/>
          <w:lang w:val="sr-Cyrl-CS"/>
        </w:rPr>
      </w:pPr>
      <w:r>
        <w:rPr>
          <w:sz w:val="24"/>
          <w:szCs w:val="24"/>
          <w:lang w:val="sr-Cyrl-CS"/>
        </w:rPr>
        <w:t xml:space="preserve">Кристијан Кадарјан </w:t>
      </w:r>
      <w:r w:rsidR="006C6FCC">
        <w:rPr>
          <w:sz w:val="24"/>
          <w:szCs w:val="24"/>
          <w:lang w:val="sr-Cyrl-CS"/>
        </w:rPr>
        <w:t>(директор, Педагошки колегијум)</w:t>
      </w:r>
    </w:p>
    <w:p w14:paraId="3DF7259D" w14:textId="474201AE" w:rsidR="001B51C2" w:rsidRDefault="006C6FCC" w:rsidP="006C6FCC">
      <w:pPr>
        <w:spacing w:line="276" w:lineRule="auto"/>
        <w:rPr>
          <w:sz w:val="24"/>
          <w:szCs w:val="24"/>
          <w:lang w:val="sr-Cyrl-RS"/>
        </w:rPr>
      </w:pPr>
      <w:r>
        <w:rPr>
          <w:sz w:val="24"/>
          <w:szCs w:val="24"/>
          <w:lang w:val="sr-Cyrl-CS"/>
        </w:rPr>
        <w:t xml:space="preserve">Мирјана Гилезан (педагог, </w:t>
      </w:r>
      <w:r w:rsidRPr="008E6FB7">
        <w:rPr>
          <w:sz w:val="24"/>
          <w:szCs w:val="24"/>
          <w:lang w:val="sr-Cyrl-CS"/>
        </w:rPr>
        <w:t>Тим за професионални развој, Тим за професионалну оријентацију</w:t>
      </w:r>
      <w:r w:rsidR="00D20947">
        <w:rPr>
          <w:sz w:val="24"/>
          <w:szCs w:val="24"/>
          <w:lang w:val="sr-Cyrl-CS"/>
        </w:rPr>
        <w:t>, Стручни актив за развој школског програма</w:t>
      </w:r>
      <w:r>
        <w:rPr>
          <w:sz w:val="24"/>
          <w:szCs w:val="24"/>
          <w:lang w:val="sr-Cyrl-CS"/>
        </w:rPr>
        <w:t>),</w:t>
      </w:r>
      <w:r>
        <w:rPr>
          <w:sz w:val="24"/>
          <w:szCs w:val="24"/>
          <w:lang w:val="sr-Cyrl-RS"/>
        </w:rPr>
        <w:t xml:space="preserve"> </w:t>
      </w:r>
    </w:p>
    <w:p w14:paraId="17E53A53" w14:textId="64AAB266" w:rsidR="001B51C2" w:rsidRDefault="001B51C2" w:rsidP="006C6FCC">
      <w:pPr>
        <w:spacing w:line="276" w:lineRule="auto"/>
        <w:rPr>
          <w:sz w:val="24"/>
          <w:szCs w:val="24"/>
          <w:lang w:val="sr-Cyrl-RS"/>
        </w:rPr>
      </w:pPr>
      <w:r>
        <w:rPr>
          <w:sz w:val="24"/>
          <w:szCs w:val="24"/>
          <w:lang w:val="sr-Cyrl-CS"/>
        </w:rPr>
        <w:t xml:space="preserve">Соња Цветковић (специјални педагог, </w:t>
      </w:r>
      <w:r w:rsidRPr="008E6FB7">
        <w:rPr>
          <w:sz w:val="24"/>
          <w:szCs w:val="24"/>
          <w:lang w:val="sr-Cyrl-CS"/>
        </w:rPr>
        <w:t>Стручни тим за инклузивно образовање</w:t>
      </w:r>
      <w:r>
        <w:rPr>
          <w:sz w:val="24"/>
          <w:szCs w:val="24"/>
          <w:lang w:val="sr-Cyrl-CS"/>
        </w:rPr>
        <w:t>)</w:t>
      </w:r>
    </w:p>
    <w:p w14:paraId="3B0B593C" w14:textId="13B958D7" w:rsidR="000F3E7D" w:rsidRDefault="000F3E7D" w:rsidP="000F3E7D">
      <w:pPr>
        <w:spacing w:line="276" w:lineRule="auto"/>
        <w:rPr>
          <w:sz w:val="24"/>
          <w:szCs w:val="24"/>
          <w:lang w:val="sr-Cyrl-CS"/>
        </w:rPr>
      </w:pPr>
      <w:r>
        <w:rPr>
          <w:bCs/>
          <w:sz w:val="24"/>
          <w:szCs w:val="24"/>
          <w:lang w:val="sr-Cyrl-RS"/>
        </w:rPr>
        <w:t>Ивана Манђука (</w:t>
      </w:r>
      <w:r>
        <w:rPr>
          <w:sz w:val="24"/>
          <w:szCs w:val="24"/>
          <w:lang w:val="sr-Cyrl-RS"/>
        </w:rPr>
        <w:t>Тим за маркетинг школе, Тим за реализацију културно-друштвених активности</w:t>
      </w:r>
      <w:r>
        <w:rPr>
          <w:bCs/>
          <w:sz w:val="24"/>
          <w:szCs w:val="24"/>
          <w:lang w:val="sr-Cyrl-RS"/>
        </w:rPr>
        <w:t>)</w:t>
      </w:r>
    </w:p>
    <w:p w14:paraId="426A0855" w14:textId="77777777" w:rsidR="000F3E7D" w:rsidRDefault="000F3E7D" w:rsidP="000F3E7D">
      <w:pPr>
        <w:spacing w:line="276" w:lineRule="auto"/>
        <w:rPr>
          <w:sz w:val="24"/>
          <w:szCs w:val="24"/>
          <w:lang w:val="sr-Cyrl-RS"/>
        </w:rPr>
      </w:pPr>
      <w:r>
        <w:rPr>
          <w:sz w:val="24"/>
          <w:szCs w:val="24"/>
          <w:lang w:val="sr-Cyrl-RS"/>
        </w:rPr>
        <w:t>Кристијан Шубони (наставник, Тим за завршни испит)</w:t>
      </w:r>
    </w:p>
    <w:p w14:paraId="23EBD583" w14:textId="77777777" w:rsidR="000F3E7D" w:rsidRDefault="000F3E7D" w:rsidP="000F3E7D">
      <w:pPr>
        <w:spacing w:line="276" w:lineRule="auto"/>
        <w:rPr>
          <w:sz w:val="24"/>
          <w:szCs w:val="24"/>
          <w:lang w:val="sr-Cyrl-CS"/>
        </w:rPr>
      </w:pPr>
      <w:r>
        <w:rPr>
          <w:sz w:val="24"/>
          <w:szCs w:val="24"/>
          <w:lang w:val="sr-Cyrl-CS"/>
        </w:rPr>
        <w:t>Ангела Терек (наставник, Тим за развој међупредметних компетенција и предузетништва)</w:t>
      </w:r>
    </w:p>
    <w:p w14:paraId="7E89B3D3" w14:textId="605479AF" w:rsidR="000F3E7D" w:rsidRDefault="000F3E7D" w:rsidP="000F3E7D">
      <w:pPr>
        <w:spacing w:line="276" w:lineRule="auto"/>
        <w:rPr>
          <w:sz w:val="24"/>
          <w:szCs w:val="24"/>
          <w:lang w:val="sr-Cyrl-RS"/>
        </w:rPr>
      </w:pPr>
      <w:r>
        <w:rPr>
          <w:sz w:val="24"/>
          <w:szCs w:val="24"/>
          <w:lang w:val="sr-Cyrl-CS"/>
        </w:rPr>
        <w:t xml:space="preserve">Бисера Такач </w:t>
      </w:r>
      <w:r>
        <w:rPr>
          <w:sz w:val="24"/>
          <w:szCs w:val="24"/>
          <w:lang w:val="sr-Cyrl-RS"/>
        </w:rPr>
        <w:t xml:space="preserve">(наставник, </w:t>
      </w:r>
      <w:r>
        <w:rPr>
          <w:sz w:val="24"/>
          <w:szCs w:val="24"/>
          <w:lang w:val="sr-Cyrl-CS"/>
        </w:rPr>
        <w:t>Тим за заштиту деце/ученика од насиља...</w:t>
      </w:r>
      <w:r>
        <w:rPr>
          <w:sz w:val="24"/>
          <w:szCs w:val="24"/>
          <w:lang w:val="sr-Cyrl-RS"/>
        </w:rPr>
        <w:t>)</w:t>
      </w:r>
    </w:p>
    <w:p w14:paraId="2BE4A06A" w14:textId="0570853F" w:rsidR="006C6FCC" w:rsidRDefault="000F3E7D" w:rsidP="006C6FCC">
      <w:pPr>
        <w:spacing w:line="276" w:lineRule="auto"/>
        <w:rPr>
          <w:sz w:val="24"/>
          <w:szCs w:val="24"/>
          <w:lang w:val="sr-Cyrl-CS"/>
        </w:rPr>
      </w:pPr>
      <w:r>
        <w:rPr>
          <w:sz w:val="24"/>
          <w:szCs w:val="24"/>
          <w:lang w:val="sr-Cyrl-CS"/>
        </w:rPr>
        <w:t xml:space="preserve">Ангелина Маљковић Ждрале </w:t>
      </w:r>
      <w:r w:rsidR="006C6FCC">
        <w:rPr>
          <w:sz w:val="24"/>
          <w:szCs w:val="24"/>
          <w:lang w:val="sr-Cyrl-CS"/>
        </w:rPr>
        <w:t>(</w:t>
      </w:r>
      <w:r>
        <w:rPr>
          <w:sz w:val="24"/>
          <w:szCs w:val="24"/>
          <w:lang w:val="sr-Cyrl-CS"/>
        </w:rPr>
        <w:t>библиотекар</w:t>
      </w:r>
      <w:r w:rsidR="006C6FCC">
        <w:rPr>
          <w:sz w:val="24"/>
          <w:szCs w:val="24"/>
          <w:lang w:val="sr-Cyrl-CS"/>
        </w:rPr>
        <w:t xml:space="preserve">, Стручни актив за развојно планирање) </w:t>
      </w:r>
    </w:p>
    <w:p w14:paraId="7CEAD1C7" w14:textId="3A7169C6" w:rsidR="006C6FCC" w:rsidRDefault="006C6FCC" w:rsidP="006C6FCC">
      <w:pPr>
        <w:spacing w:line="276" w:lineRule="auto"/>
        <w:rPr>
          <w:sz w:val="24"/>
          <w:szCs w:val="24"/>
          <w:lang w:val="sr-Cyrl-CS"/>
        </w:rPr>
      </w:pPr>
      <w:proofErr w:type="spellStart"/>
      <w:r>
        <w:rPr>
          <w:sz w:val="24"/>
          <w:szCs w:val="24"/>
          <w:lang w:val="es-AR"/>
        </w:rPr>
        <w:t>Софија</w:t>
      </w:r>
      <w:proofErr w:type="spellEnd"/>
      <w:r>
        <w:rPr>
          <w:sz w:val="24"/>
          <w:szCs w:val="24"/>
          <w:lang w:val="es-AR"/>
        </w:rPr>
        <w:t xml:space="preserve"> </w:t>
      </w:r>
      <w:proofErr w:type="spellStart"/>
      <w:r>
        <w:rPr>
          <w:sz w:val="24"/>
          <w:szCs w:val="24"/>
          <w:lang w:val="es-AR"/>
        </w:rPr>
        <w:t>Стамболија</w:t>
      </w:r>
      <w:proofErr w:type="spellEnd"/>
      <w:r>
        <w:rPr>
          <w:sz w:val="24"/>
          <w:szCs w:val="24"/>
          <w:lang w:val="sr-Cyrl-RS"/>
        </w:rPr>
        <w:t xml:space="preserve"> </w:t>
      </w:r>
      <w:r>
        <w:rPr>
          <w:sz w:val="24"/>
          <w:szCs w:val="24"/>
          <w:lang w:val="sr-Cyrl-CS"/>
        </w:rPr>
        <w:t>(учитељ, Школски тим за самовредновање)</w:t>
      </w:r>
      <w:r w:rsidR="00682E43">
        <w:rPr>
          <w:sz w:val="24"/>
          <w:szCs w:val="24"/>
          <w:lang w:val="sr-Cyrl-CS"/>
        </w:rPr>
        <w:t xml:space="preserve"> </w:t>
      </w:r>
    </w:p>
    <w:p w14:paraId="3587F13F" w14:textId="77777777" w:rsidR="006C6FCC" w:rsidRDefault="006C6FCC" w:rsidP="006C6FCC">
      <w:pPr>
        <w:spacing w:line="276" w:lineRule="auto"/>
        <w:rPr>
          <w:sz w:val="24"/>
          <w:szCs w:val="24"/>
          <w:lang w:val="sr-Cyrl-RS"/>
        </w:rPr>
      </w:pPr>
      <w:proofErr w:type="spellStart"/>
      <w:r>
        <w:rPr>
          <w:sz w:val="24"/>
          <w:szCs w:val="24"/>
          <w:lang w:val="es-AR"/>
        </w:rPr>
        <w:t>Моника</w:t>
      </w:r>
      <w:proofErr w:type="spellEnd"/>
      <w:r>
        <w:rPr>
          <w:sz w:val="24"/>
          <w:szCs w:val="24"/>
          <w:lang w:val="es-AR"/>
        </w:rPr>
        <w:t xml:space="preserve"> </w:t>
      </w:r>
      <w:proofErr w:type="spellStart"/>
      <w:r>
        <w:rPr>
          <w:sz w:val="24"/>
          <w:szCs w:val="24"/>
          <w:lang w:val="es-AR"/>
        </w:rPr>
        <w:t>Бренда</w:t>
      </w:r>
      <w:proofErr w:type="spellEnd"/>
      <w:r>
        <w:rPr>
          <w:sz w:val="24"/>
          <w:szCs w:val="24"/>
          <w:lang w:val="sr-Cyrl-RS"/>
        </w:rPr>
        <w:t xml:space="preserve"> (наставник, Стручни актив за развој школског програма)</w:t>
      </w:r>
    </w:p>
    <w:p w14:paraId="0ECB53A3" w14:textId="74925D61" w:rsidR="00736156" w:rsidRDefault="00736156" w:rsidP="00EE3263">
      <w:pPr>
        <w:spacing w:line="276" w:lineRule="auto"/>
        <w:rPr>
          <w:sz w:val="24"/>
          <w:szCs w:val="24"/>
          <w:lang w:val="sr-Cyrl-RS"/>
        </w:rPr>
      </w:pPr>
      <w:r>
        <w:rPr>
          <w:sz w:val="24"/>
          <w:szCs w:val="24"/>
          <w:lang w:val="sr-Cyrl-RS"/>
        </w:rPr>
        <w:t xml:space="preserve">Марија Новаковић (учитељ, </w:t>
      </w:r>
      <w:r w:rsidRPr="001C15A8">
        <w:rPr>
          <w:bCs/>
          <w:sz w:val="24"/>
          <w:szCs w:val="24"/>
          <w:lang w:val="sr-Cyrl-RS"/>
        </w:rPr>
        <w:t>Тим за естетско уређење школског простора</w:t>
      </w:r>
      <w:r>
        <w:rPr>
          <w:sz w:val="24"/>
          <w:szCs w:val="24"/>
          <w:lang w:val="sr-Cyrl-RS"/>
        </w:rPr>
        <w:t>)</w:t>
      </w:r>
    </w:p>
    <w:p w14:paraId="205ACDF8" w14:textId="4F175B61" w:rsidR="00736156" w:rsidRDefault="00736156" w:rsidP="00EE3263">
      <w:pPr>
        <w:spacing w:line="276" w:lineRule="auto"/>
        <w:rPr>
          <w:sz w:val="24"/>
          <w:szCs w:val="24"/>
          <w:lang w:val="sr-Cyrl-RS"/>
        </w:rPr>
      </w:pPr>
      <w:r>
        <w:rPr>
          <w:sz w:val="24"/>
          <w:szCs w:val="24"/>
          <w:lang w:val="sr-Cyrl-RS"/>
        </w:rPr>
        <w:t>Зоран Рикаловић (наставник, Тим за излете/екскурзије)</w:t>
      </w:r>
    </w:p>
    <w:p w14:paraId="512B773E" w14:textId="77777777" w:rsidR="00854DF5" w:rsidRDefault="00854DF5" w:rsidP="00854DF5">
      <w:pPr>
        <w:spacing w:line="276" w:lineRule="auto"/>
        <w:rPr>
          <w:sz w:val="24"/>
          <w:szCs w:val="24"/>
        </w:rPr>
      </w:pPr>
      <w:r>
        <w:rPr>
          <w:sz w:val="24"/>
          <w:szCs w:val="24"/>
          <w:lang w:val="sr-Cyrl-RS"/>
        </w:rPr>
        <w:t>Маринела Вуколић (наставник, Стручно веће за област друштвених наука)</w:t>
      </w:r>
    </w:p>
    <w:p w14:paraId="59CC1E2D" w14:textId="77777777" w:rsidR="00854DF5" w:rsidRDefault="00854DF5" w:rsidP="00854DF5">
      <w:pPr>
        <w:spacing w:line="276" w:lineRule="auto"/>
        <w:rPr>
          <w:sz w:val="24"/>
          <w:szCs w:val="24"/>
          <w:lang w:val="sr-Cyrl-RS"/>
        </w:rPr>
      </w:pPr>
      <w:r>
        <w:rPr>
          <w:sz w:val="24"/>
          <w:szCs w:val="24"/>
          <w:lang w:val="sr-Cyrl-RS"/>
        </w:rPr>
        <w:t>Јелена Савичић (наставник, Стручно веће за област математике, природних и техничких наука)</w:t>
      </w:r>
    </w:p>
    <w:p w14:paraId="32353DF5" w14:textId="29544153" w:rsidR="00EE3263" w:rsidRDefault="00682E43" w:rsidP="00EE3263">
      <w:pPr>
        <w:spacing w:line="276" w:lineRule="auto"/>
        <w:rPr>
          <w:sz w:val="24"/>
          <w:szCs w:val="24"/>
          <w:lang w:val="sr-Cyrl-RS"/>
        </w:rPr>
      </w:pPr>
      <w:r>
        <w:rPr>
          <w:sz w:val="24"/>
          <w:szCs w:val="24"/>
          <w:lang w:val="sr-Cyrl-RS"/>
        </w:rPr>
        <w:t>Смиљка Патаки</w:t>
      </w:r>
      <w:r w:rsidR="00EE3263">
        <w:rPr>
          <w:sz w:val="24"/>
          <w:szCs w:val="24"/>
          <w:lang w:val="sr-Cyrl-RS"/>
        </w:rPr>
        <w:t xml:space="preserve"> (учитељ, Стручно веће разредне наставе)</w:t>
      </w:r>
    </w:p>
    <w:p w14:paraId="717D7C45" w14:textId="436AD6F5" w:rsidR="006C6FCC" w:rsidRPr="0036067C" w:rsidRDefault="0036067C" w:rsidP="006C6FCC">
      <w:pPr>
        <w:spacing w:line="276" w:lineRule="auto"/>
        <w:rPr>
          <w:sz w:val="24"/>
          <w:szCs w:val="24"/>
          <w:lang w:val="sr-Cyrl-RS"/>
        </w:rPr>
      </w:pPr>
      <w:r w:rsidRPr="0036067C">
        <w:rPr>
          <w:sz w:val="24"/>
          <w:szCs w:val="24"/>
          <w:lang w:val="sr-Cyrl-RS"/>
        </w:rPr>
        <w:t xml:space="preserve">Алекса Милиновић </w:t>
      </w:r>
      <w:r w:rsidRPr="0036067C">
        <w:rPr>
          <w:sz w:val="24"/>
          <w:szCs w:val="24"/>
        </w:rPr>
        <w:t>VIII</w:t>
      </w:r>
      <w:r w:rsidRPr="0036067C">
        <w:rPr>
          <w:sz w:val="24"/>
          <w:szCs w:val="24"/>
          <w:vertAlign w:val="subscript"/>
        </w:rPr>
        <w:t>2</w:t>
      </w:r>
      <w:r w:rsidRPr="0036067C">
        <w:rPr>
          <w:sz w:val="24"/>
          <w:szCs w:val="24"/>
        </w:rPr>
        <w:t xml:space="preserve"> </w:t>
      </w:r>
      <w:r w:rsidR="00C10656" w:rsidRPr="0036067C">
        <w:rPr>
          <w:sz w:val="24"/>
          <w:szCs w:val="24"/>
          <w:lang w:val="sr-Cyrl-RS"/>
        </w:rPr>
        <w:t>(</w:t>
      </w:r>
      <w:r w:rsidR="006C6FCC" w:rsidRPr="0036067C">
        <w:rPr>
          <w:sz w:val="24"/>
          <w:szCs w:val="24"/>
          <w:lang w:val="sr-Cyrl-RS"/>
        </w:rPr>
        <w:t>члан ученичког парламента</w:t>
      </w:r>
      <w:r w:rsidR="00C10656" w:rsidRPr="0036067C">
        <w:rPr>
          <w:sz w:val="24"/>
          <w:szCs w:val="24"/>
          <w:lang w:val="sr-Cyrl-RS"/>
        </w:rPr>
        <w:t>)</w:t>
      </w:r>
    </w:p>
    <w:p w14:paraId="761552B5" w14:textId="76015D11" w:rsidR="006C6FCC" w:rsidRPr="00D276ED" w:rsidRDefault="00D276ED" w:rsidP="006C6FCC">
      <w:pPr>
        <w:spacing w:line="276" w:lineRule="auto"/>
        <w:rPr>
          <w:sz w:val="24"/>
          <w:szCs w:val="24"/>
          <w:lang w:val="sr-Cyrl-RS"/>
        </w:rPr>
      </w:pPr>
      <w:r>
        <w:rPr>
          <w:sz w:val="24"/>
          <w:szCs w:val="24"/>
          <w:lang w:val="sr-Cyrl-RS"/>
        </w:rPr>
        <w:t>Емилијано Вуја</w:t>
      </w:r>
      <w:r w:rsidR="00C10656" w:rsidRPr="00D276ED">
        <w:rPr>
          <w:sz w:val="24"/>
          <w:szCs w:val="24"/>
          <w:lang w:val="sr-Cyrl-RS"/>
        </w:rPr>
        <w:t xml:space="preserve"> (</w:t>
      </w:r>
      <w:r w:rsidR="006C6FCC" w:rsidRPr="00D276ED">
        <w:rPr>
          <w:sz w:val="24"/>
          <w:szCs w:val="24"/>
          <w:lang w:val="sr-Cyrl-RS"/>
        </w:rPr>
        <w:t>члан Савета родитељ</w:t>
      </w:r>
      <w:r>
        <w:rPr>
          <w:sz w:val="24"/>
          <w:szCs w:val="24"/>
          <w:lang w:val="sr-Cyrl-RS"/>
        </w:rPr>
        <w:t>а</w:t>
      </w:r>
      <w:r w:rsidR="00C10656" w:rsidRPr="00D276ED">
        <w:rPr>
          <w:sz w:val="24"/>
          <w:szCs w:val="24"/>
          <w:lang w:val="sr-Cyrl-RS"/>
        </w:rPr>
        <w:t>)</w:t>
      </w:r>
    </w:p>
    <w:p w14:paraId="6BB692F6" w14:textId="48C29CB6" w:rsidR="0086744D" w:rsidRPr="00F50025" w:rsidRDefault="006C6FCC" w:rsidP="003E21A8">
      <w:pPr>
        <w:spacing w:line="276" w:lineRule="auto"/>
        <w:rPr>
          <w:sz w:val="24"/>
          <w:szCs w:val="24"/>
          <w:lang w:val="sr-Cyrl-RS"/>
        </w:rPr>
      </w:pPr>
      <w:r w:rsidRPr="00F50025">
        <w:rPr>
          <w:sz w:val="24"/>
          <w:szCs w:val="24"/>
          <w:lang w:val="sr-Cyrl-RS"/>
        </w:rPr>
        <w:t>Лучија Мендреа (члан Школског одбора испред локалне самоуправе).</w:t>
      </w:r>
    </w:p>
    <w:p w14:paraId="2F3731CE" w14:textId="77777777" w:rsidR="00D03543" w:rsidRPr="00973BBC" w:rsidRDefault="00D03543" w:rsidP="003E21A8">
      <w:pPr>
        <w:spacing w:line="276" w:lineRule="auto"/>
        <w:rPr>
          <w:b/>
          <w:bCs/>
          <w:sz w:val="24"/>
          <w:szCs w:val="24"/>
          <w:lang w:val="sr-Cyrl-RS"/>
        </w:rPr>
      </w:pPr>
    </w:p>
    <w:p w14:paraId="278B73C7" w14:textId="76B8EF35" w:rsidR="006C6FCC" w:rsidRDefault="006C6FCC" w:rsidP="006C6FCC">
      <w:pPr>
        <w:spacing w:line="276" w:lineRule="auto"/>
        <w:rPr>
          <w:sz w:val="24"/>
          <w:szCs w:val="24"/>
          <w:lang w:val="sr-Cyrl-CS"/>
        </w:rPr>
      </w:pPr>
      <w:r>
        <w:rPr>
          <w:bCs/>
          <w:sz w:val="24"/>
          <w:szCs w:val="24"/>
          <w:lang w:val="sr-Cyrl-CS"/>
        </w:rPr>
        <w:t>-</w:t>
      </w:r>
      <w:r w:rsidRPr="00973BBC">
        <w:rPr>
          <w:bCs/>
          <w:sz w:val="24"/>
          <w:szCs w:val="24"/>
          <w:u w:val="single"/>
          <w:lang w:val="sr-Cyrl-CS"/>
        </w:rPr>
        <w:t>Тим за развој међупредметних компетенција и предузетништва</w:t>
      </w:r>
      <w:r>
        <w:rPr>
          <w:bCs/>
          <w:sz w:val="24"/>
          <w:szCs w:val="24"/>
          <w:lang w:val="sr-Cyrl-CS"/>
        </w:rPr>
        <w:t xml:space="preserve">: </w:t>
      </w:r>
      <w:r>
        <w:rPr>
          <w:sz w:val="24"/>
          <w:szCs w:val="24"/>
          <w:lang w:val="sr-Cyrl-CS"/>
        </w:rPr>
        <w:t>Ангела Терек (</w:t>
      </w:r>
      <w:r w:rsidR="00C93DC3">
        <w:rPr>
          <w:sz w:val="24"/>
          <w:szCs w:val="24"/>
          <w:lang w:val="sr-Cyrl-CS"/>
        </w:rPr>
        <w:t xml:space="preserve">наставник, </w:t>
      </w:r>
      <w:r>
        <w:rPr>
          <w:sz w:val="24"/>
          <w:szCs w:val="24"/>
          <w:lang w:val="sr-Cyrl-RS"/>
        </w:rPr>
        <w:t>координатор</w:t>
      </w:r>
      <w:r w:rsidR="00011E82">
        <w:rPr>
          <w:sz w:val="24"/>
          <w:szCs w:val="24"/>
          <w:lang w:val="sr-Cyrl-RS"/>
        </w:rPr>
        <w:t xml:space="preserve"> тима</w:t>
      </w:r>
      <w:r>
        <w:rPr>
          <w:sz w:val="24"/>
          <w:szCs w:val="24"/>
          <w:lang w:val="sr-Cyrl-CS"/>
        </w:rPr>
        <w:t>).</w:t>
      </w:r>
    </w:p>
    <w:p w14:paraId="2B7E913E" w14:textId="41569872" w:rsidR="0086744D" w:rsidRDefault="006C6FCC" w:rsidP="003E21A8">
      <w:pPr>
        <w:spacing w:line="276" w:lineRule="auto"/>
        <w:rPr>
          <w:sz w:val="24"/>
          <w:szCs w:val="24"/>
          <w:lang w:val="sr-Cyrl-CS"/>
        </w:rPr>
      </w:pPr>
      <w:r>
        <w:rPr>
          <w:sz w:val="24"/>
          <w:szCs w:val="24"/>
          <w:lang w:val="sr-Cyrl-CS"/>
        </w:rPr>
        <w:t>Чланови:</w:t>
      </w:r>
      <w:r w:rsidR="00FB4C24">
        <w:rPr>
          <w:sz w:val="24"/>
          <w:szCs w:val="24"/>
          <w:lang w:val="sr-Cyrl-CS"/>
        </w:rPr>
        <w:t xml:space="preserve"> </w:t>
      </w:r>
      <w:r w:rsidR="00FB4C24">
        <w:rPr>
          <w:sz w:val="24"/>
          <w:szCs w:val="24"/>
          <w:lang w:val="sr-Cyrl-RS"/>
        </w:rPr>
        <w:t xml:space="preserve">Дојна Бугар (учитељ), </w:t>
      </w:r>
      <w:r w:rsidR="00FB4C24">
        <w:rPr>
          <w:sz w:val="24"/>
          <w:szCs w:val="24"/>
          <w:lang w:val="sr-Cyrl-CS"/>
        </w:rPr>
        <w:t>Милана Кукић</w:t>
      </w:r>
      <w:r>
        <w:rPr>
          <w:sz w:val="24"/>
          <w:szCs w:val="24"/>
          <w:lang w:val="sr-Cyrl-CS"/>
        </w:rPr>
        <w:t xml:space="preserve"> (</w:t>
      </w:r>
      <w:r w:rsidR="00FB4C24">
        <w:rPr>
          <w:sz w:val="24"/>
          <w:szCs w:val="24"/>
          <w:lang w:val="sr-Cyrl-CS"/>
        </w:rPr>
        <w:t>наставник</w:t>
      </w:r>
      <w:r>
        <w:rPr>
          <w:sz w:val="24"/>
          <w:szCs w:val="24"/>
          <w:lang w:val="sr-Cyrl-CS"/>
        </w:rPr>
        <w:t>),</w:t>
      </w:r>
      <w:r>
        <w:rPr>
          <w:sz w:val="24"/>
          <w:szCs w:val="24"/>
          <w:lang w:val="es-AR"/>
        </w:rPr>
        <w:t xml:space="preserve"> </w:t>
      </w:r>
      <w:r w:rsidR="00223807">
        <w:rPr>
          <w:sz w:val="24"/>
          <w:szCs w:val="24"/>
          <w:lang w:val="sr-Cyrl-RS"/>
        </w:rPr>
        <w:t xml:space="preserve">Титус Чорогар </w:t>
      </w:r>
      <w:r w:rsidR="00FB4C24">
        <w:rPr>
          <w:sz w:val="24"/>
          <w:szCs w:val="24"/>
          <w:lang w:val="sr-Cyrl-RS"/>
        </w:rPr>
        <w:t xml:space="preserve">(наставник), </w:t>
      </w:r>
      <w:r w:rsidR="00721AEF">
        <w:rPr>
          <w:sz w:val="24"/>
          <w:szCs w:val="24"/>
          <w:lang w:val="sr-Cyrl-RS"/>
        </w:rPr>
        <w:t xml:space="preserve">Јелена Гојсовић (наставник), Клаудија Балош (наставник), </w:t>
      </w:r>
      <w:r>
        <w:rPr>
          <w:sz w:val="24"/>
          <w:szCs w:val="24"/>
          <w:lang w:val="sr-Cyrl-CS"/>
        </w:rPr>
        <w:t xml:space="preserve">Снежана Филипић (наставник), </w:t>
      </w:r>
      <w:r w:rsidR="00721AEF">
        <w:rPr>
          <w:sz w:val="24"/>
          <w:szCs w:val="24"/>
          <w:lang w:val="sr-Cyrl-CS"/>
        </w:rPr>
        <w:t xml:space="preserve">Весна Петканић </w:t>
      </w:r>
      <w:r>
        <w:rPr>
          <w:sz w:val="24"/>
          <w:szCs w:val="24"/>
          <w:lang w:val="sr-Cyrl-CS"/>
        </w:rPr>
        <w:t>(наставни</w:t>
      </w:r>
      <w:r w:rsidR="00721AEF">
        <w:rPr>
          <w:sz w:val="24"/>
          <w:szCs w:val="24"/>
          <w:lang w:val="sr-Cyrl-CS"/>
        </w:rPr>
        <w:t>к)</w:t>
      </w:r>
      <w:r>
        <w:rPr>
          <w:sz w:val="24"/>
          <w:szCs w:val="24"/>
          <w:lang w:val="sr-Cyrl-CS"/>
        </w:rPr>
        <w:t>.</w:t>
      </w:r>
    </w:p>
    <w:p w14:paraId="5465B75A" w14:textId="77777777" w:rsidR="00D03543" w:rsidRPr="00973BBC" w:rsidRDefault="00D03543" w:rsidP="003E21A8">
      <w:pPr>
        <w:spacing w:line="276" w:lineRule="auto"/>
        <w:rPr>
          <w:sz w:val="24"/>
          <w:szCs w:val="24"/>
          <w:lang w:val="sr-Cyrl-CS"/>
        </w:rPr>
      </w:pPr>
    </w:p>
    <w:p w14:paraId="76232857" w14:textId="1A5DD9E9" w:rsidR="00AC1096" w:rsidRDefault="00AC1096" w:rsidP="00AC1096">
      <w:pPr>
        <w:spacing w:line="276" w:lineRule="auto"/>
        <w:rPr>
          <w:sz w:val="24"/>
          <w:szCs w:val="24"/>
          <w:lang w:val="sr-Cyrl-CS"/>
        </w:rPr>
      </w:pPr>
      <w:r>
        <w:rPr>
          <w:b/>
          <w:sz w:val="24"/>
          <w:szCs w:val="24"/>
          <w:lang w:val="sr-Cyrl-CS"/>
        </w:rPr>
        <w:t>-</w:t>
      </w:r>
      <w:r w:rsidRPr="00973BBC">
        <w:rPr>
          <w:bCs/>
          <w:sz w:val="24"/>
          <w:szCs w:val="24"/>
          <w:u w:val="single"/>
          <w:lang w:val="sr-Cyrl-CS"/>
        </w:rPr>
        <w:t>Тим за професионалну оријентацију</w:t>
      </w:r>
      <w:r>
        <w:rPr>
          <w:bCs/>
          <w:sz w:val="24"/>
          <w:szCs w:val="24"/>
          <w:lang w:val="sr-Cyrl-CS"/>
        </w:rPr>
        <w:t>:</w:t>
      </w:r>
      <w:r>
        <w:rPr>
          <w:b/>
          <w:sz w:val="24"/>
          <w:szCs w:val="24"/>
          <w:lang w:val="sr-Cyrl-CS"/>
        </w:rPr>
        <w:t xml:space="preserve"> </w:t>
      </w:r>
      <w:proofErr w:type="spellStart"/>
      <w:r>
        <w:rPr>
          <w:sz w:val="24"/>
          <w:szCs w:val="24"/>
        </w:rPr>
        <w:t>Мирјана</w:t>
      </w:r>
      <w:proofErr w:type="spellEnd"/>
      <w:r>
        <w:rPr>
          <w:sz w:val="24"/>
          <w:szCs w:val="24"/>
        </w:rPr>
        <w:t xml:space="preserve"> </w:t>
      </w:r>
      <w:proofErr w:type="spellStart"/>
      <w:r>
        <w:rPr>
          <w:sz w:val="24"/>
          <w:szCs w:val="24"/>
        </w:rPr>
        <w:t>Гилезан</w:t>
      </w:r>
      <w:proofErr w:type="spellEnd"/>
      <w:r>
        <w:rPr>
          <w:sz w:val="24"/>
          <w:szCs w:val="24"/>
          <w:lang w:val="sr-Cyrl-CS"/>
        </w:rPr>
        <w:t xml:space="preserve"> (</w:t>
      </w:r>
      <w:r w:rsidR="001771B9">
        <w:rPr>
          <w:sz w:val="24"/>
          <w:szCs w:val="24"/>
          <w:lang w:val="sr-Cyrl-CS"/>
        </w:rPr>
        <w:t xml:space="preserve">педагог, </w:t>
      </w:r>
      <w:r>
        <w:rPr>
          <w:sz w:val="24"/>
          <w:szCs w:val="24"/>
          <w:lang w:val="sr-Cyrl-RS"/>
        </w:rPr>
        <w:t>координатор</w:t>
      </w:r>
      <w:r w:rsidR="00011E82">
        <w:rPr>
          <w:sz w:val="24"/>
          <w:szCs w:val="24"/>
          <w:lang w:val="sr-Cyrl-RS"/>
        </w:rPr>
        <w:t xml:space="preserve"> тима</w:t>
      </w:r>
      <w:r>
        <w:rPr>
          <w:sz w:val="24"/>
          <w:szCs w:val="24"/>
          <w:lang w:val="sr-Cyrl-CS"/>
        </w:rPr>
        <w:t>).</w:t>
      </w:r>
    </w:p>
    <w:p w14:paraId="7B2754C0" w14:textId="5D37D488" w:rsidR="00800D9B" w:rsidRDefault="00AC1096" w:rsidP="00E11303">
      <w:pPr>
        <w:spacing w:line="276" w:lineRule="auto"/>
        <w:rPr>
          <w:sz w:val="24"/>
          <w:szCs w:val="24"/>
          <w:vertAlign w:val="subscript"/>
          <w:lang w:val="sr-Cyrl-RS"/>
        </w:rPr>
      </w:pPr>
      <w:r>
        <w:rPr>
          <w:sz w:val="24"/>
          <w:szCs w:val="24"/>
          <w:lang w:val="sr-Cyrl-CS"/>
        </w:rPr>
        <w:t xml:space="preserve">Чланови: </w:t>
      </w:r>
      <w:r w:rsidR="00F36D33">
        <w:rPr>
          <w:sz w:val="24"/>
          <w:szCs w:val="24"/>
          <w:lang w:val="sr-Cyrl-RS"/>
        </w:rPr>
        <w:t xml:space="preserve">Драгана Шевић </w:t>
      </w:r>
      <w:r>
        <w:rPr>
          <w:sz w:val="24"/>
          <w:szCs w:val="24"/>
          <w:lang w:val="sr-Cyrl-RS"/>
        </w:rPr>
        <w:t xml:space="preserve">(одељењски старешина </w:t>
      </w:r>
      <w:r>
        <w:rPr>
          <w:sz w:val="24"/>
          <w:szCs w:val="24"/>
        </w:rPr>
        <w:t>VIII</w:t>
      </w:r>
      <w:r>
        <w:rPr>
          <w:sz w:val="24"/>
          <w:szCs w:val="24"/>
          <w:vertAlign w:val="subscript"/>
          <w:lang w:val="sr-Cyrl-RS"/>
        </w:rPr>
        <w:t>1</w:t>
      </w:r>
      <w:r>
        <w:rPr>
          <w:sz w:val="24"/>
          <w:szCs w:val="24"/>
          <w:lang w:val="sr-Cyrl-RS"/>
        </w:rPr>
        <w:t xml:space="preserve">), </w:t>
      </w:r>
      <w:r w:rsidR="00F36D33">
        <w:rPr>
          <w:sz w:val="24"/>
          <w:szCs w:val="24"/>
          <w:lang w:val="sr-Cyrl-CS"/>
        </w:rPr>
        <w:t xml:space="preserve">Ивана Манђука </w:t>
      </w:r>
      <w:r>
        <w:rPr>
          <w:sz w:val="24"/>
          <w:szCs w:val="24"/>
          <w:lang w:val="sr-Cyrl-RS"/>
        </w:rPr>
        <w:t xml:space="preserve">(одељењски старешина </w:t>
      </w:r>
      <w:r>
        <w:rPr>
          <w:sz w:val="24"/>
          <w:szCs w:val="24"/>
        </w:rPr>
        <w:t>VIII</w:t>
      </w:r>
      <w:r>
        <w:rPr>
          <w:sz w:val="24"/>
          <w:szCs w:val="24"/>
          <w:vertAlign w:val="subscript"/>
        </w:rPr>
        <w:t>2</w:t>
      </w:r>
      <w:r>
        <w:rPr>
          <w:sz w:val="24"/>
          <w:szCs w:val="24"/>
          <w:lang w:val="sr-Cyrl-RS"/>
        </w:rPr>
        <w:t>),</w:t>
      </w:r>
      <w:r>
        <w:rPr>
          <w:sz w:val="24"/>
          <w:szCs w:val="24"/>
          <w:lang w:val="es-AR"/>
        </w:rPr>
        <w:t xml:space="preserve"> </w:t>
      </w:r>
      <w:r w:rsidR="00F36D33">
        <w:rPr>
          <w:sz w:val="24"/>
          <w:szCs w:val="24"/>
          <w:lang w:val="sr-Cyrl-CS"/>
        </w:rPr>
        <w:t xml:space="preserve">Александар Нетковић </w:t>
      </w:r>
      <w:r>
        <w:rPr>
          <w:sz w:val="24"/>
          <w:szCs w:val="24"/>
          <w:lang w:val="sr-Cyrl-RS"/>
        </w:rPr>
        <w:t xml:space="preserve">(одељењски старешина </w:t>
      </w:r>
      <w:r>
        <w:rPr>
          <w:sz w:val="24"/>
          <w:szCs w:val="24"/>
        </w:rPr>
        <w:t>VIII</w:t>
      </w:r>
      <w:r>
        <w:rPr>
          <w:sz w:val="24"/>
          <w:szCs w:val="24"/>
          <w:vertAlign w:val="subscript"/>
          <w:lang w:val="sr-Cyrl-RS"/>
        </w:rPr>
        <w:t>3</w:t>
      </w:r>
      <w:r>
        <w:rPr>
          <w:sz w:val="24"/>
          <w:szCs w:val="24"/>
          <w:lang w:val="sr-Cyrl-RS"/>
        </w:rPr>
        <w:t xml:space="preserve">), </w:t>
      </w:r>
      <w:r w:rsidR="00F36D33">
        <w:rPr>
          <w:sz w:val="24"/>
          <w:szCs w:val="24"/>
          <w:lang w:val="sr-Cyrl-RS"/>
        </w:rPr>
        <w:t xml:space="preserve">Лонети Родеан </w:t>
      </w:r>
      <w:r>
        <w:rPr>
          <w:sz w:val="24"/>
          <w:szCs w:val="24"/>
          <w:lang w:val="sr-Cyrl-CS"/>
        </w:rPr>
        <w:t>(</w:t>
      </w:r>
      <w:r>
        <w:rPr>
          <w:sz w:val="24"/>
          <w:szCs w:val="24"/>
          <w:lang w:val="sr-Cyrl-RS"/>
        </w:rPr>
        <w:t xml:space="preserve">одељењски старешина </w:t>
      </w:r>
      <w:r>
        <w:rPr>
          <w:sz w:val="24"/>
          <w:szCs w:val="24"/>
        </w:rPr>
        <w:t>VII</w:t>
      </w:r>
      <w:r>
        <w:rPr>
          <w:sz w:val="24"/>
          <w:szCs w:val="24"/>
          <w:vertAlign w:val="subscript"/>
          <w:lang w:val="sr-Cyrl-RS"/>
        </w:rPr>
        <w:t>1</w:t>
      </w:r>
      <w:r>
        <w:rPr>
          <w:sz w:val="24"/>
          <w:szCs w:val="24"/>
          <w:lang w:val="sr-Cyrl-CS"/>
        </w:rPr>
        <w:t xml:space="preserve">), </w:t>
      </w:r>
      <w:r w:rsidR="00F36D33">
        <w:rPr>
          <w:sz w:val="24"/>
          <w:szCs w:val="24"/>
          <w:lang w:val="sr-Cyrl-CS"/>
        </w:rPr>
        <w:t xml:space="preserve">Василе Јонел Шејтан </w:t>
      </w:r>
      <w:r>
        <w:rPr>
          <w:sz w:val="24"/>
          <w:szCs w:val="24"/>
          <w:lang w:val="sr-Cyrl-CS"/>
        </w:rPr>
        <w:t>(</w:t>
      </w:r>
      <w:r>
        <w:rPr>
          <w:sz w:val="24"/>
          <w:szCs w:val="24"/>
          <w:lang w:val="sr-Cyrl-RS"/>
        </w:rPr>
        <w:t xml:space="preserve">одељењски старешина </w:t>
      </w:r>
      <w:r>
        <w:rPr>
          <w:sz w:val="24"/>
          <w:szCs w:val="24"/>
        </w:rPr>
        <w:t>VII</w:t>
      </w:r>
      <w:r>
        <w:rPr>
          <w:sz w:val="24"/>
          <w:szCs w:val="24"/>
          <w:vertAlign w:val="subscript"/>
        </w:rPr>
        <w:t>2</w:t>
      </w:r>
      <w:r w:rsidR="00F36D33">
        <w:rPr>
          <w:sz w:val="24"/>
          <w:szCs w:val="24"/>
          <w:lang w:val="sr-Cyrl-RS"/>
        </w:rPr>
        <w:t>)</w:t>
      </w:r>
      <w:r w:rsidR="00F36D33">
        <w:rPr>
          <w:sz w:val="24"/>
          <w:szCs w:val="24"/>
          <w:vertAlign w:val="subscript"/>
          <w:lang w:val="sr-Cyrl-RS"/>
        </w:rPr>
        <w:t>.</w:t>
      </w:r>
    </w:p>
    <w:p w14:paraId="41E14145" w14:textId="77777777" w:rsidR="00D03543" w:rsidRPr="00973BBC" w:rsidRDefault="00D03543" w:rsidP="00E11303">
      <w:pPr>
        <w:spacing w:line="276" w:lineRule="auto"/>
        <w:rPr>
          <w:bCs/>
          <w:sz w:val="24"/>
          <w:szCs w:val="24"/>
          <w:lang w:val="sr-Cyrl-RS"/>
        </w:rPr>
      </w:pPr>
    </w:p>
    <w:p w14:paraId="4E5F4373" w14:textId="7F1F601B" w:rsidR="00E11303" w:rsidRDefault="00E11303" w:rsidP="00E11303">
      <w:pPr>
        <w:spacing w:line="276" w:lineRule="auto"/>
        <w:rPr>
          <w:sz w:val="24"/>
          <w:szCs w:val="24"/>
          <w:lang w:val="sr-Cyrl-CS"/>
        </w:rPr>
      </w:pPr>
      <w:r>
        <w:rPr>
          <w:bCs/>
          <w:sz w:val="24"/>
          <w:szCs w:val="24"/>
          <w:lang w:val="sr-Cyrl-CS"/>
        </w:rPr>
        <w:t>-</w:t>
      </w:r>
      <w:r w:rsidRPr="00973BBC">
        <w:rPr>
          <w:bCs/>
          <w:sz w:val="24"/>
          <w:szCs w:val="24"/>
          <w:u w:val="single"/>
          <w:lang w:val="sr-Cyrl-CS"/>
        </w:rPr>
        <w:t>Тим за професионални развој</w:t>
      </w:r>
      <w:r>
        <w:rPr>
          <w:bCs/>
          <w:sz w:val="24"/>
          <w:szCs w:val="24"/>
          <w:lang w:val="sr-Cyrl-CS"/>
        </w:rPr>
        <w:t>:</w:t>
      </w:r>
      <w:r>
        <w:rPr>
          <w:b/>
          <w:sz w:val="24"/>
          <w:szCs w:val="24"/>
          <w:lang w:val="sr-Cyrl-CS"/>
        </w:rPr>
        <w:t xml:space="preserve"> </w:t>
      </w:r>
      <w:proofErr w:type="spellStart"/>
      <w:r>
        <w:rPr>
          <w:sz w:val="24"/>
          <w:szCs w:val="24"/>
        </w:rPr>
        <w:t>Мирјана</w:t>
      </w:r>
      <w:proofErr w:type="spellEnd"/>
      <w:r>
        <w:rPr>
          <w:sz w:val="24"/>
          <w:szCs w:val="24"/>
        </w:rPr>
        <w:t xml:space="preserve"> </w:t>
      </w:r>
      <w:proofErr w:type="spellStart"/>
      <w:r>
        <w:rPr>
          <w:sz w:val="24"/>
          <w:szCs w:val="24"/>
        </w:rPr>
        <w:t>Гилезан</w:t>
      </w:r>
      <w:proofErr w:type="spellEnd"/>
      <w:r>
        <w:rPr>
          <w:sz w:val="24"/>
          <w:szCs w:val="24"/>
          <w:lang w:val="sr-Cyrl-CS"/>
        </w:rPr>
        <w:t xml:space="preserve"> (</w:t>
      </w:r>
      <w:r w:rsidR="001771B9">
        <w:rPr>
          <w:sz w:val="24"/>
          <w:szCs w:val="24"/>
          <w:lang w:val="sr-Cyrl-CS"/>
        </w:rPr>
        <w:t xml:space="preserve">педагог, </w:t>
      </w:r>
      <w:r>
        <w:rPr>
          <w:sz w:val="24"/>
          <w:szCs w:val="24"/>
          <w:lang w:val="sr-Cyrl-RS"/>
        </w:rPr>
        <w:t>координатор</w:t>
      </w:r>
      <w:r w:rsidR="00332180">
        <w:rPr>
          <w:sz w:val="24"/>
          <w:szCs w:val="24"/>
          <w:lang w:val="sr-Cyrl-RS"/>
        </w:rPr>
        <w:t xml:space="preserve"> тима</w:t>
      </w:r>
      <w:r>
        <w:rPr>
          <w:sz w:val="24"/>
          <w:szCs w:val="24"/>
          <w:lang w:val="sr-Cyrl-CS"/>
        </w:rPr>
        <w:t>).</w:t>
      </w:r>
    </w:p>
    <w:p w14:paraId="6C737235" w14:textId="7991C210" w:rsidR="00AC1096" w:rsidRDefault="00E11303" w:rsidP="003E21A8">
      <w:pPr>
        <w:spacing w:line="276" w:lineRule="auto"/>
        <w:rPr>
          <w:sz w:val="24"/>
          <w:szCs w:val="24"/>
          <w:lang w:val="sr-Cyrl-CS"/>
        </w:rPr>
      </w:pPr>
      <w:r>
        <w:rPr>
          <w:sz w:val="24"/>
          <w:szCs w:val="24"/>
          <w:lang w:val="sr-Cyrl-CS"/>
        </w:rPr>
        <w:t xml:space="preserve">Чланови: </w:t>
      </w:r>
      <w:r w:rsidR="00992A22">
        <w:rPr>
          <w:sz w:val="24"/>
          <w:szCs w:val="24"/>
          <w:lang w:val="sr-Cyrl-CS"/>
        </w:rPr>
        <w:t xml:space="preserve">Кристијан Кадарјан </w:t>
      </w:r>
      <w:r>
        <w:rPr>
          <w:sz w:val="24"/>
          <w:szCs w:val="24"/>
          <w:lang w:val="sr-Cyrl-CS"/>
        </w:rPr>
        <w:t xml:space="preserve">(директор), Гордана Јашић (васпитач), Смиљка Патаки (учитељ), </w:t>
      </w:r>
      <w:r w:rsidR="00992A22">
        <w:rPr>
          <w:sz w:val="24"/>
          <w:szCs w:val="24"/>
          <w:lang w:val="sr-Cyrl-CS"/>
        </w:rPr>
        <w:t xml:space="preserve">Зоран Рикаловић </w:t>
      </w:r>
      <w:r>
        <w:rPr>
          <w:sz w:val="24"/>
          <w:szCs w:val="24"/>
          <w:lang w:val="sr-Cyrl-CS"/>
        </w:rPr>
        <w:t xml:space="preserve">(наставник), </w:t>
      </w:r>
      <w:r w:rsidR="00992A22">
        <w:rPr>
          <w:sz w:val="24"/>
          <w:szCs w:val="24"/>
          <w:lang w:val="sr-Cyrl-CS"/>
        </w:rPr>
        <w:t>Снежана Гагић</w:t>
      </w:r>
      <w:r>
        <w:rPr>
          <w:sz w:val="24"/>
          <w:szCs w:val="24"/>
          <w:lang w:val="sr-Cyrl-CS"/>
        </w:rPr>
        <w:t>(наставник).</w:t>
      </w:r>
    </w:p>
    <w:p w14:paraId="67CEE362" w14:textId="77777777" w:rsidR="00D03543" w:rsidRPr="00973BBC" w:rsidRDefault="00D03543" w:rsidP="003E21A8">
      <w:pPr>
        <w:spacing w:line="276" w:lineRule="auto"/>
        <w:rPr>
          <w:sz w:val="24"/>
          <w:szCs w:val="24"/>
          <w:lang w:val="sr-Cyrl-CS"/>
        </w:rPr>
      </w:pPr>
    </w:p>
    <w:p w14:paraId="14E837EC" w14:textId="35075F45" w:rsidR="002E2444" w:rsidRDefault="002E2444" w:rsidP="002E2444">
      <w:pPr>
        <w:spacing w:line="276" w:lineRule="auto"/>
        <w:rPr>
          <w:sz w:val="24"/>
          <w:szCs w:val="24"/>
          <w:lang w:val="sr-Cyrl-RS"/>
        </w:rPr>
      </w:pPr>
      <w:r>
        <w:rPr>
          <w:sz w:val="24"/>
          <w:szCs w:val="24"/>
          <w:lang w:val="sr-Cyrl-CS"/>
        </w:rPr>
        <w:t>-</w:t>
      </w:r>
      <w:r w:rsidRPr="00973BBC">
        <w:rPr>
          <w:sz w:val="24"/>
          <w:szCs w:val="24"/>
          <w:u w:val="single"/>
          <w:lang w:val="sr-Cyrl-CS"/>
        </w:rPr>
        <w:t>Тим за завршни испит</w:t>
      </w:r>
      <w:r>
        <w:rPr>
          <w:sz w:val="24"/>
          <w:szCs w:val="24"/>
          <w:lang w:val="sr-Cyrl-CS"/>
        </w:rPr>
        <w:t xml:space="preserve">: </w:t>
      </w:r>
      <w:r>
        <w:rPr>
          <w:sz w:val="24"/>
          <w:szCs w:val="24"/>
          <w:lang w:val="sr-Cyrl-RS"/>
        </w:rPr>
        <w:t>Кристијан Шубони (</w:t>
      </w:r>
      <w:r w:rsidR="001771B9">
        <w:rPr>
          <w:sz w:val="24"/>
          <w:szCs w:val="24"/>
          <w:lang w:val="sr-Cyrl-RS"/>
        </w:rPr>
        <w:t xml:space="preserve">наставник, </w:t>
      </w:r>
      <w:r>
        <w:rPr>
          <w:sz w:val="24"/>
          <w:szCs w:val="24"/>
          <w:lang w:val="sr-Cyrl-RS"/>
        </w:rPr>
        <w:t>координатор</w:t>
      </w:r>
      <w:r w:rsidR="00791B7A">
        <w:rPr>
          <w:sz w:val="24"/>
          <w:szCs w:val="24"/>
          <w:lang w:val="sr-Cyrl-RS"/>
        </w:rPr>
        <w:t xml:space="preserve"> тима</w:t>
      </w:r>
      <w:r>
        <w:rPr>
          <w:sz w:val="24"/>
          <w:szCs w:val="24"/>
          <w:lang w:val="sr-Cyrl-RS"/>
        </w:rPr>
        <w:t>).</w:t>
      </w:r>
    </w:p>
    <w:p w14:paraId="444BD6B9" w14:textId="06F6254F" w:rsidR="00F039C5" w:rsidRDefault="002E2444" w:rsidP="003E21A8">
      <w:pPr>
        <w:spacing w:line="276" w:lineRule="auto"/>
        <w:rPr>
          <w:sz w:val="24"/>
          <w:szCs w:val="24"/>
          <w:lang w:val="sr-Cyrl-RS"/>
        </w:rPr>
      </w:pPr>
      <w:r>
        <w:rPr>
          <w:sz w:val="24"/>
          <w:szCs w:val="24"/>
          <w:lang w:val="sr-Cyrl-RS"/>
        </w:rPr>
        <w:t xml:space="preserve">Чланови: </w:t>
      </w:r>
      <w:r w:rsidR="00FC436F">
        <w:rPr>
          <w:sz w:val="24"/>
          <w:szCs w:val="24"/>
          <w:lang w:val="sr-Cyrl-CS"/>
        </w:rPr>
        <w:t xml:space="preserve">Кристијан Кадарјан </w:t>
      </w:r>
      <w:r>
        <w:rPr>
          <w:sz w:val="24"/>
          <w:szCs w:val="24"/>
          <w:lang w:val="sr-Cyrl-RS"/>
        </w:rPr>
        <w:t>(</w:t>
      </w:r>
      <w:r w:rsidR="00FC436F">
        <w:rPr>
          <w:sz w:val="24"/>
          <w:szCs w:val="24"/>
          <w:lang w:val="sr-Cyrl-RS"/>
        </w:rPr>
        <w:t>директор</w:t>
      </w:r>
      <w:r>
        <w:rPr>
          <w:sz w:val="24"/>
          <w:szCs w:val="24"/>
          <w:lang w:val="sr-Cyrl-RS"/>
        </w:rPr>
        <w:t xml:space="preserve">), </w:t>
      </w:r>
      <w:r w:rsidR="00FC436F">
        <w:rPr>
          <w:sz w:val="24"/>
          <w:szCs w:val="24"/>
          <w:lang w:val="sr-Cyrl-RS"/>
        </w:rPr>
        <w:t xml:space="preserve">Јелена Мишић </w:t>
      </w:r>
      <w:r>
        <w:rPr>
          <w:sz w:val="24"/>
          <w:szCs w:val="24"/>
          <w:lang w:val="sr-Cyrl-RS"/>
        </w:rPr>
        <w:t>(</w:t>
      </w:r>
      <w:r w:rsidR="00FC436F">
        <w:rPr>
          <w:sz w:val="24"/>
          <w:szCs w:val="24"/>
          <w:lang w:val="sr-Cyrl-RS"/>
        </w:rPr>
        <w:t>учитељ, супервизор</w:t>
      </w:r>
      <w:r>
        <w:rPr>
          <w:sz w:val="24"/>
          <w:szCs w:val="24"/>
          <w:lang w:val="sr-Cyrl-RS"/>
        </w:rPr>
        <w:t>).</w:t>
      </w:r>
    </w:p>
    <w:p w14:paraId="73280BEF" w14:textId="66EC77B9" w:rsidR="006260A8" w:rsidRDefault="006260A8" w:rsidP="006260A8">
      <w:pPr>
        <w:spacing w:line="276" w:lineRule="auto"/>
        <w:rPr>
          <w:sz w:val="24"/>
          <w:szCs w:val="24"/>
          <w:lang w:val="sr-Cyrl-RS"/>
        </w:rPr>
      </w:pPr>
      <w:r>
        <w:rPr>
          <w:b/>
          <w:bCs/>
          <w:sz w:val="24"/>
          <w:szCs w:val="24"/>
          <w:lang w:val="sr-Cyrl-RS"/>
        </w:rPr>
        <w:t>-</w:t>
      </w:r>
      <w:r w:rsidRPr="00973BBC">
        <w:rPr>
          <w:sz w:val="24"/>
          <w:szCs w:val="24"/>
          <w:u w:val="single"/>
          <w:lang w:val="sr-Cyrl-RS"/>
        </w:rPr>
        <w:t>Педагошки колегијум</w:t>
      </w:r>
      <w:r>
        <w:rPr>
          <w:sz w:val="24"/>
          <w:szCs w:val="24"/>
          <w:lang w:val="sr-Cyrl-RS"/>
        </w:rPr>
        <w:t xml:space="preserve">: </w:t>
      </w:r>
      <w:r w:rsidR="00E922CE">
        <w:rPr>
          <w:sz w:val="24"/>
          <w:szCs w:val="24"/>
          <w:lang w:val="sr-Cyrl-CS"/>
        </w:rPr>
        <w:t xml:space="preserve">Кристијан Кадарјан </w:t>
      </w:r>
      <w:r>
        <w:rPr>
          <w:sz w:val="24"/>
          <w:szCs w:val="24"/>
          <w:lang w:val="sr-Cyrl-RS"/>
        </w:rPr>
        <w:t>(</w:t>
      </w:r>
      <w:r w:rsidR="00E922CE">
        <w:rPr>
          <w:sz w:val="24"/>
          <w:szCs w:val="24"/>
          <w:lang w:val="sr-Cyrl-RS"/>
        </w:rPr>
        <w:t>директор</w:t>
      </w:r>
      <w:r w:rsidR="00C93DC3">
        <w:rPr>
          <w:sz w:val="24"/>
          <w:szCs w:val="24"/>
          <w:lang w:val="sr-Cyrl-RS"/>
        </w:rPr>
        <w:t xml:space="preserve">, </w:t>
      </w:r>
      <w:r>
        <w:rPr>
          <w:sz w:val="24"/>
          <w:szCs w:val="24"/>
          <w:lang w:val="sr-Cyrl-RS"/>
        </w:rPr>
        <w:t>координатор</w:t>
      </w:r>
      <w:r w:rsidR="00375F8E">
        <w:rPr>
          <w:sz w:val="24"/>
          <w:szCs w:val="24"/>
          <w:lang w:val="sr-Cyrl-RS"/>
        </w:rPr>
        <w:t xml:space="preserve"> колегијума</w:t>
      </w:r>
      <w:r>
        <w:rPr>
          <w:sz w:val="24"/>
          <w:szCs w:val="24"/>
          <w:lang w:val="sr-Cyrl-RS"/>
        </w:rPr>
        <w:t>).</w:t>
      </w:r>
    </w:p>
    <w:p w14:paraId="625EC5E9" w14:textId="77777777" w:rsidR="006260A8" w:rsidRDefault="006260A8" w:rsidP="006260A8">
      <w:pPr>
        <w:spacing w:line="276" w:lineRule="auto"/>
        <w:rPr>
          <w:sz w:val="24"/>
          <w:szCs w:val="24"/>
          <w:lang w:val="sr-Cyrl-RS"/>
        </w:rPr>
      </w:pPr>
      <w:r>
        <w:rPr>
          <w:sz w:val="24"/>
          <w:szCs w:val="24"/>
          <w:lang w:val="sr-Cyrl-RS"/>
        </w:rPr>
        <w:t xml:space="preserve">Чланови: </w:t>
      </w:r>
    </w:p>
    <w:p w14:paraId="5C45C1DA" w14:textId="77777777" w:rsidR="00E922CE" w:rsidRDefault="00E922CE" w:rsidP="00E922CE">
      <w:pPr>
        <w:spacing w:line="276" w:lineRule="auto"/>
        <w:rPr>
          <w:sz w:val="24"/>
          <w:szCs w:val="24"/>
          <w:lang w:val="sr-Cyrl-RS"/>
        </w:rPr>
      </w:pPr>
      <w:r>
        <w:rPr>
          <w:sz w:val="24"/>
          <w:szCs w:val="24"/>
          <w:lang w:val="sr-Cyrl-CS"/>
        </w:rPr>
        <w:t xml:space="preserve">Мирјана Гилезан (педагог, </w:t>
      </w:r>
      <w:r w:rsidRPr="008E6FB7">
        <w:rPr>
          <w:sz w:val="24"/>
          <w:szCs w:val="24"/>
          <w:lang w:val="sr-Cyrl-CS"/>
        </w:rPr>
        <w:t>Тим за професионални развој, Тим за професионалну оријентацију</w:t>
      </w:r>
      <w:r>
        <w:rPr>
          <w:sz w:val="24"/>
          <w:szCs w:val="24"/>
          <w:lang w:val="sr-Cyrl-CS"/>
        </w:rPr>
        <w:t>, Стручни актив за развој школског програма),</w:t>
      </w:r>
      <w:r>
        <w:rPr>
          <w:sz w:val="24"/>
          <w:szCs w:val="24"/>
          <w:lang w:val="sr-Cyrl-RS"/>
        </w:rPr>
        <w:t xml:space="preserve"> </w:t>
      </w:r>
    </w:p>
    <w:p w14:paraId="7B2AA63A" w14:textId="77777777" w:rsidR="00E922CE" w:rsidRDefault="00E922CE" w:rsidP="00E922CE">
      <w:pPr>
        <w:spacing w:line="276" w:lineRule="auto"/>
        <w:rPr>
          <w:sz w:val="24"/>
          <w:szCs w:val="24"/>
          <w:lang w:val="sr-Cyrl-RS"/>
        </w:rPr>
      </w:pPr>
      <w:r>
        <w:rPr>
          <w:sz w:val="24"/>
          <w:szCs w:val="24"/>
          <w:lang w:val="sr-Cyrl-CS"/>
        </w:rPr>
        <w:t xml:space="preserve">Соња Цветковић (специјални педагог, </w:t>
      </w:r>
      <w:r w:rsidRPr="008E6FB7">
        <w:rPr>
          <w:sz w:val="24"/>
          <w:szCs w:val="24"/>
          <w:lang w:val="sr-Cyrl-CS"/>
        </w:rPr>
        <w:t>Стручни тим за инклузивно образовање</w:t>
      </w:r>
      <w:r>
        <w:rPr>
          <w:sz w:val="24"/>
          <w:szCs w:val="24"/>
          <w:lang w:val="sr-Cyrl-CS"/>
        </w:rPr>
        <w:t>)</w:t>
      </w:r>
    </w:p>
    <w:p w14:paraId="2E37FDB3" w14:textId="77777777" w:rsidR="00E922CE" w:rsidRDefault="00E922CE" w:rsidP="00E922CE">
      <w:pPr>
        <w:spacing w:line="276" w:lineRule="auto"/>
        <w:rPr>
          <w:sz w:val="24"/>
          <w:szCs w:val="24"/>
          <w:lang w:val="sr-Cyrl-CS"/>
        </w:rPr>
      </w:pPr>
      <w:r>
        <w:rPr>
          <w:bCs/>
          <w:sz w:val="24"/>
          <w:szCs w:val="24"/>
          <w:lang w:val="sr-Cyrl-RS"/>
        </w:rPr>
        <w:t>Ивана Манђука (</w:t>
      </w:r>
      <w:r>
        <w:rPr>
          <w:sz w:val="24"/>
          <w:szCs w:val="24"/>
          <w:lang w:val="sr-Cyrl-RS"/>
        </w:rPr>
        <w:t>Тим за маркетинг школе, Тим за реализацију културно-друштвених активности</w:t>
      </w:r>
      <w:r>
        <w:rPr>
          <w:bCs/>
          <w:sz w:val="24"/>
          <w:szCs w:val="24"/>
          <w:lang w:val="sr-Cyrl-RS"/>
        </w:rPr>
        <w:t>)</w:t>
      </w:r>
    </w:p>
    <w:p w14:paraId="350C94F8" w14:textId="77777777" w:rsidR="00E922CE" w:rsidRDefault="00E922CE" w:rsidP="00E922CE">
      <w:pPr>
        <w:spacing w:line="276" w:lineRule="auto"/>
        <w:rPr>
          <w:sz w:val="24"/>
          <w:szCs w:val="24"/>
          <w:lang w:val="sr-Cyrl-RS"/>
        </w:rPr>
      </w:pPr>
      <w:r>
        <w:rPr>
          <w:sz w:val="24"/>
          <w:szCs w:val="24"/>
          <w:lang w:val="sr-Cyrl-RS"/>
        </w:rPr>
        <w:t>Кристијан Шубони (наставник, Тим за завршни испит)</w:t>
      </w:r>
    </w:p>
    <w:p w14:paraId="3EBBB8DF" w14:textId="77777777" w:rsidR="00E922CE" w:rsidRDefault="00E922CE" w:rsidP="00E922CE">
      <w:pPr>
        <w:spacing w:line="276" w:lineRule="auto"/>
        <w:rPr>
          <w:sz w:val="24"/>
          <w:szCs w:val="24"/>
          <w:lang w:val="sr-Cyrl-CS"/>
        </w:rPr>
      </w:pPr>
      <w:r>
        <w:rPr>
          <w:sz w:val="24"/>
          <w:szCs w:val="24"/>
          <w:lang w:val="sr-Cyrl-CS"/>
        </w:rPr>
        <w:t>Ангела Терек (наставник, Тим за развој међупредметних компетенција и предузетништва)</w:t>
      </w:r>
    </w:p>
    <w:p w14:paraId="42B0277E" w14:textId="77777777" w:rsidR="00E922CE" w:rsidRDefault="00E922CE" w:rsidP="00E922CE">
      <w:pPr>
        <w:spacing w:line="276" w:lineRule="auto"/>
        <w:rPr>
          <w:sz w:val="24"/>
          <w:szCs w:val="24"/>
          <w:lang w:val="sr-Cyrl-RS"/>
        </w:rPr>
      </w:pPr>
      <w:r>
        <w:rPr>
          <w:sz w:val="24"/>
          <w:szCs w:val="24"/>
          <w:lang w:val="sr-Cyrl-CS"/>
        </w:rPr>
        <w:t xml:space="preserve">Бисера Такач </w:t>
      </w:r>
      <w:r>
        <w:rPr>
          <w:sz w:val="24"/>
          <w:szCs w:val="24"/>
          <w:lang w:val="sr-Cyrl-RS"/>
        </w:rPr>
        <w:t xml:space="preserve">(наставник, </w:t>
      </w:r>
      <w:r>
        <w:rPr>
          <w:sz w:val="24"/>
          <w:szCs w:val="24"/>
          <w:lang w:val="sr-Cyrl-CS"/>
        </w:rPr>
        <w:t>Тим за заштиту деце/ученика од насиља...</w:t>
      </w:r>
      <w:r>
        <w:rPr>
          <w:sz w:val="24"/>
          <w:szCs w:val="24"/>
          <w:lang w:val="sr-Cyrl-RS"/>
        </w:rPr>
        <w:t>)</w:t>
      </w:r>
    </w:p>
    <w:p w14:paraId="7AE7D680" w14:textId="77777777" w:rsidR="00E922CE" w:rsidRDefault="00E922CE" w:rsidP="00E922CE">
      <w:pPr>
        <w:spacing w:line="276" w:lineRule="auto"/>
        <w:rPr>
          <w:sz w:val="24"/>
          <w:szCs w:val="24"/>
          <w:lang w:val="sr-Cyrl-CS"/>
        </w:rPr>
      </w:pPr>
      <w:r>
        <w:rPr>
          <w:sz w:val="24"/>
          <w:szCs w:val="24"/>
          <w:lang w:val="sr-Cyrl-CS"/>
        </w:rPr>
        <w:t xml:space="preserve">Ангелина Маљковић Ждрале (библиотекар, Стручни актив за развојно планирање) </w:t>
      </w:r>
    </w:p>
    <w:p w14:paraId="2B1CE283" w14:textId="77777777" w:rsidR="00E922CE" w:rsidRDefault="00E922CE" w:rsidP="00E922CE">
      <w:pPr>
        <w:spacing w:line="276" w:lineRule="auto"/>
        <w:rPr>
          <w:sz w:val="24"/>
          <w:szCs w:val="24"/>
          <w:lang w:val="sr-Cyrl-CS"/>
        </w:rPr>
      </w:pPr>
      <w:proofErr w:type="spellStart"/>
      <w:r>
        <w:rPr>
          <w:sz w:val="24"/>
          <w:szCs w:val="24"/>
          <w:lang w:val="es-AR"/>
        </w:rPr>
        <w:t>Софија</w:t>
      </w:r>
      <w:proofErr w:type="spellEnd"/>
      <w:r>
        <w:rPr>
          <w:sz w:val="24"/>
          <w:szCs w:val="24"/>
          <w:lang w:val="es-AR"/>
        </w:rPr>
        <w:t xml:space="preserve"> </w:t>
      </w:r>
      <w:proofErr w:type="spellStart"/>
      <w:r>
        <w:rPr>
          <w:sz w:val="24"/>
          <w:szCs w:val="24"/>
          <w:lang w:val="es-AR"/>
        </w:rPr>
        <w:t>Стамболија</w:t>
      </w:r>
      <w:proofErr w:type="spellEnd"/>
      <w:r>
        <w:rPr>
          <w:sz w:val="24"/>
          <w:szCs w:val="24"/>
          <w:lang w:val="sr-Cyrl-RS"/>
        </w:rPr>
        <w:t xml:space="preserve"> </w:t>
      </w:r>
      <w:r>
        <w:rPr>
          <w:sz w:val="24"/>
          <w:szCs w:val="24"/>
          <w:lang w:val="sr-Cyrl-CS"/>
        </w:rPr>
        <w:t xml:space="preserve">(учитељ, Школски тим за самовредновање) </w:t>
      </w:r>
    </w:p>
    <w:p w14:paraId="0E2A98BB" w14:textId="77777777" w:rsidR="00E922CE" w:rsidRDefault="00E922CE" w:rsidP="00E922CE">
      <w:pPr>
        <w:spacing w:line="276" w:lineRule="auto"/>
        <w:rPr>
          <w:sz w:val="24"/>
          <w:szCs w:val="24"/>
          <w:lang w:val="sr-Cyrl-RS"/>
        </w:rPr>
      </w:pPr>
      <w:proofErr w:type="spellStart"/>
      <w:r>
        <w:rPr>
          <w:sz w:val="24"/>
          <w:szCs w:val="24"/>
          <w:lang w:val="es-AR"/>
        </w:rPr>
        <w:t>Моника</w:t>
      </w:r>
      <w:proofErr w:type="spellEnd"/>
      <w:r>
        <w:rPr>
          <w:sz w:val="24"/>
          <w:szCs w:val="24"/>
          <w:lang w:val="es-AR"/>
        </w:rPr>
        <w:t xml:space="preserve"> </w:t>
      </w:r>
      <w:proofErr w:type="spellStart"/>
      <w:r>
        <w:rPr>
          <w:sz w:val="24"/>
          <w:szCs w:val="24"/>
          <w:lang w:val="es-AR"/>
        </w:rPr>
        <w:t>Бренда</w:t>
      </w:r>
      <w:proofErr w:type="spellEnd"/>
      <w:r>
        <w:rPr>
          <w:sz w:val="24"/>
          <w:szCs w:val="24"/>
          <w:lang w:val="sr-Cyrl-RS"/>
        </w:rPr>
        <w:t xml:space="preserve"> (наставник, Стручни актив за развој школског програма)</w:t>
      </w:r>
    </w:p>
    <w:p w14:paraId="1331E8F2" w14:textId="77777777" w:rsidR="00E922CE" w:rsidRDefault="00E922CE" w:rsidP="00E922CE">
      <w:pPr>
        <w:spacing w:line="276" w:lineRule="auto"/>
        <w:rPr>
          <w:sz w:val="24"/>
          <w:szCs w:val="24"/>
          <w:lang w:val="sr-Cyrl-RS"/>
        </w:rPr>
      </w:pPr>
      <w:r>
        <w:rPr>
          <w:sz w:val="24"/>
          <w:szCs w:val="24"/>
          <w:lang w:val="sr-Cyrl-RS"/>
        </w:rPr>
        <w:t xml:space="preserve">Марија Новаковић (учитељ, </w:t>
      </w:r>
      <w:r w:rsidRPr="001C15A8">
        <w:rPr>
          <w:bCs/>
          <w:sz w:val="24"/>
          <w:szCs w:val="24"/>
          <w:lang w:val="sr-Cyrl-RS"/>
        </w:rPr>
        <w:t>Тим за естетско уређење школског простора</w:t>
      </w:r>
      <w:r>
        <w:rPr>
          <w:sz w:val="24"/>
          <w:szCs w:val="24"/>
          <w:lang w:val="sr-Cyrl-RS"/>
        </w:rPr>
        <w:t>)</w:t>
      </w:r>
    </w:p>
    <w:p w14:paraId="7CC2496D" w14:textId="77777777" w:rsidR="00E922CE" w:rsidRDefault="00E922CE" w:rsidP="00E922CE">
      <w:pPr>
        <w:spacing w:line="276" w:lineRule="auto"/>
        <w:rPr>
          <w:sz w:val="24"/>
          <w:szCs w:val="24"/>
          <w:lang w:val="sr-Cyrl-RS"/>
        </w:rPr>
      </w:pPr>
      <w:r>
        <w:rPr>
          <w:sz w:val="24"/>
          <w:szCs w:val="24"/>
          <w:lang w:val="sr-Cyrl-RS"/>
        </w:rPr>
        <w:t>Зоран Рикаловић (наставник, Тим за излете/екскурзије)</w:t>
      </w:r>
    </w:p>
    <w:p w14:paraId="4487DFAC" w14:textId="77777777" w:rsidR="00E922CE" w:rsidRDefault="00E922CE" w:rsidP="00E922CE">
      <w:pPr>
        <w:spacing w:line="276" w:lineRule="auto"/>
        <w:rPr>
          <w:sz w:val="24"/>
          <w:szCs w:val="24"/>
        </w:rPr>
      </w:pPr>
      <w:r>
        <w:rPr>
          <w:sz w:val="24"/>
          <w:szCs w:val="24"/>
          <w:lang w:val="sr-Cyrl-RS"/>
        </w:rPr>
        <w:lastRenderedPageBreak/>
        <w:t>Маринела Вуколић (наставник, Стручно веће за област друштвених наука)</w:t>
      </w:r>
    </w:p>
    <w:p w14:paraId="2B9C93BD" w14:textId="77777777" w:rsidR="00E922CE" w:rsidRDefault="00E922CE" w:rsidP="00E922CE">
      <w:pPr>
        <w:spacing w:line="276" w:lineRule="auto"/>
        <w:rPr>
          <w:sz w:val="24"/>
          <w:szCs w:val="24"/>
          <w:lang w:val="sr-Cyrl-RS"/>
        </w:rPr>
      </w:pPr>
      <w:r>
        <w:rPr>
          <w:sz w:val="24"/>
          <w:szCs w:val="24"/>
          <w:lang w:val="sr-Cyrl-RS"/>
        </w:rPr>
        <w:t>Јелена Савичић (наставник, Стручно веће за област математике, природних и техничких наука)</w:t>
      </w:r>
    </w:p>
    <w:p w14:paraId="7666200C" w14:textId="65160B7F" w:rsidR="006260A8" w:rsidRDefault="00E922CE" w:rsidP="003E21A8">
      <w:pPr>
        <w:spacing w:line="276" w:lineRule="auto"/>
        <w:rPr>
          <w:sz w:val="24"/>
          <w:szCs w:val="24"/>
          <w:lang w:val="sr-Cyrl-RS"/>
        </w:rPr>
      </w:pPr>
      <w:r>
        <w:rPr>
          <w:sz w:val="24"/>
          <w:szCs w:val="24"/>
          <w:lang w:val="sr-Cyrl-RS"/>
        </w:rPr>
        <w:t>Смиљка Патаки (учитељ, Стручно веће разредне наставе)</w:t>
      </w:r>
    </w:p>
    <w:p w14:paraId="19C3EF97" w14:textId="77777777" w:rsidR="00D03543" w:rsidRPr="00973BBC" w:rsidRDefault="00D03543" w:rsidP="003E21A8">
      <w:pPr>
        <w:spacing w:line="276" w:lineRule="auto"/>
        <w:rPr>
          <w:sz w:val="24"/>
          <w:szCs w:val="24"/>
          <w:lang w:val="sr-Cyrl-RS"/>
        </w:rPr>
      </w:pPr>
    </w:p>
    <w:p w14:paraId="4E6740FB" w14:textId="3DD4A73A" w:rsidR="00F039C5" w:rsidRDefault="008D6EF7" w:rsidP="003E21A8">
      <w:pPr>
        <w:spacing w:line="276" w:lineRule="auto"/>
        <w:rPr>
          <w:sz w:val="24"/>
          <w:szCs w:val="24"/>
          <w:lang w:val="sr-Cyrl-RS"/>
        </w:rPr>
      </w:pPr>
      <w:r>
        <w:rPr>
          <w:sz w:val="24"/>
          <w:szCs w:val="24"/>
          <w:lang w:val="sr-Cyrl-CS"/>
        </w:rPr>
        <w:t>-</w:t>
      </w:r>
      <w:r w:rsidR="00F654B7" w:rsidRPr="00973BBC">
        <w:rPr>
          <w:sz w:val="24"/>
          <w:szCs w:val="24"/>
          <w:u w:val="single"/>
          <w:lang w:val="sr-Cyrl-CS"/>
        </w:rPr>
        <w:t>Тим</w:t>
      </w:r>
      <w:r w:rsidRPr="00973BBC">
        <w:rPr>
          <w:sz w:val="24"/>
          <w:szCs w:val="24"/>
          <w:u w:val="single"/>
          <w:lang w:val="sr-Cyrl-CS"/>
        </w:rPr>
        <w:t xml:space="preserve"> за израду школске документације и интерних правилника</w:t>
      </w:r>
      <w:r>
        <w:rPr>
          <w:sz w:val="24"/>
          <w:szCs w:val="24"/>
          <w:lang w:val="sr-Cyrl-CS"/>
        </w:rPr>
        <w:t xml:space="preserve">: </w:t>
      </w:r>
      <w:r w:rsidR="004A5DCD">
        <w:rPr>
          <w:sz w:val="24"/>
          <w:szCs w:val="24"/>
          <w:lang w:val="sr-Cyrl-CS"/>
        </w:rPr>
        <w:t xml:space="preserve">Кристијан Кадарјан </w:t>
      </w:r>
      <w:r w:rsidR="00734ED7">
        <w:rPr>
          <w:sz w:val="24"/>
          <w:szCs w:val="24"/>
          <w:lang w:val="sr-Cyrl-RS"/>
        </w:rPr>
        <w:t>-</w:t>
      </w:r>
      <w:r w:rsidR="00C81ACD">
        <w:rPr>
          <w:sz w:val="24"/>
          <w:szCs w:val="24"/>
          <w:lang w:val="sr-Cyrl-RS"/>
        </w:rPr>
        <w:t xml:space="preserve"> </w:t>
      </w:r>
      <w:r w:rsidR="00734ED7">
        <w:rPr>
          <w:sz w:val="24"/>
          <w:szCs w:val="24"/>
          <w:lang w:val="sr-Cyrl-RS"/>
        </w:rPr>
        <w:t xml:space="preserve">директор, </w:t>
      </w:r>
      <w:r w:rsidR="004C3381">
        <w:rPr>
          <w:sz w:val="24"/>
          <w:szCs w:val="24"/>
          <w:lang w:val="sr-Cyrl-RS"/>
        </w:rPr>
        <w:t>координатор</w:t>
      </w:r>
      <w:r w:rsidR="00734ED7">
        <w:rPr>
          <w:sz w:val="24"/>
          <w:szCs w:val="24"/>
          <w:lang w:val="sr-Cyrl-RS"/>
        </w:rPr>
        <w:t xml:space="preserve"> </w:t>
      </w:r>
      <w:r w:rsidR="004A5DCD">
        <w:rPr>
          <w:sz w:val="24"/>
          <w:szCs w:val="24"/>
          <w:lang w:val="sr-Cyrl-RS"/>
        </w:rPr>
        <w:t xml:space="preserve">тима </w:t>
      </w:r>
      <w:r w:rsidR="00734ED7">
        <w:rPr>
          <w:sz w:val="24"/>
          <w:szCs w:val="24"/>
          <w:lang w:val="sr-Cyrl-RS"/>
        </w:rPr>
        <w:t>(Извештај о раду школе)</w:t>
      </w:r>
      <w:r>
        <w:rPr>
          <w:sz w:val="24"/>
          <w:szCs w:val="24"/>
          <w:lang w:val="sr-Cyrl-RS"/>
        </w:rPr>
        <w:t>.</w:t>
      </w:r>
    </w:p>
    <w:p w14:paraId="06BFF1D9" w14:textId="77777777" w:rsidR="00734ED7" w:rsidRDefault="008D6EF7" w:rsidP="003E21A8">
      <w:pPr>
        <w:spacing w:line="276" w:lineRule="auto"/>
        <w:rPr>
          <w:sz w:val="24"/>
          <w:szCs w:val="24"/>
          <w:lang w:val="sr-Cyrl-RS"/>
        </w:rPr>
      </w:pPr>
      <w:r>
        <w:rPr>
          <w:sz w:val="24"/>
          <w:szCs w:val="24"/>
          <w:lang w:val="sr-Cyrl-RS"/>
        </w:rPr>
        <w:t xml:space="preserve">Чланови: </w:t>
      </w:r>
    </w:p>
    <w:p w14:paraId="10959221" w14:textId="27D2EAB4" w:rsidR="00734ED7" w:rsidRDefault="008D6EF7" w:rsidP="003E21A8">
      <w:pPr>
        <w:spacing w:line="276" w:lineRule="auto"/>
        <w:rPr>
          <w:sz w:val="24"/>
          <w:szCs w:val="24"/>
        </w:rPr>
      </w:pPr>
      <w:r>
        <w:rPr>
          <w:sz w:val="24"/>
          <w:szCs w:val="24"/>
          <w:lang w:val="sr-Cyrl-RS"/>
        </w:rPr>
        <w:t>Јелена Савић</w:t>
      </w:r>
      <w:r w:rsidR="008359C8">
        <w:rPr>
          <w:sz w:val="24"/>
          <w:szCs w:val="24"/>
          <w:lang w:val="sr-Cyrl-RS"/>
        </w:rPr>
        <w:t xml:space="preserve"> </w:t>
      </w:r>
      <w:r w:rsidR="00734ED7">
        <w:rPr>
          <w:sz w:val="24"/>
          <w:szCs w:val="24"/>
          <w:lang w:val="sr-Cyrl-RS"/>
        </w:rPr>
        <w:t>-</w:t>
      </w:r>
      <w:r w:rsidR="008359C8">
        <w:rPr>
          <w:sz w:val="24"/>
          <w:szCs w:val="24"/>
          <w:lang w:val="sr-Cyrl-RS"/>
        </w:rPr>
        <w:t xml:space="preserve"> </w:t>
      </w:r>
      <w:r>
        <w:rPr>
          <w:sz w:val="24"/>
          <w:szCs w:val="24"/>
          <w:lang w:val="sr-Cyrl-RS"/>
        </w:rPr>
        <w:t>секретар</w:t>
      </w:r>
      <w:r w:rsidR="00734ED7">
        <w:rPr>
          <w:sz w:val="24"/>
          <w:szCs w:val="24"/>
          <w:lang w:val="sr-Cyrl-RS"/>
        </w:rPr>
        <w:t xml:space="preserve"> (интерни правилници, акти...)</w:t>
      </w:r>
    </w:p>
    <w:p w14:paraId="4C6C919B" w14:textId="7C1408A7" w:rsidR="008359C8" w:rsidRDefault="008D6EF7" w:rsidP="003E21A8">
      <w:pPr>
        <w:spacing w:line="276" w:lineRule="auto"/>
        <w:rPr>
          <w:sz w:val="24"/>
          <w:szCs w:val="24"/>
        </w:rPr>
      </w:pPr>
      <w:r>
        <w:rPr>
          <w:sz w:val="24"/>
          <w:szCs w:val="24"/>
          <w:lang w:val="sr-Cyrl-CS"/>
        </w:rPr>
        <w:t>Мирјана Гилезан</w:t>
      </w:r>
      <w:r w:rsidR="008359C8">
        <w:rPr>
          <w:sz w:val="24"/>
          <w:szCs w:val="24"/>
          <w:lang w:val="sr-Cyrl-CS"/>
        </w:rPr>
        <w:t xml:space="preserve"> </w:t>
      </w:r>
      <w:r w:rsidR="00734ED7">
        <w:rPr>
          <w:sz w:val="24"/>
          <w:szCs w:val="24"/>
          <w:lang w:val="sr-Cyrl-CS"/>
        </w:rPr>
        <w:t>-</w:t>
      </w:r>
      <w:r w:rsidR="008359C8">
        <w:rPr>
          <w:sz w:val="24"/>
          <w:szCs w:val="24"/>
          <w:lang w:val="sr-Cyrl-CS"/>
        </w:rPr>
        <w:t xml:space="preserve"> </w:t>
      </w:r>
      <w:r>
        <w:rPr>
          <w:sz w:val="24"/>
          <w:szCs w:val="24"/>
          <w:lang w:val="sr-Cyrl-CS"/>
        </w:rPr>
        <w:t>педагог</w:t>
      </w:r>
      <w:r w:rsidR="00734ED7">
        <w:rPr>
          <w:sz w:val="24"/>
          <w:szCs w:val="24"/>
          <w:lang w:val="sr-Cyrl-RS"/>
        </w:rPr>
        <w:t xml:space="preserve"> (Годишњи план рада школе, </w:t>
      </w:r>
      <w:r w:rsidR="004A5DCD">
        <w:rPr>
          <w:sz w:val="24"/>
          <w:szCs w:val="24"/>
          <w:lang w:val="sr-Cyrl-RS"/>
        </w:rPr>
        <w:t xml:space="preserve">Школски програм, </w:t>
      </w:r>
      <w:r w:rsidR="00734ED7">
        <w:rPr>
          <w:sz w:val="24"/>
          <w:szCs w:val="24"/>
          <w:lang w:val="sr-Cyrl-RS"/>
        </w:rPr>
        <w:t>Правилник о интерном стручном усавршавању</w:t>
      </w:r>
      <w:r w:rsidR="004A5DCD">
        <w:rPr>
          <w:sz w:val="24"/>
          <w:szCs w:val="24"/>
          <w:lang w:val="sr-Cyrl-RS"/>
        </w:rPr>
        <w:t xml:space="preserve">, </w:t>
      </w:r>
      <w:r w:rsidR="00734ED7">
        <w:rPr>
          <w:sz w:val="24"/>
          <w:szCs w:val="24"/>
          <w:lang w:val="sr-Cyrl-RS"/>
        </w:rPr>
        <w:t>)</w:t>
      </w:r>
      <w:r>
        <w:rPr>
          <w:sz w:val="24"/>
          <w:szCs w:val="24"/>
        </w:rPr>
        <w:t xml:space="preserve"> </w:t>
      </w:r>
    </w:p>
    <w:p w14:paraId="40F27CEA" w14:textId="1C699043" w:rsidR="007C5B0F" w:rsidRDefault="007C5B0F" w:rsidP="003E21A8">
      <w:pPr>
        <w:spacing w:line="276" w:lineRule="auto"/>
        <w:rPr>
          <w:sz w:val="24"/>
          <w:szCs w:val="24"/>
          <w:lang w:val="sr-Cyrl-RS"/>
        </w:rPr>
      </w:pPr>
      <w:r>
        <w:rPr>
          <w:sz w:val="24"/>
          <w:szCs w:val="24"/>
          <w:lang w:val="sr-Cyrl-CS"/>
        </w:rPr>
        <w:t xml:space="preserve">Ангелина Маљковић Ждрале – библиотекар </w:t>
      </w:r>
      <w:r>
        <w:rPr>
          <w:sz w:val="24"/>
          <w:szCs w:val="24"/>
          <w:lang w:val="sr-Cyrl-RS"/>
        </w:rPr>
        <w:t>(Развојни план школе)</w:t>
      </w:r>
    </w:p>
    <w:p w14:paraId="748175FB" w14:textId="5348AC21" w:rsidR="008359C8" w:rsidRDefault="008D6EF7" w:rsidP="003E21A8">
      <w:pPr>
        <w:spacing w:line="276" w:lineRule="auto"/>
        <w:rPr>
          <w:sz w:val="24"/>
          <w:szCs w:val="24"/>
        </w:rPr>
      </w:pPr>
      <w:r>
        <w:rPr>
          <w:sz w:val="24"/>
          <w:szCs w:val="24"/>
          <w:lang w:val="sr-Cyrl-RS"/>
        </w:rPr>
        <w:t>Бисера Такач</w:t>
      </w:r>
      <w:r w:rsidR="008359C8">
        <w:rPr>
          <w:sz w:val="24"/>
          <w:szCs w:val="24"/>
          <w:lang w:val="sr-Cyrl-RS"/>
        </w:rPr>
        <w:t xml:space="preserve"> - </w:t>
      </w:r>
      <w:r>
        <w:rPr>
          <w:sz w:val="24"/>
          <w:szCs w:val="24"/>
          <w:lang w:val="sr-Cyrl-RS"/>
        </w:rPr>
        <w:t>наставник</w:t>
      </w:r>
      <w:r w:rsidR="008359C8">
        <w:rPr>
          <w:sz w:val="24"/>
          <w:szCs w:val="24"/>
          <w:lang w:val="sr-Cyrl-RS"/>
        </w:rPr>
        <w:t xml:space="preserve"> (Летопис школе)</w:t>
      </w:r>
    </w:p>
    <w:p w14:paraId="49A08DF7" w14:textId="762646C9" w:rsidR="00F039C5" w:rsidRDefault="008D6EF7" w:rsidP="003E21A8">
      <w:pPr>
        <w:spacing w:line="276" w:lineRule="auto"/>
        <w:rPr>
          <w:sz w:val="24"/>
          <w:szCs w:val="24"/>
          <w:lang w:val="sr-Cyrl-RS"/>
        </w:rPr>
      </w:pPr>
      <w:r>
        <w:rPr>
          <w:sz w:val="24"/>
          <w:szCs w:val="24"/>
          <w:lang w:val="sr-Cyrl-RS"/>
        </w:rPr>
        <w:t>Ивана Манђука</w:t>
      </w:r>
      <w:r w:rsidR="008359C8">
        <w:rPr>
          <w:sz w:val="24"/>
          <w:szCs w:val="24"/>
          <w:lang w:val="sr-Cyrl-RS"/>
        </w:rPr>
        <w:t xml:space="preserve"> - </w:t>
      </w:r>
      <w:r>
        <w:rPr>
          <w:sz w:val="24"/>
          <w:szCs w:val="24"/>
          <w:lang w:val="sr-Cyrl-RS"/>
        </w:rPr>
        <w:t>наставник</w:t>
      </w:r>
      <w:r w:rsidR="008359C8">
        <w:rPr>
          <w:sz w:val="24"/>
          <w:szCs w:val="24"/>
          <w:lang w:val="sr-Cyrl-RS"/>
        </w:rPr>
        <w:t xml:space="preserve"> (Сајт школе, Фејсбук, инстаграм)</w:t>
      </w:r>
    </w:p>
    <w:p w14:paraId="174DDDD5" w14:textId="398D27BB" w:rsidR="008359C8" w:rsidRDefault="008359C8" w:rsidP="003E21A8">
      <w:pPr>
        <w:spacing w:line="276" w:lineRule="auto"/>
        <w:rPr>
          <w:sz w:val="24"/>
          <w:szCs w:val="24"/>
          <w:lang w:val="sr-Cyrl-RS"/>
        </w:rPr>
      </w:pPr>
      <w:r>
        <w:rPr>
          <w:sz w:val="24"/>
          <w:szCs w:val="24"/>
          <w:lang w:val="sr-Cyrl-RS"/>
        </w:rPr>
        <w:t>Моника Бренда - наставник (Школски програм)</w:t>
      </w:r>
    </w:p>
    <w:p w14:paraId="2F731D8A" w14:textId="0CCB2F47" w:rsidR="00F039C5" w:rsidRDefault="008359C8" w:rsidP="003E21A8">
      <w:pPr>
        <w:spacing w:line="276" w:lineRule="auto"/>
        <w:rPr>
          <w:sz w:val="24"/>
          <w:szCs w:val="24"/>
          <w:lang w:val="sr-Cyrl-RS"/>
        </w:rPr>
      </w:pPr>
      <w:r>
        <w:rPr>
          <w:sz w:val="24"/>
          <w:szCs w:val="24"/>
          <w:lang w:val="sr-Cyrl-RS"/>
        </w:rPr>
        <w:t>Кристијан Шубони (Распоред часова)</w:t>
      </w:r>
    </w:p>
    <w:p w14:paraId="69E16BD7" w14:textId="77777777" w:rsidR="00D03543" w:rsidRDefault="00D03543" w:rsidP="003E21A8">
      <w:pPr>
        <w:spacing w:line="276" w:lineRule="auto"/>
        <w:rPr>
          <w:sz w:val="24"/>
          <w:szCs w:val="24"/>
          <w:lang w:val="sr-Cyrl-RS"/>
        </w:rPr>
      </w:pPr>
    </w:p>
    <w:p w14:paraId="6E4104AE" w14:textId="41DEA46B" w:rsidR="00F039C5" w:rsidRDefault="008D6EF7" w:rsidP="003E21A8">
      <w:pPr>
        <w:spacing w:line="276" w:lineRule="auto"/>
        <w:rPr>
          <w:sz w:val="24"/>
          <w:szCs w:val="24"/>
          <w:lang w:val="sr-Cyrl-RS"/>
        </w:rPr>
      </w:pPr>
      <w:r>
        <w:rPr>
          <w:bCs/>
          <w:sz w:val="24"/>
          <w:szCs w:val="24"/>
          <w:lang w:val="sr-Cyrl-CS"/>
        </w:rPr>
        <w:t>-</w:t>
      </w:r>
      <w:r w:rsidR="009C2620" w:rsidRPr="00973BBC">
        <w:rPr>
          <w:bCs/>
          <w:sz w:val="24"/>
          <w:szCs w:val="24"/>
          <w:u w:val="single"/>
          <w:lang w:val="sr-Cyrl-CS"/>
        </w:rPr>
        <w:t>Тим</w:t>
      </w:r>
      <w:r w:rsidRPr="00973BBC">
        <w:rPr>
          <w:bCs/>
          <w:sz w:val="24"/>
          <w:szCs w:val="24"/>
          <w:u w:val="single"/>
          <w:lang w:val="sr-Cyrl-CS"/>
        </w:rPr>
        <w:t xml:space="preserve"> за преглед педагошке документације</w:t>
      </w:r>
      <w:r>
        <w:rPr>
          <w:bCs/>
          <w:sz w:val="24"/>
          <w:szCs w:val="24"/>
          <w:lang w:val="sr-Cyrl-CS"/>
        </w:rPr>
        <w:t>:</w:t>
      </w:r>
      <w:r w:rsidR="007C5B0F">
        <w:rPr>
          <w:bCs/>
          <w:sz w:val="24"/>
          <w:szCs w:val="24"/>
          <w:lang w:val="sr-Cyrl-CS"/>
        </w:rPr>
        <w:t xml:space="preserve"> </w:t>
      </w:r>
      <w:r w:rsidR="007C5B0F">
        <w:rPr>
          <w:sz w:val="24"/>
          <w:szCs w:val="24"/>
          <w:lang w:val="sr-Cyrl-CS"/>
        </w:rPr>
        <w:t xml:space="preserve">Кристијан Кадарјан </w:t>
      </w:r>
      <w:r w:rsidR="00FE6B39">
        <w:rPr>
          <w:sz w:val="24"/>
          <w:szCs w:val="24"/>
          <w:lang w:val="sr-Cyrl-RS"/>
        </w:rPr>
        <w:t xml:space="preserve">– директор, </w:t>
      </w:r>
      <w:r w:rsidR="004C3381">
        <w:rPr>
          <w:sz w:val="24"/>
          <w:szCs w:val="24"/>
          <w:lang w:val="sr-Cyrl-RS"/>
        </w:rPr>
        <w:t>координатор</w:t>
      </w:r>
      <w:r w:rsidR="00FE6B39">
        <w:rPr>
          <w:sz w:val="24"/>
          <w:szCs w:val="24"/>
          <w:lang w:val="sr-Cyrl-RS"/>
        </w:rPr>
        <w:t xml:space="preserve"> (есДневник, Матична књига)</w:t>
      </w:r>
    </w:p>
    <w:p w14:paraId="15B938D2" w14:textId="24F91A74" w:rsidR="00FE6B39" w:rsidRDefault="008D6EF7" w:rsidP="003E21A8">
      <w:pPr>
        <w:spacing w:line="276" w:lineRule="auto"/>
        <w:rPr>
          <w:sz w:val="24"/>
          <w:szCs w:val="24"/>
          <w:lang w:val="sr-Cyrl-RS"/>
        </w:rPr>
      </w:pPr>
      <w:r>
        <w:rPr>
          <w:sz w:val="24"/>
          <w:szCs w:val="24"/>
          <w:lang w:val="sr-Cyrl-RS"/>
        </w:rPr>
        <w:t xml:space="preserve">Чланови: </w:t>
      </w:r>
    </w:p>
    <w:p w14:paraId="2839916C" w14:textId="77777777" w:rsidR="007C5B0F" w:rsidRDefault="007C5B0F" w:rsidP="007C5B0F">
      <w:pPr>
        <w:spacing w:line="276" w:lineRule="auto"/>
        <w:rPr>
          <w:bCs/>
          <w:sz w:val="24"/>
          <w:szCs w:val="24"/>
          <w:lang w:val="sr-Cyrl-RS"/>
        </w:rPr>
      </w:pPr>
      <w:r>
        <w:rPr>
          <w:bCs/>
          <w:sz w:val="24"/>
          <w:szCs w:val="24"/>
          <w:lang w:val="sr-Cyrl-RS"/>
        </w:rPr>
        <w:t>Мирјана Гилезан – педагог (есДневник)</w:t>
      </w:r>
    </w:p>
    <w:p w14:paraId="438CB1CD" w14:textId="77777777" w:rsidR="007C5B0F" w:rsidRDefault="007C5B0F" w:rsidP="007C5B0F">
      <w:pPr>
        <w:spacing w:line="276" w:lineRule="auto"/>
        <w:rPr>
          <w:bCs/>
          <w:sz w:val="24"/>
          <w:szCs w:val="24"/>
          <w:lang w:val="sr-Cyrl-RS"/>
        </w:rPr>
      </w:pPr>
      <w:r>
        <w:rPr>
          <w:bCs/>
          <w:sz w:val="24"/>
          <w:szCs w:val="24"/>
          <w:lang w:val="sr-Cyrl-RS"/>
        </w:rPr>
        <w:t>Јелена Савић – секретар (Матична књига-уводни део)</w:t>
      </w:r>
    </w:p>
    <w:p w14:paraId="03789841" w14:textId="46EB1809" w:rsidR="00FE6B39" w:rsidRDefault="007C5B0F" w:rsidP="003E21A8">
      <w:pPr>
        <w:spacing w:line="276" w:lineRule="auto"/>
        <w:rPr>
          <w:sz w:val="24"/>
          <w:szCs w:val="24"/>
          <w:lang w:val="sr-Cyrl-RS"/>
        </w:rPr>
      </w:pPr>
      <w:r>
        <w:rPr>
          <w:sz w:val="24"/>
          <w:szCs w:val="24"/>
          <w:lang w:val="sr-Cyrl-CS"/>
        </w:rPr>
        <w:t xml:space="preserve">Лавињика Бренда Лападат </w:t>
      </w:r>
      <w:r w:rsidR="00FE6B39">
        <w:rPr>
          <w:sz w:val="24"/>
          <w:szCs w:val="24"/>
          <w:lang w:val="sr-Cyrl-CS"/>
        </w:rPr>
        <w:t>– учитељ</w:t>
      </w:r>
      <w:r w:rsidR="00FE6B39">
        <w:rPr>
          <w:bCs/>
          <w:sz w:val="24"/>
          <w:szCs w:val="24"/>
          <w:lang w:val="sr-Cyrl-RS"/>
        </w:rPr>
        <w:t xml:space="preserve"> (координатор есДневника за први циклус)</w:t>
      </w:r>
    </w:p>
    <w:p w14:paraId="3B64874A" w14:textId="77777777" w:rsidR="00F6683E" w:rsidRDefault="008D6EF7" w:rsidP="003E21A8">
      <w:pPr>
        <w:spacing w:line="276" w:lineRule="auto"/>
        <w:rPr>
          <w:bCs/>
          <w:sz w:val="24"/>
          <w:szCs w:val="24"/>
          <w:lang w:val="sr-Cyrl-RS"/>
        </w:rPr>
      </w:pPr>
      <w:r>
        <w:rPr>
          <w:bCs/>
          <w:sz w:val="24"/>
          <w:szCs w:val="24"/>
          <w:lang w:val="sr-Cyrl-RS"/>
        </w:rPr>
        <w:t>Александар Нетковић</w:t>
      </w:r>
      <w:r w:rsidR="00FE6B39">
        <w:rPr>
          <w:bCs/>
          <w:sz w:val="24"/>
          <w:szCs w:val="24"/>
          <w:lang w:val="sr-Cyrl-RS"/>
        </w:rPr>
        <w:t xml:space="preserve"> – </w:t>
      </w:r>
      <w:r>
        <w:rPr>
          <w:bCs/>
          <w:sz w:val="24"/>
          <w:szCs w:val="24"/>
          <w:lang w:val="sr-Cyrl-RS"/>
        </w:rPr>
        <w:t>наставник</w:t>
      </w:r>
      <w:r w:rsidR="00FE6B39">
        <w:rPr>
          <w:bCs/>
          <w:sz w:val="24"/>
          <w:szCs w:val="24"/>
          <w:lang w:val="sr-Cyrl-RS"/>
        </w:rPr>
        <w:t xml:space="preserve"> (координатор есДневника за други циклус) </w:t>
      </w:r>
    </w:p>
    <w:p w14:paraId="3F3BD27F" w14:textId="68B01A3A" w:rsidR="001F1801" w:rsidRDefault="007C5B0F" w:rsidP="003E21A8">
      <w:pPr>
        <w:spacing w:line="276" w:lineRule="auto"/>
        <w:rPr>
          <w:bCs/>
          <w:sz w:val="24"/>
          <w:szCs w:val="24"/>
          <w:lang w:val="sr-Cyrl-RS"/>
        </w:rPr>
      </w:pPr>
      <w:r>
        <w:rPr>
          <w:bCs/>
          <w:sz w:val="24"/>
          <w:szCs w:val="24"/>
          <w:lang w:val="sr-Cyrl-RS"/>
        </w:rPr>
        <w:t>Лучу Урсулеску</w:t>
      </w:r>
      <w:r w:rsidR="001F1801">
        <w:rPr>
          <w:bCs/>
          <w:sz w:val="24"/>
          <w:szCs w:val="24"/>
          <w:lang w:val="sr-Cyrl-RS"/>
        </w:rPr>
        <w:t xml:space="preserve"> </w:t>
      </w:r>
      <w:r>
        <w:rPr>
          <w:bCs/>
          <w:sz w:val="24"/>
          <w:szCs w:val="24"/>
          <w:lang w:val="sr-Cyrl-RS"/>
        </w:rPr>
        <w:t xml:space="preserve">– учитељ </w:t>
      </w:r>
      <w:r w:rsidR="001F1801">
        <w:rPr>
          <w:bCs/>
          <w:sz w:val="24"/>
          <w:szCs w:val="24"/>
          <w:lang w:val="sr-Cyrl-RS"/>
        </w:rPr>
        <w:t>(Матична књига-завршне оцене и општи успех за први циклус)</w:t>
      </w:r>
    </w:p>
    <w:p w14:paraId="4F5D8756" w14:textId="3EE5A723" w:rsidR="00F039C5" w:rsidRDefault="007C5B0F" w:rsidP="003E21A8">
      <w:pPr>
        <w:spacing w:line="276" w:lineRule="auto"/>
        <w:rPr>
          <w:bCs/>
          <w:sz w:val="24"/>
          <w:szCs w:val="24"/>
          <w:lang w:val="sr-Cyrl-RS"/>
        </w:rPr>
      </w:pPr>
      <w:r>
        <w:rPr>
          <w:bCs/>
          <w:sz w:val="24"/>
          <w:szCs w:val="24"/>
          <w:lang w:val="sr-Cyrl-RS"/>
        </w:rPr>
        <w:t xml:space="preserve">Емануела Винка </w:t>
      </w:r>
      <w:r w:rsidR="001F1801">
        <w:rPr>
          <w:bCs/>
          <w:sz w:val="24"/>
          <w:szCs w:val="24"/>
          <w:lang w:val="sr-Cyrl-RS"/>
        </w:rPr>
        <w:t xml:space="preserve">– </w:t>
      </w:r>
      <w:r w:rsidR="008D6EF7">
        <w:rPr>
          <w:bCs/>
          <w:sz w:val="24"/>
          <w:szCs w:val="24"/>
          <w:lang w:val="sr-Cyrl-RS"/>
        </w:rPr>
        <w:t>наставник</w:t>
      </w:r>
      <w:r w:rsidR="001F1801">
        <w:rPr>
          <w:bCs/>
          <w:sz w:val="24"/>
          <w:szCs w:val="24"/>
          <w:lang w:val="sr-Cyrl-RS"/>
        </w:rPr>
        <w:t xml:space="preserve"> (Матична књига-завршне оцене и општи успех за други циклус)</w:t>
      </w:r>
    </w:p>
    <w:p w14:paraId="451FD398" w14:textId="07F30807" w:rsidR="007C5B0F" w:rsidRDefault="007C5B0F" w:rsidP="003E21A8">
      <w:pPr>
        <w:spacing w:line="276" w:lineRule="auto"/>
        <w:rPr>
          <w:bCs/>
          <w:sz w:val="24"/>
          <w:szCs w:val="24"/>
          <w:lang w:val="sr-Cyrl-CS"/>
        </w:rPr>
      </w:pPr>
      <w:r w:rsidRPr="004F3C4C">
        <w:rPr>
          <w:bCs/>
          <w:sz w:val="24"/>
          <w:szCs w:val="24"/>
          <w:lang w:val="sr-Cyrl-CS"/>
        </w:rPr>
        <w:t xml:space="preserve">Васпитачи </w:t>
      </w:r>
      <w:r w:rsidR="00016B1A" w:rsidRPr="004F3C4C">
        <w:rPr>
          <w:bCs/>
          <w:sz w:val="24"/>
          <w:szCs w:val="24"/>
          <w:lang w:val="sr-Cyrl-CS"/>
        </w:rPr>
        <w:t>(</w:t>
      </w:r>
      <w:r w:rsidR="004F3C4C" w:rsidRPr="004F3C4C">
        <w:rPr>
          <w:bCs/>
          <w:sz w:val="24"/>
          <w:szCs w:val="24"/>
          <w:lang w:val="sr-Cyrl-CS"/>
        </w:rPr>
        <w:t>документација у забавишту</w:t>
      </w:r>
      <w:r w:rsidR="00016B1A" w:rsidRPr="004F3C4C">
        <w:rPr>
          <w:bCs/>
          <w:sz w:val="24"/>
          <w:szCs w:val="24"/>
          <w:lang w:val="sr-Cyrl-CS"/>
        </w:rPr>
        <w:t>)</w:t>
      </w:r>
      <w:r w:rsidR="004F3C4C" w:rsidRPr="004F3C4C">
        <w:rPr>
          <w:bCs/>
          <w:sz w:val="24"/>
          <w:szCs w:val="24"/>
          <w:lang w:val="sr-Cyrl-CS"/>
        </w:rPr>
        <w:t>.</w:t>
      </w:r>
    </w:p>
    <w:p w14:paraId="11879DC2" w14:textId="77777777" w:rsidR="00D03543" w:rsidRPr="00973BBC" w:rsidRDefault="00D03543" w:rsidP="003E21A8">
      <w:pPr>
        <w:spacing w:line="276" w:lineRule="auto"/>
        <w:rPr>
          <w:bCs/>
          <w:sz w:val="24"/>
          <w:szCs w:val="24"/>
          <w:lang w:val="sr-Cyrl-CS"/>
        </w:rPr>
      </w:pPr>
    </w:p>
    <w:p w14:paraId="7EFDB341" w14:textId="5DCF5AC7" w:rsidR="00F039C5" w:rsidRDefault="008D6EF7" w:rsidP="003E21A8">
      <w:pPr>
        <w:pStyle w:val="Heading5"/>
        <w:tabs>
          <w:tab w:val="left" w:leader="dot" w:pos="3969"/>
        </w:tabs>
        <w:spacing w:line="276" w:lineRule="auto"/>
        <w:rPr>
          <w:rFonts w:ascii="Times New Roman" w:hAnsi="Times New Roman"/>
          <w:bCs/>
          <w:szCs w:val="24"/>
          <w:lang w:val="sr-Cyrl-RS"/>
        </w:rPr>
      </w:pPr>
      <w:r>
        <w:rPr>
          <w:rFonts w:ascii="Times New Roman" w:hAnsi="Times New Roman"/>
          <w:bCs/>
          <w:szCs w:val="24"/>
          <w:lang w:val="sr-Cyrl-RS"/>
        </w:rPr>
        <w:t>-</w:t>
      </w:r>
      <w:r w:rsidR="008A172B" w:rsidRPr="00973BBC">
        <w:rPr>
          <w:rFonts w:ascii="Times New Roman" w:hAnsi="Times New Roman"/>
          <w:bCs/>
          <w:szCs w:val="24"/>
          <w:u w:val="single"/>
          <w:lang w:val="sr-Cyrl-RS"/>
        </w:rPr>
        <w:t>Тим</w:t>
      </w:r>
      <w:r w:rsidRPr="00973BBC">
        <w:rPr>
          <w:rFonts w:ascii="Times New Roman" w:hAnsi="Times New Roman"/>
          <w:bCs/>
          <w:szCs w:val="24"/>
          <w:u w:val="single"/>
          <w:lang w:val="sr-Cyrl-RS"/>
        </w:rPr>
        <w:t xml:space="preserve"> за естетско уређење школског простора</w:t>
      </w:r>
      <w:r>
        <w:rPr>
          <w:rFonts w:ascii="Times New Roman" w:hAnsi="Times New Roman"/>
          <w:bCs/>
          <w:szCs w:val="24"/>
          <w:lang w:val="sr-Cyrl-RS"/>
        </w:rPr>
        <w:t xml:space="preserve">: </w:t>
      </w:r>
      <w:r w:rsidR="007C5B0F">
        <w:rPr>
          <w:rFonts w:ascii="Times New Roman" w:hAnsi="Times New Roman"/>
          <w:bCs/>
          <w:szCs w:val="24"/>
          <w:lang w:val="sr-Cyrl-RS"/>
        </w:rPr>
        <w:t xml:space="preserve">Марија Новаковић </w:t>
      </w:r>
      <w:r>
        <w:rPr>
          <w:rFonts w:ascii="Times New Roman" w:hAnsi="Times New Roman"/>
          <w:bCs/>
          <w:szCs w:val="24"/>
          <w:lang w:val="sr-Cyrl-RS"/>
        </w:rPr>
        <w:t>(</w:t>
      </w:r>
      <w:r w:rsidR="007C5B0F">
        <w:rPr>
          <w:rFonts w:ascii="Times New Roman" w:hAnsi="Times New Roman"/>
          <w:bCs/>
          <w:szCs w:val="24"/>
          <w:lang w:val="sr-Cyrl-RS"/>
        </w:rPr>
        <w:t xml:space="preserve">учитељ, </w:t>
      </w:r>
      <w:r w:rsidR="004C3381">
        <w:rPr>
          <w:szCs w:val="24"/>
          <w:lang w:val="sr-Cyrl-RS"/>
        </w:rPr>
        <w:t>координатор</w:t>
      </w:r>
      <w:r w:rsidR="007C5B0F">
        <w:rPr>
          <w:rFonts w:asciiTheme="minorHAnsi" w:hAnsiTheme="minorHAnsi"/>
          <w:szCs w:val="24"/>
          <w:lang w:val="sr-Cyrl-RS"/>
        </w:rPr>
        <w:t xml:space="preserve"> тима</w:t>
      </w:r>
      <w:r>
        <w:rPr>
          <w:rFonts w:ascii="Times New Roman" w:hAnsi="Times New Roman"/>
          <w:bCs/>
          <w:szCs w:val="24"/>
          <w:lang w:val="sr-Cyrl-RS"/>
        </w:rPr>
        <w:t>).</w:t>
      </w:r>
    </w:p>
    <w:p w14:paraId="61C9D830" w14:textId="1ABBCB35" w:rsidR="00F039C5" w:rsidRDefault="008D6EF7" w:rsidP="003E21A8">
      <w:pPr>
        <w:spacing w:line="276" w:lineRule="auto"/>
        <w:rPr>
          <w:sz w:val="24"/>
          <w:szCs w:val="24"/>
          <w:lang w:val="sr-Cyrl-RS"/>
        </w:rPr>
      </w:pPr>
      <w:r>
        <w:rPr>
          <w:sz w:val="24"/>
          <w:szCs w:val="24"/>
          <w:lang w:val="sr-Cyrl-RS"/>
        </w:rPr>
        <w:t xml:space="preserve">Чланови: </w:t>
      </w:r>
      <w:r w:rsidR="007C5B0F">
        <w:rPr>
          <w:sz w:val="24"/>
          <w:szCs w:val="24"/>
          <w:lang w:val="sr-Cyrl-RS"/>
        </w:rPr>
        <w:t xml:space="preserve">Ивана Ћорић </w:t>
      </w:r>
      <w:r>
        <w:rPr>
          <w:sz w:val="24"/>
          <w:szCs w:val="24"/>
          <w:lang w:val="sr-Cyrl-RS"/>
        </w:rPr>
        <w:t xml:space="preserve">(учитељ), </w:t>
      </w:r>
      <w:r w:rsidR="007C5B0F">
        <w:rPr>
          <w:sz w:val="24"/>
          <w:szCs w:val="24"/>
          <w:lang w:val="sr-Cyrl-RS"/>
        </w:rPr>
        <w:t xml:space="preserve">Лаавињика Бренда Лападат (учитељ), </w:t>
      </w:r>
      <w:r>
        <w:rPr>
          <w:sz w:val="24"/>
          <w:szCs w:val="24"/>
          <w:lang w:val="sr-Cyrl-RS"/>
        </w:rPr>
        <w:t xml:space="preserve">Горан Ковачевић (наставник), </w:t>
      </w:r>
      <w:r w:rsidR="007C5B0F">
        <w:rPr>
          <w:sz w:val="24"/>
          <w:szCs w:val="24"/>
          <w:lang w:val="sr-Cyrl-RS"/>
        </w:rPr>
        <w:t xml:space="preserve">Јелена Гојсовић </w:t>
      </w:r>
      <w:r>
        <w:rPr>
          <w:sz w:val="24"/>
          <w:szCs w:val="24"/>
          <w:lang w:val="sr-Cyrl-RS"/>
        </w:rPr>
        <w:t>(наставник), Снежана Филипић (наставник).</w:t>
      </w:r>
    </w:p>
    <w:p w14:paraId="316F7EC8" w14:textId="77777777" w:rsidR="00D03543" w:rsidRDefault="00D03543" w:rsidP="003E21A8">
      <w:pPr>
        <w:spacing w:line="276" w:lineRule="auto"/>
        <w:rPr>
          <w:sz w:val="24"/>
          <w:szCs w:val="24"/>
          <w:lang w:val="sr-Cyrl-RS"/>
        </w:rPr>
      </w:pPr>
    </w:p>
    <w:p w14:paraId="17779A48" w14:textId="5B22E666" w:rsidR="00F039C5" w:rsidRDefault="008D6EF7" w:rsidP="003E21A8">
      <w:pPr>
        <w:spacing w:line="276" w:lineRule="auto"/>
        <w:rPr>
          <w:sz w:val="24"/>
          <w:szCs w:val="24"/>
          <w:lang w:val="sr-Cyrl-RS"/>
        </w:rPr>
      </w:pPr>
      <w:r>
        <w:rPr>
          <w:sz w:val="24"/>
          <w:szCs w:val="24"/>
          <w:lang w:val="sr-Cyrl-RS"/>
        </w:rPr>
        <w:lastRenderedPageBreak/>
        <w:t>-</w:t>
      </w:r>
      <w:r w:rsidR="00060279" w:rsidRPr="00973BBC">
        <w:rPr>
          <w:sz w:val="24"/>
          <w:szCs w:val="24"/>
          <w:u w:val="single"/>
          <w:lang w:val="sr-Cyrl-RS"/>
        </w:rPr>
        <w:t>Тим</w:t>
      </w:r>
      <w:r w:rsidRPr="00973BBC">
        <w:rPr>
          <w:sz w:val="24"/>
          <w:szCs w:val="24"/>
          <w:u w:val="single"/>
          <w:lang w:val="sr-Cyrl-RS"/>
        </w:rPr>
        <w:t xml:space="preserve"> за реализацију културно-друштвених активности</w:t>
      </w:r>
      <w:r>
        <w:rPr>
          <w:sz w:val="24"/>
          <w:szCs w:val="24"/>
          <w:lang w:val="sr-Cyrl-RS"/>
        </w:rPr>
        <w:t xml:space="preserve">: </w:t>
      </w:r>
      <w:r w:rsidR="00584BE5">
        <w:rPr>
          <w:sz w:val="24"/>
          <w:szCs w:val="24"/>
          <w:lang w:val="sr-Cyrl-RS"/>
        </w:rPr>
        <w:t xml:space="preserve">Ивана Манђука </w:t>
      </w:r>
      <w:r>
        <w:rPr>
          <w:sz w:val="24"/>
          <w:szCs w:val="24"/>
          <w:lang w:val="sr-Cyrl-RS"/>
        </w:rPr>
        <w:t>(</w:t>
      </w:r>
      <w:r w:rsidR="00584BE5">
        <w:rPr>
          <w:sz w:val="24"/>
          <w:szCs w:val="24"/>
          <w:lang w:val="sr-Cyrl-RS"/>
        </w:rPr>
        <w:t xml:space="preserve">наставник, </w:t>
      </w:r>
      <w:r w:rsidR="004C3381">
        <w:rPr>
          <w:sz w:val="24"/>
          <w:szCs w:val="24"/>
          <w:lang w:val="sr-Cyrl-RS"/>
        </w:rPr>
        <w:t>координатор</w:t>
      </w:r>
      <w:r w:rsidR="00584BE5">
        <w:rPr>
          <w:sz w:val="24"/>
          <w:szCs w:val="24"/>
          <w:lang w:val="sr-Cyrl-RS"/>
        </w:rPr>
        <w:t xml:space="preserve"> тима</w:t>
      </w:r>
      <w:r>
        <w:rPr>
          <w:sz w:val="24"/>
          <w:szCs w:val="24"/>
          <w:lang w:val="sr-Cyrl-RS"/>
        </w:rPr>
        <w:t>).</w:t>
      </w:r>
    </w:p>
    <w:p w14:paraId="1200070E" w14:textId="09E03E3E" w:rsidR="00F039C5" w:rsidRDefault="008D6EF7" w:rsidP="003E21A8">
      <w:pPr>
        <w:spacing w:line="276" w:lineRule="auto"/>
        <w:rPr>
          <w:sz w:val="24"/>
          <w:szCs w:val="24"/>
          <w:lang w:val="sr-Cyrl-RS"/>
        </w:rPr>
      </w:pPr>
      <w:r>
        <w:rPr>
          <w:sz w:val="24"/>
          <w:szCs w:val="24"/>
          <w:lang w:val="sr-Cyrl-RS"/>
        </w:rPr>
        <w:t xml:space="preserve">Чланови: </w:t>
      </w:r>
      <w:r w:rsidR="00D06C33">
        <w:rPr>
          <w:sz w:val="24"/>
          <w:szCs w:val="24"/>
          <w:lang w:val="sr-Cyrl-RS"/>
        </w:rPr>
        <w:t xml:space="preserve">Емануела Винка </w:t>
      </w:r>
      <w:r>
        <w:rPr>
          <w:sz w:val="24"/>
          <w:szCs w:val="24"/>
          <w:lang w:val="sr-Cyrl-CS"/>
        </w:rPr>
        <w:t>(</w:t>
      </w:r>
      <w:r w:rsidR="00D06C33">
        <w:rPr>
          <w:sz w:val="24"/>
          <w:szCs w:val="24"/>
          <w:lang w:val="sr-Cyrl-CS"/>
        </w:rPr>
        <w:t>наставник</w:t>
      </w:r>
      <w:r>
        <w:rPr>
          <w:sz w:val="24"/>
          <w:szCs w:val="24"/>
          <w:lang w:val="sr-Cyrl-CS"/>
        </w:rPr>
        <w:t xml:space="preserve">), </w:t>
      </w:r>
      <w:r w:rsidR="00DD096D">
        <w:rPr>
          <w:sz w:val="24"/>
          <w:szCs w:val="24"/>
          <w:lang w:val="sr-Cyrl-CS"/>
        </w:rPr>
        <w:t xml:space="preserve">Ивана Ћорић </w:t>
      </w:r>
      <w:r>
        <w:rPr>
          <w:sz w:val="24"/>
          <w:szCs w:val="24"/>
          <w:lang w:val="sr-Cyrl-RS"/>
        </w:rPr>
        <w:t xml:space="preserve">(учитељ), </w:t>
      </w:r>
      <w:r w:rsidR="00744A6E">
        <w:rPr>
          <w:sz w:val="24"/>
          <w:szCs w:val="24"/>
          <w:lang w:val="sr-Cyrl-RS"/>
        </w:rPr>
        <w:t xml:space="preserve">Титус Чорогар </w:t>
      </w:r>
      <w:r>
        <w:rPr>
          <w:sz w:val="24"/>
          <w:szCs w:val="24"/>
          <w:lang w:val="sr-Cyrl-RS"/>
        </w:rPr>
        <w:t xml:space="preserve">(наставник), </w:t>
      </w:r>
      <w:r w:rsidR="00737B91">
        <w:rPr>
          <w:sz w:val="24"/>
          <w:szCs w:val="24"/>
          <w:lang w:val="sr-Cyrl-RS"/>
        </w:rPr>
        <w:t xml:space="preserve">Јелена Гојсовић </w:t>
      </w:r>
      <w:r>
        <w:rPr>
          <w:sz w:val="24"/>
          <w:szCs w:val="24"/>
          <w:lang w:val="sr-Cyrl-RS"/>
        </w:rPr>
        <w:t xml:space="preserve">(наставник), </w:t>
      </w:r>
      <w:r w:rsidR="00F035A1">
        <w:rPr>
          <w:sz w:val="24"/>
          <w:szCs w:val="24"/>
          <w:lang w:val="sr-Cyrl-RS"/>
        </w:rPr>
        <w:t xml:space="preserve">Весна Петканић </w:t>
      </w:r>
      <w:r>
        <w:rPr>
          <w:sz w:val="24"/>
          <w:szCs w:val="24"/>
          <w:lang w:val="sr-Cyrl-RS"/>
        </w:rPr>
        <w:t>(наставник)</w:t>
      </w:r>
      <w:r w:rsidR="00375FF1">
        <w:rPr>
          <w:sz w:val="24"/>
          <w:szCs w:val="24"/>
          <w:lang w:val="sr-Cyrl-RS"/>
        </w:rPr>
        <w:t>.</w:t>
      </w:r>
    </w:p>
    <w:p w14:paraId="73BB3C3A" w14:textId="77777777" w:rsidR="00D03543" w:rsidRDefault="00D03543" w:rsidP="003E21A8">
      <w:pPr>
        <w:spacing w:line="276" w:lineRule="auto"/>
        <w:rPr>
          <w:sz w:val="24"/>
          <w:szCs w:val="24"/>
          <w:lang w:val="sr-Cyrl-RS"/>
        </w:rPr>
      </w:pPr>
    </w:p>
    <w:p w14:paraId="72EDF998" w14:textId="03BB3980" w:rsidR="00F039C5" w:rsidRDefault="008D6EF7" w:rsidP="003E21A8">
      <w:pPr>
        <w:spacing w:line="276" w:lineRule="auto"/>
        <w:rPr>
          <w:sz w:val="24"/>
          <w:szCs w:val="24"/>
          <w:lang w:val="sr-Cyrl-RS"/>
        </w:rPr>
      </w:pPr>
      <w:r>
        <w:rPr>
          <w:sz w:val="24"/>
          <w:szCs w:val="24"/>
          <w:lang w:val="sr-Cyrl-RS"/>
        </w:rPr>
        <w:t>-</w:t>
      </w:r>
      <w:r w:rsidRPr="00973BBC">
        <w:rPr>
          <w:sz w:val="24"/>
          <w:szCs w:val="24"/>
          <w:u w:val="single"/>
          <w:lang w:val="sr-Cyrl-RS"/>
        </w:rPr>
        <w:t>Тим за маркетинг школе</w:t>
      </w:r>
      <w:r>
        <w:rPr>
          <w:sz w:val="24"/>
          <w:szCs w:val="24"/>
          <w:lang w:val="sr-Cyrl-RS"/>
        </w:rPr>
        <w:t xml:space="preserve">: </w:t>
      </w:r>
      <w:bookmarkStart w:id="20" w:name="_Hlk115651259"/>
      <w:r w:rsidR="00502B07">
        <w:rPr>
          <w:sz w:val="24"/>
          <w:szCs w:val="24"/>
          <w:lang w:val="sr-Cyrl-RS"/>
        </w:rPr>
        <w:t xml:space="preserve">Ивана Манђука </w:t>
      </w:r>
      <w:r>
        <w:rPr>
          <w:sz w:val="24"/>
          <w:szCs w:val="24"/>
          <w:lang w:val="sr-Cyrl-RS"/>
        </w:rPr>
        <w:t>(</w:t>
      </w:r>
      <w:r w:rsidR="00832834">
        <w:rPr>
          <w:sz w:val="24"/>
          <w:szCs w:val="24"/>
          <w:lang w:val="sr-Cyrl-RS"/>
        </w:rPr>
        <w:t xml:space="preserve">наставник, </w:t>
      </w:r>
      <w:r w:rsidR="004C3381">
        <w:rPr>
          <w:sz w:val="24"/>
          <w:szCs w:val="24"/>
          <w:lang w:val="sr-Cyrl-RS"/>
        </w:rPr>
        <w:t>координатор</w:t>
      </w:r>
      <w:r w:rsidR="00832834">
        <w:rPr>
          <w:sz w:val="24"/>
          <w:szCs w:val="24"/>
          <w:lang w:val="sr-Cyrl-RS"/>
        </w:rPr>
        <w:t xml:space="preserve"> тима</w:t>
      </w:r>
      <w:r>
        <w:rPr>
          <w:sz w:val="24"/>
          <w:szCs w:val="24"/>
          <w:lang w:val="sr-Cyrl-RS"/>
        </w:rPr>
        <w:t>).</w:t>
      </w:r>
      <w:bookmarkEnd w:id="20"/>
    </w:p>
    <w:p w14:paraId="355106B2" w14:textId="71025F73" w:rsidR="00F039C5" w:rsidRDefault="008D6EF7" w:rsidP="003E21A8">
      <w:pPr>
        <w:spacing w:line="276" w:lineRule="auto"/>
        <w:rPr>
          <w:sz w:val="24"/>
          <w:szCs w:val="24"/>
          <w:lang w:val="sr-Cyrl-CS"/>
        </w:rPr>
      </w:pPr>
      <w:r>
        <w:rPr>
          <w:sz w:val="24"/>
          <w:szCs w:val="24"/>
          <w:lang w:val="sr-Cyrl-RS"/>
        </w:rPr>
        <w:t xml:space="preserve">Чланови: Тамара Станић (васпитач), </w:t>
      </w:r>
      <w:r>
        <w:rPr>
          <w:sz w:val="24"/>
          <w:szCs w:val="24"/>
          <w:lang w:val="sr-Cyrl-CS"/>
        </w:rPr>
        <w:t>Василе Јонел Шејтан (наставник</w:t>
      </w:r>
      <w:r w:rsidR="00650936">
        <w:rPr>
          <w:sz w:val="24"/>
          <w:szCs w:val="24"/>
          <w:lang w:val="sr-Cyrl-CS"/>
        </w:rPr>
        <w:t>).</w:t>
      </w:r>
    </w:p>
    <w:p w14:paraId="0314ABA7" w14:textId="77777777" w:rsidR="00D03543" w:rsidRPr="00973BBC" w:rsidRDefault="00D03543" w:rsidP="003E21A8">
      <w:pPr>
        <w:spacing w:line="276" w:lineRule="auto"/>
        <w:rPr>
          <w:sz w:val="24"/>
          <w:szCs w:val="24"/>
          <w:lang w:val="sr-Cyrl-CS"/>
        </w:rPr>
      </w:pPr>
    </w:p>
    <w:p w14:paraId="38AC8C0A" w14:textId="3249F437" w:rsidR="000661B7" w:rsidRDefault="008D6EF7" w:rsidP="003E21A8">
      <w:pPr>
        <w:spacing w:line="276" w:lineRule="auto"/>
        <w:rPr>
          <w:bCs/>
          <w:sz w:val="24"/>
          <w:szCs w:val="24"/>
          <w:lang w:val="sr-Cyrl-RS"/>
        </w:rPr>
      </w:pPr>
      <w:r>
        <w:rPr>
          <w:bCs/>
          <w:sz w:val="24"/>
          <w:szCs w:val="24"/>
        </w:rPr>
        <w:t>-</w:t>
      </w:r>
      <w:r w:rsidR="00F92079" w:rsidRPr="00973BBC">
        <w:rPr>
          <w:bCs/>
          <w:sz w:val="24"/>
          <w:szCs w:val="24"/>
          <w:u w:val="single"/>
          <w:lang w:val="sr-Cyrl-RS"/>
        </w:rPr>
        <w:t>Тим</w:t>
      </w:r>
      <w:r w:rsidRPr="00973BBC">
        <w:rPr>
          <w:bCs/>
          <w:sz w:val="24"/>
          <w:szCs w:val="24"/>
          <w:u w:val="single"/>
          <w:lang w:val="de-AT"/>
        </w:rPr>
        <w:t xml:space="preserve"> за </w:t>
      </w:r>
      <w:proofErr w:type="spellStart"/>
      <w:r w:rsidRPr="00973BBC">
        <w:rPr>
          <w:bCs/>
          <w:sz w:val="24"/>
          <w:szCs w:val="24"/>
          <w:u w:val="single"/>
        </w:rPr>
        <w:t>излете</w:t>
      </w:r>
      <w:proofErr w:type="spellEnd"/>
      <w:r w:rsidRPr="00973BBC">
        <w:rPr>
          <w:bCs/>
          <w:sz w:val="24"/>
          <w:szCs w:val="24"/>
          <w:u w:val="single"/>
        </w:rPr>
        <w:t xml:space="preserve">, </w:t>
      </w:r>
      <w:r w:rsidRPr="00973BBC">
        <w:rPr>
          <w:bCs/>
          <w:sz w:val="24"/>
          <w:szCs w:val="24"/>
          <w:u w:val="single"/>
          <w:lang w:val="de-AT"/>
        </w:rPr>
        <w:t>екскурзије</w:t>
      </w:r>
      <w:r>
        <w:rPr>
          <w:bCs/>
          <w:sz w:val="24"/>
          <w:szCs w:val="24"/>
          <w:lang w:val="de-AT"/>
        </w:rPr>
        <w:t>:</w:t>
      </w:r>
      <w:r>
        <w:rPr>
          <w:b/>
          <w:sz w:val="24"/>
          <w:szCs w:val="24"/>
        </w:rPr>
        <w:t xml:space="preserve"> </w:t>
      </w:r>
      <w:r w:rsidR="006A4164" w:rsidRPr="006A4164">
        <w:rPr>
          <w:bCs/>
          <w:sz w:val="24"/>
          <w:szCs w:val="24"/>
          <w:lang w:val="sr-Cyrl-RS"/>
        </w:rPr>
        <w:t>З</w:t>
      </w:r>
      <w:r w:rsidR="000661B7">
        <w:rPr>
          <w:bCs/>
          <w:sz w:val="24"/>
          <w:szCs w:val="24"/>
          <w:lang w:val="sr-Cyrl-RS"/>
        </w:rPr>
        <w:t xml:space="preserve">оран </w:t>
      </w:r>
      <w:r w:rsidR="006A4164" w:rsidRPr="006A4164">
        <w:rPr>
          <w:bCs/>
          <w:sz w:val="24"/>
          <w:szCs w:val="24"/>
          <w:lang w:val="sr-Cyrl-RS"/>
        </w:rPr>
        <w:t>Р</w:t>
      </w:r>
      <w:r w:rsidR="000661B7">
        <w:rPr>
          <w:bCs/>
          <w:sz w:val="24"/>
          <w:szCs w:val="24"/>
          <w:lang w:val="sr-Cyrl-RS"/>
        </w:rPr>
        <w:t>икаловић</w:t>
      </w:r>
      <w:r w:rsidR="006A4164" w:rsidRPr="006A4164">
        <w:rPr>
          <w:bCs/>
          <w:sz w:val="24"/>
          <w:szCs w:val="24"/>
          <w:lang w:val="sr-Cyrl-RS"/>
        </w:rPr>
        <w:t xml:space="preserve"> (</w:t>
      </w:r>
      <w:r w:rsidR="000661B7">
        <w:rPr>
          <w:bCs/>
          <w:sz w:val="24"/>
          <w:szCs w:val="24"/>
          <w:lang w:val="sr-Cyrl-RS"/>
        </w:rPr>
        <w:t>наставник, координатор тима</w:t>
      </w:r>
      <w:r w:rsidR="006A4164" w:rsidRPr="006A4164">
        <w:rPr>
          <w:bCs/>
          <w:sz w:val="24"/>
          <w:szCs w:val="24"/>
          <w:lang w:val="sr-Cyrl-RS"/>
        </w:rPr>
        <w:t>).</w:t>
      </w:r>
    </w:p>
    <w:p w14:paraId="7D0FBA2E" w14:textId="4B09D64C" w:rsidR="00F039C5" w:rsidRDefault="000661B7" w:rsidP="003E21A8">
      <w:pPr>
        <w:spacing w:line="276" w:lineRule="auto"/>
        <w:rPr>
          <w:sz w:val="24"/>
          <w:szCs w:val="24"/>
        </w:rPr>
      </w:pPr>
      <w:r>
        <w:rPr>
          <w:bCs/>
          <w:sz w:val="24"/>
          <w:szCs w:val="24"/>
          <w:lang w:val="sr-Cyrl-RS"/>
        </w:rPr>
        <w:t xml:space="preserve">Чланови: Снежана Гагић </w:t>
      </w:r>
      <w:r w:rsidR="008D6EF7">
        <w:rPr>
          <w:sz w:val="24"/>
          <w:szCs w:val="24"/>
          <w:lang w:val="sr-Cyrl-RS"/>
        </w:rPr>
        <w:t>(наставник)</w:t>
      </w:r>
      <w:r w:rsidR="008D6EF7">
        <w:rPr>
          <w:sz w:val="24"/>
          <w:szCs w:val="24"/>
          <w:lang w:val="de-AT"/>
        </w:rPr>
        <w:t xml:space="preserve">, </w:t>
      </w:r>
      <w:r>
        <w:rPr>
          <w:sz w:val="24"/>
          <w:szCs w:val="24"/>
          <w:lang w:val="sr-Cyrl-RS"/>
        </w:rPr>
        <w:t xml:space="preserve">Дојна Бугар </w:t>
      </w:r>
      <w:r w:rsidR="008D6EF7">
        <w:rPr>
          <w:sz w:val="24"/>
          <w:szCs w:val="24"/>
          <w:lang w:val="sr-Cyrl-RS"/>
        </w:rPr>
        <w:t>(</w:t>
      </w:r>
      <w:r>
        <w:rPr>
          <w:sz w:val="24"/>
          <w:szCs w:val="24"/>
          <w:lang w:val="sr-Cyrl-RS"/>
        </w:rPr>
        <w:t>учитељ</w:t>
      </w:r>
      <w:r w:rsidR="008D6EF7">
        <w:rPr>
          <w:sz w:val="24"/>
          <w:szCs w:val="24"/>
          <w:lang w:val="sr-Cyrl-RS"/>
        </w:rPr>
        <w:t>)</w:t>
      </w:r>
      <w:r w:rsidR="008D6EF7">
        <w:rPr>
          <w:sz w:val="24"/>
          <w:szCs w:val="24"/>
        </w:rPr>
        <w:t>.</w:t>
      </w:r>
    </w:p>
    <w:p w14:paraId="536EF707" w14:textId="77777777" w:rsidR="00D03543" w:rsidRDefault="00D03543" w:rsidP="003E21A8">
      <w:pPr>
        <w:spacing w:line="276" w:lineRule="auto"/>
        <w:rPr>
          <w:b/>
          <w:sz w:val="24"/>
          <w:szCs w:val="24"/>
        </w:rPr>
      </w:pPr>
    </w:p>
    <w:p w14:paraId="2EF16A48" w14:textId="4387D07E" w:rsidR="00235325" w:rsidRDefault="008D6EF7" w:rsidP="003E21A8">
      <w:pPr>
        <w:spacing w:line="276" w:lineRule="auto"/>
        <w:rPr>
          <w:bCs/>
          <w:sz w:val="24"/>
          <w:szCs w:val="24"/>
          <w:lang w:val="sr-Cyrl-RS"/>
        </w:rPr>
      </w:pPr>
      <w:r>
        <w:rPr>
          <w:bCs/>
          <w:sz w:val="24"/>
          <w:szCs w:val="24"/>
        </w:rPr>
        <w:t>-</w:t>
      </w:r>
      <w:proofErr w:type="spellStart"/>
      <w:r w:rsidRPr="00973BBC">
        <w:rPr>
          <w:bCs/>
          <w:sz w:val="24"/>
          <w:szCs w:val="24"/>
          <w:u w:val="single"/>
          <w:lang w:val="es-AR"/>
        </w:rPr>
        <w:t>Комисија</w:t>
      </w:r>
      <w:proofErr w:type="spellEnd"/>
      <w:r w:rsidRPr="00973BBC">
        <w:rPr>
          <w:bCs/>
          <w:sz w:val="24"/>
          <w:szCs w:val="24"/>
          <w:u w:val="single"/>
          <w:lang w:val="es-AR"/>
        </w:rPr>
        <w:t xml:space="preserve"> </w:t>
      </w:r>
      <w:proofErr w:type="spellStart"/>
      <w:r w:rsidRPr="00973BBC">
        <w:rPr>
          <w:bCs/>
          <w:sz w:val="24"/>
          <w:szCs w:val="24"/>
          <w:u w:val="single"/>
          <w:lang w:val="es-AR"/>
        </w:rPr>
        <w:t>за</w:t>
      </w:r>
      <w:proofErr w:type="spellEnd"/>
      <w:r w:rsidRPr="00973BBC">
        <w:rPr>
          <w:bCs/>
          <w:sz w:val="24"/>
          <w:szCs w:val="24"/>
          <w:u w:val="single"/>
          <w:lang w:val="es-AR"/>
        </w:rPr>
        <w:t xml:space="preserve"> </w:t>
      </w:r>
      <w:proofErr w:type="spellStart"/>
      <w:r w:rsidRPr="00973BBC">
        <w:rPr>
          <w:bCs/>
          <w:sz w:val="24"/>
          <w:szCs w:val="24"/>
          <w:u w:val="single"/>
          <w:lang w:val="es-AR"/>
        </w:rPr>
        <w:t>попис</w:t>
      </w:r>
      <w:proofErr w:type="spellEnd"/>
      <w:r w:rsidRPr="00973BBC">
        <w:rPr>
          <w:bCs/>
          <w:sz w:val="24"/>
          <w:szCs w:val="24"/>
          <w:u w:val="single"/>
          <w:lang w:val="es-AR"/>
        </w:rPr>
        <w:t xml:space="preserve"> </w:t>
      </w:r>
      <w:proofErr w:type="spellStart"/>
      <w:r w:rsidRPr="00973BBC">
        <w:rPr>
          <w:bCs/>
          <w:sz w:val="24"/>
          <w:szCs w:val="24"/>
          <w:u w:val="single"/>
          <w:lang w:val="es-AR"/>
        </w:rPr>
        <w:t>ситног</w:t>
      </w:r>
      <w:proofErr w:type="spellEnd"/>
      <w:r w:rsidRPr="00973BBC">
        <w:rPr>
          <w:bCs/>
          <w:sz w:val="24"/>
          <w:szCs w:val="24"/>
          <w:u w:val="single"/>
          <w:lang w:val="es-AR"/>
        </w:rPr>
        <w:t xml:space="preserve"> </w:t>
      </w:r>
      <w:proofErr w:type="spellStart"/>
      <w:r w:rsidRPr="00973BBC">
        <w:rPr>
          <w:bCs/>
          <w:sz w:val="24"/>
          <w:szCs w:val="24"/>
          <w:u w:val="single"/>
          <w:lang w:val="es-AR"/>
        </w:rPr>
        <w:t>инвентара</w:t>
      </w:r>
      <w:proofErr w:type="spellEnd"/>
      <w:r>
        <w:rPr>
          <w:bCs/>
          <w:sz w:val="24"/>
          <w:szCs w:val="24"/>
          <w:lang w:val="es-AR"/>
        </w:rPr>
        <w:t>:</w:t>
      </w:r>
      <w:r>
        <w:rPr>
          <w:bCs/>
          <w:sz w:val="24"/>
          <w:szCs w:val="24"/>
          <w:lang w:val="sr-Cyrl-RS"/>
        </w:rPr>
        <w:t xml:space="preserve"> </w:t>
      </w:r>
      <w:r w:rsidR="00235325">
        <w:rPr>
          <w:bCs/>
          <w:sz w:val="24"/>
          <w:szCs w:val="24"/>
          <w:lang w:val="sr-Cyrl-RS"/>
        </w:rPr>
        <w:t>Емилија Јовановић (учитељ, координатор комисије)</w:t>
      </w:r>
    </w:p>
    <w:p w14:paraId="78D8AD1F" w14:textId="6307BB15" w:rsidR="00F039C5" w:rsidRDefault="00235325" w:rsidP="003E21A8">
      <w:pPr>
        <w:spacing w:line="276" w:lineRule="auto"/>
        <w:rPr>
          <w:bCs/>
          <w:sz w:val="24"/>
          <w:szCs w:val="24"/>
          <w:lang w:val="sr-Cyrl-RS"/>
        </w:rPr>
      </w:pPr>
      <w:r>
        <w:rPr>
          <w:bCs/>
          <w:sz w:val="24"/>
          <w:szCs w:val="24"/>
          <w:lang w:val="sr-Cyrl-RS"/>
        </w:rPr>
        <w:t xml:space="preserve">Чланови: </w:t>
      </w:r>
      <w:r w:rsidR="008D6EF7">
        <w:rPr>
          <w:bCs/>
          <w:sz w:val="24"/>
          <w:szCs w:val="24"/>
          <w:lang w:val="sr-Cyrl-RS"/>
        </w:rPr>
        <w:t>Лучијана Урсулеску (васпитач)</w:t>
      </w:r>
      <w:r>
        <w:rPr>
          <w:bCs/>
          <w:sz w:val="24"/>
          <w:szCs w:val="24"/>
          <w:lang w:val="sr-Cyrl-RS"/>
        </w:rPr>
        <w:t>, Габријела Гилезан Шкаљак (васпитач)</w:t>
      </w:r>
      <w:r w:rsidR="008D6EF7">
        <w:rPr>
          <w:bCs/>
          <w:sz w:val="24"/>
          <w:szCs w:val="24"/>
          <w:lang w:val="sr-Cyrl-RS"/>
        </w:rPr>
        <w:t>.</w:t>
      </w:r>
    </w:p>
    <w:p w14:paraId="3AA0F1EA" w14:textId="77777777" w:rsidR="00D03543" w:rsidRDefault="00D03543" w:rsidP="003E21A8">
      <w:pPr>
        <w:spacing w:line="276" w:lineRule="auto"/>
        <w:rPr>
          <w:bCs/>
          <w:sz w:val="24"/>
          <w:szCs w:val="24"/>
        </w:rPr>
      </w:pPr>
    </w:p>
    <w:p w14:paraId="2B767373" w14:textId="7CD3B1CB" w:rsidR="00F039C5" w:rsidRDefault="008D6EF7" w:rsidP="003E21A8">
      <w:pPr>
        <w:spacing w:line="276" w:lineRule="auto"/>
        <w:rPr>
          <w:bCs/>
          <w:sz w:val="24"/>
          <w:szCs w:val="24"/>
          <w:lang w:val="sr-Cyrl-RS"/>
        </w:rPr>
      </w:pPr>
      <w:r>
        <w:rPr>
          <w:bCs/>
          <w:sz w:val="24"/>
          <w:szCs w:val="24"/>
        </w:rPr>
        <w:t>-</w:t>
      </w:r>
      <w:r w:rsidRPr="00973BBC">
        <w:rPr>
          <w:bCs/>
          <w:sz w:val="24"/>
          <w:szCs w:val="24"/>
          <w:u w:val="single"/>
          <w:lang w:val="de-AT"/>
        </w:rPr>
        <w:t>Комисија за попис основних средстава</w:t>
      </w:r>
      <w:r>
        <w:rPr>
          <w:bCs/>
          <w:sz w:val="24"/>
          <w:szCs w:val="24"/>
          <w:lang w:val="de-AT"/>
        </w:rPr>
        <w:t>:</w:t>
      </w:r>
      <w:r>
        <w:rPr>
          <w:b/>
          <w:sz w:val="24"/>
          <w:szCs w:val="24"/>
          <w:lang w:val="de-AT"/>
        </w:rPr>
        <w:t xml:space="preserve"> </w:t>
      </w:r>
      <w:r w:rsidR="000D7B3A">
        <w:rPr>
          <w:bCs/>
          <w:sz w:val="24"/>
          <w:szCs w:val="24"/>
          <w:lang w:val="sr-Cyrl-RS"/>
        </w:rPr>
        <w:t xml:space="preserve">Лучијана Урсулеску </w:t>
      </w:r>
      <w:r>
        <w:rPr>
          <w:bCs/>
          <w:sz w:val="24"/>
          <w:szCs w:val="24"/>
          <w:lang w:val="sr-Cyrl-RS"/>
        </w:rPr>
        <w:t>(васпитач</w:t>
      </w:r>
      <w:r w:rsidR="000D7B3A">
        <w:rPr>
          <w:bCs/>
          <w:sz w:val="24"/>
          <w:szCs w:val="24"/>
          <w:lang w:val="sr-Cyrl-RS"/>
        </w:rPr>
        <w:t>, координатор комисије</w:t>
      </w:r>
      <w:r>
        <w:rPr>
          <w:bCs/>
          <w:sz w:val="24"/>
          <w:szCs w:val="24"/>
          <w:lang w:val="sr-Cyrl-RS"/>
        </w:rPr>
        <w:t>).</w:t>
      </w:r>
    </w:p>
    <w:p w14:paraId="3997E4CD" w14:textId="29F8C777" w:rsidR="000D7B3A" w:rsidRDefault="000D7B3A" w:rsidP="003E21A8">
      <w:pPr>
        <w:spacing w:line="276" w:lineRule="auto"/>
        <w:rPr>
          <w:bCs/>
          <w:sz w:val="24"/>
          <w:szCs w:val="24"/>
          <w:lang w:val="sr-Cyrl-RS"/>
        </w:rPr>
      </w:pPr>
      <w:r>
        <w:rPr>
          <w:bCs/>
          <w:sz w:val="24"/>
          <w:szCs w:val="24"/>
          <w:lang w:val="sr-Cyrl-RS"/>
        </w:rPr>
        <w:t xml:space="preserve">Чланови: </w:t>
      </w:r>
      <w:r w:rsidRPr="00A02B50">
        <w:rPr>
          <w:bCs/>
          <w:sz w:val="24"/>
          <w:szCs w:val="24"/>
          <w:lang w:val="sr-Cyrl-RS"/>
        </w:rPr>
        <w:t>Емилија Јовановић</w:t>
      </w:r>
      <w:r>
        <w:rPr>
          <w:b/>
          <w:sz w:val="24"/>
          <w:szCs w:val="24"/>
          <w:lang w:val="sr-Cyrl-RS"/>
        </w:rPr>
        <w:t xml:space="preserve"> </w:t>
      </w:r>
      <w:r>
        <w:rPr>
          <w:bCs/>
          <w:sz w:val="24"/>
          <w:szCs w:val="24"/>
          <w:lang w:val="sr-Cyrl-RS"/>
        </w:rPr>
        <w:t>(васпитач), Габријела Гилезан Шкаљак (васпитач).</w:t>
      </w:r>
    </w:p>
    <w:bookmarkEnd w:id="17"/>
    <w:bookmarkEnd w:id="18"/>
    <w:bookmarkEnd w:id="19"/>
    <w:p w14:paraId="71771C0C" w14:textId="77777777" w:rsidR="00206E56" w:rsidRDefault="00206E56" w:rsidP="00206E56">
      <w:pPr>
        <w:spacing w:line="276" w:lineRule="auto"/>
        <w:rPr>
          <w:b/>
          <w:sz w:val="24"/>
          <w:szCs w:val="24"/>
        </w:rPr>
      </w:pPr>
    </w:p>
    <w:p w14:paraId="0057A58D" w14:textId="77777777" w:rsidR="005B5645" w:rsidRDefault="005B5645" w:rsidP="00206E56">
      <w:pPr>
        <w:spacing w:line="276" w:lineRule="auto"/>
        <w:jc w:val="center"/>
        <w:rPr>
          <w:b/>
          <w:sz w:val="24"/>
          <w:szCs w:val="24"/>
        </w:rPr>
      </w:pPr>
    </w:p>
    <w:p w14:paraId="15710450" w14:textId="5F986DE6" w:rsidR="005B5645" w:rsidRDefault="005B5645" w:rsidP="002C51EC">
      <w:pPr>
        <w:spacing w:line="276" w:lineRule="auto"/>
        <w:rPr>
          <w:b/>
          <w:sz w:val="24"/>
          <w:szCs w:val="24"/>
        </w:rPr>
      </w:pPr>
    </w:p>
    <w:p w14:paraId="75BCF8B4" w14:textId="6D9DFDA9" w:rsidR="002C51EC" w:rsidRDefault="002C51EC" w:rsidP="002C51EC">
      <w:pPr>
        <w:spacing w:line="276" w:lineRule="auto"/>
        <w:rPr>
          <w:b/>
          <w:sz w:val="24"/>
          <w:szCs w:val="24"/>
        </w:rPr>
      </w:pPr>
    </w:p>
    <w:p w14:paraId="6119285D" w14:textId="1D2E6E40" w:rsidR="002C51EC" w:rsidRDefault="002C51EC" w:rsidP="002C51EC">
      <w:pPr>
        <w:spacing w:line="276" w:lineRule="auto"/>
        <w:rPr>
          <w:b/>
          <w:sz w:val="24"/>
          <w:szCs w:val="24"/>
        </w:rPr>
      </w:pPr>
    </w:p>
    <w:p w14:paraId="19484766" w14:textId="04E7C5BC" w:rsidR="002C51EC" w:rsidRDefault="002C51EC" w:rsidP="002C51EC">
      <w:pPr>
        <w:spacing w:line="276" w:lineRule="auto"/>
        <w:rPr>
          <w:b/>
          <w:sz w:val="24"/>
          <w:szCs w:val="24"/>
        </w:rPr>
      </w:pPr>
    </w:p>
    <w:p w14:paraId="4A99812E" w14:textId="7DFDB147" w:rsidR="002C51EC" w:rsidRDefault="002C51EC" w:rsidP="002C51EC">
      <w:pPr>
        <w:spacing w:line="276" w:lineRule="auto"/>
        <w:rPr>
          <w:b/>
          <w:sz w:val="24"/>
          <w:szCs w:val="24"/>
        </w:rPr>
      </w:pPr>
    </w:p>
    <w:p w14:paraId="0886DC65" w14:textId="38C1BBE0" w:rsidR="002C51EC" w:rsidRDefault="002C51EC" w:rsidP="002C51EC">
      <w:pPr>
        <w:spacing w:line="276" w:lineRule="auto"/>
        <w:rPr>
          <w:b/>
          <w:sz w:val="24"/>
          <w:szCs w:val="24"/>
        </w:rPr>
      </w:pPr>
    </w:p>
    <w:p w14:paraId="7B514827" w14:textId="784A00D1" w:rsidR="002C51EC" w:rsidRDefault="002C51EC" w:rsidP="002C51EC">
      <w:pPr>
        <w:spacing w:line="276" w:lineRule="auto"/>
        <w:rPr>
          <w:b/>
          <w:sz w:val="24"/>
          <w:szCs w:val="24"/>
        </w:rPr>
      </w:pPr>
    </w:p>
    <w:p w14:paraId="4A0E4D7B" w14:textId="21BF55C1" w:rsidR="002C51EC" w:rsidRDefault="002C51EC" w:rsidP="002C51EC">
      <w:pPr>
        <w:spacing w:line="276" w:lineRule="auto"/>
        <w:rPr>
          <w:b/>
          <w:sz w:val="24"/>
          <w:szCs w:val="24"/>
        </w:rPr>
      </w:pPr>
    </w:p>
    <w:p w14:paraId="4449A06F" w14:textId="579C9B90" w:rsidR="002C51EC" w:rsidRDefault="002C51EC" w:rsidP="002C51EC">
      <w:pPr>
        <w:spacing w:line="276" w:lineRule="auto"/>
        <w:rPr>
          <w:b/>
          <w:sz w:val="24"/>
          <w:szCs w:val="24"/>
        </w:rPr>
      </w:pPr>
    </w:p>
    <w:p w14:paraId="2E08C9F7" w14:textId="2238DCBA" w:rsidR="002C51EC" w:rsidRDefault="002C51EC" w:rsidP="002C51EC">
      <w:pPr>
        <w:spacing w:line="276" w:lineRule="auto"/>
        <w:rPr>
          <w:b/>
          <w:sz w:val="24"/>
          <w:szCs w:val="24"/>
        </w:rPr>
      </w:pPr>
    </w:p>
    <w:p w14:paraId="7A7896CC" w14:textId="7F3DF808" w:rsidR="002C51EC" w:rsidRDefault="002C51EC" w:rsidP="002C51EC">
      <w:pPr>
        <w:spacing w:line="276" w:lineRule="auto"/>
        <w:rPr>
          <w:b/>
          <w:sz w:val="24"/>
          <w:szCs w:val="24"/>
        </w:rPr>
      </w:pPr>
    </w:p>
    <w:p w14:paraId="076148B7" w14:textId="77777777" w:rsidR="002C51EC" w:rsidRDefault="002C51EC" w:rsidP="002C51EC">
      <w:pPr>
        <w:spacing w:line="276" w:lineRule="auto"/>
        <w:rPr>
          <w:b/>
          <w:sz w:val="24"/>
          <w:szCs w:val="24"/>
        </w:rPr>
      </w:pPr>
    </w:p>
    <w:p w14:paraId="62A74CF3" w14:textId="24A2D278" w:rsidR="00F039C5" w:rsidRDefault="008D6EF7" w:rsidP="00206E56">
      <w:pPr>
        <w:spacing w:line="276" w:lineRule="auto"/>
        <w:jc w:val="center"/>
        <w:rPr>
          <w:b/>
          <w:sz w:val="24"/>
          <w:szCs w:val="24"/>
        </w:rPr>
      </w:pPr>
      <w:r>
        <w:rPr>
          <w:b/>
          <w:sz w:val="24"/>
          <w:szCs w:val="24"/>
        </w:rPr>
        <w:t>II</w:t>
      </w:r>
      <w:bookmarkStart w:id="21" w:name="_Toc51551584"/>
      <w:r>
        <w:rPr>
          <w:b/>
          <w:sz w:val="24"/>
          <w:szCs w:val="24"/>
        </w:rPr>
        <w:t xml:space="preserve"> - </w:t>
      </w:r>
      <w:r>
        <w:rPr>
          <w:b/>
          <w:sz w:val="24"/>
          <w:szCs w:val="24"/>
          <w:lang w:val="ru-RU"/>
        </w:rPr>
        <w:t>ПРОГРАМИ РАДА СТРУЧНИХ И РУКОВОДЕЋИХ ОРГАНА И</w:t>
      </w:r>
      <w:bookmarkEnd w:id="21"/>
      <w:r>
        <w:rPr>
          <w:b/>
          <w:sz w:val="24"/>
          <w:szCs w:val="24"/>
          <w:lang w:val="ru-RU"/>
        </w:rPr>
        <w:t xml:space="preserve"> ОРГАНА УПРАВЉАЊА ШКОЛЕ</w:t>
      </w:r>
    </w:p>
    <w:p w14:paraId="473FF9BE" w14:textId="77777777" w:rsidR="00F039C5" w:rsidRDefault="00F039C5" w:rsidP="003E21A8">
      <w:pPr>
        <w:spacing w:line="276" w:lineRule="auto"/>
        <w:rPr>
          <w:sz w:val="24"/>
          <w:szCs w:val="24"/>
          <w:lang w:val="ru-RU"/>
        </w:rPr>
      </w:pPr>
    </w:p>
    <w:p w14:paraId="7C5CC456" w14:textId="77777777" w:rsidR="00F039C5" w:rsidRDefault="00F039C5" w:rsidP="003E21A8">
      <w:pPr>
        <w:spacing w:line="276" w:lineRule="auto"/>
        <w:rPr>
          <w:sz w:val="24"/>
          <w:szCs w:val="24"/>
          <w:lang w:val="ru-RU"/>
        </w:rPr>
      </w:pPr>
    </w:p>
    <w:p w14:paraId="0DE5210A" w14:textId="3C10DCCA" w:rsidR="00F039C5" w:rsidRDefault="008D6EF7" w:rsidP="003E21A8">
      <w:pPr>
        <w:spacing w:line="276" w:lineRule="auto"/>
        <w:rPr>
          <w:sz w:val="24"/>
          <w:szCs w:val="24"/>
        </w:rPr>
      </w:pPr>
      <w:r>
        <w:rPr>
          <w:sz w:val="24"/>
          <w:szCs w:val="24"/>
        </w:rPr>
        <w:t>1. ПРОГРАМ РАДА НАСТАВНИЧКОГ ВЕЋА</w:t>
      </w:r>
    </w:p>
    <w:p w14:paraId="555C44AC" w14:textId="77777777" w:rsidR="00F039C5" w:rsidRDefault="00F039C5" w:rsidP="003E21A8">
      <w:pPr>
        <w:spacing w:line="276" w:lineRule="auto"/>
        <w:rPr>
          <w:sz w:val="24"/>
          <w:szCs w:val="24"/>
        </w:rPr>
      </w:pPr>
    </w:p>
    <w:tbl>
      <w:tblPr>
        <w:tblW w:w="0" w:type="auto"/>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8282"/>
        <w:gridCol w:w="1559"/>
        <w:gridCol w:w="2410"/>
        <w:gridCol w:w="2264"/>
      </w:tblGrid>
      <w:tr w:rsidR="00F039C5" w14:paraId="2F85E427" w14:textId="77777777" w:rsidTr="00FA69F6">
        <w:trPr>
          <w:trHeight w:val="839"/>
          <w:tblHeader/>
          <w:jc w:val="center"/>
        </w:trPr>
        <w:tc>
          <w:tcPr>
            <w:tcW w:w="828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FC35034" w14:textId="77777777" w:rsidR="00F039C5" w:rsidRDefault="00F039C5" w:rsidP="003E21A8">
            <w:pPr>
              <w:spacing w:line="276" w:lineRule="auto"/>
              <w:jc w:val="center"/>
              <w:rPr>
                <w:b/>
                <w:sz w:val="24"/>
                <w:szCs w:val="24"/>
              </w:rPr>
            </w:pPr>
          </w:p>
          <w:p w14:paraId="12E8ACF1" w14:textId="77777777" w:rsidR="00F039C5" w:rsidRDefault="008D6EF7" w:rsidP="003E21A8">
            <w:pPr>
              <w:spacing w:line="276" w:lineRule="auto"/>
              <w:jc w:val="center"/>
              <w:rPr>
                <w:b/>
                <w:sz w:val="24"/>
                <w:szCs w:val="24"/>
                <w:lang w:val="de-AT"/>
              </w:rPr>
            </w:pPr>
            <w:r>
              <w:rPr>
                <w:b/>
                <w:sz w:val="24"/>
                <w:szCs w:val="24"/>
                <w:lang w:val="de-AT"/>
              </w:rPr>
              <w:t>Садржај рада</w:t>
            </w:r>
          </w:p>
          <w:p w14:paraId="033F490F" w14:textId="77777777" w:rsidR="00F039C5" w:rsidRDefault="00F039C5" w:rsidP="003E21A8">
            <w:pPr>
              <w:spacing w:line="276" w:lineRule="auto"/>
              <w:jc w:val="center"/>
              <w:rPr>
                <w:b/>
                <w:sz w:val="24"/>
                <w:szCs w:val="24"/>
                <w:lang w:val="de-AT"/>
              </w:rPr>
            </w:pP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DE27E12" w14:textId="77777777" w:rsidR="00F039C5" w:rsidRDefault="008D6EF7" w:rsidP="003E21A8">
            <w:pPr>
              <w:spacing w:line="276" w:lineRule="auto"/>
              <w:jc w:val="center"/>
              <w:rPr>
                <w:b/>
                <w:sz w:val="24"/>
                <w:szCs w:val="24"/>
              </w:rPr>
            </w:pPr>
            <w:r>
              <w:rPr>
                <w:b/>
                <w:sz w:val="24"/>
                <w:szCs w:val="24"/>
                <w:lang w:val="de-AT"/>
              </w:rPr>
              <w:t>Време</w:t>
            </w:r>
            <w:r>
              <w:rPr>
                <w:b/>
                <w:sz w:val="24"/>
                <w:szCs w:val="24"/>
              </w:rPr>
              <w:t xml:space="preserve"> </w:t>
            </w:r>
            <w:proofErr w:type="spellStart"/>
            <w:r>
              <w:rPr>
                <w:b/>
                <w:sz w:val="24"/>
                <w:szCs w:val="24"/>
              </w:rPr>
              <w:t>реализације</w:t>
            </w:r>
            <w:proofErr w:type="spellEnd"/>
          </w:p>
        </w:tc>
        <w:tc>
          <w:tcPr>
            <w:tcW w:w="2410"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650B462A" w14:textId="77777777" w:rsidR="00F039C5" w:rsidRDefault="008D6EF7" w:rsidP="003E21A8">
            <w:pPr>
              <w:spacing w:line="276" w:lineRule="auto"/>
              <w:jc w:val="center"/>
              <w:rPr>
                <w:b/>
                <w:sz w:val="24"/>
                <w:szCs w:val="24"/>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22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C8FB0FD"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F039C5" w14:paraId="4B95D095" w14:textId="77777777">
        <w:trPr>
          <w:trHeight w:val="2115"/>
          <w:jc w:val="center"/>
        </w:trPr>
        <w:tc>
          <w:tcPr>
            <w:tcW w:w="8282" w:type="dxa"/>
            <w:tcBorders>
              <w:top w:val="single" w:sz="12" w:space="0" w:color="auto"/>
              <w:left w:val="single" w:sz="2" w:space="0" w:color="auto"/>
              <w:bottom w:val="single" w:sz="2" w:space="0" w:color="auto"/>
              <w:right w:val="single" w:sz="2" w:space="0" w:color="auto"/>
            </w:tcBorders>
            <w:vAlign w:val="center"/>
          </w:tcPr>
          <w:p w14:paraId="3E8E8AF4" w14:textId="7F9230E2" w:rsidR="00F039C5" w:rsidRDefault="008D6EF7" w:rsidP="003E21A8">
            <w:pPr>
              <w:spacing w:line="276" w:lineRule="auto"/>
              <w:rPr>
                <w:sz w:val="24"/>
                <w:szCs w:val="24"/>
                <w:lang w:val="ru-RU"/>
              </w:rPr>
            </w:pPr>
            <w:r>
              <w:rPr>
                <w:sz w:val="24"/>
                <w:szCs w:val="24"/>
                <w:lang w:val="ru-RU"/>
              </w:rPr>
              <w:t>-</w:t>
            </w:r>
            <w:proofErr w:type="spellStart"/>
            <w:r>
              <w:rPr>
                <w:sz w:val="24"/>
                <w:szCs w:val="24"/>
                <w:lang w:val="es-AR"/>
              </w:rPr>
              <w:t>Извештај</w:t>
            </w:r>
            <w:proofErr w:type="spellEnd"/>
            <w:r>
              <w:rPr>
                <w:sz w:val="24"/>
                <w:szCs w:val="24"/>
              </w:rPr>
              <w:t xml:space="preserve"> </w:t>
            </w:r>
            <w:r>
              <w:rPr>
                <w:sz w:val="24"/>
                <w:szCs w:val="24"/>
                <w:lang w:val="es-AR"/>
              </w:rPr>
              <w:t>о</w:t>
            </w:r>
            <w:r>
              <w:rPr>
                <w:sz w:val="24"/>
                <w:szCs w:val="24"/>
              </w:rPr>
              <w:t xml:space="preserve"> </w:t>
            </w:r>
            <w:proofErr w:type="spellStart"/>
            <w:r>
              <w:rPr>
                <w:sz w:val="24"/>
                <w:szCs w:val="24"/>
                <w:lang w:val="es-AR"/>
              </w:rPr>
              <w:t>раду</w:t>
            </w:r>
            <w:proofErr w:type="spellEnd"/>
            <w:r>
              <w:rPr>
                <w:sz w:val="24"/>
                <w:szCs w:val="24"/>
              </w:rPr>
              <w:t xml:space="preserve"> </w:t>
            </w:r>
            <w:r>
              <w:rPr>
                <w:sz w:val="24"/>
                <w:szCs w:val="24"/>
                <w:lang w:val="es-AR"/>
              </w:rPr>
              <w:t>у</w:t>
            </w:r>
            <w:r>
              <w:rPr>
                <w:sz w:val="24"/>
                <w:szCs w:val="24"/>
              </w:rPr>
              <w:t xml:space="preserve"> </w:t>
            </w:r>
            <w:proofErr w:type="spellStart"/>
            <w:r>
              <w:rPr>
                <w:sz w:val="24"/>
                <w:szCs w:val="24"/>
                <w:lang w:val="es-AR"/>
              </w:rPr>
              <w:t>школској</w:t>
            </w:r>
            <w:proofErr w:type="spellEnd"/>
            <w:r>
              <w:rPr>
                <w:sz w:val="24"/>
                <w:szCs w:val="24"/>
                <w:lang w:val="ru-RU"/>
              </w:rPr>
              <w:t xml:space="preserve"> 202</w:t>
            </w:r>
            <w:r w:rsidR="00307443">
              <w:rPr>
                <w:sz w:val="24"/>
                <w:szCs w:val="24"/>
              </w:rPr>
              <w:t>3</w:t>
            </w:r>
            <w:r>
              <w:rPr>
                <w:sz w:val="24"/>
                <w:szCs w:val="24"/>
                <w:lang w:val="ru-RU"/>
              </w:rPr>
              <w:t>/202</w:t>
            </w:r>
            <w:r w:rsidR="00307443">
              <w:rPr>
                <w:sz w:val="24"/>
                <w:szCs w:val="24"/>
              </w:rPr>
              <w:t>4</w:t>
            </w:r>
            <w:r>
              <w:rPr>
                <w:sz w:val="24"/>
                <w:szCs w:val="24"/>
                <w:lang w:val="ru-RU"/>
              </w:rPr>
              <w:t xml:space="preserve">. </w:t>
            </w:r>
            <w:proofErr w:type="spellStart"/>
            <w:r>
              <w:rPr>
                <w:sz w:val="24"/>
                <w:szCs w:val="24"/>
                <w:lang w:val="es-AR"/>
              </w:rPr>
              <w:t>год</w:t>
            </w:r>
            <w:proofErr w:type="spellEnd"/>
            <w:r>
              <w:rPr>
                <w:sz w:val="24"/>
                <w:szCs w:val="24"/>
                <w:lang w:val="ru-RU"/>
              </w:rPr>
              <w:t>.</w:t>
            </w:r>
          </w:p>
          <w:p w14:paraId="7D7583DC" w14:textId="6E0E545B" w:rsidR="00F039C5" w:rsidRPr="00F70293" w:rsidRDefault="008D6EF7" w:rsidP="003E21A8">
            <w:pPr>
              <w:spacing w:line="276" w:lineRule="auto"/>
              <w:rPr>
                <w:sz w:val="24"/>
                <w:szCs w:val="24"/>
              </w:rPr>
            </w:pPr>
            <w:r>
              <w:rPr>
                <w:sz w:val="24"/>
                <w:szCs w:val="24"/>
              </w:rPr>
              <w:t>-У</w:t>
            </w:r>
            <w:proofErr w:type="spellStart"/>
            <w:r>
              <w:rPr>
                <w:sz w:val="24"/>
                <w:szCs w:val="24"/>
                <w:lang w:val="es-AR"/>
              </w:rPr>
              <w:t>свајање</w:t>
            </w:r>
            <w:proofErr w:type="spellEnd"/>
            <w:r>
              <w:rPr>
                <w:sz w:val="24"/>
                <w:szCs w:val="24"/>
              </w:rPr>
              <w:t xml:space="preserve"> </w:t>
            </w:r>
            <w:proofErr w:type="spellStart"/>
            <w:r>
              <w:rPr>
                <w:sz w:val="24"/>
                <w:szCs w:val="24"/>
                <w:lang w:val="es-AR"/>
              </w:rPr>
              <w:t>Годишњег</w:t>
            </w:r>
            <w:proofErr w:type="spellEnd"/>
            <w:r>
              <w:rPr>
                <w:sz w:val="24"/>
                <w:szCs w:val="24"/>
                <w:lang w:val="ru-RU"/>
              </w:rPr>
              <w:t xml:space="preserve"> плана </w:t>
            </w:r>
            <w:proofErr w:type="spellStart"/>
            <w:r>
              <w:rPr>
                <w:sz w:val="24"/>
                <w:szCs w:val="24"/>
                <w:lang w:val="es-AR"/>
              </w:rPr>
              <w:t>рада</w:t>
            </w:r>
            <w:proofErr w:type="spellEnd"/>
            <w:r>
              <w:rPr>
                <w:sz w:val="24"/>
                <w:szCs w:val="24"/>
              </w:rPr>
              <w:t xml:space="preserve"> </w:t>
            </w:r>
            <w:proofErr w:type="spellStart"/>
            <w:r>
              <w:rPr>
                <w:sz w:val="24"/>
                <w:szCs w:val="24"/>
                <w:lang w:val="es-AR"/>
              </w:rPr>
              <w:t>за</w:t>
            </w:r>
            <w:proofErr w:type="spellEnd"/>
            <w:r>
              <w:rPr>
                <w:sz w:val="24"/>
                <w:szCs w:val="24"/>
              </w:rPr>
              <w:t xml:space="preserve"> </w:t>
            </w:r>
            <w:proofErr w:type="spellStart"/>
            <w:r>
              <w:rPr>
                <w:sz w:val="24"/>
                <w:szCs w:val="24"/>
                <w:lang w:val="es-AR"/>
              </w:rPr>
              <w:t>школску</w:t>
            </w:r>
            <w:proofErr w:type="spellEnd"/>
            <w:r>
              <w:rPr>
                <w:sz w:val="24"/>
                <w:szCs w:val="24"/>
                <w:lang w:val="ru-RU"/>
              </w:rPr>
              <w:t xml:space="preserve"> 202</w:t>
            </w:r>
            <w:r w:rsidR="00307443">
              <w:rPr>
                <w:sz w:val="24"/>
                <w:szCs w:val="24"/>
              </w:rPr>
              <w:t>4</w:t>
            </w:r>
            <w:r>
              <w:rPr>
                <w:sz w:val="24"/>
                <w:szCs w:val="24"/>
                <w:lang w:val="ru-RU"/>
              </w:rPr>
              <w:t>/202</w:t>
            </w:r>
            <w:r w:rsidR="00307443">
              <w:rPr>
                <w:sz w:val="24"/>
                <w:szCs w:val="24"/>
              </w:rPr>
              <w:t>5</w:t>
            </w:r>
            <w:r>
              <w:rPr>
                <w:sz w:val="24"/>
                <w:szCs w:val="24"/>
                <w:lang w:val="ru-RU"/>
              </w:rPr>
              <w:t>.</w:t>
            </w:r>
            <w:r w:rsidR="00C96226">
              <w:rPr>
                <w:sz w:val="24"/>
                <w:szCs w:val="24"/>
                <w:lang w:val="ru-RU"/>
              </w:rPr>
              <w:t>г</w:t>
            </w:r>
            <w:proofErr w:type="spellStart"/>
            <w:r>
              <w:rPr>
                <w:sz w:val="24"/>
                <w:szCs w:val="24"/>
                <w:lang w:val="es-AR"/>
              </w:rPr>
              <w:t>од</w:t>
            </w:r>
            <w:proofErr w:type="spellEnd"/>
            <w:r w:rsidR="00F70293">
              <w:rPr>
                <w:sz w:val="24"/>
                <w:szCs w:val="24"/>
              </w:rPr>
              <w:t>.</w:t>
            </w:r>
          </w:p>
          <w:p w14:paraId="20508B3B" w14:textId="77777777" w:rsidR="00F039C5" w:rsidRDefault="008D6EF7" w:rsidP="003E21A8">
            <w:pPr>
              <w:spacing w:line="276" w:lineRule="auto"/>
              <w:rPr>
                <w:sz w:val="24"/>
                <w:szCs w:val="24"/>
              </w:rPr>
            </w:pPr>
            <w:r>
              <w:rPr>
                <w:sz w:val="24"/>
                <w:szCs w:val="24"/>
              </w:rPr>
              <w:t>-</w:t>
            </w:r>
            <w:proofErr w:type="spellStart"/>
            <w:r>
              <w:rPr>
                <w:sz w:val="24"/>
                <w:szCs w:val="24"/>
              </w:rPr>
              <w:t>Извештај</w:t>
            </w:r>
            <w:proofErr w:type="spellEnd"/>
            <w:r>
              <w:rPr>
                <w:sz w:val="24"/>
                <w:szCs w:val="24"/>
              </w:rPr>
              <w:t xml:space="preserve"> о </w:t>
            </w:r>
            <w:proofErr w:type="spellStart"/>
            <w:r>
              <w:rPr>
                <w:sz w:val="24"/>
                <w:szCs w:val="24"/>
              </w:rPr>
              <w:t>почетку</w:t>
            </w:r>
            <w:proofErr w:type="spellEnd"/>
            <w:r>
              <w:rPr>
                <w:sz w:val="24"/>
                <w:szCs w:val="24"/>
              </w:rPr>
              <w:t xml:space="preserve"> </w:t>
            </w:r>
            <w:proofErr w:type="spellStart"/>
            <w:r>
              <w:rPr>
                <w:sz w:val="24"/>
                <w:szCs w:val="24"/>
              </w:rPr>
              <w:t>школске</w:t>
            </w:r>
            <w:proofErr w:type="spellEnd"/>
            <w:r>
              <w:rPr>
                <w:sz w:val="24"/>
                <w:szCs w:val="24"/>
              </w:rPr>
              <w:t xml:space="preserve"> </w:t>
            </w:r>
            <w:proofErr w:type="spellStart"/>
            <w:r>
              <w:rPr>
                <w:sz w:val="24"/>
                <w:szCs w:val="24"/>
              </w:rPr>
              <w:t>године</w:t>
            </w:r>
            <w:proofErr w:type="spellEnd"/>
          </w:p>
          <w:p w14:paraId="4CFA1719" w14:textId="77777777" w:rsidR="00F039C5" w:rsidRDefault="008D6EF7" w:rsidP="003E21A8">
            <w:pPr>
              <w:spacing w:line="276" w:lineRule="auto"/>
              <w:rPr>
                <w:sz w:val="24"/>
                <w:szCs w:val="24"/>
                <w:lang w:val="ru-RU"/>
              </w:rPr>
            </w:pPr>
            <w:r>
              <w:rPr>
                <w:sz w:val="24"/>
                <w:szCs w:val="24"/>
                <w:lang w:val="ru-RU"/>
              </w:rPr>
              <w:t>-Извештај о структури ученика уписаних у први разред</w:t>
            </w:r>
          </w:p>
          <w:p w14:paraId="3154EA8E" w14:textId="77777777" w:rsidR="00F039C5" w:rsidRDefault="008D6EF7" w:rsidP="003E21A8">
            <w:pPr>
              <w:spacing w:line="276" w:lineRule="auto"/>
              <w:rPr>
                <w:sz w:val="24"/>
                <w:szCs w:val="24"/>
                <w:lang w:val="ru-RU"/>
              </w:rPr>
            </w:pPr>
            <w:r>
              <w:rPr>
                <w:sz w:val="24"/>
                <w:szCs w:val="24"/>
                <w:lang w:val="ru-RU"/>
              </w:rPr>
              <w:t>-Р</w:t>
            </w:r>
            <w:r>
              <w:rPr>
                <w:sz w:val="24"/>
                <w:szCs w:val="24"/>
                <w:lang w:val="hr-HR"/>
              </w:rPr>
              <w:t>азматрање потпуног или делимичног ослобађања ученика од наставе физичког васпитања</w:t>
            </w:r>
          </w:p>
          <w:p w14:paraId="21B72693" w14:textId="77777777" w:rsidR="00F039C5" w:rsidRDefault="008D6EF7" w:rsidP="003E21A8">
            <w:pPr>
              <w:spacing w:line="276" w:lineRule="auto"/>
              <w:rPr>
                <w:sz w:val="24"/>
                <w:szCs w:val="24"/>
              </w:rPr>
            </w:pPr>
            <w:r>
              <w:rPr>
                <w:sz w:val="24"/>
                <w:szCs w:val="24"/>
              </w:rPr>
              <w:t>-</w:t>
            </w:r>
            <w:proofErr w:type="spellStart"/>
            <w:r>
              <w:rPr>
                <w:sz w:val="24"/>
                <w:szCs w:val="24"/>
              </w:rPr>
              <w:t>Договор</w:t>
            </w:r>
            <w:proofErr w:type="spellEnd"/>
            <w:r>
              <w:rPr>
                <w:sz w:val="24"/>
                <w:szCs w:val="24"/>
              </w:rPr>
              <w:t xml:space="preserve"> о </w:t>
            </w:r>
            <w:proofErr w:type="spellStart"/>
            <w:r>
              <w:rPr>
                <w:sz w:val="24"/>
                <w:szCs w:val="24"/>
              </w:rPr>
              <w:t>изво</w:t>
            </w:r>
            <w:proofErr w:type="spellEnd"/>
            <w:r>
              <w:rPr>
                <w:sz w:val="24"/>
                <w:szCs w:val="24"/>
                <w:lang w:val="sr-Cyrl-CS"/>
              </w:rPr>
              <w:t>ђ</w:t>
            </w:r>
            <w:proofErr w:type="spellStart"/>
            <w:r>
              <w:rPr>
                <w:sz w:val="24"/>
                <w:szCs w:val="24"/>
              </w:rPr>
              <w:t>ењу</w:t>
            </w:r>
            <w:proofErr w:type="spellEnd"/>
            <w:r>
              <w:rPr>
                <w:sz w:val="24"/>
                <w:szCs w:val="24"/>
              </w:rPr>
              <w:t xml:space="preserve"> </w:t>
            </w:r>
            <w:proofErr w:type="spellStart"/>
            <w:r>
              <w:rPr>
                <w:sz w:val="24"/>
                <w:szCs w:val="24"/>
              </w:rPr>
              <w:t>екскурзија</w:t>
            </w:r>
            <w:proofErr w:type="spellEnd"/>
            <w:r>
              <w:rPr>
                <w:sz w:val="24"/>
                <w:szCs w:val="24"/>
              </w:rPr>
              <w:t xml:space="preserve">, </w:t>
            </w:r>
            <w:proofErr w:type="spellStart"/>
            <w:r>
              <w:rPr>
                <w:sz w:val="24"/>
                <w:szCs w:val="24"/>
              </w:rPr>
              <w:t>излета</w:t>
            </w:r>
            <w:proofErr w:type="spellEnd"/>
          </w:p>
          <w:p w14:paraId="0A4F98D7" w14:textId="77777777" w:rsidR="00F039C5" w:rsidRDefault="008D6EF7" w:rsidP="003E21A8">
            <w:pPr>
              <w:spacing w:line="276" w:lineRule="auto"/>
              <w:rPr>
                <w:sz w:val="24"/>
                <w:szCs w:val="24"/>
              </w:rPr>
            </w:pPr>
            <w:r>
              <w:rPr>
                <w:sz w:val="24"/>
                <w:szCs w:val="24"/>
              </w:rPr>
              <w:t>-</w:t>
            </w:r>
            <w:proofErr w:type="spellStart"/>
            <w:r>
              <w:rPr>
                <w:sz w:val="24"/>
                <w:szCs w:val="24"/>
              </w:rPr>
              <w:t>Текућа</w:t>
            </w:r>
            <w:proofErr w:type="spellEnd"/>
            <w:r>
              <w:rPr>
                <w:sz w:val="24"/>
                <w:szCs w:val="24"/>
              </w:rPr>
              <w:t xml:space="preserve"> </w:t>
            </w:r>
            <w:proofErr w:type="spellStart"/>
            <w:r>
              <w:rPr>
                <w:sz w:val="24"/>
                <w:szCs w:val="24"/>
              </w:rPr>
              <w:t>питања</w:t>
            </w:r>
            <w:proofErr w:type="spellEnd"/>
          </w:p>
        </w:tc>
        <w:tc>
          <w:tcPr>
            <w:tcW w:w="1559" w:type="dxa"/>
            <w:tcBorders>
              <w:top w:val="single" w:sz="12" w:space="0" w:color="auto"/>
              <w:left w:val="single" w:sz="2" w:space="0" w:color="auto"/>
              <w:bottom w:val="single" w:sz="2" w:space="0" w:color="auto"/>
              <w:right w:val="single" w:sz="2" w:space="0" w:color="auto"/>
            </w:tcBorders>
            <w:vAlign w:val="center"/>
          </w:tcPr>
          <w:p w14:paraId="2AA735DE" w14:textId="77777777" w:rsidR="00F039C5" w:rsidRDefault="00F039C5" w:rsidP="003E21A8">
            <w:pPr>
              <w:spacing w:line="276" w:lineRule="auto"/>
              <w:jc w:val="center"/>
              <w:rPr>
                <w:sz w:val="24"/>
                <w:szCs w:val="24"/>
                <w:lang w:val="de-AT"/>
              </w:rPr>
            </w:pPr>
          </w:p>
          <w:p w14:paraId="6BCA3D3E" w14:textId="77777777" w:rsidR="00F039C5" w:rsidRDefault="00F039C5" w:rsidP="003E21A8">
            <w:pPr>
              <w:spacing w:line="276" w:lineRule="auto"/>
              <w:jc w:val="center"/>
              <w:rPr>
                <w:sz w:val="24"/>
                <w:szCs w:val="24"/>
                <w:lang w:val="de-AT"/>
              </w:rPr>
            </w:pPr>
          </w:p>
          <w:p w14:paraId="489C6B2F" w14:textId="77777777" w:rsidR="00F039C5" w:rsidRDefault="00F039C5" w:rsidP="003E21A8">
            <w:pPr>
              <w:spacing w:line="276" w:lineRule="auto"/>
              <w:jc w:val="center"/>
              <w:rPr>
                <w:sz w:val="24"/>
                <w:szCs w:val="24"/>
                <w:lang w:val="de-AT"/>
              </w:rPr>
            </w:pPr>
          </w:p>
          <w:p w14:paraId="33C8C710" w14:textId="77777777" w:rsidR="00F039C5" w:rsidRDefault="008D6EF7" w:rsidP="003E21A8">
            <w:pPr>
              <w:spacing w:line="276" w:lineRule="auto"/>
              <w:jc w:val="center"/>
              <w:rPr>
                <w:sz w:val="24"/>
                <w:szCs w:val="24"/>
              </w:rPr>
            </w:pPr>
            <w:r>
              <w:rPr>
                <w:sz w:val="24"/>
                <w:szCs w:val="24"/>
                <w:lang w:val="de-AT"/>
              </w:rPr>
              <w:t>I</w:t>
            </w:r>
            <w:r>
              <w:rPr>
                <w:sz w:val="24"/>
                <w:szCs w:val="24"/>
              </w:rPr>
              <w:t>X</w:t>
            </w:r>
          </w:p>
          <w:p w14:paraId="38897440" w14:textId="77777777" w:rsidR="00F039C5" w:rsidRDefault="00F039C5" w:rsidP="003E21A8">
            <w:pPr>
              <w:spacing w:line="276" w:lineRule="auto"/>
              <w:jc w:val="center"/>
              <w:rPr>
                <w:sz w:val="24"/>
                <w:szCs w:val="24"/>
              </w:rPr>
            </w:pPr>
          </w:p>
        </w:tc>
        <w:tc>
          <w:tcPr>
            <w:tcW w:w="2410" w:type="dxa"/>
            <w:tcBorders>
              <w:top w:val="single" w:sz="12" w:space="0" w:color="auto"/>
              <w:left w:val="single" w:sz="2" w:space="0" w:color="auto"/>
              <w:bottom w:val="single" w:sz="2" w:space="0" w:color="auto"/>
              <w:right w:val="single" w:sz="2" w:space="0" w:color="auto"/>
            </w:tcBorders>
            <w:vAlign w:val="center"/>
          </w:tcPr>
          <w:p w14:paraId="0C3D8103" w14:textId="77777777" w:rsidR="00F039C5" w:rsidRDefault="00F039C5" w:rsidP="003E21A8">
            <w:pPr>
              <w:spacing w:line="276" w:lineRule="auto"/>
              <w:rPr>
                <w:sz w:val="24"/>
                <w:szCs w:val="24"/>
                <w:lang w:val="de-AT"/>
              </w:rPr>
            </w:pPr>
          </w:p>
          <w:p w14:paraId="2E8B07B0" w14:textId="77777777" w:rsidR="00F039C5" w:rsidRDefault="00F039C5" w:rsidP="003E21A8">
            <w:pPr>
              <w:spacing w:line="276" w:lineRule="auto"/>
              <w:rPr>
                <w:sz w:val="24"/>
                <w:szCs w:val="24"/>
                <w:lang w:val="de-AT"/>
              </w:rPr>
            </w:pPr>
          </w:p>
          <w:p w14:paraId="26B2BC3D" w14:textId="4197C165" w:rsidR="00F039C5" w:rsidRDefault="008D6EF7" w:rsidP="003E21A8">
            <w:pPr>
              <w:spacing w:line="276" w:lineRule="auto"/>
              <w:rPr>
                <w:sz w:val="24"/>
                <w:szCs w:val="24"/>
              </w:rPr>
            </w:pPr>
            <w:r>
              <w:rPr>
                <w:sz w:val="24"/>
                <w:szCs w:val="24"/>
              </w:rPr>
              <w:t>-Д</w:t>
            </w:r>
            <w:r>
              <w:rPr>
                <w:sz w:val="24"/>
                <w:szCs w:val="24"/>
                <w:lang w:val="de-AT"/>
              </w:rPr>
              <w:t xml:space="preserve">иректор, </w:t>
            </w:r>
            <w:r w:rsidR="00E5746E">
              <w:rPr>
                <w:sz w:val="24"/>
                <w:szCs w:val="24"/>
                <w:lang w:val="sr-Cyrl-RS"/>
              </w:rPr>
              <w:t xml:space="preserve">педагог, </w:t>
            </w:r>
            <w:proofErr w:type="spellStart"/>
            <w:r>
              <w:rPr>
                <w:sz w:val="24"/>
                <w:szCs w:val="24"/>
              </w:rPr>
              <w:t>одељењске</w:t>
            </w:r>
            <w:proofErr w:type="spellEnd"/>
            <w:r>
              <w:rPr>
                <w:sz w:val="24"/>
                <w:szCs w:val="24"/>
              </w:rPr>
              <w:t xml:space="preserve"> </w:t>
            </w:r>
            <w:proofErr w:type="spellStart"/>
            <w:r>
              <w:rPr>
                <w:sz w:val="24"/>
                <w:szCs w:val="24"/>
              </w:rPr>
              <w:t>старешине</w:t>
            </w:r>
            <w:proofErr w:type="spellEnd"/>
            <w:r>
              <w:rPr>
                <w:sz w:val="24"/>
                <w:szCs w:val="24"/>
              </w:rPr>
              <w:t xml:space="preserve">, </w:t>
            </w:r>
            <w:proofErr w:type="spellStart"/>
            <w:r>
              <w:rPr>
                <w:sz w:val="24"/>
                <w:szCs w:val="24"/>
              </w:rPr>
              <w:t>председник</w:t>
            </w:r>
            <w:proofErr w:type="spellEnd"/>
            <w:r>
              <w:rPr>
                <w:sz w:val="24"/>
                <w:szCs w:val="24"/>
              </w:rPr>
              <w:t xml:space="preserve"> </w:t>
            </w:r>
            <w:proofErr w:type="spellStart"/>
            <w:r>
              <w:rPr>
                <w:sz w:val="24"/>
                <w:szCs w:val="24"/>
              </w:rPr>
              <w:t>Тима</w:t>
            </w:r>
            <w:proofErr w:type="spellEnd"/>
            <w:r>
              <w:rPr>
                <w:sz w:val="24"/>
                <w:szCs w:val="24"/>
              </w:rPr>
              <w:t xml:space="preserve"> </w:t>
            </w:r>
            <w:proofErr w:type="spellStart"/>
            <w:r>
              <w:rPr>
                <w:sz w:val="24"/>
                <w:szCs w:val="24"/>
              </w:rPr>
              <w:t>за</w:t>
            </w:r>
            <w:proofErr w:type="spellEnd"/>
            <w:r>
              <w:rPr>
                <w:sz w:val="24"/>
                <w:szCs w:val="24"/>
              </w:rPr>
              <w:t xml:space="preserve"> Ш</w:t>
            </w:r>
            <w:r w:rsidR="00E75097">
              <w:rPr>
                <w:sz w:val="24"/>
                <w:szCs w:val="24"/>
                <w:lang w:val="sr-Cyrl-RS"/>
              </w:rPr>
              <w:t>колско развојно планирање</w:t>
            </w:r>
          </w:p>
        </w:tc>
        <w:tc>
          <w:tcPr>
            <w:tcW w:w="2264" w:type="dxa"/>
            <w:tcBorders>
              <w:top w:val="single" w:sz="12" w:space="0" w:color="auto"/>
              <w:left w:val="single" w:sz="2" w:space="0" w:color="auto"/>
              <w:bottom w:val="single" w:sz="2" w:space="0" w:color="auto"/>
              <w:right w:val="single" w:sz="2" w:space="0" w:color="auto"/>
            </w:tcBorders>
            <w:vAlign w:val="center"/>
          </w:tcPr>
          <w:p w14:paraId="31EC26B6" w14:textId="7BA6A71B" w:rsidR="00F039C5" w:rsidRDefault="008D6EF7" w:rsidP="003E21A8">
            <w:pPr>
              <w:spacing w:line="276" w:lineRule="auto"/>
              <w:rPr>
                <w:sz w:val="24"/>
                <w:szCs w:val="24"/>
              </w:rPr>
            </w:pPr>
            <w:r>
              <w:rPr>
                <w:sz w:val="24"/>
                <w:szCs w:val="24"/>
              </w:rPr>
              <w:t>-</w:t>
            </w:r>
            <w:proofErr w:type="spellStart"/>
            <w:r>
              <w:rPr>
                <w:sz w:val="24"/>
                <w:szCs w:val="24"/>
              </w:rPr>
              <w:t>Записник</w:t>
            </w:r>
            <w:proofErr w:type="spellEnd"/>
            <w:r>
              <w:rPr>
                <w:sz w:val="24"/>
                <w:szCs w:val="24"/>
              </w:rPr>
              <w:t xml:space="preserve">, </w:t>
            </w:r>
            <w:proofErr w:type="spellStart"/>
            <w:r>
              <w:rPr>
                <w:sz w:val="24"/>
                <w:szCs w:val="24"/>
              </w:rPr>
              <w:t>извештаји</w:t>
            </w:r>
            <w:proofErr w:type="spellEnd"/>
            <w:r>
              <w:rPr>
                <w:sz w:val="24"/>
                <w:szCs w:val="24"/>
              </w:rPr>
              <w:t>, Г</w:t>
            </w:r>
            <w:r w:rsidR="00E75097">
              <w:rPr>
                <w:sz w:val="24"/>
                <w:szCs w:val="24"/>
                <w:lang w:val="sr-Cyrl-RS"/>
              </w:rPr>
              <w:t>одишњи план рада школе</w:t>
            </w:r>
            <w:r>
              <w:rPr>
                <w:sz w:val="24"/>
                <w:szCs w:val="24"/>
              </w:rPr>
              <w:t xml:space="preserve">, </w:t>
            </w:r>
            <w:proofErr w:type="spellStart"/>
            <w:r>
              <w:rPr>
                <w:sz w:val="24"/>
                <w:szCs w:val="24"/>
              </w:rPr>
              <w:t>Развојни</w:t>
            </w:r>
            <w:proofErr w:type="spellEnd"/>
            <w:r>
              <w:rPr>
                <w:sz w:val="24"/>
                <w:szCs w:val="24"/>
              </w:rPr>
              <w:t xml:space="preserve"> </w:t>
            </w:r>
            <w:proofErr w:type="spellStart"/>
            <w:r>
              <w:rPr>
                <w:sz w:val="24"/>
                <w:szCs w:val="24"/>
              </w:rPr>
              <w:t>план</w:t>
            </w:r>
            <w:proofErr w:type="spellEnd"/>
          </w:p>
        </w:tc>
      </w:tr>
      <w:tr w:rsidR="00F039C5" w14:paraId="43512FA1" w14:textId="77777777">
        <w:trPr>
          <w:trHeight w:val="576"/>
          <w:jc w:val="center"/>
        </w:trPr>
        <w:tc>
          <w:tcPr>
            <w:tcW w:w="8282" w:type="dxa"/>
            <w:tcBorders>
              <w:top w:val="single" w:sz="2" w:space="0" w:color="auto"/>
              <w:left w:val="single" w:sz="2" w:space="0" w:color="auto"/>
              <w:bottom w:val="single" w:sz="2" w:space="0" w:color="auto"/>
              <w:right w:val="single" w:sz="2" w:space="0" w:color="auto"/>
            </w:tcBorders>
            <w:vAlign w:val="center"/>
          </w:tcPr>
          <w:p w14:paraId="4D6FD45F" w14:textId="77777777" w:rsidR="00F039C5" w:rsidRDefault="008D6EF7" w:rsidP="003E21A8">
            <w:pPr>
              <w:spacing w:line="276" w:lineRule="auto"/>
              <w:rPr>
                <w:sz w:val="24"/>
                <w:szCs w:val="24"/>
                <w:lang w:val="de-AT"/>
              </w:rPr>
            </w:pPr>
            <w:r>
              <w:rPr>
                <w:sz w:val="24"/>
                <w:szCs w:val="24"/>
              </w:rPr>
              <w:t>-</w:t>
            </w:r>
            <w:proofErr w:type="spellStart"/>
            <w:r>
              <w:rPr>
                <w:sz w:val="24"/>
                <w:szCs w:val="24"/>
                <w:lang w:val="es-AR"/>
              </w:rPr>
              <w:t>Анализа</w:t>
            </w:r>
            <w:proofErr w:type="spellEnd"/>
            <w:r>
              <w:rPr>
                <w:sz w:val="24"/>
                <w:szCs w:val="24"/>
              </w:rPr>
              <w:t xml:space="preserve"> </w:t>
            </w:r>
            <w:proofErr w:type="spellStart"/>
            <w:r>
              <w:rPr>
                <w:sz w:val="24"/>
                <w:szCs w:val="24"/>
                <w:lang w:val="es-AR"/>
              </w:rPr>
              <w:t>успеха</w:t>
            </w:r>
            <w:proofErr w:type="spellEnd"/>
            <w:r>
              <w:rPr>
                <w:sz w:val="24"/>
                <w:szCs w:val="24"/>
              </w:rPr>
              <w:t xml:space="preserve"> </w:t>
            </w:r>
            <w:r>
              <w:rPr>
                <w:sz w:val="24"/>
                <w:szCs w:val="24"/>
                <w:lang w:val="es-AR"/>
              </w:rPr>
              <w:t>и</w:t>
            </w:r>
            <w:r>
              <w:rPr>
                <w:sz w:val="24"/>
                <w:szCs w:val="24"/>
              </w:rPr>
              <w:t xml:space="preserve"> </w:t>
            </w:r>
            <w:proofErr w:type="spellStart"/>
            <w:r>
              <w:rPr>
                <w:sz w:val="24"/>
                <w:szCs w:val="24"/>
                <w:lang w:val="es-AR"/>
              </w:rPr>
              <w:t>владања</w:t>
            </w:r>
            <w:proofErr w:type="spellEnd"/>
            <w:r>
              <w:rPr>
                <w:sz w:val="24"/>
                <w:szCs w:val="24"/>
              </w:rPr>
              <w:t xml:space="preserve"> </w:t>
            </w:r>
            <w:proofErr w:type="spellStart"/>
            <w:r>
              <w:rPr>
                <w:sz w:val="24"/>
                <w:szCs w:val="24"/>
                <w:lang w:val="es-AR"/>
              </w:rPr>
              <w:t>ученика</w:t>
            </w:r>
            <w:proofErr w:type="spellEnd"/>
            <w:r>
              <w:rPr>
                <w:sz w:val="24"/>
                <w:szCs w:val="24"/>
              </w:rPr>
              <w:t xml:space="preserve"> </w:t>
            </w:r>
            <w:r>
              <w:rPr>
                <w:sz w:val="24"/>
                <w:szCs w:val="24"/>
                <w:lang w:val="es-AR"/>
              </w:rPr>
              <w:t>у</w:t>
            </w:r>
            <w:r>
              <w:rPr>
                <w:sz w:val="24"/>
                <w:szCs w:val="24"/>
              </w:rPr>
              <w:t xml:space="preserve"> </w:t>
            </w:r>
            <w:proofErr w:type="spellStart"/>
            <w:r>
              <w:rPr>
                <w:sz w:val="24"/>
                <w:szCs w:val="24"/>
                <w:lang w:val="es-AR"/>
              </w:rPr>
              <w:t>протеклом</w:t>
            </w:r>
            <w:proofErr w:type="spellEnd"/>
            <w:r>
              <w:rPr>
                <w:sz w:val="24"/>
                <w:szCs w:val="24"/>
              </w:rPr>
              <w:t xml:space="preserve"> </w:t>
            </w:r>
            <w:proofErr w:type="spellStart"/>
            <w:r>
              <w:rPr>
                <w:sz w:val="24"/>
                <w:szCs w:val="24"/>
                <w:lang w:val="es-AR"/>
              </w:rPr>
              <w:t>периоду</w:t>
            </w:r>
            <w:proofErr w:type="spellEnd"/>
          </w:p>
          <w:p w14:paraId="56331E19" w14:textId="77777777" w:rsidR="00F039C5" w:rsidRDefault="008D6EF7" w:rsidP="003E21A8">
            <w:pPr>
              <w:spacing w:line="276" w:lineRule="auto"/>
              <w:rPr>
                <w:sz w:val="24"/>
                <w:szCs w:val="24"/>
              </w:rPr>
            </w:pPr>
            <w:r>
              <w:rPr>
                <w:sz w:val="24"/>
                <w:szCs w:val="24"/>
                <w:lang w:val="sr-Cyrl-CS"/>
              </w:rPr>
              <w:t>-</w:t>
            </w:r>
            <w:proofErr w:type="spellStart"/>
            <w:r>
              <w:rPr>
                <w:sz w:val="24"/>
                <w:szCs w:val="24"/>
              </w:rPr>
              <w:t>Текућа</w:t>
            </w:r>
            <w:proofErr w:type="spellEnd"/>
            <w:r>
              <w:rPr>
                <w:sz w:val="24"/>
                <w:szCs w:val="24"/>
              </w:rPr>
              <w:t xml:space="preserve"> </w:t>
            </w:r>
            <w:proofErr w:type="spellStart"/>
            <w:r>
              <w:rPr>
                <w:sz w:val="24"/>
                <w:szCs w:val="24"/>
              </w:rPr>
              <w:t>питања</w:t>
            </w:r>
            <w:proofErr w:type="spellEnd"/>
          </w:p>
        </w:tc>
        <w:tc>
          <w:tcPr>
            <w:tcW w:w="1559" w:type="dxa"/>
            <w:tcBorders>
              <w:top w:val="single" w:sz="2" w:space="0" w:color="auto"/>
              <w:left w:val="single" w:sz="2" w:space="0" w:color="auto"/>
              <w:bottom w:val="single" w:sz="2" w:space="0" w:color="auto"/>
              <w:right w:val="single" w:sz="2" w:space="0" w:color="auto"/>
            </w:tcBorders>
            <w:vAlign w:val="center"/>
          </w:tcPr>
          <w:p w14:paraId="021679E8" w14:textId="77777777" w:rsidR="00F039C5" w:rsidRDefault="008D6EF7" w:rsidP="003E21A8">
            <w:pPr>
              <w:spacing w:line="276" w:lineRule="auto"/>
              <w:jc w:val="center"/>
              <w:rPr>
                <w:sz w:val="24"/>
                <w:szCs w:val="24"/>
                <w:lang w:val="de-AT"/>
              </w:rPr>
            </w:pPr>
            <w:r>
              <w:rPr>
                <w:sz w:val="24"/>
                <w:szCs w:val="24"/>
                <w:lang w:val="de-AT"/>
              </w:rPr>
              <w:t>X</w:t>
            </w:r>
          </w:p>
        </w:tc>
        <w:tc>
          <w:tcPr>
            <w:tcW w:w="2410" w:type="dxa"/>
            <w:tcBorders>
              <w:top w:val="single" w:sz="2" w:space="0" w:color="auto"/>
              <w:left w:val="single" w:sz="2" w:space="0" w:color="auto"/>
              <w:bottom w:val="single" w:sz="2" w:space="0" w:color="auto"/>
              <w:right w:val="single" w:sz="2" w:space="0" w:color="auto"/>
            </w:tcBorders>
            <w:vAlign w:val="center"/>
          </w:tcPr>
          <w:p w14:paraId="334F5E12" w14:textId="77777777" w:rsidR="00F039C5" w:rsidRDefault="008D6EF7" w:rsidP="003E21A8">
            <w:pPr>
              <w:spacing w:line="276" w:lineRule="auto"/>
              <w:rPr>
                <w:sz w:val="24"/>
                <w:szCs w:val="24"/>
                <w:lang w:val="de-AT"/>
              </w:rPr>
            </w:pPr>
            <w:r>
              <w:rPr>
                <w:sz w:val="24"/>
                <w:szCs w:val="24"/>
              </w:rPr>
              <w:t>-Д</w:t>
            </w:r>
            <w:r>
              <w:rPr>
                <w:sz w:val="24"/>
                <w:szCs w:val="24"/>
                <w:lang w:val="de-AT"/>
              </w:rPr>
              <w:t>иректор, педагог</w:t>
            </w:r>
          </w:p>
        </w:tc>
        <w:tc>
          <w:tcPr>
            <w:tcW w:w="2264" w:type="dxa"/>
            <w:tcBorders>
              <w:top w:val="single" w:sz="2" w:space="0" w:color="auto"/>
              <w:left w:val="single" w:sz="2" w:space="0" w:color="auto"/>
              <w:bottom w:val="single" w:sz="2" w:space="0" w:color="auto"/>
              <w:right w:val="single" w:sz="2" w:space="0" w:color="auto"/>
            </w:tcBorders>
            <w:vAlign w:val="center"/>
          </w:tcPr>
          <w:p w14:paraId="06D8B981" w14:textId="77777777" w:rsidR="00F039C5" w:rsidRDefault="008D6EF7" w:rsidP="003E21A8">
            <w:pPr>
              <w:spacing w:line="276" w:lineRule="auto"/>
              <w:rPr>
                <w:sz w:val="24"/>
                <w:szCs w:val="24"/>
                <w:lang w:val="de-AT"/>
              </w:rPr>
            </w:pPr>
            <w:r>
              <w:rPr>
                <w:sz w:val="24"/>
                <w:szCs w:val="24"/>
              </w:rPr>
              <w:t>-</w:t>
            </w:r>
            <w:proofErr w:type="spellStart"/>
            <w:r>
              <w:rPr>
                <w:sz w:val="24"/>
                <w:szCs w:val="24"/>
              </w:rPr>
              <w:t>Записник</w:t>
            </w:r>
            <w:proofErr w:type="spellEnd"/>
            <w:r>
              <w:rPr>
                <w:sz w:val="24"/>
                <w:szCs w:val="24"/>
              </w:rPr>
              <w:t xml:space="preserve">, </w:t>
            </w:r>
            <w:proofErr w:type="spellStart"/>
            <w:r>
              <w:rPr>
                <w:sz w:val="24"/>
                <w:szCs w:val="24"/>
              </w:rPr>
              <w:t>анализа</w:t>
            </w:r>
            <w:proofErr w:type="spellEnd"/>
          </w:p>
        </w:tc>
      </w:tr>
      <w:tr w:rsidR="00F039C5" w14:paraId="1392E242" w14:textId="77777777" w:rsidTr="00DB2698">
        <w:trPr>
          <w:trHeight w:val="283"/>
          <w:jc w:val="center"/>
        </w:trPr>
        <w:tc>
          <w:tcPr>
            <w:tcW w:w="8282" w:type="dxa"/>
            <w:tcBorders>
              <w:top w:val="single" w:sz="2" w:space="0" w:color="auto"/>
              <w:left w:val="single" w:sz="2" w:space="0" w:color="auto"/>
              <w:bottom w:val="single" w:sz="2" w:space="0" w:color="auto"/>
              <w:right w:val="single" w:sz="2" w:space="0" w:color="auto"/>
            </w:tcBorders>
            <w:vAlign w:val="center"/>
          </w:tcPr>
          <w:p w14:paraId="1C9CFBF2" w14:textId="77777777" w:rsidR="00F039C5" w:rsidRDefault="008D6EF7" w:rsidP="003E21A8">
            <w:pPr>
              <w:spacing w:line="276" w:lineRule="auto"/>
              <w:rPr>
                <w:sz w:val="24"/>
                <w:szCs w:val="24"/>
              </w:rPr>
            </w:pPr>
            <w:r>
              <w:rPr>
                <w:sz w:val="24"/>
                <w:szCs w:val="24"/>
              </w:rPr>
              <w:t>-</w:t>
            </w:r>
            <w:r>
              <w:rPr>
                <w:sz w:val="24"/>
                <w:szCs w:val="24"/>
                <w:lang w:val="de-AT"/>
              </w:rPr>
              <w:t>Анализа реализације наставни</w:t>
            </w:r>
            <w:proofErr w:type="spellStart"/>
            <w:r>
              <w:rPr>
                <w:sz w:val="24"/>
                <w:szCs w:val="24"/>
              </w:rPr>
              <w:t>ог</w:t>
            </w:r>
            <w:proofErr w:type="spellEnd"/>
            <w:r>
              <w:rPr>
                <w:sz w:val="24"/>
                <w:szCs w:val="24"/>
              </w:rPr>
              <w:t xml:space="preserve"> </w:t>
            </w:r>
            <w:proofErr w:type="spellStart"/>
            <w:r>
              <w:rPr>
                <w:sz w:val="24"/>
                <w:szCs w:val="24"/>
              </w:rPr>
              <w:t>плана</w:t>
            </w:r>
            <w:proofErr w:type="spellEnd"/>
            <w:r>
              <w:rPr>
                <w:sz w:val="24"/>
                <w:szCs w:val="24"/>
              </w:rPr>
              <w:t xml:space="preserve"> и </w:t>
            </w:r>
            <w:proofErr w:type="spellStart"/>
            <w:r>
              <w:rPr>
                <w:sz w:val="24"/>
                <w:szCs w:val="24"/>
              </w:rPr>
              <w:t>програма</w:t>
            </w:r>
            <w:proofErr w:type="spellEnd"/>
          </w:p>
          <w:p w14:paraId="4D7A3F31" w14:textId="2A475E3F" w:rsidR="00F039C5" w:rsidRDefault="008D6EF7" w:rsidP="003E21A8">
            <w:pPr>
              <w:spacing w:line="276" w:lineRule="auto"/>
              <w:rPr>
                <w:sz w:val="24"/>
                <w:szCs w:val="24"/>
                <w:lang w:val="de-AT"/>
              </w:rPr>
            </w:pPr>
            <w:r>
              <w:rPr>
                <w:sz w:val="24"/>
                <w:szCs w:val="24"/>
              </w:rPr>
              <w:t>-</w:t>
            </w:r>
            <w:r>
              <w:rPr>
                <w:sz w:val="24"/>
                <w:szCs w:val="24"/>
                <w:lang w:val="de-AT"/>
              </w:rPr>
              <w:t>Анализа реализације образовно-васпитн</w:t>
            </w:r>
            <w:proofErr w:type="spellStart"/>
            <w:r>
              <w:rPr>
                <w:sz w:val="24"/>
                <w:szCs w:val="24"/>
              </w:rPr>
              <w:t>ог</w:t>
            </w:r>
            <w:proofErr w:type="spellEnd"/>
            <w:r>
              <w:rPr>
                <w:sz w:val="24"/>
                <w:szCs w:val="24"/>
                <w:lang w:val="de-AT"/>
              </w:rPr>
              <w:t xml:space="preserve"> </w:t>
            </w:r>
            <w:proofErr w:type="spellStart"/>
            <w:r>
              <w:rPr>
                <w:sz w:val="24"/>
                <w:szCs w:val="24"/>
              </w:rPr>
              <w:t>рад</w:t>
            </w:r>
            <w:proofErr w:type="spellEnd"/>
            <w:r>
              <w:rPr>
                <w:sz w:val="24"/>
                <w:szCs w:val="24"/>
                <w:lang w:val="de-AT"/>
              </w:rPr>
              <w:t xml:space="preserve">а, </w:t>
            </w:r>
            <w:r>
              <w:rPr>
                <w:sz w:val="24"/>
                <w:szCs w:val="24"/>
              </w:rPr>
              <w:t>у</w:t>
            </w:r>
            <w:r>
              <w:rPr>
                <w:sz w:val="24"/>
                <w:szCs w:val="24"/>
                <w:lang w:val="de-AT"/>
              </w:rPr>
              <w:t>спеха и владања ученика на крају првог полугодишта</w:t>
            </w:r>
          </w:p>
          <w:p w14:paraId="0EF74EDD" w14:textId="07E1CD6B" w:rsidR="006F1184" w:rsidRPr="006F1184" w:rsidRDefault="006F1184" w:rsidP="003E21A8">
            <w:pPr>
              <w:spacing w:line="276" w:lineRule="auto"/>
              <w:rPr>
                <w:sz w:val="24"/>
                <w:szCs w:val="24"/>
                <w:lang w:val="sr-Cyrl-RS"/>
              </w:rPr>
            </w:pPr>
            <w:r>
              <w:rPr>
                <w:sz w:val="24"/>
                <w:szCs w:val="24"/>
                <w:lang w:val="sr-Cyrl-RS"/>
              </w:rPr>
              <w:t>-Резултати истраживања</w:t>
            </w:r>
          </w:p>
          <w:p w14:paraId="65D71131" w14:textId="77777777" w:rsidR="00F039C5" w:rsidRDefault="008D6EF7" w:rsidP="003E21A8">
            <w:pPr>
              <w:spacing w:line="276" w:lineRule="auto"/>
              <w:rPr>
                <w:sz w:val="24"/>
                <w:szCs w:val="24"/>
              </w:rPr>
            </w:pPr>
            <w:r>
              <w:rPr>
                <w:sz w:val="24"/>
                <w:szCs w:val="24"/>
                <w:lang w:val="de-AT"/>
              </w:rPr>
              <w:t xml:space="preserve">-Извештај о реализацији </w:t>
            </w:r>
            <w:r>
              <w:rPr>
                <w:sz w:val="24"/>
                <w:szCs w:val="24"/>
              </w:rPr>
              <w:t>Р</w:t>
            </w:r>
            <w:r>
              <w:rPr>
                <w:sz w:val="24"/>
                <w:szCs w:val="24"/>
                <w:lang w:val="de-AT"/>
              </w:rPr>
              <w:t>азв</w:t>
            </w:r>
            <w:proofErr w:type="spellStart"/>
            <w:r>
              <w:rPr>
                <w:sz w:val="24"/>
                <w:szCs w:val="24"/>
              </w:rPr>
              <w:t>ојног</w:t>
            </w:r>
            <w:proofErr w:type="spellEnd"/>
            <w:r>
              <w:rPr>
                <w:sz w:val="24"/>
                <w:szCs w:val="24"/>
              </w:rPr>
              <w:t xml:space="preserve"> </w:t>
            </w:r>
            <w:proofErr w:type="spellStart"/>
            <w:r>
              <w:rPr>
                <w:sz w:val="24"/>
                <w:szCs w:val="24"/>
              </w:rPr>
              <w:t>плана</w:t>
            </w:r>
            <w:proofErr w:type="spellEnd"/>
            <w:r>
              <w:rPr>
                <w:sz w:val="24"/>
                <w:szCs w:val="24"/>
              </w:rPr>
              <w:t xml:space="preserve">, </w:t>
            </w:r>
            <w:proofErr w:type="spellStart"/>
            <w:r>
              <w:rPr>
                <w:sz w:val="24"/>
                <w:szCs w:val="24"/>
              </w:rPr>
              <w:t>активностима</w:t>
            </w:r>
            <w:proofErr w:type="spellEnd"/>
            <w:r>
              <w:rPr>
                <w:sz w:val="24"/>
                <w:szCs w:val="24"/>
              </w:rPr>
              <w:t xml:space="preserve"> </w:t>
            </w:r>
            <w:proofErr w:type="spellStart"/>
            <w:r>
              <w:rPr>
                <w:sz w:val="24"/>
                <w:szCs w:val="24"/>
              </w:rPr>
              <w:t>из</w:t>
            </w:r>
            <w:proofErr w:type="spellEnd"/>
            <w:r>
              <w:rPr>
                <w:sz w:val="24"/>
                <w:szCs w:val="24"/>
              </w:rPr>
              <w:t xml:space="preserve"> </w:t>
            </w:r>
            <w:proofErr w:type="spellStart"/>
            <w:r>
              <w:rPr>
                <w:sz w:val="24"/>
                <w:szCs w:val="24"/>
              </w:rPr>
              <w:t>самовредновања</w:t>
            </w:r>
            <w:proofErr w:type="spellEnd"/>
          </w:p>
          <w:p w14:paraId="06BB6F34" w14:textId="77777777" w:rsidR="00F039C5" w:rsidRDefault="008D6EF7" w:rsidP="003E21A8">
            <w:pPr>
              <w:spacing w:line="276" w:lineRule="auto"/>
              <w:rPr>
                <w:sz w:val="24"/>
                <w:szCs w:val="24"/>
                <w:lang w:val="ru-RU"/>
              </w:rPr>
            </w:pPr>
            <w:r>
              <w:rPr>
                <w:sz w:val="24"/>
                <w:szCs w:val="24"/>
                <w:lang w:val="ru-RU"/>
              </w:rPr>
              <w:t>-</w:t>
            </w:r>
            <w:proofErr w:type="spellStart"/>
            <w:r>
              <w:rPr>
                <w:sz w:val="24"/>
                <w:szCs w:val="24"/>
              </w:rPr>
              <w:t>Договор</w:t>
            </w:r>
            <w:proofErr w:type="spellEnd"/>
            <w:r>
              <w:rPr>
                <w:sz w:val="24"/>
                <w:szCs w:val="24"/>
              </w:rPr>
              <w:t xml:space="preserve"> о </w:t>
            </w:r>
            <w:proofErr w:type="spellStart"/>
            <w:r>
              <w:rPr>
                <w:sz w:val="24"/>
                <w:szCs w:val="24"/>
              </w:rPr>
              <w:t>прослави</w:t>
            </w:r>
            <w:proofErr w:type="spellEnd"/>
            <w:r>
              <w:rPr>
                <w:sz w:val="24"/>
                <w:szCs w:val="24"/>
              </w:rPr>
              <w:t xml:space="preserve"> </w:t>
            </w:r>
            <w:proofErr w:type="spellStart"/>
            <w:r>
              <w:rPr>
                <w:sz w:val="24"/>
                <w:szCs w:val="24"/>
              </w:rPr>
              <w:t>Светог</w:t>
            </w:r>
            <w:proofErr w:type="spellEnd"/>
            <w:r>
              <w:rPr>
                <w:sz w:val="24"/>
                <w:szCs w:val="24"/>
              </w:rPr>
              <w:t xml:space="preserve"> </w:t>
            </w:r>
            <w:proofErr w:type="spellStart"/>
            <w:r>
              <w:rPr>
                <w:sz w:val="24"/>
                <w:szCs w:val="24"/>
              </w:rPr>
              <w:t>Савe</w:t>
            </w:r>
            <w:proofErr w:type="spellEnd"/>
          </w:p>
          <w:p w14:paraId="5FA5CEAB" w14:textId="77777777" w:rsidR="00F039C5" w:rsidRDefault="008D6EF7" w:rsidP="003E21A8">
            <w:pPr>
              <w:spacing w:line="276" w:lineRule="auto"/>
              <w:rPr>
                <w:sz w:val="24"/>
                <w:szCs w:val="24"/>
              </w:rPr>
            </w:pPr>
            <w:r>
              <w:rPr>
                <w:sz w:val="24"/>
                <w:szCs w:val="24"/>
                <w:lang w:val="sr-Cyrl-CS"/>
              </w:rPr>
              <w:t>-</w:t>
            </w:r>
            <w:proofErr w:type="spellStart"/>
            <w:r>
              <w:rPr>
                <w:sz w:val="24"/>
                <w:szCs w:val="24"/>
              </w:rPr>
              <w:t>Текућа</w:t>
            </w:r>
            <w:proofErr w:type="spellEnd"/>
            <w:r>
              <w:rPr>
                <w:sz w:val="24"/>
                <w:szCs w:val="24"/>
              </w:rPr>
              <w:t xml:space="preserve"> </w:t>
            </w:r>
            <w:proofErr w:type="spellStart"/>
            <w:r>
              <w:rPr>
                <w:sz w:val="24"/>
                <w:szCs w:val="24"/>
              </w:rPr>
              <w:t>питања</w:t>
            </w:r>
            <w:proofErr w:type="spellEnd"/>
          </w:p>
        </w:tc>
        <w:tc>
          <w:tcPr>
            <w:tcW w:w="1559" w:type="dxa"/>
            <w:tcBorders>
              <w:top w:val="single" w:sz="2" w:space="0" w:color="auto"/>
              <w:left w:val="single" w:sz="2" w:space="0" w:color="auto"/>
              <w:bottom w:val="single" w:sz="2" w:space="0" w:color="auto"/>
              <w:right w:val="single" w:sz="2" w:space="0" w:color="auto"/>
            </w:tcBorders>
            <w:vAlign w:val="center"/>
          </w:tcPr>
          <w:p w14:paraId="76F65979" w14:textId="77777777" w:rsidR="00F039C5" w:rsidRDefault="00F039C5" w:rsidP="003E21A8">
            <w:pPr>
              <w:spacing w:line="276" w:lineRule="auto"/>
              <w:jc w:val="center"/>
              <w:rPr>
                <w:sz w:val="24"/>
                <w:szCs w:val="24"/>
              </w:rPr>
            </w:pPr>
          </w:p>
          <w:p w14:paraId="63D3719D" w14:textId="77777777" w:rsidR="00F039C5" w:rsidRDefault="008D6EF7" w:rsidP="003E21A8">
            <w:pPr>
              <w:spacing w:line="276" w:lineRule="auto"/>
              <w:jc w:val="center"/>
              <w:rPr>
                <w:sz w:val="24"/>
                <w:szCs w:val="24"/>
                <w:lang w:val="de-AT"/>
              </w:rPr>
            </w:pPr>
            <w:r>
              <w:rPr>
                <w:sz w:val="24"/>
                <w:szCs w:val="24"/>
                <w:lang w:val="de-AT"/>
              </w:rPr>
              <w:t>XII</w:t>
            </w:r>
          </w:p>
          <w:p w14:paraId="41BA7B36" w14:textId="77777777" w:rsidR="00F039C5" w:rsidRDefault="00F039C5" w:rsidP="003E21A8">
            <w:pPr>
              <w:spacing w:line="276" w:lineRule="auto"/>
              <w:jc w:val="center"/>
              <w:rPr>
                <w:sz w:val="24"/>
                <w:szCs w:val="24"/>
                <w:lang w:val="de-AT"/>
              </w:rPr>
            </w:pPr>
          </w:p>
        </w:tc>
        <w:tc>
          <w:tcPr>
            <w:tcW w:w="2410" w:type="dxa"/>
            <w:tcBorders>
              <w:top w:val="single" w:sz="2" w:space="0" w:color="auto"/>
              <w:left w:val="single" w:sz="2" w:space="0" w:color="auto"/>
              <w:bottom w:val="single" w:sz="2" w:space="0" w:color="auto"/>
              <w:right w:val="single" w:sz="2" w:space="0" w:color="auto"/>
            </w:tcBorders>
            <w:vAlign w:val="center"/>
          </w:tcPr>
          <w:p w14:paraId="2A15A507" w14:textId="77777777" w:rsidR="00F039C5" w:rsidRDefault="008D6EF7" w:rsidP="003E21A8">
            <w:pPr>
              <w:spacing w:line="276" w:lineRule="auto"/>
              <w:rPr>
                <w:sz w:val="24"/>
                <w:szCs w:val="24"/>
              </w:rPr>
            </w:pPr>
            <w:r>
              <w:rPr>
                <w:sz w:val="24"/>
                <w:szCs w:val="24"/>
              </w:rPr>
              <w:t>-Д</w:t>
            </w:r>
            <w:r>
              <w:rPr>
                <w:sz w:val="24"/>
                <w:szCs w:val="24"/>
                <w:lang w:val="de-AT"/>
              </w:rPr>
              <w:t>иректор, педагог</w:t>
            </w:r>
            <w:r>
              <w:rPr>
                <w:sz w:val="24"/>
                <w:szCs w:val="24"/>
              </w:rPr>
              <w:t>,</w:t>
            </w:r>
          </w:p>
          <w:p w14:paraId="1B68D24A" w14:textId="0A183FD5" w:rsidR="00F039C5" w:rsidRPr="00520FD0" w:rsidRDefault="008D6EF7" w:rsidP="003E21A8">
            <w:pPr>
              <w:spacing w:line="276" w:lineRule="auto"/>
              <w:rPr>
                <w:sz w:val="24"/>
                <w:szCs w:val="24"/>
                <w:lang w:val="sr-Cyrl-RS"/>
              </w:rPr>
            </w:pPr>
            <w:proofErr w:type="spellStart"/>
            <w:r>
              <w:rPr>
                <w:sz w:val="24"/>
                <w:szCs w:val="24"/>
              </w:rPr>
              <w:t>председник</w:t>
            </w:r>
            <w:proofErr w:type="spellEnd"/>
            <w:r>
              <w:rPr>
                <w:sz w:val="24"/>
                <w:szCs w:val="24"/>
              </w:rPr>
              <w:t xml:space="preserve"> </w:t>
            </w:r>
            <w:proofErr w:type="spellStart"/>
            <w:r>
              <w:rPr>
                <w:sz w:val="24"/>
                <w:szCs w:val="24"/>
              </w:rPr>
              <w:t>Тима</w:t>
            </w:r>
            <w:proofErr w:type="spellEnd"/>
            <w:r>
              <w:rPr>
                <w:sz w:val="24"/>
                <w:szCs w:val="24"/>
              </w:rPr>
              <w:t xml:space="preserve"> </w:t>
            </w:r>
            <w:proofErr w:type="spellStart"/>
            <w:r>
              <w:rPr>
                <w:sz w:val="24"/>
                <w:szCs w:val="24"/>
              </w:rPr>
              <w:t>за</w:t>
            </w:r>
            <w:proofErr w:type="spellEnd"/>
            <w:r>
              <w:rPr>
                <w:sz w:val="24"/>
                <w:szCs w:val="24"/>
              </w:rPr>
              <w:t xml:space="preserve">     Ш</w:t>
            </w:r>
            <w:r w:rsidR="00520FD0">
              <w:rPr>
                <w:sz w:val="24"/>
                <w:szCs w:val="24"/>
                <w:lang w:val="sr-Cyrl-RS"/>
              </w:rPr>
              <w:t>колско развојно планирање</w:t>
            </w:r>
          </w:p>
        </w:tc>
        <w:tc>
          <w:tcPr>
            <w:tcW w:w="2264" w:type="dxa"/>
            <w:tcBorders>
              <w:top w:val="single" w:sz="2" w:space="0" w:color="auto"/>
              <w:left w:val="single" w:sz="2" w:space="0" w:color="auto"/>
              <w:bottom w:val="single" w:sz="2" w:space="0" w:color="auto"/>
              <w:right w:val="single" w:sz="2" w:space="0" w:color="auto"/>
            </w:tcBorders>
            <w:vAlign w:val="center"/>
          </w:tcPr>
          <w:p w14:paraId="1F582512" w14:textId="77777777" w:rsidR="00F039C5" w:rsidRDefault="008D6EF7" w:rsidP="003E21A8">
            <w:pPr>
              <w:spacing w:line="276" w:lineRule="auto"/>
              <w:rPr>
                <w:sz w:val="24"/>
                <w:szCs w:val="24"/>
                <w:lang w:val="de-AT"/>
              </w:rPr>
            </w:pPr>
            <w:r>
              <w:rPr>
                <w:sz w:val="24"/>
                <w:szCs w:val="24"/>
              </w:rPr>
              <w:t>-</w:t>
            </w:r>
            <w:proofErr w:type="spellStart"/>
            <w:r>
              <w:rPr>
                <w:sz w:val="24"/>
                <w:szCs w:val="24"/>
              </w:rPr>
              <w:t>Записник</w:t>
            </w:r>
            <w:proofErr w:type="spellEnd"/>
            <w:r>
              <w:rPr>
                <w:sz w:val="24"/>
                <w:szCs w:val="24"/>
              </w:rPr>
              <w:t xml:space="preserve">, </w:t>
            </w:r>
            <w:proofErr w:type="spellStart"/>
            <w:r>
              <w:rPr>
                <w:sz w:val="24"/>
                <w:szCs w:val="24"/>
              </w:rPr>
              <w:t>анализа</w:t>
            </w:r>
            <w:proofErr w:type="spellEnd"/>
            <w:r>
              <w:rPr>
                <w:sz w:val="24"/>
                <w:szCs w:val="24"/>
              </w:rPr>
              <w:t xml:space="preserve">, </w:t>
            </w:r>
            <w:proofErr w:type="spellStart"/>
            <w:r>
              <w:rPr>
                <w:sz w:val="24"/>
                <w:szCs w:val="24"/>
              </w:rPr>
              <w:t>извештај</w:t>
            </w:r>
            <w:proofErr w:type="spellEnd"/>
          </w:p>
        </w:tc>
      </w:tr>
      <w:tr w:rsidR="00F039C5" w14:paraId="66855F33" w14:textId="77777777">
        <w:trPr>
          <w:trHeight w:val="805"/>
          <w:jc w:val="center"/>
        </w:trPr>
        <w:tc>
          <w:tcPr>
            <w:tcW w:w="8282" w:type="dxa"/>
            <w:tcBorders>
              <w:top w:val="single" w:sz="2" w:space="0" w:color="auto"/>
              <w:left w:val="single" w:sz="2" w:space="0" w:color="auto"/>
              <w:bottom w:val="single" w:sz="2" w:space="0" w:color="auto"/>
              <w:right w:val="single" w:sz="2" w:space="0" w:color="auto"/>
            </w:tcBorders>
            <w:vAlign w:val="center"/>
          </w:tcPr>
          <w:p w14:paraId="04FEB2BB" w14:textId="77777777" w:rsidR="00F039C5" w:rsidRDefault="008D6EF7" w:rsidP="003E21A8">
            <w:pPr>
              <w:spacing w:line="276" w:lineRule="auto"/>
              <w:rPr>
                <w:sz w:val="24"/>
                <w:szCs w:val="24"/>
                <w:lang w:val="de-AT"/>
              </w:rPr>
            </w:pPr>
            <w:r>
              <w:rPr>
                <w:sz w:val="24"/>
                <w:szCs w:val="24"/>
              </w:rPr>
              <w:lastRenderedPageBreak/>
              <w:t>-</w:t>
            </w:r>
            <w:proofErr w:type="spellStart"/>
            <w:r>
              <w:rPr>
                <w:sz w:val="24"/>
                <w:szCs w:val="24"/>
                <w:lang w:val="es-AR"/>
              </w:rPr>
              <w:t>Анализа</w:t>
            </w:r>
            <w:proofErr w:type="spellEnd"/>
            <w:r>
              <w:rPr>
                <w:sz w:val="24"/>
                <w:szCs w:val="24"/>
              </w:rPr>
              <w:t xml:space="preserve"> </w:t>
            </w:r>
            <w:proofErr w:type="spellStart"/>
            <w:r>
              <w:rPr>
                <w:sz w:val="24"/>
                <w:szCs w:val="24"/>
                <w:lang w:val="es-AR"/>
              </w:rPr>
              <w:t>успеха</w:t>
            </w:r>
            <w:proofErr w:type="spellEnd"/>
            <w:r>
              <w:rPr>
                <w:sz w:val="24"/>
                <w:szCs w:val="24"/>
              </w:rPr>
              <w:t xml:space="preserve"> </w:t>
            </w:r>
            <w:r>
              <w:rPr>
                <w:sz w:val="24"/>
                <w:szCs w:val="24"/>
                <w:lang w:val="es-AR"/>
              </w:rPr>
              <w:t>и</w:t>
            </w:r>
            <w:r>
              <w:rPr>
                <w:sz w:val="24"/>
                <w:szCs w:val="24"/>
              </w:rPr>
              <w:t xml:space="preserve"> </w:t>
            </w:r>
            <w:proofErr w:type="spellStart"/>
            <w:r>
              <w:rPr>
                <w:sz w:val="24"/>
                <w:szCs w:val="24"/>
                <w:lang w:val="es-AR"/>
              </w:rPr>
              <w:t>владања</w:t>
            </w:r>
            <w:proofErr w:type="spellEnd"/>
            <w:r>
              <w:rPr>
                <w:sz w:val="24"/>
                <w:szCs w:val="24"/>
              </w:rPr>
              <w:t xml:space="preserve"> </w:t>
            </w:r>
            <w:proofErr w:type="spellStart"/>
            <w:r>
              <w:rPr>
                <w:sz w:val="24"/>
                <w:szCs w:val="24"/>
                <w:lang w:val="es-AR"/>
              </w:rPr>
              <w:t>ученика</w:t>
            </w:r>
            <w:proofErr w:type="spellEnd"/>
            <w:r>
              <w:rPr>
                <w:sz w:val="24"/>
                <w:szCs w:val="24"/>
              </w:rPr>
              <w:t xml:space="preserve"> </w:t>
            </w:r>
            <w:r>
              <w:rPr>
                <w:sz w:val="24"/>
                <w:szCs w:val="24"/>
                <w:lang w:val="es-AR"/>
              </w:rPr>
              <w:t>у</w:t>
            </w:r>
            <w:r>
              <w:rPr>
                <w:sz w:val="24"/>
                <w:szCs w:val="24"/>
              </w:rPr>
              <w:t xml:space="preserve"> </w:t>
            </w:r>
            <w:proofErr w:type="spellStart"/>
            <w:r>
              <w:rPr>
                <w:sz w:val="24"/>
                <w:szCs w:val="24"/>
                <w:lang w:val="es-AR"/>
              </w:rPr>
              <w:t>протеклом</w:t>
            </w:r>
            <w:proofErr w:type="spellEnd"/>
            <w:r>
              <w:rPr>
                <w:sz w:val="24"/>
                <w:szCs w:val="24"/>
              </w:rPr>
              <w:t xml:space="preserve"> </w:t>
            </w:r>
            <w:proofErr w:type="spellStart"/>
            <w:r>
              <w:rPr>
                <w:sz w:val="24"/>
                <w:szCs w:val="24"/>
                <w:lang w:val="es-AR"/>
              </w:rPr>
              <w:t>периоду</w:t>
            </w:r>
            <w:proofErr w:type="spellEnd"/>
          </w:p>
          <w:p w14:paraId="3A1B5E9D" w14:textId="77777777" w:rsidR="00F039C5" w:rsidRDefault="008D6EF7" w:rsidP="003E21A8">
            <w:pPr>
              <w:spacing w:line="276" w:lineRule="auto"/>
              <w:rPr>
                <w:sz w:val="24"/>
                <w:szCs w:val="24"/>
              </w:rPr>
            </w:pPr>
            <w:r>
              <w:rPr>
                <w:sz w:val="24"/>
                <w:szCs w:val="24"/>
              </w:rPr>
              <w:t>-</w:t>
            </w:r>
            <w:proofErr w:type="spellStart"/>
            <w:r>
              <w:rPr>
                <w:sz w:val="24"/>
                <w:szCs w:val="24"/>
              </w:rPr>
              <w:t>Договор</w:t>
            </w:r>
            <w:proofErr w:type="spellEnd"/>
            <w:r>
              <w:rPr>
                <w:sz w:val="24"/>
                <w:szCs w:val="24"/>
              </w:rPr>
              <w:t xml:space="preserve"> о </w:t>
            </w:r>
            <w:proofErr w:type="spellStart"/>
            <w:r>
              <w:rPr>
                <w:sz w:val="24"/>
                <w:szCs w:val="24"/>
              </w:rPr>
              <w:t>прослави</w:t>
            </w:r>
            <w:proofErr w:type="spellEnd"/>
            <w:r>
              <w:rPr>
                <w:sz w:val="24"/>
                <w:szCs w:val="24"/>
              </w:rPr>
              <w:t xml:space="preserve"> </w:t>
            </w:r>
            <w:proofErr w:type="spellStart"/>
            <w:r>
              <w:rPr>
                <w:sz w:val="24"/>
                <w:szCs w:val="24"/>
              </w:rPr>
              <w:t>Дана</w:t>
            </w:r>
            <w:proofErr w:type="spellEnd"/>
            <w:r>
              <w:rPr>
                <w:sz w:val="24"/>
                <w:szCs w:val="24"/>
              </w:rPr>
              <w:t xml:space="preserve"> </w:t>
            </w:r>
            <w:proofErr w:type="spellStart"/>
            <w:r>
              <w:rPr>
                <w:sz w:val="24"/>
                <w:szCs w:val="24"/>
              </w:rPr>
              <w:t>школе</w:t>
            </w:r>
            <w:proofErr w:type="spellEnd"/>
          </w:p>
          <w:p w14:paraId="47098D18" w14:textId="77777777" w:rsidR="00F039C5" w:rsidRDefault="008D6EF7" w:rsidP="003E21A8">
            <w:pPr>
              <w:spacing w:line="276" w:lineRule="auto"/>
              <w:rPr>
                <w:sz w:val="24"/>
                <w:szCs w:val="24"/>
              </w:rPr>
            </w:pPr>
            <w:r>
              <w:rPr>
                <w:sz w:val="24"/>
                <w:szCs w:val="24"/>
                <w:lang w:val="sr-Cyrl-CS"/>
              </w:rPr>
              <w:t>-</w:t>
            </w:r>
            <w:proofErr w:type="spellStart"/>
            <w:r>
              <w:rPr>
                <w:sz w:val="24"/>
                <w:szCs w:val="24"/>
              </w:rPr>
              <w:t>Текућа</w:t>
            </w:r>
            <w:proofErr w:type="spellEnd"/>
            <w:r>
              <w:rPr>
                <w:sz w:val="24"/>
                <w:szCs w:val="24"/>
              </w:rPr>
              <w:t xml:space="preserve"> </w:t>
            </w:r>
            <w:proofErr w:type="spellStart"/>
            <w:r>
              <w:rPr>
                <w:sz w:val="24"/>
                <w:szCs w:val="24"/>
              </w:rPr>
              <w:t>питања</w:t>
            </w:r>
            <w:proofErr w:type="spellEnd"/>
          </w:p>
        </w:tc>
        <w:tc>
          <w:tcPr>
            <w:tcW w:w="1559" w:type="dxa"/>
            <w:tcBorders>
              <w:top w:val="single" w:sz="2" w:space="0" w:color="auto"/>
              <w:left w:val="single" w:sz="2" w:space="0" w:color="auto"/>
              <w:bottom w:val="single" w:sz="2" w:space="0" w:color="auto"/>
              <w:right w:val="single" w:sz="2" w:space="0" w:color="auto"/>
            </w:tcBorders>
            <w:vAlign w:val="center"/>
          </w:tcPr>
          <w:p w14:paraId="5476A650" w14:textId="77777777" w:rsidR="00F039C5" w:rsidRDefault="008D6EF7" w:rsidP="003E21A8">
            <w:pPr>
              <w:spacing w:line="276" w:lineRule="auto"/>
              <w:jc w:val="center"/>
              <w:rPr>
                <w:sz w:val="24"/>
                <w:szCs w:val="24"/>
                <w:lang w:val="de-AT"/>
              </w:rPr>
            </w:pPr>
            <w:r>
              <w:rPr>
                <w:sz w:val="24"/>
                <w:szCs w:val="24"/>
                <w:lang w:val="de-AT"/>
              </w:rPr>
              <w:t>III</w:t>
            </w:r>
          </w:p>
        </w:tc>
        <w:tc>
          <w:tcPr>
            <w:tcW w:w="2410" w:type="dxa"/>
            <w:tcBorders>
              <w:top w:val="single" w:sz="2" w:space="0" w:color="auto"/>
              <w:left w:val="single" w:sz="2" w:space="0" w:color="auto"/>
              <w:bottom w:val="single" w:sz="2" w:space="0" w:color="auto"/>
              <w:right w:val="single" w:sz="2" w:space="0" w:color="auto"/>
            </w:tcBorders>
            <w:vAlign w:val="center"/>
          </w:tcPr>
          <w:p w14:paraId="66D727AC" w14:textId="77777777" w:rsidR="00F039C5" w:rsidRDefault="008D6EF7" w:rsidP="003E21A8">
            <w:pPr>
              <w:spacing w:line="276" w:lineRule="auto"/>
              <w:rPr>
                <w:sz w:val="24"/>
                <w:szCs w:val="24"/>
              </w:rPr>
            </w:pPr>
            <w:r>
              <w:rPr>
                <w:sz w:val="24"/>
                <w:szCs w:val="24"/>
              </w:rPr>
              <w:t>-Д</w:t>
            </w:r>
            <w:r>
              <w:rPr>
                <w:sz w:val="24"/>
                <w:szCs w:val="24"/>
                <w:lang w:val="de-AT"/>
              </w:rPr>
              <w:t>иректор, педагог</w:t>
            </w:r>
            <w:r>
              <w:rPr>
                <w:sz w:val="24"/>
                <w:szCs w:val="24"/>
              </w:rPr>
              <w:t xml:space="preserve">, </w:t>
            </w:r>
            <w:proofErr w:type="spellStart"/>
            <w:r>
              <w:rPr>
                <w:sz w:val="24"/>
                <w:szCs w:val="24"/>
              </w:rPr>
              <w:t>комисија</w:t>
            </w:r>
            <w:proofErr w:type="spellEnd"/>
          </w:p>
        </w:tc>
        <w:tc>
          <w:tcPr>
            <w:tcW w:w="2264" w:type="dxa"/>
            <w:tcBorders>
              <w:top w:val="single" w:sz="2" w:space="0" w:color="auto"/>
              <w:left w:val="single" w:sz="2" w:space="0" w:color="auto"/>
              <w:bottom w:val="single" w:sz="2" w:space="0" w:color="auto"/>
              <w:right w:val="single" w:sz="2" w:space="0" w:color="auto"/>
            </w:tcBorders>
            <w:vAlign w:val="center"/>
          </w:tcPr>
          <w:p w14:paraId="6719DECD" w14:textId="77777777" w:rsidR="00F039C5" w:rsidRDefault="008D6EF7" w:rsidP="003E21A8">
            <w:pPr>
              <w:spacing w:line="276" w:lineRule="auto"/>
              <w:rPr>
                <w:sz w:val="24"/>
                <w:szCs w:val="24"/>
                <w:lang w:val="de-AT"/>
              </w:rPr>
            </w:pPr>
            <w:r>
              <w:rPr>
                <w:sz w:val="24"/>
                <w:szCs w:val="24"/>
              </w:rPr>
              <w:t>-</w:t>
            </w:r>
            <w:proofErr w:type="spellStart"/>
            <w:r>
              <w:rPr>
                <w:sz w:val="24"/>
                <w:szCs w:val="24"/>
              </w:rPr>
              <w:t>Записник</w:t>
            </w:r>
            <w:proofErr w:type="spellEnd"/>
            <w:r>
              <w:rPr>
                <w:sz w:val="24"/>
                <w:szCs w:val="24"/>
              </w:rPr>
              <w:t xml:space="preserve">, </w:t>
            </w:r>
            <w:proofErr w:type="spellStart"/>
            <w:r>
              <w:rPr>
                <w:sz w:val="24"/>
                <w:szCs w:val="24"/>
              </w:rPr>
              <w:t>анализа</w:t>
            </w:r>
            <w:proofErr w:type="spellEnd"/>
          </w:p>
        </w:tc>
      </w:tr>
      <w:tr w:rsidR="00F039C5" w14:paraId="327925A4" w14:textId="77777777">
        <w:trPr>
          <w:trHeight w:val="1270"/>
          <w:jc w:val="center"/>
        </w:trPr>
        <w:tc>
          <w:tcPr>
            <w:tcW w:w="8282" w:type="dxa"/>
            <w:tcBorders>
              <w:top w:val="single" w:sz="2" w:space="0" w:color="auto"/>
              <w:left w:val="single" w:sz="2" w:space="0" w:color="auto"/>
              <w:bottom w:val="single" w:sz="2" w:space="0" w:color="auto"/>
              <w:right w:val="single" w:sz="2" w:space="0" w:color="auto"/>
            </w:tcBorders>
            <w:vAlign w:val="center"/>
          </w:tcPr>
          <w:p w14:paraId="25A2039E" w14:textId="77777777" w:rsidR="00F039C5" w:rsidRDefault="008D6EF7" w:rsidP="003E21A8">
            <w:pPr>
              <w:spacing w:line="276" w:lineRule="auto"/>
              <w:rPr>
                <w:sz w:val="24"/>
                <w:szCs w:val="24"/>
              </w:rPr>
            </w:pPr>
            <w:bookmarkStart w:id="22" w:name="_Hlk106027250"/>
            <w:r>
              <w:rPr>
                <w:sz w:val="24"/>
                <w:szCs w:val="24"/>
              </w:rPr>
              <w:t>-</w:t>
            </w:r>
            <w:r>
              <w:rPr>
                <w:sz w:val="24"/>
                <w:szCs w:val="24"/>
                <w:lang w:val="de-AT"/>
              </w:rPr>
              <w:t>Анализа реализације наставни</w:t>
            </w:r>
            <w:proofErr w:type="spellStart"/>
            <w:r>
              <w:rPr>
                <w:sz w:val="24"/>
                <w:szCs w:val="24"/>
              </w:rPr>
              <w:t>ог</w:t>
            </w:r>
            <w:proofErr w:type="spellEnd"/>
            <w:r>
              <w:rPr>
                <w:sz w:val="24"/>
                <w:szCs w:val="24"/>
              </w:rPr>
              <w:t xml:space="preserve"> </w:t>
            </w:r>
            <w:proofErr w:type="spellStart"/>
            <w:r>
              <w:rPr>
                <w:sz w:val="24"/>
                <w:szCs w:val="24"/>
              </w:rPr>
              <w:t>плана</w:t>
            </w:r>
            <w:proofErr w:type="spellEnd"/>
            <w:r>
              <w:rPr>
                <w:sz w:val="24"/>
                <w:szCs w:val="24"/>
              </w:rPr>
              <w:t xml:space="preserve"> и </w:t>
            </w:r>
            <w:proofErr w:type="spellStart"/>
            <w:r>
              <w:rPr>
                <w:sz w:val="24"/>
                <w:szCs w:val="24"/>
              </w:rPr>
              <w:t>програма</w:t>
            </w:r>
            <w:proofErr w:type="spellEnd"/>
          </w:p>
          <w:p w14:paraId="537180F1" w14:textId="77777777" w:rsidR="00F039C5" w:rsidRDefault="008D6EF7" w:rsidP="003E21A8">
            <w:pPr>
              <w:spacing w:line="276" w:lineRule="auto"/>
              <w:rPr>
                <w:sz w:val="24"/>
                <w:szCs w:val="24"/>
              </w:rPr>
            </w:pPr>
            <w:r>
              <w:rPr>
                <w:sz w:val="24"/>
                <w:szCs w:val="24"/>
              </w:rPr>
              <w:t>-</w:t>
            </w:r>
            <w:proofErr w:type="spellStart"/>
            <w:r>
              <w:rPr>
                <w:sz w:val="24"/>
                <w:szCs w:val="24"/>
              </w:rPr>
              <w:t>Анализа</w:t>
            </w:r>
            <w:proofErr w:type="spellEnd"/>
            <w:r>
              <w:rPr>
                <w:sz w:val="24"/>
                <w:szCs w:val="24"/>
                <w:lang w:val="de-AT"/>
              </w:rPr>
              <w:t xml:space="preserve"> успеха и владања ученика </w:t>
            </w:r>
            <w:r>
              <w:rPr>
                <w:sz w:val="24"/>
                <w:szCs w:val="24"/>
              </w:rPr>
              <w:t xml:space="preserve">VIII </w:t>
            </w:r>
            <w:r>
              <w:rPr>
                <w:sz w:val="24"/>
                <w:szCs w:val="24"/>
                <w:lang w:val="de-AT"/>
              </w:rPr>
              <w:t>разреда на крају наставне године</w:t>
            </w:r>
          </w:p>
          <w:p w14:paraId="446C6E66" w14:textId="77777777" w:rsidR="00F039C5" w:rsidRDefault="008D6EF7" w:rsidP="003E21A8">
            <w:pPr>
              <w:spacing w:line="276" w:lineRule="auto"/>
              <w:rPr>
                <w:sz w:val="24"/>
                <w:szCs w:val="24"/>
              </w:rPr>
            </w:pPr>
            <w:r>
              <w:rPr>
                <w:sz w:val="24"/>
                <w:szCs w:val="24"/>
              </w:rPr>
              <w:t>-</w:t>
            </w:r>
            <w:proofErr w:type="spellStart"/>
            <w:r>
              <w:rPr>
                <w:sz w:val="24"/>
                <w:szCs w:val="24"/>
              </w:rPr>
              <w:t>Анализа</w:t>
            </w:r>
            <w:proofErr w:type="spellEnd"/>
            <w:r>
              <w:rPr>
                <w:sz w:val="24"/>
                <w:szCs w:val="24"/>
              </w:rPr>
              <w:t xml:space="preserve"> </w:t>
            </w:r>
            <w:proofErr w:type="spellStart"/>
            <w:r>
              <w:rPr>
                <w:sz w:val="24"/>
                <w:szCs w:val="24"/>
              </w:rPr>
              <w:t>реализације</w:t>
            </w:r>
            <w:proofErr w:type="spellEnd"/>
            <w:r>
              <w:rPr>
                <w:sz w:val="24"/>
                <w:szCs w:val="24"/>
              </w:rPr>
              <w:t xml:space="preserve"> </w:t>
            </w:r>
            <w:proofErr w:type="spellStart"/>
            <w:r>
              <w:rPr>
                <w:sz w:val="24"/>
                <w:szCs w:val="24"/>
              </w:rPr>
              <w:t>ваннаставних</w:t>
            </w:r>
            <w:proofErr w:type="spellEnd"/>
            <w:r>
              <w:rPr>
                <w:sz w:val="24"/>
                <w:szCs w:val="24"/>
              </w:rPr>
              <w:t xml:space="preserve"> </w:t>
            </w:r>
            <w:proofErr w:type="spellStart"/>
            <w:r>
              <w:rPr>
                <w:sz w:val="24"/>
                <w:szCs w:val="24"/>
              </w:rPr>
              <w:t>активности</w:t>
            </w:r>
            <w:proofErr w:type="spellEnd"/>
            <w:r>
              <w:rPr>
                <w:sz w:val="24"/>
                <w:szCs w:val="24"/>
              </w:rPr>
              <w:t xml:space="preserve"> и </w:t>
            </w:r>
            <w:proofErr w:type="spellStart"/>
            <w:r>
              <w:rPr>
                <w:sz w:val="24"/>
                <w:szCs w:val="24"/>
              </w:rPr>
              <w:t>учешћа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такмичењима</w:t>
            </w:r>
            <w:proofErr w:type="spellEnd"/>
            <w:r>
              <w:rPr>
                <w:sz w:val="24"/>
                <w:szCs w:val="24"/>
              </w:rPr>
              <w:t xml:space="preserve"> </w:t>
            </w:r>
          </w:p>
          <w:p w14:paraId="0ED41886" w14:textId="77777777" w:rsidR="00F039C5" w:rsidRDefault="008D6EF7" w:rsidP="003E21A8">
            <w:pPr>
              <w:spacing w:line="276" w:lineRule="auto"/>
              <w:rPr>
                <w:sz w:val="24"/>
                <w:szCs w:val="24"/>
                <w:lang w:val="de-AT"/>
              </w:rPr>
            </w:pPr>
            <w:r>
              <w:rPr>
                <w:sz w:val="24"/>
                <w:szCs w:val="24"/>
                <w:lang w:val="sr-Cyrl-CS"/>
              </w:rPr>
              <w:t>-Распоред полагања разредних и поправних испита</w:t>
            </w:r>
          </w:p>
          <w:p w14:paraId="79BD7B82" w14:textId="77777777" w:rsidR="00F039C5" w:rsidRDefault="008D6EF7" w:rsidP="003E21A8">
            <w:pPr>
              <w:spacing w:line="276" w:lineRule="auto"/>
              <w:rPr>
                <w:sz w:val="24"/>
                <w:szCs w:val="24"/>
              </w:rPr>
            </w:pPr>
            <w:r>
              <w:rPr>
                <w:sz w:val="24"/>
                <w:szCs w:val="24"/>
              </w:rPr>
              <w:t>-</w:t>
            </w:r>
            <w:proofErr w:type="spellStart"/>
            <w:r>
              <w:rPr>
                <w:sz w:val="24"/>
                <w:szCs w:val="24"/>
              </w:rPr>
              <w:t>Додела</w:t>
            </w:r>
            <w:proofErr w:type="spellEnd"/>
            <w:r>
              <w:rPr>
                <w:sz w:val="24"/>
                <w:szCs w:val="24"/>
              </w:rPr>
              <w:t xml:space="preserve"> "</w:t>
            </w:r>
            <w:proofErr w:type="spellStart"/>
            <w:r>
              <w:rPr>
                <w:sz w:val="24"/>
                <w:szCs w:val="24"/>
              </w:rPr>
              <w:t>Вукових</w:t>
            </w:r>
            <w:proofErr w:type="spellEnd"/>
            <w:r>
              <w:rPr>
                <w:sz w:val="24"/>
                <w:szCs w:val="24"/>
              </w:rPr>
              <w:t xml:space="preserve">" и </w:t>
            </w:r>
            <w:proofErr w:type="spellStart"/>
            <w:r>
              <w:rPr>
                <w:sz w:val="24"/>
                <w:szCs w:val="24"/>
              </w:rPr>
              <w:t>специјалних</w:t>
            </w:r>
            <w:proofErr w:type="spellEnd"/>
            <w:r>
              <w:rPr>
                <w:sz w:val="24"/>
                <w:szCs w:val="24"/>
              </w:rPr>
              <w:t xml:space="preserve"> </w:t>
            </w:r>
            <w:proofErr w:type="spellStart"/>
            <w:r>
              <w:rPr>
                <w:sz w:val="24"/>
                <w:szCs w:val="24"/>
              </w:rPr>
              <w:t>диплома</w:t>
            </w:r>
            <w:proofErr w:type="spellEnd"/>
          </w:p>
          <w:p w14:paraId="75381838" w14:textId="77777777" w:rsidR="00F039C5" w:rsidRDefault="008D6EF7" w:rsidP="003E21A8">
            <w:pPr>
              <w:spacing w:line="276" w:lineRule="auto"/>
              <w:rPr>
                <w:sz w:val="24"/>
                <w:szCs w:val="24"/>
                <w:lang w:val="sr-Cyrl-CS"/>
              </w:rPr>
            </w:pPr>
            <w:r>
              <w:rPr>
                <w:sz w:val="24"/>
                <w:szCs w:val="24"/>
                <w:lang w:val="sr-Cyrl-CS"/>
              </w:rPr>
              <w:t>-</w:t>
            </w:r>
            <w:proofErr w:type="spellStart"/>
            <w:r>
              <w:rPr>
                <w:sz w:val="24"/>
                <w:szCs w:val="24"/>
              </w:rPr>
              <w:t>Текућа</w:t>
            </w:r>
            <w:proofErr w:type="spellEnd"/>
            <w:r>
              <w:rPr>
                <w:sz w:val="24"/>
                <w:szCs w:val="24"/>
              </w:rPr>
              <w:t xml:space="preserve"> </w:t>
            </w:r>
            <w:proofErr w:type="spellStart"/>
            <w:r>
              <w:rPr>
                <w:sz w:val="24"/>
                <w:szCs w:val="24"/>
              </w:rPr>
              <w:t>питања</w:t>
            </w:r>
            <w:proofErr w:type="spellEnd"/>
          </w:p>
        </w:tc>
        <w:tc>
          <w:tcPr>
            <w:tcW w:w="1559" w:type="dxa"/>
            <w:tcBorders>
              <w:top w:val="single" w:sz="2" w:space="0" w:color="auto"/>
              <w:left w:val="single" w:sz="2" w:space="0" w:color="auto"/>
              <w:bottom w:val="single" w:sz="2" w:space="0" w:color="auto"/>
              <w:right w:val="single" w:sz="2" w:space="0" w:color="auto"/>
            </w:tcBorders>
            <w:vAlign w:val="center"/>
          </w:tcPr>
          <w:p w14:paraId="04060F10" w14:textId="77777777" w:rsidR="00F039C5" w:rsidRDefault="00F039C5" w:rsidP="003E21A8">
            <w:pPr>
              <w:spacing w:line="276" w:lineRule="auto"/>
              <w:jc w:val="center"/>
              <w:rPr>
                <w:sz w:val="24"/>
                <w:szCs w:val="24"/>
                <w:lang w:val="de-AT"/>
              </w:rPr>
            </w:pPr>
          </w:p>
          <w:p w14:paraId="777C8FE2" w14:textId="77777777" w:rsidR="00F039C5" w:rsidRDefault="00F039C5" w:rsidP="003E21A8">
            <w:pPr>
              <w:spacing w:line="276" w:lineRule="auto"/>
              <w:jc w:val="center"/>
              <w:rPr>
                <w:sz w:val="24"/>
                <w:szCs w:val="24"/>
                <w:lang w:val="de-AT"/>
              </w:rPr>
            </w:pPr>
          </w:p>
          <w:p w14:paraId="00A8BE5A" w14:textId="77777777" w:rsidR="00F039C5" w:rsidRDefault="008D6EF7" w:rsidP="003E21A8">
            <w:pPr>
              <w:spacing w:line="276" w:lineRule="auto"/>
              <w:jc w:val="center"/>
              <w:rPr>
                <w:sz w:val="24"/>
                <w:szCs w:val="24"/>
                <w:lang w:val="de-AT"/>
              </w:rPr>
            </w:pPr>
            <w:r>
              <w:rPr>
                <w:sz w:val="24"/>
                <w:szCs w:val="24"/>
                <w:lang w:val="de-AT"/>
              </w:rPr>
              <w:t>V</w:t>
            </w:r>
          </w:p>
        </w:tc>
        <w:tc>
          <w:tcPr>
            <w:tcW w:w="2410" w:type="dxa"/>
            <w:tcBorders>
              <w:top w:val="single" w:sz="2" w:space="0" w:color="auto"/>
              <w:left w:val="single" w:sz="2" w:space="0" w:color="auto"/>
              <w:bottom w:val="single" w:sz="2" w:space="0" w:color="auto"/>
              <w:right w:val="single" w:sz="2" w:space="0" w:color="auto"/>
            </w:tcBorders>
            <w:vAlign w:val="center"/>
          </w:tcPr>
          <w:p w14:paraId="649B2FE0" w14:textId="77777777" w:rsidR="00F039C5" w:rsidRDefault="008D6EF7" w:rsidP="003E21A8">
            <w:pPr>
              <w:spacing w:line="276" w:lineRule="auto"/>
              <w:rPr>
                <w:sz w:val="24"/>
                <w:szCs w:val="24"/>
                <w:lang w:val="de-AT"/>
              </w:rPr>
            </w:pPr>
            <w:r>
              <w:rPr>
                <w:sz w:val="24"/>
                <w:szCs w:val="24"/>
              </w:rPr>
              <w:t>-Д</w:t>
            </w:r>
            <w:r>
              <w:rPr>
                <w:sz w:val="24"/>
                <w:szCs w:val="24"/>
                <w:lang w:val="de-AT"/>
              </w:rPr>
              <w:t>иректор, педагог, одељ</w:t>
            </w:r>
            <w:proofErr w:type="spellStart"/>
            <w:r>
              <w:rPr>
                <w:sz w:val="24"/>
                <w:szCs w:val="24"/>
              </w:rPr>
              <w:t>ењске</w:t>
            </w:r>
            <w:proofErr w:type="spellEnd"/>
            <w:r>
              <w:rPr>
                <w:sz w:val="24"/>
                <w:szCs w:val="24"/>
                <w:lang w:val="de-AT"/>
              </w:rPr>
              <w:t xml:space="preserve"> старешине осмих разреда</w:t>
            </w:r>
          </w:p>
          <w:p w14:paraId="30889286" w14:textId="77777777" w:rsidR="00F039C5" w:rsidRDefault="00F039C5" w:rsidP="003E21A8">
            <w:pPr>
              <w:spacing w:line="276" w:lineRule="auto"/>
              <w:rPr>
                <w:sz w:val="24"/>
                <w:szCs w:val="24"/>
              </w:rPr>
            </w:pPr>
          </w:p>
        </w:tc>
        <w:tc>
          <w:tcPr>
            <w:tcW w:w="2264" w:type="dxa"/>
            <w:tcBorders>
              <w:top w:val="single" w:sz="2" w:space="0" w:color="auto"/>
              <w:left w:val="single" w:sz="2" w:space="0" w:color="auto"/>
              <w:bottom w:val="single" w:sz="2" w:space="0" w:color="auto"/>
              <w:right w:val="single" w:sz="2" w:space="0" w:color="auto"/>
            </w:tcBorders>
            <w:vAlign w:val="center"/>
          </w:tcPr>
          <w:p w14:paraId="0269DE13" w14:textId="77777777" w:rsidR="00F039C5" w:rsidRDefault="008D6EF7" w:rsidP="003E21A8">
            <w:pPr>
              <w:spacing w:line="276" w:lineRule="auto"/>
              <w:rPr>
                <w:sz w:val="24"/>
                <w:szCs w:val="24"/>
                <w:lang w:val="de-AT"/>
              </w:rPr>
            </w:pPr>
            <w:r>
              <w:rPr>
                <w:sz w:val="24"/>
                <w:szCs w:val="24"/>
              </w:rPr>
              <w:t>-</w:t>
            </w:r>
            <w:proofErr w:type="spellStart"/>
            <w:r>
              <w:rPr>
                <w:sz w:val="24"/>
                <w:szCs w:val="24"/>
              </w:rPr>
              <w:t>Записник</w:t>
            </w:r>
            <w:proofErr w:type="spellEnd"/>
            <w:r>
              <w:rPr>
                <w:sz w:val="24"/>
                <w:szCs w:val="24"/>
              </w:rPr>
              <w:t xml:space="preserve">, </w:t>
            </w:r>
            <w:proofErr w:type="spellStart"/>
            <w:r>
              <w:rPr>
                <w:sz w:val="24"/>
                <w:szCs w:val="24"/>
              </w:rPr>
              <w:t>анализа</w:t>
            </w:r>
            <w:proofErr w:type="spellEnd"/>
            <w:r>
              <w:rPr>
                <w:sz w:val="24"/>
                <w:szCs w:val="24"/>
              </w:rPr>
              <w:t xml:space="preserve">, </w:t>
            </w:r>
            <w:proofErr w:type="spellStart"/>
            <w:r>
              <w:rPr>
                <w:sz w:val="24"/>
                <w:szCs w:val="24"/>
              </w:rPr>
              <w:t>извештај</w:t>
            </w:r>
            <w:proofErr w:type="spellEnd"/>
            <w:r>
              <w:rPr>
                <w:sz w:val="24"/>
                <w:szCs w:val="24"/>
              </w:rPr>
              <w:t xml:space="preserve">, </w:t>
            </w:r>
            <w:proofErr w:type="spellStart"/>
            <w:r>
              <w:rPr>
                <w:sz w:val="24"/>
                <w:szCs w:val="24"/>
              </w:rPr>
              <w:t>распоред</w:t>
            </w:r>
            <w:proofErr w:type="spellEnd"/>
            <w:r>
              <w:rPr>
                <w:sz w:val="24"/>
                <w:szCs w:val="24"/>
              </w:rPr>
              <w:t xml:space="preserve"> </w:t>
            </w:r>
            <w:proofErr w:type="spellStart"/>
            <w:r>
              <w:rPr>
                <w:sz w:val="24"/>
                <w:szCs w:val="24"/>
              </w:rPr>
              <w:t>полагања</w:t>
            </w:r>
            <w:proofErr w:type="spellEnd"/>
            <w:r>
              <w:rPr>
                <w:sz w:val="24"/>
                <w:szCs w:val="24"/>
              </w:rPr>
              <w:t xml:space="preserve"> </w:t>
            </w:r>
            <w:proofErr w:type="spellStart"/>
            <w:r>
              <w:rPr>
                <w:sz w:val="24"/>
                <w:szCs w:val="24"/>
              </w:rPr>
              <w:t>разредних</w:t>
            </w:r>
            <w:proofErr w:type="spellEnd"/>
            <w:r>
              <w:rPr>
                <w:sz w:val="24"/>
                <w:szCs w:val="24"/>
              </w:rPr>
              <w:t xml:space="preserve"> и </w:t>
            </w:r>
            <w:proofErr w:type="spellStart"/>
            <w:r>
              <w:rPr>
                <w:sz w:val="24"/>
                <w:szCs w:val="24"/>
              </w:rPr>
              <w:t>поправних</w:t>
            </w:r>
            <w:proofErr w:type="spellEnd"/>
            <w:r>
              <w:rPr>
                <w:sz w:val="24"/>
                <w:szCs w:val="24"/>
              </w:rPr>
              <w:t xml:space="preserve"> </w:t>
            </w:r>
            <w:proofErr w:type="spellStart"/>
            <w:r>
              <w:rPr>
                <w:sz w:val="24"/>
                <w:szCs w:val="24"/>
              </w:rPr>
              <w:t>испита</w:t>
            </w:r>
            <w:proofErr w:type="spellEnd"/>
            <w:r>
              <w:rPr>
                <w:sz w:val="24"/>
                <w:szCs w:val="24"/>
              </w:rPr>
              <w:t xml:space="preserve">, </w:t>
            </w:r>
            <w:proofErr w:type="spellStart"/>
            <w:r>
              <w:rPr>
                <w:sz w:val="24"/>
                <w:szCs w:val="24"/>
              </w:rPr>
              <w:t>списак</w:t>
            </w:r>
            <w:proofErr w:type="spellEnd"/>
            <w:r>
              <w:rPr>
                <w:sz w:val="24"/>
                <w:szCs w:val="24"/>
              </w:rPr>
              <w:t xml:space="preserve"> </w:t>
            </w:r>
            <w:proofErr w:type="spellStart"/>
            <w:r>
              <w:rPr>
                <w:sz w:val="24"/>
                <w:szCs w:val="24"/>
              </w:rPr>
              <w:t>носиоца</w:t>
            </w:r>
            <w:proofErr w:type="spellEnd"/>
            <w:r>
              <w:rPr>
                <w:sz w:val="24"/>
                <w:szCs w:val="24"/>
              </w:rPr>
              <w:t xml:space="preserve"> </w:t>
            </w:r>
            <w:proofErr w:type="spellStart"/>
            <w:r>
              <w:rPr>
                <w:sz w:val="24"/>
                <w:szCs w:val="24"/>
              </w:rPr>
              <w:t>диплома</w:t>
            </w:r>
            <w:proofErr w:type="spellEnd"/>
          </w:p>
        </w:tc>
      </w:tr>
      <w:bookmarkEnd w:id="22"/>
      <w:tr w:rsidR="00F039C5" w14:paraId="0E6AFC89" w14:textId="77777777">
        <w:trPr>
          <w:trHeight w:val="546"/>
          <w:jc w:val="center"/>
        </w:trPr>
        <w:tc>
          <w:tcPr>
            <w:tcW w:w="8282" w:type="dxa"/>
            <w:tcBorders>
              <w:top w:val="single" w:sz="2" w:space="0" w:color="auto"/>
              <w:left w:val="single" w:sz="2" w:space="0" w:color="auto"/>
              <w:bottom w:val="single" w:sz="2" w:space="0" w:color="auto"/>
              <w:right w:val="single" w:sz="2" w:space="0" w:color="auto"/>
            </w:tcBorders>
            <w:vAlign w:val="center"/>
          </w:tcPr>
          <w:p w14:paraId="6CA5DAE5" w14:textId="77777777" w:rsidR="00F039C5" w:rsidRDefault="008D6EF7" w:rsidP="003E21A8">
            <w:pPr>
              <w:spacing w:line="276" w:lineRule="auto"/>
              <w:rPr>
                <w:sz w:val="24"/>
                <w:szCs w:val="24"/>
              </w:rPr>
            </w:pPr>
            <w:r>
              <w:rPr>
                <w:sz w:val="24"/>
                <w:szCs w:val="24"/>
              </w:rPr>
              <w:t>-</w:t>
            </w:r>
            <w:r>
              <w:rPr>
                <w:sz w:val="24"/>
                <w:szCs w:val="24"/>
                <w:lang w:val="de-AT"/>
              </w:rPr>
              <w:t>Анализа реализације наставни</w:t>
            </w:r>
            <w:proofErr w:type="spellStart"/>
            <w:r>
              <w:rPr>
                <w:sz w:val="24"/>
                <w:szCs w:val="24"/>
              </w:rPr>
              <w:t>ог</w:t>
            </w:r>
            <w:proofErr w:type="spellEnd"/>
            <w:r>
              <w:rPr>
                <w:sz w:val="24"/>
                <w:szCs w:val="24"/>
              </w:rPr>
              <w:t xml:space="preserve"> </w:t>
            </w:r>
            <w:proofErr w:type="spellStart"/>
            <w:r>
              <w:rPr>
                <w:sz w:val="24"/>
                <w:szCs w:val="24"/>
              </w:rPr>
              <w:t>плана</w:t>
            </w:r>
            <w:proofErr w:type="spellEnd"/>
            <w:r>
              <w:rPr>
                <w:sz w:val="24"/>
                <w:szCs w:val="24"/>
              </w:rPr>
              <w:t xml:space="preserve"> и </w:t>
            </w:r>
            <w:proofErr w:type="spellStart"/>
            <w:r>
              <w:rPr>
                <w:sz w:val="24"/>
                <w:szCs w:val="24"/>
              </w:rPr>
              <w:t>програма</w:t>
            </w:r>
            <w:proofErr w:type="spellEnd"/>
            <w:r>
              <w:rPr>
                <w:sz w:val="24"/>
                <w:szCs w:val="24"/>
              </w:rPr>
              <w:t xml:space="preserve"> </w:t>
            </w:r>
          </w:p>
          <w:p w14:paraId="31CB7DA0" w14:textId="77777777" w:rsidR="00F039C5" w:rsidRDefault="008D6EF7" w:rsidP="003E21A8">
            <w:pPr>
              <w:spacing w:line="276" w:lineRule="auto"/>
              <w:rPr>
                <w:sz w:val="24"/>
                <w:szCs w:val="24"/>
                <w:lang w:val="de-AT"/>
              </w:rPr>
            </w:pPr>
            <w:r>
              <w:rPr>
                <w:sz w:val="24"/>
                <w:szCs w:val="24"/>
              </w:rPr>
              <w:t>-</w:t>
            </w:r>
            <w:r>
              <w:rPr>
                <w:sz w:val="24"/>
                <w:szCs w:val="24"/>
                <w:lang w:val="de-AT"/>
              </w:rPr>
              <w:t>Анализа реализације образовно-васпитн</w:t>
            </w:r>
            <w:proofErr w:type="spellStart"/>
            <w:r>
              <w:rPr>
                <w:sz w:val="24"/>
                <w:szCs w:val="24"/>
              </w:rPr>
              <w:t>ог</w:t>
            </w:r>
            <w:proofErr w:type="spellEnd"/>
            <w:r>
              <w:rPr>
                <w:sz w:val="24"/>
                <w:szCs w:val="24"/>
                <w:lang w:val="de-AT"/>
              </w:rPr>
              <w:t xml:space="preserve"> </w:t>
            </w:r>
            <w:proofErr w:type="spellStart"/>
            <w:r>
              <w:rPr>
                <w:sz w:val="24"/>
                <w:szCs w:val="24"/>
              </w:rPr>
              <w:t>рад</w:t>
            </w:r>
            <w:proofErr w:type="spellEnd"/>
            <w:r>
              <w:rPr>
                <w:sz w:val="24"/>
                <w:szCs w:val="24"/>
                <w:lang w:val="de-AT"/>
              </w:rPr>
              <w:t>а</w:t>
            </w:r>
            <w:r>
              <w:rPr>
                <w:sz w:val="24"/>
                <w:szCs w:val="24"/>
              </w:rPr>
              <w:t xml:space="preserve">, </w:t>
            </w:r>
            <w:r>
              <w:rPr>
                <w:sz w:val="24"/>
                <w:szCs w:val="24"/>
                <w:lang w:val="de-AT"/>
              </w:rPr>
              <w:t>успеха и владања ученика</w:t>
            </w:r>
            <w:r>
              <w:rPr>
                <w:sz w:val="24"/>
                <w:szCs w:val="24"/>
              </w:rPr>
              <w:t xml:space="preserve"> I-VII </w:t>
            </w:r>
            <w:proofErr w:type="spellStart"/>
            <w:r>
              <w:rPr>
                <w:sz w:val="24"/>
                <w:szCs w:val="24"/>
              </w:rPr>
              <w:t>разреда</w:t>
            </w:r>
            <w:proofErr w:type="spellEnd"/>
            <w:r>
              <w:rPr>
                <w:sz w:val="24"/>
                <w:szCs w:val="24"/>
              </w:rPr>
              <w:t xml:space="preserve"> </w:t>
            </w:r>
            <w:r>
              <w:rPr>
                <w:sz w:val="24"/>
                <w:szCs w:val="24"/>
                <w:lang w:val="de-AT"/>
              </w:rPr>
              <w:t>на крају наставне године</w:t>
            </w:r>
          </w:p>
          <w:p w14:paraId="669F3578" w14:textId="77777777" w:rsidR="00F039C5" w:rsidRDefault="008D6EF7" w:rsidP="003E21A8">
            <w:pPr>
              <w:spacing w:line="276" w:lineRule="auto"/>
              <w:rPr>
                <w:sz w:val="24"/>
                <w:szCs w:val="24"/>
              </w:rPr>
            </w:pPr>
            <w:r>
              <w:rPr>
                <w:sz w:val="24"/>
                <w:szCs w:val="24"/>
                <w:lang w:val="sr-Cyrl-CS"/>
              </w:rPr>
              <w:t>-Резултати истраживања</w:t>
            </w:r>
          </w:p>
          <w:p w14:paraId="04D32E57" w14:textId="77777777" w:rsidR="00F039C5" w:rsidRDefault="008D6EF7" w:rsidP="003E21A8">
            <w:pPr>
              <w:spacing w:line="276" w:lineRule="auto"/>
              <w:rPr>
                <w:sz w:val="24"/>
                <w:szCs w:val="24"/>
              </w:rPr>
            </w:pPr>
            <w:r>
              <w:rPr>
                <w:sz w:val="24"/>
                <w:szCs w:val="24"/>
              </w:rPr>
              <w:t>-</w:t>
            </w:r>
            <w:proofErr w:type="spellStart"/>
            <w:r>
              <w:rPr>
                <w:sz w:val="24"/>
                <w:szCs w:val="24"/>
              </w:rPr>
              <w:t>Анализа</w:t>
            </w:r>
            <w:proofErr w:type="spellEnd"/>
            <w:r>
              <w:rPr>
                <w:sz w:val="24"/>
                <w:szCs w:val="24"/>
              </w:rPr>
              <w:t xml:space="preserve"> </w:t>
            </w:r>
            <w:proofErr w:type="spellStart"/>
            <w:r>
              <w:rPr>
                <w:sz w:val="24"/>
                <w:szCs w:val="24"/>
              </w:rPr>
              <w:t>реализације</w:t>
            </w:r>
            <w:proofErr w:type="spellEnd"/>
            <w:r>
              <w:rPr>
                <w:sz w:val="24"/>
                <w:szCs w:val="24"/>
              </w:rPr>
              <w:t xml:space="preserve"> </w:t>
            </w:r>
            <w:proofErr w:type="spellStart"/>
            <w:r>
              <w:rPr>
                <w:sz w:val="24"/>
                <w:szCs w:val="24"/>
              </w:rPr>
              <w:t>ваннаставних</w:t>
            </w:r>
            <w:proofErr w:type="spellEnd"/>
            <w:r>
              <w:rPr>
                <w:sz w:val="24"/>
                <w:szCs w:val="24"/>
              </w:rPr>
              <w:t xml:space="preserve"> </w:t>
            </w:r>
            <w:proofErr w:type="spellStart"/>
            <w:r>
              <w:rPr>
                <w:sz w:val="24"/>
                <w:szCs w:val="24"/>
              </w:rPr>
              <w:t>активности</w:t>
            </w:r>
            <w:proofErr w:type="spellEnd"/>
            <w:r>
              <w:rPr>
                <w:sz w:val="24"/>
                <w:szCs w:val="24"/>
              </w:rPr>
              <w:t xml:space="preserve"> и </w:t>
            </w:r>
            <w:proofErr w:type="spellStart"/>
            <w:r>
              <w:rPr>
                <w:sz w:val="24"/>
                <w:szCs w:val="24"/>
              </w:rPr>
              <w:t>учешћа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такмичењима</w:t>
            </w:r>
            <w:proofErr w:type="spellEnd"/>
          </w:p>
          <w:p w14:paraId="34A568BE" w14:textId="77777777" w:rsidR="00F039C5" w:rsidRDefault="008D6EF7" w:rsidP="003E21A8">
            <w:pPr>
              <w:spacing w:line="276" w:lineRule="auto"/>
              <w:rPr>
                <w:sz w:val="24"/>
                <w:szCs w:val="24"/>
              </w:rPr>
            </w:pPr>
            <w:r>
              <w:rPr>
                <w:sz w:val="24"/>
                <w:szCs w:val="24"/>
                <w:lang w:val="sr-Cyrl-CS"/>
              </w:rPr>
              <w:t>-Распоред полагања разредних и поправних испита</w:t>
            </w:r>
          </w:p>
          <w:p w14:paraId="25685474" w14:textId="77777777" w:rsidR="00F039C5" w:rsidRDefault="008D6EF7" w:rsidP="003E21A8">
            <w:pPr>
              <w:spacing w:line="276" w:lineRule="auto"/>
              <w:rPr>
                <w:sz w:val="24"/>
                <w:szCs w:val="24"/>
                <w:lang w:val="de-AT"/>
              </w:rPr>
            </w:pPr>
            <w:r>
              <w:rPr>
                <w:sz w:val="24"/>
                <w:szCs w:val="24"/>
              </w:rPr>
              <w:t>-</w:t>
            </w:r>
            <w:proofErr w:type="spellStart"/>
            <w:r>
              <w:rPr>
                <w:sz w:val="24"/>
                <w:szCs w:val="24"/>
                <w:lang w:val="es-AR"/>
              </w:rPr>
              <w:t>Извештај</w:t>
            </w:r>
            <w:proofErr w:type="spellEnd"/>
            <w:r>
              <w:rPr>
                <w:sz w:val="24"/>
                <w:szCs w:val="24"/>
              </w:rPr>
              <w:t xml:space="preserve"> </w:t>
            </w:r>
            <w:r>
              <w:rPr>
                <w:sz w:val="24"/>
                <w:szCs w:val="24"/>
                <w:lang w:val="es-AR"/>
              </w:rPr>
              <w:t>о</w:t>
            </w:r>
            <w:r>
              <w:rPr>
                <w:sz w:val="24"/>
                <w:szCs w:val="24"/>
              </w:rPr>
              <w:t xml:space="preserve"> </w:t>
            </w:r>
            <w:proofErr w:type="spellStart"/>
            <w:r>
              <w:rPr>
                <w:sz w:val="24"/>
                <w:szCs w:val="24"/>
                <w:lang w:val="es-AR"/>
              </w:rPr>
              <w:t>успесима</w:t>
            </w:r>
            <w:proofErr w:type="spellEnd"/>
            <w:r>
              <w:rPr>
                <w:sz w:val="24"/>
                <w:szCs w:val="24"/>
              </w:rPr>
              <w:t xml:space="preserve"> </w:t>
            </w:r>
            <w:proofErr w:type="spellStart"/>
            <w:r>
              <w:rPr>
                <w:sz w:val="24"/>
                <w:szCs w:val="24"/>
                <w:lang w:val="es-AR"/>
              </w:rPr>
              <w:t>ученика</w:t>
            </w:r>
            <w:proofErr w:type="spellEnd"/>
            <w:r>
              <w:rPr>
                <w:sz w:val="24"/>
                <w:szCs w:val="24"/>
              </w:rPr>
              <w:t xml:space="preserve"> </w:t>
            </w:r>
            <w:proofErr w:type="spellStart"/>
            <w:r>
              <w:rPr>
                <w:sz w:val="24"/>
                <w:szCs w:val="24"/>
                <w:lang w:val="es-AR"/>
              </w:rPr>
              <w:t>на</w:t>
            </w:r>
            <w:proofErr w:type="spellEnd"/>
            <w:r>
              <w:rPr>
                <w:sz w:val="24"/>
                <w:szCs w:val="24"/>
              </w:rPr>
              <w:t xml:space="preserve"> </w:t>
            </w:r>
            <w:proofErr w:type="spellStart"/>
            <w:r>
              <w:rPr>
                <w:sz w:val="24"/>
                <w:szCs w:val="24"/>
                <w:lang w:val="es-AR"/>
              </w:rPr>
              <w:t>такмичењима</w:t>
            </w:r>
            <w:proofErr w:type="spellEnd"/>
          </w:p>
          <w:p w14:paraId="2E7CA708" w14:textId="77777777" w:rsidR="00F039C5" w:rsidRDefault="008D6EF7" w:rsidP="003E21A8">
            <w:pPr>
              <w:spacing w:line="276" w:lineRule="auto"/>
              <w:rPr>
                <w:sz w:val="24"/>
                <w:szCs w:val="24"/>
              </w:rPr>
            </w:pPr>
            <w:r>
              <w:rPr>
                <w:sz w:val="24"/>
                <w:szCs w:val="24"/>
                <w:lang w:val="sr-Cyrl-CS"/>
              </w:rPr>
              <w:t>-Текућа питања</w:t>
            </w:r>
          </w:p>
        </w:tc>
        <w:tc>
          <w:tcPr>
            <w:tcW w:w="1559" w:type="dxa"/>
            <w:tcBorders>
              <w:top w:val="single" w:sz="2" w:space="0" w:color="auto"/>
              <w:left w:val="single" w:sz="2" w:space="0" w:color="auto"/>
              <w:bottom w:val="single" w:sz="2" w:space="0" w:color="auto"/>
              <w:right w:val="single" w:sz="2" w:space="0" w:color="auto"/>
            </w:tcBorders>
            <w:vAlign w:val="center"/>
          </w:tcPr>
          <w:p w14:paraId="7F209CEB" w14:textId="77777777" w:rsidR="00F039C5" w:rsidRDefault="008D6EF7" w:rsidP="003E21A8">
            <w:pPr>
              <w:spacing w:line="276" w:lineRule="auto"/>
              <w:jc w:val="center"/>
              <w:rPr>
                <w:sz w:val="24"/>
                <w:szCs w:val="24"/>
                <w:lang w:val="de-AT"/>
              </w:rPr>
            </w:pPr>
            <w:r>
              <w:rPr>
                <w:sz w:val="24"/>
                <w:szCs w:val="24"/>
                <w:lang w:val="de-AT"/>
              </w:rPr>
              <w:t>VI</w:t>
            </w:r>
          </w:p>
        </w:tc>
        <w:tc>
          <w:tcPr>
            <w:tcW w:w="2410" w:type="dxa"/>
            <w:tcBorders>
              <w:top w:val="single" w:sz="2" w:space="0" w:color="auto"/>
              <w:left w:val="single" w:sz="2" w:space="0" w:color="auto"/>
              <w:bottom w:val="single" w:sz="2" w:space="0" w:color="auto"/>
              <w:right w:val="single" w:sz="2" w:space="0" w:color="auto"/>
            </w:tcBorders>
            <w:vAlign w:val="center"/>
          </w:tcPr>
          <w:p w14:paraId="2130DA5C" w14:textId="40ED0B95" w:rsidR="00F039C5" w:rsidRPr="00260670" w:rsidRDefault="008D6EF7" w:rsidP="003E21A8">
            <w:pPr>
              <w:spacing w:line="276" w:lineRule="auto"/>
              <w:rPr>
                <w:sz w:val="24"/>
                <w:szCs w:val="24"/>
                <w:lang w:val="sr-Cyrl-RS"/>
              </w:rPr>
            </w:pPr>
            <w:r>
              <w:rPr>
                <w:sz w:val="24"/>
                <w:szCs w:val="24"/>
              </w:rPr>
              <w:t>-Д</w:t>
            </w:r>
            <w:r>
              <w:rPr>
                <w:sz w:val="24"/>
                <w:szCs w:val="24"/>
                <w:lang w:val="de-AT"/>
              </w:rPr>
              <w:t>иректор, педагог</w:t>
            </w:r>
            <w:r>
              <w:rPr>
                <w:sz w:val="24"/>
                <w:szCs w:val="24"/>
              </w:rPr>
              <w:t xml:space="preserve">, </w:t>
            </w:r>
            <w:r>
              <w:rPr>
                <w:sz w:val="24"/>
                <w:szCs w:val="24"/>
                <w:lang w:val="de-AT"/>
              </w:rPr>
              <w:t>одељ</w:t>
            </w:r>
            <w:proofErr w:type="spellStart"/>
            <w:r>
              <w:rPr>
                <w:sz w:val="24"/>
                <w:szCs w:val="24"/>
              </w:rPr>
              <w:t>ењске</w:t>
            </w:r>
            <w:proofErr w:type="spellEnd"/>
            <w:r>
              <w:rPr>
                <w:sz w:val="24"/>
                <w:szCs w:val="24"/>
                <w:lang w:val="de-AT"/>
              </w:rPr>
              <w:t xml:space="preserve"> старешине</w:t>
            </w:r>
            <w:r>
              <w:rPr>
                <w:sz w:val="24"/>
                <w:szCs w:val="24"/>
              </w:rPr>
              <w:t xml:space="preserve">, </w:t>
            </w:r>
            <w:proofErr w:type="spellStart"/>
            <w:r>
              <w:rPr>
                <w:sz w:val="24"/>
                <w:szCs w:val="24"/>
              </w:rPr>
              <w:t>председник</w:t>
            </w:r>
            <w:proofErr w:type="spellEnd"/>
            <w:r>
              <w:rPr>
                <w:sz w:val="24"/>
                <w:szCs w:val="24"/>
              </w:rPr>
              <w:t xml:space="preserve"> </w:t>
            </w:r>
            <w:proofErr w:type="spellStart"/>
            <w:r>
              <w:rPr>
                <w:sz w:val="24"/>
                <w:szCs w:val="24"/>
              </w:rPr>
              <w:t>Тима</w:t>
            </w:r>
            <w:proofErr w:type="spellEnd"/>
            <w:r>
              <w:rPr>
                <w:sz w:val="24"/>
                <w:szCs w:val="24"/>
              </w:rPr>
              <w:t xml:space="preserve"> </w:t>
            </w:r>
            <w:proofErr w:type="spellStart"/>
            <w:r>
              <w:rPr>
                <w:sz w:val="24"/>
                <w:szCs w:val="24"/>
              </w:rPr>
              <w:t>за</w:t>
            </w:r>
            <w:proofErr w:type="spellEnd"/>
            <w:r>
              <w:rPr>
                <w:sz w:val="24"/>
                <w:szCs w:val="24"/>
              </w:rPr>
              <w:t xml:space="preserve">     Ш</w:t>
            </w:r>
            <w:r w:rsidR="00260670">
              <w:rPr>
                <w:sz w:val="24"/>
                <w:szCs w:val="24"/>
                <w:lang w:val="sr-Cyrl-RS"/>
              </w:rPr>
              <w:t>колско развојно планирање</w:t>
            </w:r>
          </w:p>
          <w:p w14:paraId="6A35BFFB" w14:textId="77777777" w:rsidR="00F039C5" w:rsidRDefault="00F039C5" w:rsidP="003E21A8">
            <w:pPr>
              <w:spacing w:line="276" w:lineRule="auto"/>
              <w:rPr>
                <w:sz w:val="24"/>
                <w:szCs w:val="24"/>
              </w:rPr>
            </w:pPr>
          </w:p>
        </w:tc>
        <w:tc>
          <w:tcPr>
            <w:tcW w:w="2264" w:type="dxa"/>
            <w:tcBorders>
              <w:top w:val="single" w:sz="2" w:space="0" w:color="auto"/>
              <w:left w:val="single" w:sz="2" w:space="0" w:color="auto"/>
              <w:bottom w:val="single" w:sz="2" w:space="0" w:color="auto"/>
              <w:right w:val="single" w:sz="2" w:space="0" w:color="auto"/>
            </w:tcBorders>
            <w:vAlign w:val="center"/>
          </w:tcPr>
          <w:p w14:paraId="2B12E1BE" w14:textId="77777777" w:rsidR="00F039C5" w:rsidRDefault="008D6EF7" w:rsidP="003E21A8">
            <w:pPr>
              <w:spacing w:line="276" w:lineRule="auto"/>
              <w:rPr>
                <w:sz w:val="24"/>
                <w:szCs w:val="24"/>
                <w:lang w:val="de-AT"/>
              </w:rPr>
            </w:pPr>
            <w:r>
              <w:rPr>
                <w:sz w:val="24"/>
                <w:szCs w:val="24"/>
              </w:rPr>
              <w:t>-</w:t>
            </w:r>
            <w:proofErr w:type="spellStart"/>
            <w:r>
              <w:rPr>
                <w:sz w:val="24"/>
                <w:szCs w:val="24"/>
              </w:rPr>
              <w:t>Записник</w:t>
            </w:r>
            <w:proofErr w:type="spellEnd"/>
            <w:r>
              <w:rPr>
                <w:sz w:val="24"/>
                <w:szCs w:val="24"/>
              </w:rPr>
              <w:t xml:space="preserve">, </w:t>
            </w:r>
            <w:proofErr w:type="spellStart"/>
            <w:r>
              <w:rPr>
                <w:sz w:val="24"/>
                <w:szCs w:val="24"/>
              </w:rPr>
              <w:t>анализа</w:t>
            </w:r>
            <w:proofErr w:type="spellEnd"/>
            <w:r>
              <w:rPr>
                <w:sz w:val="24"/>
                <w:szCs w:val="24"/>
              </w:rPr>
              <w:t xml:space="preserve">, </w:t>
            </w:r>
            <w:proofErr w:type="spellStart"/>
            <w:r>
              <w:rPr>
                <w:sz w:val="24"/>
                <w:szCs w:val="24"/>
              </w:rPr>
              <w:t>извештаји</w:t>
            </w:r>
            <w:proofErr w:type="spellEnd"/>
            <w:r>
              <w:rPr>
                <w:sz w:val="24"/>
                <w:szCs w:val="24"/>
              </w:rPr>
              <w:t xml:space="preserve">, </w:t>
            </w:r>
            <w:proofErr w:type="spellStart"/>
            <w:r>
              <w:rPr>
                <w:sz w:val="24"/>
                <w:szCs w:val="24"/>
              </w:rPr>
              <w:t>распоред</w:t>
            </w:r>
            <w:proofErr w:type="spellEnd"/>
            <w:r>
              <w:rPr>
                <w:sz w:val="24"/>
                <w:szCs w:val="24"/>
              </w:rPr>
              <w:t xml:space="preserve"> </w:t>
            </w:r>
            <w:proofErr w:type="spellStart"/>
            <w:r>
              <w:rPr>
                <w:sz w:val="24"/>
                <w:szCs w:val="24"/>
              </w:rPr>
              <w:t>полагања</w:t>
            </w:r>
            <w:proofErr w:type="spellEnd"/>
            <w:r>
              <w:rPr>
                <w:sz w:val="24"/>
                <w:szCs w:val="24"/>
              </w:rPr>
              <w:t xml:space="preserve"> </w:t>
            </w:r>
            <w:proofErr w:type="spellStart"/>
            <w:r>
              <w:rPr>
                <w:sz w:val="24"/>
                <w:szCs w:val="24"/>
              </w:rPr>
              <w:t>разредних</w:t>
            </w:r>
            <w:proofErr w:type="spellEnd"/>
            <w:r>
              <w:rPr>
                <w:sz w:val="24"/>
                <w:szCs w:val="24"/>
              </w:rPr>
              <w:t xml:space="preserve"> и </w:t>
            </w:r>
            <w:proofErr w:type="spellStart"/>
            <w:r>
              <w:rPr>
                <w:sz w:val="24"/>
                <w:szCs w:val="24"/>
              </w:rPr>
              <w:t>поправних</w:t>
            </w:r>
            <w:proofErr w:type="spellEnd"/>
            <w:r>
              <w:rPr>
                <w:sz w:val="24"/>
                <w:szCs w:val="24"/>
              </w:rPr>
              <w:t xml:space="preserve"> </w:t>
            </w:r>
            <w:proofErr w:type="spellStart"/>
            <w:r>
              <w:rPr>
                <w:sz w:val="24"/>
                <w:szCs w:val="24"/>
              </w:rPr>
              <w:t>испита</w:t>
            </w:r>
            <w:proofErr w:type="spellEnd"/>
          </w:p>
        </w:tc>
      </w:tr>
      <w:tr w:rsidR="00F039C5" w14:paraId="4B13DFE5" w14:textId="77777777">
        <w:trPr>
          <w:trHeight w:val="263"/>
          <w:jc w:val="center"/>
        </w:trPr>
        <w:tc>
          <w:tcPr>
            <w:tcW w:w="8282" w:type="dxa"/>
            <w:tcBorders>
              <w:top w:val="single" w:sz="2" w:space="0" w:color="auto"/>
              <w:left w:val="single" w:sz="2" w:space="0" w:color="auto"/>
              <w:bottom w:val="single" w:sz="2" w:space="0" w:color="auto"/>
              <w:right w:val="single" w:sz="2" w:space="0" w:color="auto"/>
            </w:tcBorders>
            <w:vAlign w:val="center"/>
          </w:tcPr>
          <w:p w14:paraId="3966C453" w14:textId="77777777" w:rsidR="00F039C5" w:rsidRDefault="008D6EF7" w:rsidP="003E21A8">
            <w:pPr>
              <w:spacing w:line="276" w:lineRule="auto"/>
              <w:rPr>
                <w:sz w:val="24"/>
                <w:szCs w:val="24"/>
              </w:rPr>
            </w:pPr>
            <w:r>
              <w:rPr>
                <w:sz w:val="24"/>
                <w:szCs w:val="24"/>
                <w:lang w:val="sr-Cyrl-CS"/>
              </w:rPr>
              <w:t>-Резултати након одржаних разредних (</w:t>
            </w:r>
            <w:r>
              <w:rPr>
                <w:sz w:val="24"/>
                <w:szCs w:val="24"/>
                <w:lang w:val="sr-Latn-CS"/>
              </w:rPr>
              <w:t>I</w:t>
            </w:r>
            <w:r>
              <w:rPr>
                <w:sz w:val="24"/>
                <w:szCs w:val="24"/>
              </w:rPr>
              <w:t>I</w:t>
            </w:r>
            <w:r>
              <w:rPr>
                <w:sz w:val="24"/>
                <w:szCs w:val="24"/>
                <w:lang w:val="sr-Latn-CS"/>
              </w:rPr>
              <w:t>-VIII</w:t>
            </w:r>
            <w:r>
              <w:rPr>
                <w:sz w:val="24"/>
                <w:szCs w:val="24"/>
              </w:rPr>
              <w:t xml:space="preserve"> </w:t>
            </w:r>
            <w:proofErr w:type="spellStart"/>
            <w:r>
              <w:rPr>
                <w:sz w:val="24"/>
                <w:szCs w:val="24"/>
              </w:rPr>
              <w:t>разред</w:t>
            </w:r>
            <w:proofErr w:type="spellEnd"/>
            <w:r>
              <w:rPr>
                <w:sz w:val="24"/>
                <w:szCs w:val="24"/>
                <w:lang w:val="sr-Latn-CS"/>
              </w:rPr>
              <w:t xml:space="preserve"> </w:t>
            </w:r>
            <w:r>
              <w:rPr>
                <w:sz w:val="24"/>
                <w:szCs w:val="24"/>
                <w:lang w:val="sr-Cyrl-CS"/>
              </w:rPr>
              <w:t>) и поправних испита</w:t>
            </w:r>
            <w:r>
              <w:rPr>
                <w:sz w:val="24"/>
                <w:szCs w:val="24"/>
              </w:rPr>
              <w:t xml:space="preserve"> (VIII)</w:t>
            </w:r>
          </w:p>
          <w:p w14:paraId="3686729A" w14:textId="60071644" w:rsidR="00F039C5" w:rsidRDefault="008D6EF7" w:rsidP="003E21A8">
            <w:pPr>
              <w:spacing w:line="276" w:lineRule="auto"/>
              <w:rPr>
                <w:sz w:val="24"/>
                <w:szCs w:val="24"/>
                <w:lang w:val="sr-Cyrl-CS"/>
              </w:rPr>
            </w:pPr>
            <w:r>
              <w:rPr>
                <w:sz w:val="24"/>
                <w:szCs w:val="24"/>
                <w:lang w:val="sr-Cyrl-CS"/>
              </w:rPr>
              <w:t xml:space="preserve">-Усвајање </w:t>
            </w:r>
            <w:r>
              <w:rPr>
                <w:sz w:val="24"/>
                <w:szCs w:val="24"/>
              </w:rPr>
              <w:t>A</w:t>
            </w:r>
            <w:r>
              <w:rPr>
                <w:sz w:val="24"/>
                <w:szCs w:val="24"/>
                <w:lang w:val="sr-Cyrl-RS"/>
              </w:rPr>
              <w:t>некса</w:t>
            </w:r>
            <w:r>
              <w:rPr>
                <w:sz w:val="24"/>
                <w:szCs w:val="24"/>
              </w:rPr>
              <w:t xml:space="preserve"> </w:t>
            </w:r>
            <w:r>
              <w:rPr>
                <w:sz w:val="24"/>
                <w:szCs w:val="24"/>
                <w:lang w:val="sr-Cyrl-CS"/>
              </w:rPr>
              <w:t>Школског програма за 202</w:t>
            </w:r>
            <w:r w:rsidR="00307443">
              <w:rPr>
                <w:sz w:val="24"/>
                <w:szCs w:val="24"/>
                <w:lang w:val="ro-RO"/>
              </w:rPr>
              <w:t>5</w:t>
            </w:r>
            <w:r>
              <w:rPr>
                <w:sz w:val="24"/>
                <w:szCs w:val="24"/>
                <w:lang w:val="sr-Cyrl-CS"/>
              </w:rPr>
              <w:t>/202</w:t>
            </w:r>
            <w:r w:rsidR="00307443">
              <w:rPr>
                <w:sz w:val="24"/>
                <w:szCs w:val="24"/>
                <w:lang w:val="ro-RO"/>
              </w:rPr>
              <w:t>6</w:t>
            </w:r>
            <w:r>
              <w:rPr>
                <w:sz w:val="24"/>
                <w:szCs w:val="24"/>
                <w:lang w:val="sr-Cyrl-CS"/>
              </w:rPr>
              <w:t>.</w:t>
            </w:r>
          </w:p>
          <w:p w14:paraId="5EE75E9A" w14:textId="77777777" w:rsidR="00F039C5" w:rsidRDefault="008D6EF7" w:rsidP="003E21A8">
            <w:pPr>
              <w:spacing w:line="276" w:lineRule="auto"/>
              <w:rPr>
                <w:sz w:val="24"/>
                <w:szCs w:val="24"/>
                <w:lang w:val="sr-Cyrl-CS"/>
              </w:rPr>
            </w:pPr>
            <w:r>
              <w:rPr>
                <w:sz w:val="24"/>
                <w:szCs w:val="24"/>
                <w:lang w:val="sr-Cyrl-CS"/>
              </w:rPr>
              <w:t>-Резултати након полагања завршног испита ученика осмих разреда</w:t>
            </w:r>
          </w:p>
          <w:p w14:paraId="6D251FEC" w14:textId="77777777" w:rsidR="00F039C5" w:rsidRDefault="008D6EF7" w:rsidP="003E21A8">
            <w:pPr>
              <w:spacing w:line="276" w:lineRule="auto"/>
              <w:rPr>
                <w:sz w:val="24"/>
                <w:szCs w:val="24"/>
                <w:lang w:val="de-AT"/>
              </w:rPr>
            </w:pPr>
            <w:r>
              <w:rPr>
                <w:sz w:val="24"/>
                <w:szCs w:val="24"/>
                <w:lang w:val="de-AT"/>
              </w:rPr>
              <w:t xml:space="preserve">-Извештај о реализацији </w:t>
            </w:r>
            <w:r>
              <w:rPr>
                <w:sz w:val="24"/>
                <w:szCs w:val="24"/>
              </w:rPr>
              <w:t>Р</w:t>
            </w:r>
            <w:r>
              <w:rPr>
                <w:sz w:val="24"/>
                <w:szCs w:val="24"/>
                <w:lang w:val="de-AT"/>
              </w:rPr>
              <w:t>азв</w:t>
            </w:r>
            <w:proofErr w:type="spellStart"/>
            <w:r>
              <w:rPr>
                <w:sz w:val="24"/>
                <w:szCs w:val="24"/>
              </w:rPr>
              <w:t>ојног</w:t>
            </w:r>
            <w:proofErr w:type="spellEnd"/>
            <w:r>
              <w:rPr>
                <w:sz w:val="24"/>
                <w:szCs w:val="24"/>
              </w:rPr>
              <w:t xml:space="preserve"> </w:t>
            </w:r>
            <w:proofErr w:type="spellStart"/>
            <w:r>
              <w:rPr>
                <w:sz w:val="24"/>
                <w:szCs w:val="24"/>
              </w:rPr>
              <w:t>плана</w:t>
            </w:r>
            <w:proofErr w:type="spellEnd"/>
            <w:r>
              <w:rPr>
                <w:sz w:val="24"/>
                <w:szCs w:val="24"/>
              </w:rPr>
              <w:t xml:space="preserve">, </w:t>
            </w:r>
            <w:proofErr w:type="spellStart"/>
            <w:r>
              <w:rPr>
                <w:sz w:val="24"/>
                <w:szCs w:val="24"/>
              </w:rPr>
              <w:t>активностима</w:t>
            </w:r>
            <w:proofErr w:type="spellEnd"/>
            <w:r>
              <w:rPr>
                <w:sz w:val="24"/>
                <w:szCs w:val="24"/>
              </w:rPr>
              <w:t xml:space="preserve"> </w:t>
            </w:r>
            <w:proofErr w:type="spellStart"/>
            <w:r>
              <w:rPr>
                <w:sz w:val="24"/>
                <w:szCs w:val="24"/>
              </w:rPr>
              <w:t>из</w:t>
            </w:r>
            <w:proofErr w:type="spellEnd"/>
            <w:r>
              <w:rPr>
                <w:sz w:val="24"/>
                <w:szCs w:val="24"/>
              </w:rPr>
              <w:t xml:space="preserve"> </w:t>
            </w:r>
            <w:proofErr w:type="spellStart"/>
            <w:r>
              <w:rPr>
                <w:sz w:val="24"/>
                <w:szCs w:val="24"/>
              </w:rPr>
              <w:t>самовредновања</w:t>
            </w:r>
            <w:proofErr w:type="spellEnd"/>
          </w:p>
          <w:p w14:paraId="444682BE" w14:textId="77777777" w:rsidR="00F039C5" w:rsidRDefault="008D6EF7" w:rsidP="003E21A8">
            <w:pPr>
              <w:spacing w:line="276" w:lineRule="auto"/>
              <w:rPr>
                <w:sz w:val="24"/>
                <w:szCs w:val="24"/>
                <w:lang w:val="de-AT"/>
              </w:rPr>
            </w:pPr>
            <w:r>
              <w:rPr>
                <w:sz w:val="24"/>
                <w:szCs w:val="24"/>
                <w:lang w:val="sr-Cyrl-CS"/>
              </w:rPr>
              <w:t>-Текућа питања</w:t>
            </w:r>
          </w:p>
        </w:tc>
        <w:tc>
          <w:tcPr>
            <w:tcW w:w="1559" w:type="dxa"/>
            <w:tcBorders>
              <w:top w:val="single" w:sz="2" w:space="0" w:color="auto"/>
              <w:left w:val="single" w:sz="2" w:space="0" w:color="auto"/>
              <w:bottom w:val="single" w:sz="2" w:space="0" w:color="auto"/>
              <w:right w:val="single" w:sz="2" w:space="0" w:color="auto"/>
            </w:tcBorders>
            <w:vAlign w:val="center"/>
          </w:tcPr>
          <w:p w14:paraId="60127CFA" w14:textId="77777777" w:rsidR="00F039C5" w:rsidRDefault="008D6EF7" w:rsidP="003E21A8">
            <w:pPr>
              <w:spacing w:line="276" w:lineRule="auto"/>
              <w:jc w:val="center"/>
              <w:rPr>
                <w:sz w:val="24"/>
                <w:szCs w:val="24"/>
                <w:lang w:val="de-AT"/>
              </w:rPr>
            </w:pPr>
            <w:r>
              <w:rPr>
                <w:sz w:val="24"/>
                <w:szCs w:val="24"/>
                <w:lang w:val="de-AT"/>
              </w:rPr>
              <w:t>VI</w:t>
            </w:r>
          </w:p>
        </w:tc>
        <w:tc>
          <w:tcPr>
            <w:tcW w:w="2410" w:type="dxa"/>
            <w:tcBorders>
              <w:top w:val="single" w:sz="2" w:space="0" w:color="auto"/>
              <w:left w:val="single" w:sz="2" w:space="0" w:color="auto"/>
              <w:bottom w:val="single" w:sz="2" w:space="0" w:color="auto"/>
              <w:right w:val="single" w:sz="2" w:space="0" w:color="auto"/>
            </w:tcBorders>
            <w:vAlign w:val="center"/>
          </w:tcPr>
          <w:p w14:paraId="40516760" w14:textId="77777777" w:rsidR="00F039C5" w:rsidRDefault="008D6EF7" w:rsidP="003E21A8">
            <w:pPr>
              <w:spacing w:line="276" w:lineRule="auto"/>
              <w:rPr>
                <w:sz w:val="24"/>
                <w:szCs w:val="24"/>
              </w:rPr>
            </w:pPr>
            <w:r>
              <w:rPr>
                <w:sz w:val="24"/>
                <w:szCs w:val="24"/>
              </w:rPr>
              <w:t>-Д</w:t>
            </w:r>
            <w:r>
              <w:rPr>
                <w:sz w:val="24"/>
                <w:szCs w:val="24"/>
                <w:lang w:val="de-AT"/>
              </w:rPr>
              <w:t>иректор, педагог</w:t>
            </w:r>
            <w:r>
              <w:rPr>
                <w:sz w:val="24"/>
                <w:szCs w:val="24"/>
              </w:rPr>
              <w:t xml:space="preserve">, </w:t>
            </w:r>
            <w:proofErr w:type="spellStart"/>
            <w:r>
              <w:rPr>
                <w:sz w:val="24"/>
                <w:szCs w:val="24"/>
              </w:rPr>
              <w:t>одељењске</w:t>
            </w:r>
            <w:proofErr w:type="spellEnd"/>
            <w:r>
              <w:rPr>
                <w:sz w:val="24"/>
                <w:szCs w:val="24"/>
              </w:rPr>
              <w:t xml:space="preserve"> </w:t>
            </w:r>
            <w:proofErr w:type="spellStart"/>
            <w:r>
              <w:rPr>
                <w:sz w:val="24"/>
                <w:szCs w:val="24"/>
              </w:rPr>
              <w:t>старешине</w:t>
            </w:r>
            <w:proofErr w:type="spellEnd"/>
            <w:r>
              <w:rPr>
                <w:sz w:val="24"/>
                <w:szCs w:val="24"/>
              </w:rPr>
              <w:t xml:space="preserve">, </w:t>
            </w:r>
            <w:proofErr w:type="spellStart"/>
            <w:r>
              <w:rPr>
                <w:sz w:val="24"/>
                <w:szCs w:val="24"/>
              </w:rPr>
              <w:t>предметни</w:t>
            </w:r>
            <w:proofErr w:type="spellEnd"/>
            <w:r>
              <w:rPr>
                <w:sz w:val="24"/>
                <w:szCs w:val="24"/>
              </w:rPr>
              <w:t xml:space="preserve"> </w:t>
            </w:r>
            <w:proofErr w:type="spellStart"/>
            <w:r>
              <w:rPr>
                <w:sz w:val="24"/>
                <w:szCs w:val="24"/>
              </w:rPr>
              <w:t>наставници</w:t>
            </w:r>
            <w:proofErr w:type="spellEnd"/>
          </w:p>
        </w:tc>
        <w:tc>
          <w:tcPr>
            <w:tcW w:w="2264" w:type="dxa"/>
            <w:tcBorders>
              <w:top w:val="single" w:sz="2" w:space="0" w:color="auto"/>
              <w:left w:val="single" w:sz="2" w:space="0" w:color="auto"/>
              <w:bottom w:val="single" w:sz="2" w:space="0" w:color="auto"/>
              <w:right w:val="single" w:sz="2" w:space="0" w:color="auto"/>
            </w:tcBorders>
            <w:vAlign w:val="center"/>
          </w:tcPr>
          <w:p w14:paraId="0DF79E93" w14:textId="77777777" w:rsidR="00F039C5" w:rsidRDefault="008D6EF7" w:rsidP="003E21A8">
            <w:pPr>
              <w:spacing w:line="276" w:lineRule="auto"/>
              <w:rPr>
                <w:sz w:val="24"/>
                <w:szCs w:val="24"/>
              </w:rPr>
            </w:pPr>
            <w:r>
              <w:rPr>
                <w:sz w:val="24"/>
                <w:szCs w:val="24"/>
              </w:rPr>
              <w:t>-</w:t>
            </w:r>
            <w:proofErr w:type="spellStart"/>
            <w:r>
              <w:rPr>
                <w:sz w:val="24"/>
                <w:szCs w:val="24"/>
              </w:rPr>
              <w:t>Записник</w:t>
            </w:r>
            <w:proofErr w:type="spellEnd"/>
            <w:r>
              <w:rPr>
                <w:sz w:val="24"/>
                <w:szCs w:val="24"/>
              </w:rPr>
              <w:t xml:space="preserve">, </w:t>
            </w:r>
            <w:proofErr w:type="spellStart"/>
            <w:r>
              <w:rPr>
                <w:sz w:val="24"/>
                <w:szCs w:val="24"/>
              </w:rPr>
              <w:t>резултати</w:t>
            </w:r>
            <w:proofErr w:type="spellEnd"/>
            <w:r>
              <w:rPr>
                <w:sz w:val="24"/>
                <w:szCs w:val="24"/>
              </w:rPr>
              <w:t xml:space="preserve">, </w:t>
            </w:r>
            <w:proofErr w:type="spellStart"/>
            <w:r>
              <w:rPr>
                <w:sz w:val="24"/>
                <w:szCs w:val="24"/>
              </w:rPr>
              <w:t>резултати</w:t>
            </w:r>
            <w:proofErr w:type="spellEnd"/>
            <w:r>
              <w:rPr>
                <w:sz w:val="24"/>
                <w:szCs w:val="24"/>
              </w:rPr>
              <w:t xml:space="preserve"> </w:t>
            </w:r>
            <w:proofErr w:type="spellStart"/>
            <w:r>
              <w:rPr>
                <w:sz w:val="24"/>
                <w:szCs w:val="24"/>
              </w:rPr>
              <w:t>истраживања</w:t>
            </w:r>
            <w:proofErr w:type="spellEnd"/>
          </w:p>
          <w:p w14:paraId="6F8B38ED" w14:textId="77777777" w:rsidR="00F039C5" w:rsidRDefault="008D6EF7" w:rsidP="003E21A8">
            <w:pPr>
              <w:spacing w:line="276" w:lineRule="auto"/>
              <w:rPr>
                <w:sz w:val="24"/>
                <w:szCs w:val="24"/>
              </w:rPr>
            </w:pPr>
            <w:r>
              <w:rPr>
                <w:sz w:val="24"/>
                <w:szCs w:val="24"/>
              </w:rPr>
              <w:t>-</w:t>
            </w:r>
            <w:proofErr w:type="spellStart"/>
            <w:r>
              <w:rPr>
                <w:sz w:val="24"/>
                <w:szCs w:val="24"/>
              </w:rPr>
              <w:t>Школски</w:t>
            </w:r>
            <w:proofErr w:type="spellEnd"/>
            <w:r>
              <w:rPr>
                <w:sz w:val="24"/>
                <w:szCs w:val="24"/>
              </w:rPr>
              <w:t xml:space="preserve"> </w:t>
            </w:r>
            <w:proofErr w:type="spellStart"/>
            <w:r>
              <w:rPr>
                <w:sz w:val="24"/>
                <w:szCs w:val="24"/>
              </w:rPr>
              <w:t>програм</w:t>
            </w:r>
            <w:proofErr w:type="spellEnd"/>
          </w:p>
        </w:tc>
      </w:tr>
      <w:tr w:rsidR="00F039C5" w14:paraId="305E7F64" w14:textId="77777777">
        <w:trPr>
          <w:trHeight w:val="70"/>
          <w:jc w:val="center"/>
        </w:trPr>
        <w:tc>
          <w:tcPr>
            <w:tcW w:w="8282" w:type="dxa"/>
            <w:tcBorders>
              <w:top w:val="single" w:sz="2" w:space="0" w:color="auto"/>
              <w:left w:val="single" w:sz="2" w:space="0" w:color="auto"/>
              <w:bottom w:val="single" w:sz="2" w:space="0" w:color="auto"/>
              <w:right w:val="single" w:sz="2" w:space="0" w:color="auto"/>
            </w:tcBorders>
            <w:vAlign w:val="center"/>
          </w:tcPr>
          <w:p w14:paraId="54814183" w14:textId="77777777" w:rsidR="00F039C5" w:rsidRDefault="008D6EF7" w:rsidP="003E21A8">
            <w:pPr>
              <w:spacing w:line="276" w:lineRule="auto"/>
              <w:rPr>
                <w:sz w:val="24"/>
                <w:szCs w:val="24"/>
                <w:lang w:val="sr-Cyrl-CS"/>
              </w:rPr>
            </w:pPr>
            <w:r>
              <w:rPr>
                <w:sz w:val="24"/>
                <w:szCs w:val="24"/>
              </w:rPr>
              <w:t>-</w:t>
            </w:r>
            <w:proofErr w:type="spellStart"/>
            <w:r>
              <w:rPr>
                <w:sz w:val="24"/>
                <w:szCs w:val="24"/>
                <w:lang w:val="es-AR"/>
              </w:rPr>
              <w:t>Распоред</w:t>
            </w:r>
            <w:proofErr w:type="spellEnd"/>
            <w:r>
              <w:rPr>
                <w:sz w:val="24"/>
                <w:szCs w:val="24"/>
              </w:rPr>
              <w:t xml:space="preserve"> </w:t>
            </w:r>
            <w:proofErr w:type="spellStart"/>
            <w:r>
              <w:rPr>
                <w:sz w:val="24"/>
                <w:szCs w:val="24"/>
                <w:lang w:val="es-AR"/>
              </w:rPr>
              <w:t>припремне</w:t>
            </w:r>
            <w:proofErr w:type="spellEnd"/>
            <w:r>
              <w:rPr>
                <w:sz w:val="24"/>
                <w:szCs w:val="24"/>
              </w:rPr>
              <w:t xml:space="preserve"> </w:t>
            </w:r>
            <w:proofErr w:type="spellStart"/>
            <w:r>
              <w:rPr>
                <w:sz w:val="24"/>
                <w:szCs w:val="24"/>
                <w:lang w:val="es-AR"/>
              </w:rPr>
              <w:t>наставе</w:t>
            </w:r>
            <w:proofErr w:type="spellEnd"/>
            <w:r>
              <w:rPr>
                <w:sz w:val="24"/>
                <w:szCs w:val="24"/>
              </w:rPr>
              <w:t xml:space="preserve"> </w:t>
            </w:r>
            <w:proofErr w:type="spellStart"/>
            <w:r>
              <w:rPr>
                <w:sz w:val="24"/>
                <w:szCs w:val="24"/>
                <w:lang w:val="es-AR"/>
              </w:rPr>
              <w:t>за</w:t>
            </w:r>
            <w:proofErr w:type="spellEnd"/>
            <w:r>
              <w:rPr>
                <w:sz w:val="24"/>
                <w:szCs w:val="24"/>
              </w:rPr>
              <w:t xml:space="preserve"> </w:t>
            </w:r>
            <w:proofErr w:type="spellStart"/>
            <w:r>
              <w:rPr>
                <w:sz w:val="24"/>
                <w:szCs w:val="24"/>
                <w:lang w:val="es-AR"/>
              </w:rPr>
              <w:t>полагање</w:t>
            </w:r>
            <w:proofErr w:type="spellEnd"/>
            <w:r>
              <w:rPr>
                <w:sz w:val="24"/>
                <w:szCs w:val="24"/>
              </w:rPr>
              <w:t xml:space="preserve"> </w:t>
            </w:r>
            <w:proofErr w:type="spellStart"/>
            <w:r>
              <w:rPr>
                <w:sz w:val="24"/>
                <w:szCs w:val="24"/>
                <w:lang w:val="es-AR"/>
              </w:rPr>
              <w:t>поправних</w:t>
            </w:r>
            <w:proofErr w:type="spellEnd"/>
            <w:r>
              <w:rPr>
                <w:sz w:val="24"/>
                <w:szCs w:val="24"/>
              </w:rPr>
              <w:t xml:space="preserve"> </w:t>
            </w:r>
            <w:proofErr w:type="spellStart"/>
            <w:r>
              <w:rPr>
                <w:sz w:val="24"/>
                <w:szCs w:val="24"/>
                <w:lang w:val="es-AR"/>
              </w:rPr>
              <w:t>испита</w:t>
            </w:r>
            <w:proofErr w:type="spellEnd"/>
            <w:r>
              <w:rPr>
                <w:sz w:val="24"/>
                <w:szCs w:val="24"/>
                <w:lang w:val="sr-Cyrl-CS"/>
              </w:rPr>
              <w:t xml:space="preserve"> (</w:t>
            </w:r>
            <w:r>
              <w:rPr>
                <w:sz w:val="24"/>
                <w:szCs w:val="24"/>
                <w:lang w:val="sr-Latn-CS"/>
              </w:rPr>
              <w:t>I</w:t>
            </w:r>
            <w:r>
              <w:rPr>
                <w:sz w:val="24"/>
                <w:szCs w:val="24"/>
              </w:rPr>
              <w:t>V</w:t>
            </w:r>
            <w:r>
              <w:rPr>
                <w:sz w:val="24"/>
                <w:szCs w:val="24"/>
                <w:lang w:val="sr-Latn-CS"/>
              </w:rPr>
              <w:t>-VII</w:t>
            </w:r>
            <w:r>
              <w:rPr>
                <w:sz w:val="24"/>
                <w:szCs w:val="24"/>
              </w:rPr>
              <w:t xml:space="preserve"> </w:t>
            </w:r>
            <w:proofErr w:type="spellStart"/>
            <w:proofErr w:type="gramStart"/>
            <w:r>
              <w:rPr>
                <w:sz w:val="24"/>
                <w:szCs w:val="24"/>
              </w:rPr>
              <w:t>разред</w:t>
            </w:r>
            <w:proofErr w:type="spellEnd"/>
            <w:r>
              <w:rPr>
                <w:sz w:val="24"/>
                <w:szCs w:val="24"/>
                <w:lang w:val="sr-Latn-CS"/>
              </w:rPr>
              <w:t xml:space="preserve"> </w:t>
            </w:r>
            <w:r>
              <w:rPr>
                <w:sz w:val="24"/>
                <w:szCs w:val="24"/>
                <w:lang w:val="sr-Cyrl-CS"/>
              </w:rPr>
              <w:t>)</w:t>
            </w:r>
            <w:proofErr w:type="gramEnd"/>
          </w:p>
          <w:p w14:paraId="7DBB18F3" w14:textId="77777777" w:rsidR="00F039C5" w:rsidRDefault="008D6EF7" w:rsidP="003E21A8">
            <w:pPr>
              <w:spacing w:line="276" w:lineRule="auto"/>
              <w:rPr>
                <w:sz w:val="24"/>
                <w:szCs w:val="24"/>
                <w:lang w:val="sr-Cyrl-CS"/>
              </w:rPr>
            </w:pPr>
            <w:r>
              <w:rPr>
                <w:sz w:val="24"/>
                <w:szCs w:val="24"/>
                <w:lang w:val="sr-Cyrl-CS"/>
              </w:rPr>
              <w:lastRenderedPageBreak/>
              <w:t>-Текућа питања</w:t>
            </w:r>
          </w:p>
        </w:tc>
        <w:tc>
          <w:tcPr>
            <w:tcW w:w="1559" w:type="dxa"/>
            <w:tcBorders>
              <w:top w:val="single" w:sz="2" w:space="0" w:color="auto"/>
              <w:left w:val="single" w:sz="2" w:space="0" w:color="auto"/>
              <w:bottom w:val="single" w:sz="2" w:space="0" w:color="auto"/>
              <w:right w:val="single" w:sz="2" w:space="0" w:color="auto"/>
            </w:tcBorders>
            <w:vAlign w:val="center"/>
          </w:tcPr>
          <w:p w14:paraId="0DB924BB" w14:textId="77777777" w:rsidR="00F039C5" w:rsidRDefault="008D6EF7" w:rsidP="003E21A8">
            <w:pPr>
              <w:spacing w:line="276" w:lineRule="auto"/>
              <w:jc w:val="center"/>
              <w:rPr>
                <w:sz w:val="24"/>
                <w:szCs w:val="24"/>
                <w:lang w:val="sr-Cyrl-CS"/>
              </w:rPr>
            </w:pPr>
            <w:r>
              <w:rPr>
                <w:sz w:val="24"/>
                <w:szCs w:val="24"/>
                <w:lang w:val="de-AT"/>
              </w:rPr>
              <w:lastRenderedPageBreak/>
              <w:t>VIII</w:t>
            </w:r>
          </w:p>
        </w:tc>
        <w:tc>
          <w:tcPr>
            <w:tcW w:w="2410" w:type="dxa"/>
            <w:tcBorders>
              <w:top w:val="single" w:sz="2" w:space="0" w:color="auto"/>
              <w:left w:val="single" w:sz="2" w:space="0" w:color="auto"/>
              <w:bottom w:val="single" w:sz="2" w:space="0" w:color="auto"/>
              <w:right w:val="single" w:sz="2" w:space="0" w:color="auto"/>
            </w:tcBorders>
            <w:vAlign w:val="center"/>
          </w:tcPr>
          <w:p w14:paraId="12C2D68E" w14:textId="77777777" w:rsidR="00F039C5" w:rsidRDefault="00F039C5" w:rsidP="003E21A8">
            <w:pPr>
              <w:spacing w:line="276" w:lineRule="auto"/>
              <w:rPr>
                <w:sz w:val="24"/>
                <w:szCs w:val="24"/>
              </w:rPr>
            </w:pPr>
          </w:p>
          <w:p w14:paraId="57ADB70A" w14:textId="77777777" w:rsidR="00F039C5" w:rsidRDefault="008D6EF7" w:rsidP="003E21A8">
            <w:pPr>
              <w:spacing w:line="276" w:lineRule="auto"/>
              <w:rPr>
                <w:sz w:val="24"/>
                <w:szCs w:val="24"/>
              </w:rPr>
            </w:pPr>
            <w:r>
              <w:rPr>
                <w:sz w:val="24"/>
                <w:szCs w:val="24"/>
              </w:rPr>
              <w:lastRenderedPageBreak/>
              <w:t>-</w:t>
            </w:r>
            <w:r>
              <w:rPr>
                <w:sz w:val="24"/>
                <w:szCs w:val="24"/>
                <w:lang w:val="de-AT"/>
              </w:rPr>
              <w:t>Директор</w:t>
            </w:r>
            <w:r>
              <w:rPr>
                <w:sz w:val="24"/>
                <w:szCs w:val="24"/>
              </w:rPr>
              <w:t xml:space="preserve">, </w:t>
            </w:r>
            <w:proofErr w:type="spellStart"/>
            <w:r>
              <w:rPr>
                <w:sz w:val="24"/>
                <w:szCs w:val="24"/>
              </w:rPr>
              <w:t>педагог</w:t>
            </w:r>
            <w:proofErr w:type="spellEnd"/>
          </w:p>
        </w:tc>
        <w:tc>
          <w:tcPr>
            <w:tcW w:w="2264" w:type="dxa"/>
            <w:tcBorders>
              <w:top w:val="single" w:sz="2" w:space="0" w:color="auto"/>
              <w:left w:val="single" w:sz="2" w:space="0" w:color="auto"/>
              <w:bottom w:val="single" w:sz="2" w:space="0" w:color="auto"/>
              <w:right w:val="single" w:sz="2" w:space="0" w:color="auto"/>
            </w:tcBorders>
            <w:vAlign w:val="center"/>
          </w:tcPr>
          <w:p w14:paraId="3E53CFFA" w14:textId="77777777" w:rsidR="00F039C5" w:rsidRDefault="008D6EF7" w:rsidP="003E21A8">
            <w:pPr>
              <w:spacing w:line="276" w:lineRule="auto"/>
              <w:rPr>
                <w:sz w:val="24"/>
                <w:szCs w:val="24"/>
                <w:lang w:val="sr-Cyrl-CS"/>
              </w:rPr>
            </w:pPr>
            <w:r>
              <w:rPr>
                <w:sz w:val="24"/>
                <w:szCs w:val="24"/>
              </w:rPr>
              <w:lastRenderedPageBreak/>
              <w:t>-</w:t>
            </w:r>
            <w:proofErr w:type="spellStart"/>
            <w:r>
              <w:rPr>
                <w:sz w:val="24"/>
                <w:szCs w:val="24"/>
              </w:rPr>
              <w:t>Записник</w:t>
            </w:r>
            <w:proofErr w:type="spellEnd"/>
          </w:p>
        </w:tc>
      </w:tr>
      <w:tr w:rsidR="00F039C5" w14:paraId="2B54A0A7" w14:textId="77777777">
        <w:trPr>
          <w:trHeight w:val="935"/>
          <w:jc w:val="center"/>
        </w:trPr>
        <w:tc>
          <w:tcPr>
            <w:tcW w:w="8282" w:type="dxa"/>
            <w:tcBorders>
              <w:top w:val="single" w:sz="2" w:space="0" w:color="auto"/>
              <w:left w:val="single" w:sz="2" w:space="0" w:color="auto"/>
              <w:bottom w:val="single" w:sz="2" w:space="0" w:color="auto"/>
              <w:right w:val="single" w:sz="2" w:space="0" w:color="auto"/>
            </w:tcBorders>
            <w:vAlign w:val="center"/>
          </w:tcPr>
          <w:p w14:paraId="3449E370" w14:textId="77777777" w:rsidR="00F039C5" w:rsidRDefault="008D6EF7" w:rsidP="003E21A8">
            <w:pPr>
              <w:spacing w:line="276" w:lineRule="auto"/>
              <w:rPr>
                <w:sz w:val="24"/>
                <w:szCs w:val="24"/>
              </w:rPr>
            </w:pPr>
            <w:r>
              <w:rPr>
                <w:sz w:val="24"/>
                <w:szCs w:val="24"/>
              </w:rPr>
              <w:t>-</w:t>
            </w:r>
            <w:r>
              <w:rPr>
                <w:sz w:val="24"/>
                <w:szCs w:val="24"/>
                <w:lang w:val="de-AT"/>
              </w:rPr>
              <w:t xml:space="preserve">Резултати након полагања </w:t>
            </w:r>
            <w:proofErr w:type="spellStart"/>
            <w:r>
              <w:rPr>
                <w:sz w:val="24"/>
                <w:szCs w:val="24"/>
              </w:rPr>
              <w:t>разредних</w:t>
            </w:r>
            <w:proofErr w:type="spellEnd"/>
            <w:r>
              <w:rPr>
                <w:sz w:val="24"/>
                <w:szCs w:val="24"/>
              </w:rPr>
              <w:t xml:space="preserve"> и </w:t>
            </w:r>
            <w:r>
              <w:rPr>
                <w:sz w:val="24"/>
                <w:szCs w:val="24"/>
                <w:lang w:val="de-AT"/>
              </w:rPr>
              <w:t xml:space="preserve">поправних и испита и анализа успеха </w:t>
            </w:r>
            <w:r>
              <w:rPr>
                <w:sz w:val="24"/>
                <w:szCs w:val="24"/>
              </w:rPr>
              <w:t xml:space="preserve">и </w:t>
            </w:r>
            <w:proofErr w:type="spellStart"/>
            <w:r>
              <w:rPr>
                <w:sz w:val="24"/>
                <w:szCs w:val="24"/>
              </w:rPr>
              <w:t>владања</w:t>
            </w:r>
            <w:proofErr w:type="spellEnd"/>
            <w:r>
              <w:rPr>
                <w:sz w:val="24"/>
                <w:szCs w:val="24"/>
              </w:rPr>
              <w:t xml:space="preserve"> </w:t>
            </w:r>
            <w:r>
              <w:rPr>
                <w:sz w:val="24"/>
                <w:szCs w:val="24"/>
                <w:lang w:val="de-AT"/>
              </w:rPr>
              <w:t>ученика на крају школске године</w:t>
            </w:r>
            <w:r>
              <w:rPr>
                <w:sz w:val="24"/>
                <w:szCs w:val="24"/>
              </w:rPr>
              <w:t xml:space="preserve"> </w:t>
            </w:r>
          </w:p>
          <w:p w14:paraId="11A71DCD"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Усвајање</w:t>
            </w:r>
            <w:proofErr w:type="spellEnd"/>
            <w:r>
              <w:rPr>
                <w:sz w:val="24"/>
                <w:szCs w:val="24"/>
              </w:rPr>
              <w:t xml:space="preserve"> </w:t>
            </w:r>
            <w:proofErr w:type="spellStart"/>
            <w:r>
              <w:rPr>
                <w:sz w:val="24"/>
                <w:szCs w:val="24"/>
                <w:lang w:val="es-AR"/>
              </w:rPr>
              <w:t>задужења</w:t>
            </w:r>
            <w:proofErr w:type="spellEnd"/>
            <w:r>
              <w:rPr>
                <w:sz w:val="24"/>
                <w:szCs w:val="24"/>
              </w:rPr>
              <w:t xml:space="preserve"> </w:t>
            </w:r>
            <w:proofErr w:type="spellStart"/>
            <w:r>
              <w:rPr>
                <w:sz w:val="24"/>
                <w:szCs w:val="24"/>
                <w:lang w:val="es-AR"/>
              </w:rPr>
              <w:t>за</w:t>
            </w:r>
            <w:proofErr w:type="spellEnd"/>
            <w:r>
              <w:rPr>
                <w:sz w:val="24"/>
                <w:szCs w:val="24"/>
              </w:rPr>
              <w:t xml:space="preserve"> </w:t>
            </w:r>
            <w:proofErr w:type="spellStart"/>
            <w:r>
              <w:rPr>
                <w:sz w:val="24"/>
                <w:szCs w:val="24"/>
                <w:lang w:val="es-AR"/>
              </w:rPr>
              <w:t>нову</w:t>
            </w:r>
            <w:proofErr w:type="spellEnd"/>
            <w:r>
              <w:rPr>
                <w:sz w:val="24"/>
                <w:szCs w:val="24"/>
              </w:rPr>
              <w:t xml:space="preserve"> </w:t>
            </w:r>
            <w:proofErr w:type="spellStart"/>
            <w:r>
              <w:rPr>
                <w:sz w:val="24"/>
                <w:szCs w:val="24"/>
                <w:lang w:val="es-AR"/>
              </w:rPr>
              <w:t>школску</w:t>
            </w:r>
            <w:proofErr w:type="spellEnd"/>
            <w:r>
              <w:rPr>
                <w:sz w:val="24"/>
                <w:szCs w:val="24"/>
              </w:rPr>
              <w:t xml:space="preserve"> </w:t>
            </w:r>
            <w:proofErr w:type="spellStart"/>
            <w:r>
              <w:rPr>
                <w:sz w:val="24"/>
                <w:szCs w:val="24"/>
                <w:lang w:val="es-AR"/>
              </w:rPr>
              <w:t>годину</w:t>
            </w:r>
            <w:proofErr w:type="spellEnd"/>
          </w:p>
          <w:p w14:paraId="532EFA58" w14:textId="77777777" w:rsidR="00F039C5" w:rsidRDefault="008D6EF7" w:rsidP="003E21A8">
            <w:pPr>
              <w:spacing w:line="276" w:lineRule="auto"/>
              <w:rPr>
                <w:sz w:val="24"/>
                <w:szCs w:val="24"/>
              </w:rPr>
            </w:pPr>
            <w:r>
              <w:rPr>
                <w:sz w:val="24"/>
                <w:szCs w:val="24"/>
                <w:lang w:val="sr-Cyrl-CS"/>
              </w:rPr>
              <w:t>-</w:t>
            </w:r>
            <w:proofErr w:type="spellStart"/>
            <w:r>
              <w:rPr>
                <w:sz w:val="24"/>
                <w:szCs w:val="24"/>
              </w:rPr>
              <w:t>Текућа</w:t>
            </w:r>
            <w:proofErr w:type="spellEnd"/>
            <w:r>
              <w:rPr>
                <w:sz w:val="24"/>
                <w:szCs w:val="24"/>
              </w:rPr>
              <w:t xml:space="preserve"> </w:t>
            </w:r>
            <w:proofErr w:type="spellStart"/>
            <w:r>
              <w:rPr>
                <w:sz w:val="24"/>
                <w:szCs w:val="24"/>
              </w:rPr>
              <w:t>питања</w:t>
            </w:r>
            <w:proofErr w:type="spellEnd"/>
          </w:p>
        </w:tc>
        <w:tc>
          <w:tcPr>
            <w:tcW w:w="1559" w:type="dxa"/>
            <w:tcBorders>
              <w:top w:val="single" w:sz="2" w:space="0" w:color="auto"/>
              <w:left w:val="single" w:sz="2" w:space="0" w:color="auto"/>
              <w:bottom w:val="single" w:sz="2" w:space="0" w:color="auto"/>
              <w:right w:val="single" w:sz="2" w:space="0" w:color="auto"/>
            </w:tcBorders>
            <w:vAlign w:val="center"/>
          </w:tcPr>
          <w:p w14:paraId="4C46D6A3" w14:textId="77777777" w:rsidR="00F039C5" w:rsidRDefault="008D6EF7" w:rsidP="003E21A8">
            <w:pPr>
              <w:spacing w:line="276" w:lineRule="auto"/>
              <w:jc w:val="center"/>
              <w:rPr>
                <w:sz w:val="24"/>
                <w:szCs w:val="24"/>
                <w:lang w:val="de-AT"/>
              </w:rPr>
            </w:pPr>
            <w:r>
              <w:rPr>
                <w:sz w:val="24"/>
                <w:szCs w:val="24"/>
                <w:lang w:val="de-AT"/>
              </w:rPr>
              <w:t>VIII</w:t>
            </w:r>
          </w:p>
        </w:tc>
        <w:tc>
          <w:tcPr>
            <w:tcW w:w="2410" w:type="dxa"/>
            <w:tcBorders>
              <w:top w:val="single" w:sz="2" w:space="0" w:color="auto"/>
              <w:left w:val="single" w:sz="2" w:space="0" w:color="auto"/>
              <w:bottom w:val="single" w:sz="2" w:space="0" w:color="auto"/>
              <w:right w:val="single" w:sz="2" w:space="0" w:color="auto"/>
            </w:tcBorders>
            <w:vAlign w:val="center"/>
          </w:tcPr>
          <w:p w14:paraId="54A50ECB" w14:textId="77777777" w:rsidR="00F039C5" w:rsidRDefault="008D6EF7" w:rsidP="003E21A8">
            <w:pPr>
              <w:spacing w:line="276" w:lineRule="auto"/>
              <w:rPr>
                <w:sz w:val="24"/>
                <w:szCs w:val="24"/>
              </w:rPr>
            </w:pPr>
            <w:r>
              <w:rPr>
                <w:sz w:val="24"/>
                <w:szCs w:val="24"/>
              </w:rPr>
              <w:t>-Д</w:t>
            </w:r>
            <w:r>
              <w:rPr>
                <w:sz w:val="24"/>
                <w:szCs w:val="24"/>
                <w:lang w:val="de-AT"/>
              </w:rPr>
              <w:t>иректор, педагог</w:t>
            </w:r>
            <w:r>
              <w:rPr>
                <w:sz w:val="24"/>
                <w:szCs w:val="24"/>
              </w:rPr>
              <w:t xml:space="preserve">, </w:t>
            </w:r>
            <w:proofErr w:type="spellStart"/>
            <w:r>
              <w:rPr>
                <w:sz w:val="24"/>
                <w:szCs w:val="24"/>
              </w:rPr>
              <w:t>одељењске</w:t>
            </w:r>
            <w:proofErr w:type="spellEnd"/>
            <w:r>
              <w:rPr>
                <w:sz w:val="24"/>
                <w:szCs w:val="24"/>
              </w:rPr>
              <w:t xml:space="preserve"> </w:t>
            </w:r>
            <w:proofErr w:type="spellStart"/>
            <w:r>
              <w:rPr>
                <w:sz w:val="24"/>
                <w:szCs w:val="24"/>
              </w:rPr>
              <w:t>старешине</w:t>
            </w:r>
            <w:proofErr w:type="spellEnd"/>
          </w:p>
        </w:tc>
        <w:tc>
          <w:tcPr>
            <w:tcW w:w="2264" w:type="dxa"/>
            <w:tcBorders>
              <w:top w:val="single" w:sz="2" w:space="0" w:color="auto"/>
              <w:left w:val="single" w:sz="2" w:space="0" w:color="auto"/>
              <w:bottom w:val="single" w:sz="2" w:space="0" w:color="auto"/>
              <w:right w:val="single" w:sz="2" w:space="0" w:color="auto"/>
            </w:tcBorders>
            <w:vAlign w:val="center"/>
          </w:tcPr>
          <w:p w14:paraId="5B356AF2" w14:textId="77777777" w:rsidR="00F039C5" w:rsidRDefault="008D6EF7" w:rsidP="003E21A8">
            <w:pPr>
              <w:spacing w:line="276" w:lineRule="auto"/>
              <w:rPr>
                <w:sz w:val="24"/>
                <w:szCs w:val="24"/>
                <w:lang w:val="de-AT"/>
              </w:rPr>
            </w:pPr>
            <w:r>
              <w:rPr>
                <w:sz w:val="24"/>
                <w:szCs w:val="24"/>
              </w:rPr>
              <w:t>-</w:t>
            </w:r>
            <w:proofErr w:type="spellStart"/>
            <w:r>
              <w:rPr>
                <w:sz w:val="24"/>
                <w:szCs w:val="24"/>
              </w:rPr>
              <w:t>Записник</w:t>
            </w:r>
            <w:proofErr w:type="spellEnd"/>
            <w:r>
              <w:rPr>
                <w:sz w:val="24"/>
                <w:szCs w:val="24"/>
              </w:rPr>
              <w:t xml:space="preserve">, </w:t>
            </w:r>
            <w:proofErr w:type="spellStart"/>
            <w:r>
              <w:rPr>
                <w:sz w:val="24"/>
                <w:szCs w:val="24"/>
              </w:rPr>
              <w:t>извештаји</w:t>
            </w:r>
            <w:proofErr w:type="spellEnd"/>
            <w:r>
              <w:rPr>
                <w:sz w:val="24"/>
                <w:szCs w:val="24"/>
              </w:rPr>
              <w:t xml:space="preserve">, </w:t>
            </w:r>
            <w:proofErr w:type="spellStart"/>
            <w:r>
              <w:rPr>
                <w:sz w:val="24"/>
                <w:szCs w:val="24"/>
              </w:rPr>
              <w:t>предлог</w:t>
            </w:r>
            <w:proofErr w:type="spellEnd"/>
            <w:r>
              <w:rPr>
                <w:sz w:val="24"/>
                <w:szCs w:val="24"/>
              </w:rPr>
              <w:t xml:space="preserve"> </w:t>
            </w:r>
            <w:proofErr w:type="spellStart"/>
            <w:r>
              <w:rPr>
                <w:sz w:val="24"/>
                <w:szCs w:val="24"/>
              </w:rPr>
              <w:t>нових</w:t>
            </w:r>
            <w:proofErr w:type="spellEnd"/>
            <w:r>
              <w:rPr>
                <w:sz w:val="24"/>
                <w:szCs w:val="24"/>
              </w:rPr>
              <w:t xml:space="preserve"> </w:t>
            </w:r>
            <w:proofErr w:type="spellStart"/>
            <w:r>
              <w:rPr>
                <w:sz w:val="24"/>
                <w:szCs w:val="24"/>
              </w:rPr>
              <w:t>задужења</w:t>
            </w:r>
            <w:proofErr w:type="spellEnd"/>
          </w:p>
        </w:tc>
      </w:tr>
    </w:tbl>
    <w:p w14:paraId="23B16EDB" w14:textId="77777777" w:rsidR="00DE655B" w:rsidRDefault="00DE655B" w:rsidP="003E21A8">
      <w:pPr>
        <w:spacing w:line="276" w:lineRule="auto"/>
        <w:rPr>
          <w:sz w:val="24"/>
          <w:szCs w:val="24"/>
        </w:rPr>
      </w:pPr>
    </w:p>
    <w:p w14:paraId="741D2C78" w14:textId="31C9ACAB" w:rsidR="00DE655B" w:rsidRDefault="00DE655B" w:rsidP="003E21A8">
      <w:pPr>
        <w:spacing w:line="276" w:lineRule="auto"/>
        <w:rPr>
          <w:sz w:val="24"/>
          <w:szCs w:val="24"/>
        </w:rPr>
      </w:pPr>
    </w:p>
    <w:p w14:paraId="3BE075B7" w14:textId="77777777" w:rsidR="00D635BB" w:rsidRDefault="00D635BB" w:rsidP="003E21A8">
      <w:pPr>
        <w:spacing w:line="276" w:lineRule="auto"/>
        <w:rPr>
          <w:sz w:val="24"/>
          <w:szCs w:val="24"/>
        </w:rPr>
      </w:pPr>
    </w:p>
    <w:p w14:paraId="2B49E4CE" w14:textId="64F8E7C6" w:rsidR="00F039C5" w:rsidRDefault="008D6EF7" w:rsidP="003E21A8">
      <w:pPr>
        <w:spacing w:line="276" w:lineRule="auto"/>
        <w:rPr>
          <w:sz w:val="24"/>
          <w:szCs w:val="24"/>
        </w:rPr>
      </w:pPr>
      <w:r>
        <w:rPr>
          <w:sz w:val="24"/>
          <w:szCs w:val="24"/>
        </w:rPr>
        <w:t>2. ПРОГРАМ</w:t>
      </w:r>
      <w:r>
        <w:rPr>
          <w:sz w:val="24"/>
          <w:szCs w:val="24"/>
          <w:lang w:val="sr-Cyrl-RS"/>
        </w:rPr>
        <w:t xml:space="preserve"> </w:t>
      </w:r>
      <w:r>
        <w:rPr>
          <w:sz w:val="24"/>
          <w:szCs w:val="24"/>
        </w:rPr>
        <w:t>РАДА ОДЕЉЕЊСКИХ ВЕЋА</w:t>
      </w:r>
    </w:p>
    <w:p w14:paraId="392173F3" w14:textId="77777777" w:rsidR="00F039C5" w:rsidRDefault="00F039C5" w:rsidP="003E21A8">
      <w:pPr>
        <w:spacing w:line="276" w:lineRule="auto"/>
        <w:rPr>
          <w:sz w:val="24"/>
          <w:szCs w:val="24"/>
          <w:lang w:val="de-AT"/>
        </w:rPr>
      </w:pPr>
    </w:p>
    <w:tbl>
      <w:tblPr>
        <w:tblW w:w="14564"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8306"/>
        <w:gridCol w:w="1559"/>
        <w:gridCol w:w="2407"/>
        <w:gridCol w:w="2292"/>
      </w:tblGrid>
      <w:tr w:rsidR="00F039C5" w14:paraId="1529FD0E" w14:textId="77777777" w:rsidTr="0040284C">
        <w:trPr>
          <w:trHeight w:val="677"/>
          <w:tblHeader/>
          <w:jc w:val="center"/>
        </w:trPr>
        <w:tc>
          <w:tcPr>
            <w:tcW w:w="8306" w:type="dxa"/>
            <w:tcBorders>
              <w:top w:val="single" w:sz="12" w:space="0" w:color="auto"/>
              <w:left w:val="single" w:sz="12" w:space="0" w:color="auto"/>
              <w:right w:val="single" w:sz="12" w:space="0" w:color="auto"/>
            </w:tcBorders>
            <w:shd w:val="clear" w:color="auto" w:fill="F2F2F2" w:themeFill="background1" w:themeFillShade="F2"/>
            <w:vAlign w:val="center"/>
          </w:tcPr>
          <w:p w14:paraId="5369F250" w14:textId="77777777" w:rsidR="00F039C5" w:rsidRDefault="008D6EF7" w:rsidP="003E21A8">
            <w:pPr>
              <w:spacing w:line="276" w:lineRule="auto"/>
              <w:jc w:val="center"/>
              <w:rPr>
                <w:b/>
                <w:sz w:val="24"/>
                <w:szCs w:val="24"/>
              </w:rPr>
            </w:pPr>
            <w:proofErr w:type="spellStart"/>
            <w:r>
              <w:rPr>
                <w:b/>
                <w:sz w:val="24"/>
                <w:szCs w:val="24"/>
              </w:rPr>
              <w:t>Садржај</w:t>
            </w:r>
            <w:proofErr w:type="spellEnd"/>
            <w:r>
              <w:rPr>
                <w:b/>
                <w:sz w:val="24"/>
                <w:szCs w:val="24"/>
              </w:rPr>
              <w:t xml:space="preserve"> </w:t>
            </w:r>
            <w:proofErr w:type="spellStart"/>
            <w:r>
              <w:rPr>
                <w:b/>
                <w:sz w:val="24"/>
                <w:szCs w:val="24"/>
              </w:rPr>
              <w:t>рада</w:t>
            </w:r>
            <w:proofErr w:type="spellEnd"/>
          </w:p>
        </w:tc>
        <w:tc>
          <w:tcPr>
            <w:tcW w:w="1559" w:type="dxa"/>
            <w:tcBorders>
              <w:top w:val="single" w:sz="12" w:space="0" w:color="auto"/>
              <w:left w:val="single" w:sz="12" w:space="0" w:color="auto"/>
              <w:right w:val="single" w:sz="12" w:space="0" w:color="auto"/>
            </w:tcBorders>
            <w:shd w:val="clear" w:color="auto" w:fill="F2F2F2" w:themeFill="background1" w:themeFillShade="F2"/>
            <w:vAlign w:val="center"/>
          </w:tcPr>
          <w:p w14:paraId="2281DA61"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407" w:type="dxa"/>
            <w:tcBorders>
              <w:top w:val="single" w:sz="8" w:space="0" w:color="auto"/>
              <w:left w:val="single" w:sz="12" w:space="0" w:color="auto"/>
              <w:right w:val="single" w:sz="12" w:space="0" w:color="auto"/>
            </w:tcBorders>
            <w:shd w:val="clear" w:color="auto" w:fill="F2F2F2" w:themeFill="background1" w:themeFillShade="F2"/>
            <w:vAlign w:val="center"/>
          </w:tcPr>
          <w:p w14:paraId="6AA3839E" w14:textId="77777777" w:rsidR="00F039C5" w:rsidRDefault="008D6EF7" w:rsidP="003E21A8">
            <w:pPr>
              <w:spacing w:line="276" w:lineRule="auto"/>
              <w:jc w:val="center"/>
              <w:rPr>
                <w:b/>
                <w:sz w:val="24"/>
                <w:szCs w:val="24"/>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2292" w:type="dxa"/>
            <w:tcBorders>
              <w:top w:val="single" w:sz="12" w:space="0" w:color="auto"/>
              <w:left w:val="single" w:sz="12" w:space="0" w:color="auto"/>
              <w:right w:val="single" w:sz="12" w:space="0" w:color="auto"/>
            </w:tcBorders>
            <w:shd w:val="clear" w:color="auto" w:fill="F2F2F2" w:themeFill="background1" w:themeFillShade="F2"/>
            <w:vAlign w:val="center"/>
          </w:tcPr>
          <w:p w14:paraId="1DFD3013"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F039C5" w14:paraId="0261751D" w14:textId="77777777">
        <w:trPr>
          <w:trHeight w:val="1058"/>
          <w:jc w:val="center"/>
        </w:trPr>
        <w:tc>
          <w:tcPr>
            <w:tcW w:w="8306" w:type="dxa"/>
            <w:tcBorders>
              <w:left w:val="single" w:sz="8" w:space="0" w:color="auto"/>
              <w:bottom w:val="single" w:sz="8" w:space="0" w:color="auto"/>
              <w:right w:val="single" w:sz="8" w:space="0" w:color="auto"/>
            </w:tcBorders>
            <w:vAlign w:val="center"/>
          </w:tcPr>
          <w:p w14:paraId="06DDC5C0" w14:textId="77777777" w:rsidR="00F039C5" w:rsidRDefault="008D6EF7" w:rsidP="003E21A8">
            <w:pPr>
              <w:spacing w:line="276" w:lineRule="auto"/>
              <w:rPr>
                <w:sz w:val="24"/>
                <w:szCs w:val="24"/>
              </w:rPr>
            </w:pPr>
            <w:r>
              <w:rPr>
                <w:sz w:val="24"/>
                <w:szCs w:val="24"/>
                <w:lang w:val="ru-RU"/>
              </w:rPr>
              <w:t>-Упознавање са планом и програмом рада и школским календаром</w:t>
            </w:r>
          </w:p>
          <w:p w14:paraId="04F80B0E" w14:textId="77777777" w:rsidR="00F039C5" w:rsidRDefault="008D6EF7" w:rsidP="003E21A8">
            <w:pPr>
              <w:spacing w:line="276" w:lineRule="auto"/>
              <w:rPr>
                <w:sz w:val="24"/>
                <w:szCs w:val="24"/>
                <w:lang w:val="ru-RU"/>
              </w:rPr>
            </w:pPr>
            <w:r>
              <w:rPr>
                <w:sz w:val="24"/>
                <w:szCs w:val="24"/>
                <w:lang w:val="ru-RU"/>
              </w:rPr>
              <w:t>-Укључивање ученика у допунску наставу и ваннаставне активности</w:t>
            </w:r>
          </w:p>
          <w:p w14:paraId="3ACCC352" w14:textId="77777777" w:rsidR="00F039C5" w:rsidRDefault="008D6EF7" w:rsidP="003E21A8">
            <w:pPr>
              <w:spacing w:line="276" w:lineRule="auto"/>
              <w:rPr>
                <w:sz w:val="24"/>
                <w:szCs w:val="24"/>
              </w:rPr>
            </w:pPr>
            <w:r>
              <w:rPr>
                <w:sz w:val="24"/>
                <w:szCs w:val="24"/>
              </w:rPr>
              <w:t>-</w:t>
            </w:r>
            <w:proofErr w:type="spellStart"/>
            <w:r>
              <w:rPr>
                <w:sz w:val="24"/>
                <w:szCs w:val="24"/>
              </w:rPr>
              <w:t>Договор</w:t>
            </w:r>
            <w:proofErr w:type="spellEnd"/>
            <w:r>
              <w:rPr>
                <w:sz w:val="24"/>
                <w:szCs w:val="24"/>
              </w:rPr>
              <w:t xml:space="preserve"> </w:t>
            </w:r>
            <w:proofErr w:type="spellStart"/>
            <w:r>
              <w:rPr>
                <w:sz w:val="24"/>
                <w:szCs w:val="24"/>
              </w:rPr>
              <w:t>око</w:t>
            </w:r>
            <w:proofErr w:type="spellEnd"/>
            <w:r>
              <w:rPr>
                <w:sz w:val="24"/>
                <w:szCs w:val="24"/>
              </w:rPr>
              <w:t xml:space="preserve"> </w:t>
            </w:r>
            <w:proofErr w:type="spellStart"/>
            <w:r>
              <w:rPr>
                <w:sz w:val="24"/>
                <w:szCs w:val="24"/>
              </w:rPr>
              <w:t>извођења</w:t>
            </w:r>
            <w:proofErr w:type="spellEnd"/>
            <w:r>
              <w:rPr>
                <w:sz w:val="24"/>
                <w:szCs w:val="24"/>
              </w:rPr>
              <w:t xml:space="preserve"> </w:t>
            </w:r>
            <w:proofErr w:type="spellStart"/>
            <w:r>
              <w:rPr>
                <w:sz w:val="24"/>
                <w:szCs w:val="24"/>
              </w:rPr>
              <w:t>екскурзија</w:t>
            </w:r>
            <w:proofErr w:type="spellEnd"/>
            <w:r>
              <w:rPr>
                <w:sz w:val="24"/>
                <w:szCs w:val="24"/>
              </w:rPr>
              <w:t xml:space="preserve">, </w:t>
            </w:r>
            <w:proofErr w:type="spellStart"/>
            <w:r>
              <w:rPr>
                <w:sz w:val="24"/>
                <w:szCs w:val="24"/>
              </w:rPr>
              <w:t>излета</w:t>
            </w:r>
            <w:proofErr w:type="spellEnd"/>
          </w:p>
          <w:p w14:paraId="5C6DF335" w14:textId="77777777" w:rsidR="00F039C5" w:rsidRDefault="008D6EF7" w:rsidP="003E21A8">
            <w:pPr>
              <w:spacing w:line="276" w:lineRule="auto"/>
              <w:rPr>
                <w:sz w:val="24"/>
                <w:szCs w:val="24"/>
              </w:rPr>
            </w:pPr>
            <w:r>
              <w:rPr>
                <w:sz w:val="24"/>
                <w:szCs w:val="24"/>
              </w:rPr>
              <w:t>-</w:t>
            </w:r>
            <w:proofErr w:type="spellStart"/>
            <w:r>
              <w:rPr>
                <w:sz w:val="24"/>
                <w:szCs w:val="24"/>
                <w:lang w:val="es-AR"/>
              </w:rPr>
              <w:t>Договор</w:t>
            </w:r>
            <w:proofErr w:type="spellEnd"/>
            <w:r>
              <w:rPr>
                <w:sz w:val="24"/>
                <w:szCs w:val="24"/>
              </w:rPr>
              <w:t xml:space="preserve"> </w:t>
            </w:r>
            <w:proofErr w:type="spellStart"/>
            <w:r>
              <w:rPr>
                <w:sz w:val="24"/>
                <w:szCs w:val="24"/>
                <w:lang w:val="es-AR"/>
              </w:rPr>
              <w:t>око</w:t>
            </w:r>
            <w:proofErr w:type="spellEnd"/>
            <w:r>
              <w:rPr>
                <w:sz w:val="24"/>
                <w:szCs w:val="24"/>
              </w:rPr>
              <w:t xml:space="preserve"> </w:t>
            </w:r>
            <w:proofErr w:type="spellStart"/>
            <w:r>
              <w:rPr>
                <w:sz w:val="24"/>
                <w:szCs w:val="24"/>
                <w:lang w:val="es-AR"/>
              </w:rPr>
              <w:t>обележавања</w:t>
            </w:r>
            <w:proofErr w:type="spellEnd"/>
            <w:r>
              <w:rPr>
                <w:sz w:val="24"/>
                <w:szCs w:val="24"/>
              </w:rPr>
              <w:t xml:space="preserve"> </w:t>
            </w:r>
            <w:proofErr w:type="spellStart"/>
            <w:r>
              <w:rPr>
                <w:sz w:val="24"/>
                <w:szCs w:val="24"/>
                <w:lang w:val="es-AR"/>
              </w:rPr>
              <w:t>Дечије</w:t>
            </w:r>
            <w:proofErr w:type="spellEnd"/>
            <w:r>
              <w:rPr>
                <w:sz w:val="24"/>
                <w:szCs w:val="24"/>
              </w:rPr>
              <w:t xml:space="preserve"> </w:t>
            </w:r>
            <w:proofErr w:type="spellStart"/>
            <w:r>
              <w:rPr>
                <w:sz w:val="24"/>
                <w:szCs w:val="24"/>
                <w:lang w:val="es-AR"/>
              </w:rPr>
              <w:t>недељ</w:t>
            </w:r>
            <w:proofErr w:type="spellEnd"/>
            <w:r>
              <w:rPr>
                <w:sz w:val="24"/>
                <w:szCs w:val="24"/>
              </w:rPr>
              <w:t>е</w:t>
            </w:r>
          </w:p>
        </w:tc>
        <w:tc>
          <w:tcPr>
            <w:tcW w:w="1559" w:type="dxa"/>
            <w:tcBorders>
              <w:left w:val="single" w:sz="8" w:space="0" w:color="auto"/>
              <w:bottom w:val="single" w:sz="8" w:space="0" w:color="auto"/>
              <w:right w:val="single" w:sz="8" w:space="0" w:color="auto"/>
            </w:tcBorders>
            <w:vAlign w:val="center"/>
          </w:tcPr>
          <w:p w14:paraId="011830F8" w14:textId="77777777" w:rsidR="00F039C5" w:rsidRDefault="008D6EF7" w:rsidP="003E21A8">
            <w:pPr>
              <w:spacing w:line="276" w:lineRule="auto"/>
              <w:jc w:val="center"/>
              <w:rPr>
                <w:sz w:val="24"/>
                <w:szCs w:val="24"/>
              </w:rPr>
            </w:pPr>
            <w:r>
              <w:rPr>
                <w:sz w:val="24"/>
                <w:szCs w:val="24"/>
              </w:rPr>
              <w:t>IX</w:t>
            </w:r>
          </w:p>
        </w:tc>
        <w:tc>
          <w:tcPr>
            <w:tcW w:w="2407" w:type="dxa"/>
            <w:tcBorders>
              <w:left w:val="single" w:sz="8" w:space="0" w:color="auto"/>
              <w:bottom w:val="single" w:sz="8" w:space="0" w:color="auto"/>
              <w:right w:val="single" w:sz="8" w:space="0" w:color="auto"/>
            </w:tcBorders>
            <w:vAlign w:val="center"/>
          </w:tcPr>
          <w:p w14:paraId="181B3F1C" w14:textId="77777777" w:rsidR="00F039C5" w:rsidRDefault="008D6EF7" w:rsidP="003E21A8">
            <w:pPr>
              <w:spacing w:after="200" w:line="276" w:lineRule="auto"/>
              <w:rPr>
                <w:sz w:val="24"/>
                <w:szCs w:val="24"/>
                <w:lang w:val="ru-RU"/>
              </w:rPr>
            </w:pPr>
            <w:r>
              <w:rPr>
                <w:sz w:val="24"/>
                <w:szCs w:val="24"/>
                <w:lang w:val="ru-RU"/>
              </w:rPr>
              <w:t>-Одељењске старешине</w:t>
            </w:r>
          </w:p>
        </w:tc>
        <w:tc>
          <w:tcPr>
            <w:tcW w:w="2292" w:type="dxa"/>
            <w:tcBorders>
              <w:left w:val="single" w:sz="8" w:space="0" w:color="auto"/>
              <w:bottom w:val="single" w:sz="8" w:space="0" w:color="auto"/>
              <w:right w:val="single" w:sz="8" w:space="0" w:color="auto"/>
            </w:tcBorders>
            <w:vAlign w:val="center"/>
          </w:tcPr>
          <w:p w14:paraId="6850E4AB" w14:textId="042E57A9" w:rsidR="00F039C5" w:rsidRDefault="00AB7323" w:rsidP="003E21A8">
            <w:pPr>
              <w:spacing w:line="276" w:lineRule="auto"/>
              <w:rPr>
                <w:sz w:val="24"/>
                <w:szCs w:val="24"/>
                <w:lang w:val="ru-RU"/>
              </w:rPr>
            </w:pPr>
            <w:r>
              <w:rPr>
                <w:sz w:val="24"/>
                <w:szCs w:val="24"/>
                <w:lang w:val="ru-RU"/>
              </w:rPr>
              <w:t>-ес</w:t>
            </w:r>
            <w:r w:rsidR="008D6EF7">
              <w:rPr>
                <w:sz w:val="24"/>
                <w:szCs w:val="24"/>
                <w:lang w:val="ru-RU"/>
              </w:rPr>
              <w:t xml:space="preserve">Дневник </w:t>
            </w:r>
          </w:p>
        </w:tc>
      </w:tr>
      <w:tr w:rsidR="00F039C5" w14:paraId="18DE2777" w14:textId="77777777">
        <w:trPr>
          <w:trHeight w:val="557"/>
          <w:jc w:val="center"/>
        </w:trPr>
        <w:tc>
          <w:tcPr>
            <w:tcW w:w="8306" w:type="dxa"/>
            <w:tcBorders>
              <w:top w:val="single" w:sz="8" w:space="0" w:color="auto"/>
              <w:left w:val="single" w:sz="8" w:space="0" w:color="auto"/>
              <w:bottom w:val="single" w:sz="8" w:space="0" w:color="auto"/>
              <w:right w:val="single" w:sz="8" w:space="0" w:color="auto"/>
            </w:tcBorders>
          </w:tcPr>
          <w:p w14:paraId="6FD6946D" w14:textId="77777777" w:rsidR="00F039C5" w:rsidRDefault="008D6EF7" w:rsidP="003E21A8">
            <w:pPr>
              <w:spacing w:line="276" w:lineRule="auto"/>
              <w:rPr>
                <w:sz w:val="24"/>
                <w:szCs w:val="24"/>
              </w:rPr>
            </w:pPr>
            <w:r>
              <w:rPr>
                <w:sz w:val="24"/>
                <w:szCs w:val="24"/>
              </w:rPr>
              <w:t>-</w:t>
            </w:r>
            <w:proofErr w:type="spellStart"/>
            <w:r>
              <w:rPr>
                <w:sz w:val="24"/>
                <w:szCs w:val="24"/>
                <w:lang w:val="es-AR"/>
              </w:rPr>
              <w:t>Успех</w:t>
            </w:r>
            <w:proofErr w:type="spellEnd"/>
            <w:r>
              <w:rPr>
                <w:sz w:val="24"/>
                <w:szCs w:val="24"/>
              </w:rPr>
              <w:t xml:space="preserve"> </w:t>
            </w:r>
            <w:r>
              <w:rPr>
                <w:sz w:val="24"/>
                <w:szCs w:val="24"/>
                <w:lang w:val="es-AR"/>
              </w:rPr>
              <w:t>и</w:t>
            </w:r>
            <w:r>
              <w:rPr>
                <w:sz w:val="24"/>
                <w:szCs w:val="24"/>
              </w:rPr>
              <w:t xml:space="preserve"> </w:t>
            </w:r>
            <w:proofErr w:type="spellStart"/>
            <w:r>
              <w:rPr>
                <w:sz w:val="24"/>
                <w:szCs w:val="24"/>
                <w:lang w:val="es-AR"/>
              </w:rPr>
              <w:t>владање</w:t>
            </w:r>
            <w:proofErr w:type="spellEnd"/>
            <w:r>
              <w:rPr>
                <w:sz w:val="24"/>
                <w:szCs w:val="24"/>
              </w:rPr>
              <w:t xml:space="preserve"> </w:t>
            </w:r>
            <w:proofErr w:type="spellStart"/>
            <w:r>
              <w:rPr>
                <w:sz w:val="24"/>
                <w:szCs w:val="24"/>
                <w:lang w:val="es-AR"/>
              </w:rPr>
              <w:t>ученика</w:t>
            </w:r>
            <w:proofErr w:type="spellEnd"/>
            <w:r>
              <w:rPr>
                <w:sz w:val="24"/>
                <w:szCs w:val="24"/>
              </w:rPr>
              <w:t xml:space="preserve"> </w:t>
            </w:r>
            <w:r>
              <w:rPr>
                <w:sz w:val="24"/>
                <w:szCs w:val="24"/>
                <w:lang w:val="es-AR"/>
              </w:rPr>
              <w:t>у</w:t>
            </w:r>
            <w:r>
              <w:rPr>
                <w:sz w:val="24"/>
                <w:szCs w:val="24"/>
              </w:rPr>
              <w:t xml:space="preserve"> </w:t>
            </w:r>
            <w:proofErr w:type="spellStart"/>
            <w:r>
              <w:rPr>
                <w:sz w:val="24"/>
                <w:szCs w:val="24"/>
                <w:lang w:val="es-AR"/>
              </w:rPr>
              <w:t>протеклом</w:t>
            </w:r>
            <w:proofErr w:type="spellEnd"/>
            <w:r>
              <w:rPr>
                <w:sz w:val="24"/>
                <w:szCs w:val="24"/>
              </w:rPr>
              <w:t xml:space="preserve"> </w:t>
            </w:r>
            <w:proofErr w:type="spellStart"/>
            <w:r>
              <w:rPr>
                <w:sz w:val="24"/>
                <w:szCs w:val="24"/>
                <w:lang w:val="es-AR"/>
              </w:rPr>
              <w:t>периоду</w:t>
            </w:r>
            <w:proofErr w:type="spellEnd"/>
          </w:p>
          <w:p w14:paraId="160910F7" w14:textId="77777777" w:rsidR="00F039C5" w:rsidRDefault="008D6EF7" w:rsidP="003E21A8">
            <w:pPr>
              <w:spacing w:line="276" w:lineRule="auto"/>
              <w:rPr>
                <w:sz w:val="24"/>
                <w:szCs w:val="24"/>
                <w:lang w:val="ru-RU"/>
              </w:rPr>
            </w:pPr>
            <w:r>
              <w:rPr>
                <w:sz w:val="24"/>
                <w:szCs w:val="24"/>
              </w:rPr>
              <w:t>-</w:t>
            </w:r>
            <w:proofErr w:type="spellStart"/>
            <w:r>
              <w:rPr>
                <w:sz w:val="24"/>
                <w:szCs w:val="24"/>
                <w:lang w:val="es-AR"/>
              </w:rPr>
              <w:t>Упознавање</w:t>
            </w:r>
            <w:proofErr w:type="spellEnd"/>
            <w:r>
              <w:rPr>
                <w:sz w:val="24"/>
                <w:szCs w:val="24"/>
              </w:rPr>
              <w:t xml:space="preserve"> </w:t>
            </w:r>
            <w:proofErr w:type="spellStart"/>
            <w:r>
              <w:rPr>
                <w:sz w:val="24"/>
                <w:szCs w:val="24"/>
                <w:lang w:val="es-AR"/>
              </w:rPr>
              <w:t>са</w:t>
            </w:r>
            <w:proofErr w:type="spellEnd"/>
            <w:r>
              <w:rPr>
                <w:sz w:val="24"/>
                <w:szCs w:val="24"/>
              </w:rPr>
              <w:t xml:space="preserve"> </w:t>
            </w:r>
            <w:proofErr w:type="spellStart"/>
            <w:r>
              <w:rPr>
                <w:sz w:val="24"/>
                <w:szCs w:val="24"/>
                <w:lang w:val="es-AR"/>
              </w:rPr>
              <w:t>ученицима</w:t>
            </w:r>
            <w:proofErr w:type="spellEnd"/>
            <w:r>
              <w:rPr>
                <w:sz w:val="24"/>
                <w:szCs w:val="24"/>
              </w:rPr>
              <w:t xml:space="preserve"> </w:t>
            </w:r>
            <w:proofErr w:type="spellStart"/>
            <w:r>
              <w:rPr>
                <w:sz w:val="24"/>
                <w:szCs w:val="24"/>
                <w:lang w:val="es-AR"/>
              </w:rPr>
              <w:t>који</w:t>
            </w:r>
            <w:proofErr w:type="spellEnd"/>
            <w:r>
              <w:rPr>
                <w:sz w:val="24"/>
                <w:szCs w:val="24"/>
              </w:rPr>
              <w:t xml:space="preserve"> </w:t>
            </w:r>
            <w:proofErr w:type="spellStart"/>
            <w:r>
              <w:rPr>
                <w:sz w:val="24"/>
                <w:szCs w:val="24"/>
                <w:lang w:val="es-AR"/>
              </w:rPr>
              <w:t>имају</w:t>
            </w:r>
            <w:proofErr w:type="spellEnd"/>
            <w:r>
              <w:rPr>
                <w:sz w:val="24"/>
                <w:szCs w:val="24"/>
              </w:rPr>
              <w:t xml:space="preserve"> </w:t>
            </w:r>
            <w:proofErr w:type="spellStart"/>
            <w:r>
              <w:rPr>
                <w:sz w:val="24"/>
                <w:szCs w:val="24"/>
                <w:lang w:val="es-AR"/>
              </w:rPr>
              <w:t>потешкоћа</w:t>
            </w:r>
            <w:proofErr w:type="spellEnd"/>
            <w:r>
              <w:rPr>
                <w:sz w:val="24"/>
                <w:szCs w:val="24"/>
              </w:rPr>
              <w:t xml:space="preserve"> </w:t>
            </w:r>
            <w:proofErr w:type="spellStart"/>
            <w:r>
              <w:rPr>
                <w:sz w:val="24"/>
                <w:szCs w:val="24"/>
                <w:lang w:val="es-AR"/>
              </w:rPr>
              <w:t>упраћењу</w:t>
            </w:r>
            <w:proofErr w:type="spellEnd"/>
            <w:r>
              <w:rPr>
                <w:sz w:val="24"/>
                <w:szCs w:val="24"/>
              </w:rPr>
              <w:t xml:space="preserve"> </w:t>
            </w:r>
            <w:proofErr w:type="spellStart"/>
            <w:r>
              <w:rPr>
                <w:sz w:val="24"/>
                <w:szCs w:val="24"/>
                <w:lang w:val="es-AR"/>
              </w:rPr>
              <w:t>наставе</w:t>
            </w:r>
            <w:proofErr w:type="spellEnd"/>
            <w:r>
              <w:rPr>
                <w:sz w:val="24"/>
                <w:szCs w:val="24"/>
              </w:rPr>
              <w:t xml:space="preserve"> </w:t>
            </w:r>
            <w:r>
              <w:rPr>
                <w:sz w:val="24"/>
                <w:szCs w:val="24"/>
                <w:lang w:val="es-AR"/>
              </w:rPr>
              <w:t>и</w:t>
            </w:r>
            <w:r>
              <w:rPr>
                <w:sz w:val="24"/>
                <w:szCs w:val="24"/>
              </w:rPr>
              <w:t xml:space="preserve"> </w:t>
            </w:r>
            <w:r>
              <w:rPr>
                <w:sz w:val="24"/>
                <w:szCs w:val="24"/>
                <w:lang w:val="es-AR"/>
              </w:rPr>
              <w:t>у</w:t>
            </w:r>
            <w:r>
              <w:rPr>
                <w:sz w:val="24"/>
                <w:szCs w:val="24"/>
              </w:rPr>
              <w:t xml:space="preserve"> </w:t>
            </w:r>
            <w:proofErr w:type="spellStart"/>
            <w:r>
              <w:rPr>
                <w:sz w:val="24"/>
                <w:szCs w:val="24"/>
                <w:lang w:val="es-AR"/>
              </w:rPr>
              <w:t>понашању</w:t>
            </w:r>
            <w:proofErr w:type="spellEnd"/>
          </w:p>
          <w:p w14:paraId="74DC8568" w14:textId="77777777" w:rsidR="00F039C5" w:rsidRDefault="008D6EF7" w:rsidP="003E21A8">
            <w:pPr>
              <w:spacing w:line="276" w:lineRule="auto"/>
              <w:rPr>
                <w:sz w:val="24"/>
                <w:szCs w:val="24"/>
                <w:lang w:val="ru-RU"/>
              </w:rPr>
            </w:pPr>
            <w:r>
              <w:rPr>
                <w:sz w:val="24"/>
                <w:szCs w:val="24"/>
              </w:rPr>
              <w:t>-</w:t>
            </w:r>
            <w:proofErr w:type="spellStart"/>
            <w:r>
              <w:rPr>
                <w:sz w:val="24"/>
                <w:szCs w:val="24"/>
                <w:lang w:val="es-AR"/>
              </w:rPr>
              <w:t>Укљученост</w:t>
            </w:r>
            <w:proofErr w:type="spellEnd"/>
            <w:r>
              <w:rPr>
                <w:sz w:val="24"/>
                <w:szCs w:val="24"/>
              </w:rPr>
              <w:t xml:space="preserve"> </w:t>
            </w:r>
            <w:proofErr w:type="spellStart"/>
            <w:r>
              <w:rPr>
                <w:sz w:val="24"/>
                <w:szCs w:val="24"/>
                <w:lang w:val="es-AR"/>
              </w:rPr>
              <w:t>ученика</w:t>
            </w:r>
            <w:proofErr w:type="spellEnd"/>
            <w:r>
              <w:rPr>
                <w:sz w:val="24"/>
                <w:szCs w:val="24"/>
              </w:rPr>
              <w:t xml:space="preserve"> </w:t>
            </w:r>
            <w:r>
              <w:rPr>
                <w:sz w:val="24"/>
                <w:szCs w:val="24"/>
                <w:lang w:val="es-AR"/>
              </w:rPr>
              <w:t>у</w:t>
            </w:r>
            <w:r>
              <w:rPr>
                <w:sz w:val="24"/>
                <w:szCs w:val="24"/>
              </w:rPr>
              <w:t xml:space="preserve"> </w:t>
            </w:r>
            <w:proofErr w:type="spellStart"/>
            <w:r>
              <w:rPr>
                <w:sz w:val="24"/>
                <w:szCs w:val="24"/>
                <w:lang w:val="es-AR"/>
              </w:rPr>
              <w:t>допунску</w:t>
            </w:r>
            <w:proofErr w:type="spellEnd"/>
            <w:r>
              <w:rPr>
                <w:sz w:val="24"/>
                <w:szCs w:val="24"/>
              </w:rPr>
              <w:t xml:space="preserve"> </w:t>
            </w:r>
            <w:proofErr w:type="spellStart"/>
            <w:r>
              <w:rPr>
                <w:sz w:val="24"/>
                <w:szCs w:val="24"/>
                <w:lang w:val="es-AR"/>
              </w:rPr>
              <w:t>наставу</w:t>
            </w:r>
            <w:proofErr w:type="spellEnd"/>
            <w:r>
              <w:rPr>
                <w:sz w:val="24"/>
                <w:szCs w:val="24"/>
              </w:rPr>
              <w:t xml:space="preserve"> </w:t>
            </w:r>
            <w:r>
              <w:rPr>
                <w:sz w:val="24"/>
                <w:szCs w:val="24"/>
                <w:lang w:val="es-AR"/>
              </w:rPr>
              <w:t>и</w:t>
            </w:r>
            <w:r>
              <w:rPr>
                <w:sz w:val="24"/>
                <w:szCs w:val="24"/>
              </w:rPr>
              <w:t xml:space="preserve"> </w:t>
            </w:r>
            <w:proofErr w:type="spellStart"/>
            <w:r>
              <w:rPr>
                <w:sz w:val="24"/>
                <w:szCs w:val="24"/>
                <w:lang w:val="es-AR"/>
              </w:rPr>
              <w:t>ваннаставне</w:t>
            </w:r>
            <w:proofErr w:type="spellEnd"/>
            <w:r>
              <w:rPr>
                <w:sz w:val="24"/>
                <w:szCs w:val="24"/>
              </w:rPr>
              <w:t xml:space="preserve"> </w:t>
            </w:r>
            <w:proofErr w:type="spellStart"/>
            <w:r>
              <w:rPr>
                <w:sz w:val="24"/>
                <w:szCs w:val="24"/>
                <w:lang w:val="es-AR"/>
              </w:rPr>
              <w:t>активности</w:t>
            </w:r>
            <w:proofErr w:type="spellEnd"/>
          </w:p>
        </w:tc>
        <w:tc>
          <w:tcPr>
            <w:tcW w:w="1559" w:type="dxa"/>
            <w:tcBorders>
              <w:top w:val="single" w:sz="8" w:space="0" w:color="auto"/>
              <w:left w:val="single" w:sz="8" w:space="0" w:color="auto"/>
              <w:bottom w:val="single" w:sz="8" w:space="0" w:color="auto"/>
              <w:right w:val="single" w:sz="8" w:space="0" w:color="auto"/>
            </w:tcBorders>
            <w:vAlign w:val="center"/>
          </w:tcPr>
          <w:p w14:paraId="4AF6D107" w14:textId="77777777" w:rsidR="00F039C5" w:rsidRDefault="00F039C5" w:rsidP="003E21A8">
            <w:pPr>
              <w:spacing w:after="200" w:line="276" w:lineRule="auto"/>
              <w:jc w:val="center"/>
              <w:rPr>
                <w:sz w:val="24"/>
                <w:szCs w:val="24"/>
                <w:lang w:val="ru-RU"/>
              </w:rPr>
            </w:pPr>
          </w:p>
          <w:p w14:paraId="79BDE942" w14:textId="77777777" w:rsidR="00F039C5" w:rsidRDefault="008D6EF7" w:rsidP="003E21A8">
            <w:pPr>
              <w:spacing w:line="276" w:lineRule="auto"/>
              <w:jc w:val="center"/>
              <w:rPr>
                <w:sz w:val="24"/>
                <w:szCs w:val="24"/>
              </w:rPr>
            </w:pPr>
            <w:r>
              <w:rPr>
                <w:sz w:val="24"/>
                <w:szCs w:val="24"/>
              </w:rPr>
              <w:t>X</w:t>
            </w:r>
          </w:p>
        </w:tc>
        <w:tc>
          <w:tcPr>
            <w:tcW w:w="2407" w:type="dxa"/>
            <w:tcBorders>
              <w:top w:val="single" w:sz="8" w:space="0" w:color="auto"/>
              <w:left w:val="single" w:sz="8" w:space="0" w:color="auto"/>
              <w:bottom w:val="single" w:sz="8" w:space="0" w:color="auto"/>
              <w:right w:val="single" w:sz="8" w:space="0" w:color="auto"/>
            </w:tcBorders>
            <w:vAlign w:val="center"/>
          </w:tcPr>
          <w:p w14:paraId="05AA8284" w14:textId="77777777" w:rsidR="00F039C5" w:rsidRDefault="008D6EF7" w:rsidP="003E21A8">
            <w:pPr>
              <w:spacing w:after="200" w:line="276" w:lineRule="auto"/>
              <w:rPr>
                <w:sz w:val="24"/>
                <w:szCs w:val="24"/>
                <w:lang w:val="ru-RU"/>
              </w:rPr>
            </w:pPr>
            <w:r>
              <w:rPr>
                <w:sz w:val="24"/>
                <w:szCs w:val="24"/>
                <w:lang w:val="ru-RU"/>
              </w:rPr>
              <w:t>-Одељењске старешине, директор, педагог</w:t>
            </w:r>
          </w:p>
        </w:tc>
        <w:tc>
          <w:tcPr>
            <w:tcW w:w="2292" w:type="dxa"/>
            <w:tcBorders>
              <w:top w:val="single" w:sz="8" w:space="0" w:color="auto"/>
              <w:left w:val="single" w:sz="8" w:space="0" w:color="auto"/>
              <w:bottom w:val="single" w:sz="8" w:space="0" w:color="auto"/>
              <w:right w:val="single" w:sz="8" w:space="0" w:color="auto"/>
            </w:tcBorders>
            <w:vAlign w:val="center"/>
          </w:tcPr>
          <w:p w14:paraId="795DA70A" w14:textId="06B04078" w:rsidR="00F039C5" w:rsidRDefault="008D6EF7" w:rsidP="003E21A8">
            <w:pPr>
              <w:spacing w:line="276" w:lineRule="auto"/>
              <w:rPr>
                <w:sz w:val="24"/>
                <w:szCs w:val="24"/>
                <w:lang w:val="ru-RU"/>
              </w:rPr>
            </w:pPr>
            <w:r>
              <w:rPr>
                <w:sz w:val="24"/>
                <w:szCs w:val="24"/>
                <w:lang w:val="ru-RU"/>
              </w:rPr>
              <w:t>-</w:t>
            </w:r>
            <w:r w:rsidR="00AB7323">
              <w:rPr>
                <w:sz w:val="24"/>
                <w:szCs w:val="24"/>
                <w:lang w:val="ru-RU"/>
              </w:rPr>
              <w:t>ес</w:t>
            </w:r>
            <w:r>
              <w:rPr>
                <w:sz w:val="24"/>
                <w:szCs w:val="24"/>
                <w:lang w:val="ru-RU"/>
              </w:rPr>
              <w:t>Дневник, формулари за квартал</w:t>
            </w:r>
          </w:p>
        </w:tc>
      </w:tr>
      <w:tr w:rsidR="00F039C5" w14:paraId="59A545CB" w14:textId="77777777">
        <w:trPr>
          <w:trHeight w:val="895"/>
          <w:jc w:val="center"/>
        </w:trPr>
        <w:tc>
          <w:tcPr>
            <w:tcW w:w="8306" w:type="dxa"/>
            <w:tcBorders>
              <w:top w:val="single" w:sz="8" w:space="0" w:color="auto"/>
              <w:left w:val="single" w:sz="8" w:space="0" w:color="auto"/>
              <w:bottom w:val="single" w:sz="8" w:space="0" w:color="auto"/>
              <w:right w:val="single" w:sz="8" w:space="0" w:color="auto"/>
            </w:tcBorders>
          </w:tcPr>
          <w:p w14:paraId="1D9CCB63" w14:textId="77777777" w:rsidR="00F039C5" w:rsidRDefault="008D6EF7" w:rsidP="003E21A8">
            <w:pPr>
              <w:spacing w:line="276" w:lineRule="auto"/>
              <w:rPr>
                <w:sz w:val="24"/>
                <w:szCs w:val="24"/>
                <w:lang w:val="ru-RU"/>
              </w:rPr>
            </w:pPr>
            <w:r>
              <w:rPr>
                <w:sz w:val="24"/>
                <w:szCs w:val="24"/>
                <w:lang w:val="ru-RU"/>
              </w:rPr>
              <w:t>-Утврђивање закључних оцена из наставних предмета и владања на крају  полугодишта</w:t>
            </w:r>
          </w:p>
          <w:p w14:paraId="23334F90" w14:textId="77777777" w:rsidR="00F039C5" w:rsidRDefault="008D6EF7" w:rsidP="003E21A8">
            <w:pPr>
              <w:spacing w:line="276" w:lineRule="auto"/>
              <w:rPr>
                <w:sz w:val="24"/>
                <w:szCs w:val="24"/>
              </w:rPr>
            </w:pPr>
            <w:r>
              <w:rPr>
                <w:sz w:val="24"/>
                <w:szCs w:val="24"/>
              </w:rPr>
              <w:t>-</w:t>
            </w:r>
            <w:proofErr w:type="spellStart"/>
            <w:r>
              <w:rPr>
                <w:sz w:val="24"/>
                <w:szCs w:val="24"/>
              </w:rPr>
              <w:t>Реализација</w:t>
            </w:r>
            <w:proofErr w:type="spellEnd"/>
            <w:r>
              <w:rPr>
                <w:sz w:val="24"/>
                <w:szCs w:val="24"/>
              </w:rPr>
              <w:t xml:space="preserve"> </w:t>
            </w:r>
            <w:proofErr w:type="spellStart"/>
            <w:r>
              <w:rPr>
                <w:sz w:val="24"/>
                <w:szCs w:val="24"/>
              </w:rPr>
              <w:t>наставног</w:t>
            </w:r>
            <w:proofErr w:type="spellEnd"/>
            <w:r>
              <w:rPr>
                <w:sz w:val="24"/>
                <w:szCs w:val="24"/>
              </w:rPr>
              <w:t xml:space="preserve"> </w:t>
            </w:r>
            <w:proofErr w:type="spellStart"/>
            <w:r>
              <w:rPr>
                <w:sz w:val="24"/>
                <w:szCs w:val="24"/>
              </w:rPr>
              <w:t>процеса</w:t>
            </w:r>
            <w:proofErr w:type="spellEnd"/>
          </w:p>
          <w:p w14:paraId="027FFC71" w14:textId="77777777" w:rsidR="00F039C5" w:rsidRDefault="008D6EF7" w:rsidP="003E21A8">
            <w:pPr>
              <w:spacing w:line="276" w:lineRule="auto"/>
              <w:rPr>
                <w:sz w:val="24"/>
                <w:szCs w:val="24"/>
              </w:rPr>
            </w:pPr>
            <w:r>
              <w:rPr>
                <w:sz w:val="24"/>
                <w:szCs w:val="24"/>
                <w:lang w:val="ru-RU"/>
              </w:rPr>
              <w:t>-Реализација допунске наставе и слободних активности</w:t>
            </w:r>
          </w:p>
        </w:tc>
        <w:tc>
          <w:tcPr>
            <w:tcW w:w="1559" w:type="dxa"/>
            <w:tcBorders>
              <w:top w:val="single" w:sz="8" w:space="0" w:color="auto"/>
              <w:left w:val="single" w:sz="8" w:space="0" w:color="auto"/>
              <w:bottom w:val="single" w:sz="8" w:space="0" w:color="auto"/>
              <w:right w:val="single" w:sz="8" w:space="0" w:color="auto"/>
            </w:tcBorders>
            <w:vAlign w:val="center"/>
          </w:tcPr>
          <w:p w14:paraId="03042637" w14:textId="77777777" w:rsidR="00F039C5" w:rsidRDefault="00F039C5" w:rsidP="003E21A8">
            <w:pPr>
              <w:spacing w:after="200" w:line="276" w:lineRule="auto"/>
              <w:jc w:val="center"/>
              <w:rPr>
                <w:sz w:val="24"/>
                <w:szCs w:val="24"/>
                <w:lang w:val="ru-RU"/>
              </w:rPr>
            </w:pPr>
          </w:p>
          <w:p w14:paraId="513AB112" w14:textId="77777777" w:rsidR="00F039C5" w:rsidRDefault="008D6EF7" w:rsidP="003E21A8">
            <w:pPr>
              <w:spacing w:after="200" w:line="276" w:lineRule="auto"/>
              <w:jc w:val="center"/>
              <w:rPr>
                <w:sz w:val="24"/>
                <w:szCs w:val="24"/>
              </w:rPr>
            </w:pPr>
            <w:r>
              <w:rPr>
                <w:sz w:val="24"/>
                <w:szCs w:val="24"/>
              </w:rPr>
              <w:t>XII</w:t>
            </w:r>
          </w:p>
        </w:tc>
        <w:tc>
          <w:tcPr>
            <w:tcW w:w="2407" w:type="dxa"/>
            <w:tcBorders>
              <w:top w:val="single" w:sz="8" w:space="0" w:color="auto"/>
              <w:left w:val="single" w:sz="8" w:space="0" w:color="auto"/>
              <w:bottom w:val="single" w:sz="8" w:space="0" w:color="auto"/>
              <w:right w:val="single" w:sz="8" w:space="0" w:color="auto"/>
            </w:tcBorders>
            <w:vAlign w:val="center"/>
          </w:tcPr>
          <w:p w14:paraId="53A7ED01" w14:textId="77777777" w:rsidR="00F039C5" w:rsidRDefault="008D6EF7" w:rsidP="003E21A8">
            <w:pPr>
              <w:spacing w:after="200" w:line="276" w:lineRule="auto"/>
              <w:rPr>
                <w:sz w:val="24"/>
                <w:szCs w:val="24"/>
                <w:lang w:val="ru-RU"/>
              </w:rPr>
            </w:pPr>
            <w:r>
              <w:rPr>
                <w:sz w:val="24"/>
                <w:szCs w:val="24"/>
                <w:lang w:val="ru-RU"/>
              </w:rPr>
              <w:t>-Одељењске старешине, директор, педагог</w:t>
            </w:r>
          </w:p>
        </w:tc>
        <w:tc>
          <w:tcPr>
            <w:tcW w:w="2292" w:type="dxa"/>
            <w:tcBorders>
              <w:top w:val="single" w:sz="8" w:space="0" w:color="auto"/>
              <w:left w:val="single" w:sz="8" w:space="0" w:color="auto"/>
              <w:bottom w:val="single" w:sz="8" w:space="0" w:color="auto"/>
              <w:right w:val="single" w:sz="8" w:space="0" w:color="auto"/>
            </w:tcBorders>
            <w:vAlign w:val="center"/>
          </w:tcPr>
          <w:p w14:paraId="6C3C2005" w14:textId="6D6656F1" w:rsidR="00F039C5" w:rsidRDefault="008D6EF7" w:rsidP="003E21A8">
            <w:pPr>
              <w:spacing w:line="276" w:lineRule="auto"/>
              <w:rPr>
                <w:sz w:val="24"/>
                <w:szCs w:val="24"/>
                <w:lang w:val="ru-RU"/>
              </w:rPr>
            </w:pPr>
            <w:r>
              <w:rPr>
                <w:sz w:val="24"/>
                <w:szCs w:val="24"/>
                <w:lang w:val="ru-RU"/>
              </w:rPr>
              <w:t>-</w:t>
            </w:r>
            <w:r w:rsidR="005F4F18">
              <w:rPr>
                <w:sz w:val="24"/>
                <w:szCs w:val="24"/>
                <w:lang w:val="ru-RU"/>
              </w:rPr>
              <w:t>ес</w:t>
            </w:r>
            <w:r>
              <w:rPr>
                <w:sz w:val="24"/>
                <w:szCs w:val="24"/>
                <w:lang w:val="ru-RU"/>
              </w:rPr>
              <w:t>Дневник, формулари за полугодиште</w:t>
            </w:r>
          </w:p>
        </w:tc>
      </w:tr>
      <w:tr w:rsidR="00F039C5" w14:paraId="77B38685" w14:textId="77777777">
        <w:trPr>
          <w:trHeight w:val="274"/>
          <w:jc w:val="center"/>
        </w:trPr>
        <w:tc>
          <w:tcPr>
            <w:tcW w:w="8306" w:type="dxa"/>
            <w:tcBorders>
              <w:top w:val="single" w:sz="8" w:space="0" w:color="auto"/>
              <w:left w:val="single" w:sz="8" w:space="0" w:color="auto"/>
              <w:bottom w:val="single" w:sz="8" w:space="0" w:color="auto"/>
              <w:right w:val="single" w:sz="8" w:space="0" w:color="auto"/>
            </w:tcBorders>
          </w:tcPr>
          <w:p w14:paraId="34735ED4" w14:textId="77777777" w:rsidR="00F039C5" w:rsidRDefault="008D6EF7" w:rsidP="003E21A8">
            <w:pPr>
              <w:spacing w:line="276" w:lineRule="auto"/>
              <w:rPr>
                <w:sz w:val="24"/>
                <w:szCs w:val="24"/>
                <w:lang w:val="ru-RU"/>
              </w:rPr>
            </w:pPr>
            <w:r>
              <w:rPr>
                <w:sz w:val="24"/>
                <w:szCs w:val="24"/>
              </w:rPr>
              <w:lastRenderedPageBreak/>
              <w:t>-</w:t>
            </w:r>
            <w:proofErr w:type="spellStart"/>
            <w:r>
              <w:rPr>
                <w:sz w:val="24"/>
                <w:szCs w:val="24"/>
                <w:lang w:val="es-AR"/>
              </w:rPr>
              <w:t>Успех</w:t>
            </w:r>
            <w:proofErr w:type="spellEnd"/>
            <w:r>
              <w:rPr>
                <w:sz w:val="24"/>
                <w:szCs w:val="24"/>
              </w:rPr>
              <w:t xml:space="preserve"> </w:t>
            </w:r>
            <w:r>
              <w:rPr>
                <w:sz w:val="24"/>
                <w:szCs w:val="24"/>
                <w:lang w:val="es-AR"/>
              </w:rPr>
              <w:t>и</w:t>
            </w:r>
            <w:r>
              <w:rPr>
                <w:sz w:val="24"/>
                <w:szCs w:val="24"/>
              </w:rPr>
              <w:t xml:space="preserve"> </w:t>
            </w:r>
            <w:proofErr w:type="spellStart"/>
            <w:r>
              <w:rPr>
                <w:sz w:val="24"/>
                <w:szCs w:val="24"/>
                <w:lang w:val="es-AR"/>
              </w:rPr>
              <w:t>владање</w:t>
            </w:r>
            <w:proofErr w:type="spellEnd"/>
            <w:r>
              <w:rPr>
                <w:sz w:val="24"/>
                <w:szCs w:val="24"/>
              </w:rPr>
              <w:t xml:space="preserve"> </w:t>
            </w:r>
            <w:proofErr w:type="spellStart"/>
            <w:r>
              <w:rPr>
                <w:sz w:val="24"/>
                <w:szCs w:val="24"/>
                <w:lang w:val="es-AR"/>
              </w:rPr>
              <w:t>ученика</w:t>
            </w:r>
            <w:proofErr w:type="spellEnd"/>
            <w:r>
              <w:rPr>
                <w:sz w:val="24"/>
                <w:szCs w:val="24"/>
              </w:rPr>
              <w:t xml:space="preserve"> </w:t>
            </w:r>
            <w:r>
              <w:rPr>
                <w:sz w:val="24"/>
                <w:szCs w:val="24"/>
                <w:lang w:val="es-AR"/>
              </w:rPr>
              <w:t>у</w:t>
            </w:r>
            <w:r>
              <w:rPr>
                <w:sz w:val="24"/>
                <w:szCs w:val="24"/>
              </w:rPr>
              <w:t xml:space="preserve"> </w:t>
            </w:r>
            <w:proofErr w:type="spellStart"/>
            <w:r>
              <w:rPr>
                <w:sz w:val="24"/>
                <w:szCs w:val="24"/>
                <w:lang w:val="es-AR"/>
              </w:rPr>
              <w:t>протеклом</w:t>
            </w:r>
            <w:proofErr w:type="spellEnd"/>
            <w:r>
              <w:rPr>
                <w:sz w:val="24"/>
                <w:szCs w:val="24"/>
              </w:rPr>
              <w:t xml:space="preserve"> </w:t>
            </w:r>
            <w:proofErr w:type="spellStart"/>
            <w:r>
              <w:rPr>
                <w:sz w:val="24"/>
                <w:szCs w:val="24"/>
                <w:lang w:val="es-AR"/>
              </w:rPr>
              <w:t>периоду</w:t>
            </w:r>
            <w:proofErr w:type="spellEnd"/>
          </w:p>
          <w:p w14:paraId="4909BBF0" w14:textId="77777777" w:rsidR="00F039C5" w:rsidRDefault="008D6EF7" w:rsidP="003E21A8">
            <w:pPr>
              <w:spacing w:line="276" w:lineRule="auto"/>
              <w:rPr>
                <w:sz w:val="24"/>
                <w:szCs w:val="24"/>
              </w:rPr>
            </w:pPr>
            <w:r>
              <w:rPr>
                <w:sz w:val="24"/>
                <w:szCs w:val="24"/>
              </w:rPr>
              <w:t>-</w:t>
            </w:r>
            <w:proofErr w:type="spellStart"/>
            <w:r>
              <w:rPr>
                <w:sz w:val="24"/>
                <w:szCs w:val="24"/>
              </w:rPr>
              <w:t>Реализација</w:t>
            </w:r>
            <w:proofErr w:type="spellEnd"/>
            <w:r>
              <w:rPr>
                <w:sz w:val="24"/>
                <w:szCs w:val="24"/>
              </w:rPr>
              <w:t xml:space="preserve"> </w:t>
            </w:r>
            <w:proofErr w:type="spellStart"/>
            <w:r>
              <w:rPr>
                <w:sz w:val="24"/>
                <w:szCs w:val="24"/>
              </w:rPr>
              <w:t>васпитно-образовног</w:t>
            </w:r>
            <w:proofErr w:type="spellEnd"/>
            <w:r>
              <w:rPr>
                <w:sz w:val="24"/>
                <w:szCs w:val="24"/>
              </w:rPr>
              <w:t xml:space="preserve"> </w:t>
            </w:r>
            <w:proofErr w:type="spellStart"/>
            <w:r>
              <w:rPr>
                <w:sz w:val="24"/>
                <w:szCs w:val="24"/>
              </w:rPr>
              <w:t>рада</w:t>
            </w:r>
            <w:proofErr w:type="spellEnd"/>
          </w:p>
          <w:p w14:paraId="157BC6A0" w14:textId="77777777" w:rsidR="00F039C5" w:rsidRDefault="008D6EF7" w:rsidP="003E21A8">
            <w:pPr>
              <w:spacing w:line="276" w:lineRule="auto"/>
              <w:rPr>
                <w:sz w:val="24"/>
                <w:szCs w:val="24"/>
              </w:rPr>
            </w:pPr>
            <w:r>
              <w:rPr>
                <w:sz w:val="24"/>
                <w:szCs w:val="24"/>
              </w:rPr>
              <w:t>-</w:t>
            </w:r>
            <w:proofErr w:type="spellStart"/>
            <w:r>
              <w:rPr>
                <w:sz w:val="24"/>
                <w:szCs w:val="24"/>
                <w:lang w:val="es-AR"/>
              </w:rPr>
              <w:t>Праћење</w:t>
            </w:r>
            <w:proofErr w:type="spellEnd"/>
            <w:r>
              <w:rPr>
                <w:sz w:val="24"/>
                <w:szCs w:val="24"/>
              </w:rPr>
              <w:t xml:space="preserve"> </w:t>
            </w:r>
            <w:proofErr w:type="spellStart"/>
            <w:r>
              <w:rPr>
                <w:sz w:val="24"/>
                <w:szCs w:val="24"/>
                <w:lang w:val="es-AR"/>
              </w:rPr>
              <w:t>напредовања</w:t>
            </w:r>
            <w:proofErr w:type="spellEnd"/>
            <w:r>
              <w:rPr>
                <w:sz w:val="24"/>
                <w:szCs w:val="24"/>
              </w:rPr>
              <w:t xml:space="preserve"> </w:t>
            </w:r>
            <w:proofErr w:type="spellStart"/>
            <w:r>
              <w:rPr>
                <w:sz w:val="24"/>
                <w:szCs w:val="24"/>
                <w:lang w:val="es-AR"/>
              </w:rPr>
              <w:t>ученика</w:t>
            </w:r>
            <w:proofErr w:type="spellEnd"/>
            <w:r>
              <w:rPr>
                <w:sz w:val="24"/>
                <w:szCs w:val="24"/>
              </w:rPr>
              <w:t xml:space="preserve"> </w:t>
            </w:r>
            <w:proofErr w:type="spellStart"/>
            <w:r>
              <w:rPr>
                <w:sz w:val="24"/>
                <w:szCs w:val="24"/>
                <w:lang w:val="es-AR"/>
              </w:rPr>
              <w:t>са</w:t>
            </w:r>
            <w:proofErr w:type="spellEnd"/>
            <w:r>
              <w:rPr>
                <w:sz w:val="24"/>
                <w:szCs w:val="24"/>
              </w:rPr>
              <w:t xml:space="preserve"> </w:t>
            </w:r>
            <w:proofErr w:type="spellStart"/>
            <w:r>
              <w:rPr>
                <w:sz w:val="24"/>
                <w:szCs w:val="24"/>
                <w:lang w:val="es-AR"/>
              </w:rPr>
              <w:t>потешкоћама</w:t>
            </w:r>
            <w:proofErr w:type="spellEnd"/>
            <w:r>
              <w:rPr>
                <w:sz w:val="24"/>
                <w:szCs w:val="24"/>
              </w:rPr>
              <w:t xml:space="preserve"> </w:t>
            </w:r>
            <w:r>
              <w:rPr>
                <w:sz w:val="24"/>
                <w:szCs w:val="24"/>
                <w:lang w:val="es-AR"/>
              </w:rPr>
              <w:t>у</w:t>
            </w:r>
            <w:r>
              <w:rPr>
                <w:sz w:val="24"/>
                <w:szCs w:val="24"/>
              </w:rPr>
              <w:t xml:space="preserve"> </w:t>
            </w:r>
            <w:proofErr w:type="spellStart"/>
            <w:r>
              <w:rPr>
                <w:sz w:val="24"/>
                <w:szCs w:val="24"/>
                <w:lang w:val="es-AR"/>
              </w:rPr>
              <w:t>учењу</w:t>
            </w:r>
            <w:proofErr w:type="spellEnd"/>
          </w:p>
          <w:p w14:paraId="487F92D5" w14:textId="77777777" w:rsidR="00F039C5" w:rsidRDefault="008D6EF7" w:rsidP="003E21A8">
            <w:pPr>
              <w:spacing w:line="276" w:lineRule="auto"/>
              <w:rPr>
                <w:sz w:val="24"/>
                <w:szCs w:val="24"/>
              </w:rPr>
            </w:pPr>
            <w:r>
              <w:rPr>
                <w:sz w:val="24"/>
                <w:szCs w:val="24"/>
              </w:rPr>
              <w:t>-</w:t>
            </w:r>
            <w:proofErr w:type="spellStart"/>
            <w:r>
              <w:rPr>
                <w:sz w:val="24"/>
                <w:szCs w:val="24"/>
                <w:lang w:val="es-AR"/>
              </w:rPr>
              <w:t>Укљученост</w:t>
            </w:r>
            <w:proofErr w:type="spellEnd"/>
            <w:r>
              <w:rPr>
                <w:sz w:val="24"/>
                <w:szCs w:val="24"/>
              </w:rPr>
              <w:t xml:space="preserve"> </w:t>
            </w:r>
            <w:proofErr w:type="spellStart"/>
            <w:r>
              <w:rPr>
                <w:sz w:val="24"/>
                <w:szCs w:val="24"/>
                <w:lang w:val="es-AR"/>
              </w:rPr>
              <w:t>ученика</w:t>
            </w:r>
            <w:proofErr w:type="spellEnd"/>
            <w:r>
              <w:rPr>
                <w:sz w:val="24"/>
                <w:szCs w:val="24"/>
              </w:rPr>
              <w:t xml:space="preserve"> </w:t>
            </w:r>
            <w:r>
              <w:rPr>
                <w:sz w:val="24"/>
                <w:szCs w:val="24"/>
                <w:lang w:val="es-AR"/>
              </w:rPr>
              <w:t>у</w:t>
            </w:r>
            <w:r>
              <w:rPr>
                <w:sz w:val="24"/>
                <w:szCs w:val="24"/>
              </w:rPr>
              <w:t xml:space="preserve"> </w:t>
            </w:r>
            <w:proofErr w:type="spellStart"/>
            <w:r>
              <w:rPr>
                <w:sz w:val="24"/>
                <w:szCs w:val="24"/>
                <w:lang w:val="es-AR"/>
              </w:rPr>
              <w:t>допунску</w:t>
            </w:r>
            <w:proofErr w:type="spellEnd"/>
            <w:r>
              <w:rPr>
                <w:sz w:val="24"/>
                <w:szCs w:val="24"/>
              </w:rPr>
              <w:t xml:space="preserve"> </w:t>
            </w:r>
            <w:proofErr w:type="spellStart"/>
            <w:r>
              <w:rPr>
                <w:sz w:val="24"/>
                <w:szCs w:val="24"/>
                <w:lang w:val="es-AR"/>
              </w:rPr>
              <w:t>наставу</w:t>
            </w:r>
            <w:proofErr w:type="spellEnd"/>
            <w:r>
              <w:rPr>
                <w:sz w:val="24"/>
                <w:szCs w:val="24"/>
              </w:rPr>
              <w:t xml:space="preserve"> </w:t>
            </w:r>
            <w:r>
              <w:rPr>
                <w:sz w:val="24"/>
                <w:szCs w:val="24"/>
                <w:lang w:val="es-AR"/>
              </w:rPr>
              <w:t>и</w:t>
            </w:r>
            <w:r>
              <w:rPr>
                <w:sz w:val="24"/>
                <w:szCs w:val="24"/>
              </w:rPr>
              <w:t xml:space="preserve"> </w:t>
            </w:r>
            <w:proofErr w:type="spellStart"/>
            <w:r>
              <w:rPr>
                <w:sz w:val="24"/>
                <w:szCs w:val="24"/>
                <w:lang w:val="es-AR"/>
              </w:rPr>
              <w:t>слободне</w:t>
            </w:r>
            <w:proofErr w:type="spellEnd"/>
            <w:r>
              <w:rPr>
                <w:sz w:val="24"/>
                <w:szCs w:val="24"/>
              </w:rPr>
              <w:t xml:space="preserve"> </w:t>
            </w:r>
            <w:proofErr w:type="spellStart"/>
            <w:r>
              <w:rPr>
                <w:sz w:val="24"/>
                <w:szCs w:val="24"/>
                <w:lang w:val="es-AR"/>
              </w:rPr>
              <w:t>активности</w:t>
            </w:r>
            <w:proofErr w:type="spellEnd"/>
          </w:p>
        </w:tc>
        <w:tc>
          <w:tcPr>
            <w:tcW w:w="1559" w:type="dxa"/>
            <w:tcBorders>
              <w:top w:val="single" w:sz="8" w:space="0" w:color="auto"/>
              <w:left w:val="single" w:sz="8" w:space="0" w:color="auto"/>
              <w:bottom w:val="single" w:sz="8" w:space="0" w:color="auto"/>
              <w:right w:val="single" w:sz="8" w:space="0" w:color="auto"/>
            </w:tcBorders>
            <w:vAlign w:val="center"/>
          </w:tcPr>
          <w:p w14:paraId="6130E3BF" w14:textId="77777777" w:rsidR="00F039C5" w:rsidRDefault="00F039C5" w:rsidP="003E21A8">
            <w:pPr>
              <w:spacing w:line="276" w:lineRule="auto"/>
              <w:jc w:val="center"/>
              <w:rPr>
                <w:sz w:val="24"/>
                <w:szCs w:val="24"/>
                <w:lang w:val="ru-RU"/>
              </w:rPr>
            </w:pPr>
          </w:p>
          <w:p w14:paraId="2B9E0595" w14:textId="77777777" w:rsidR="00F039C5" w:rsidRDefault="008D6EF7" w:rsidP="003E21A8">
            <w:pPr>
              <w:spacing w:line="276" w:lineRule="auto"/>
              <w:jc w:val="center"/>
              <w:rPr>
                <w:sz w:val="24"/>
                <w:szCs w:val="24"/>
              </w:rPr>
            </w:pPr>
            <w:r>
              <w:rPr>
                <w:sz w:val="24"/>
                <w:szCs w:val="24"/>
              </w:rPr>
              <w:t>III</w:t>
            </w:r>
          </w:p>
        </w:tc>
        <w:tc>
          <w:tcPr>
            <w:tcW w:w="2407" w:type="dxa"/>
            <w:tcBorders>
              <w:top w:val="single" w:sz="8" w:space="0" w:color="auto"/>
              <w:left w:val="single" w:sz="8" w:space="0" w:color="auto"/>
              <w:bottom w:val="single" w:sz="8" w:space="0" w:color="auto"/>
              <w:right w:val="single" w:sz="8" w:space="0" w:color="auto"/>
            </w:tcBorders>
            <w:vAlign w:val="center"/>
          </w:tcPr>
          <w:p w14:paraId="6848EDE2" w14:textId="77777777" w:rsidR="00F039C5" w:rsidRDefault="008D6EF7" w:rsidP="003E21A8">
            <w:pPr>
              <w:spacing w:line="276" w:lineRule="auto"/>
              <w:rPr>
                <w:sz w:val="24"/>
                <w:szCs w:val="24"/>
                <w:lang w:val="ru-RU"/>
              </w:rPr>
            </w:pPr>
            <w:r>
              <w:rPr>
                <w:sz w:val="24"/>
                <w:szCs w:val="24"/>
                <w:lang w:val="ru-RU"/>
              </w:rPr>
              <w:t>-Одељењске старешине, директор, педагог</w:t>
            </w:r>
          </w:p>
        </w:tc>
        <w:tc>
          <w:tcPr>
            <w:tcW w:w="2292" w:type="dxa"/>
            <w:tcBorders>
              <w:top w:val="single" w:sz="8" w:space="0" w:color="auto"/>
              <w:left w:val="single" w:sz="8" w:space="0" w:color="auto"/>
              <w:bottom w:val="single" w:sz="8" w:space="0" w:color="auto"/>
              <w:right w:val="single" w:sz="8" w:space="0" w:color="auto"/>
            </w:tcBorders>
            <w:vAlign w:val="center"/>
          </w:tcPr>
          <w:p w14:paraId="50DADF40" w14:textId="6558EFAB" w:rsidR="00F039C5" w:rsidRDefault="008D6EF7" w:rsidP="003E21A8">
            <w:pPr>
              <w:spacing w:line="276" w:lineRule="auto"/>
              <w:rPr>
                <w:sz w:val="24"/>
                <w:szCs w:val="24"/>
                <w:lang w:val="ru-RU"/>
              </w:rPr>
            </w:pPr>
            <w:r>
              <w:rPr>
                <w:sz w:val="24"/>
                <w:szCs w:val="24"/>
                <w:lang w:val="ru-RU"/>
              </w:rPr>
              <w:t>-</w:t>
            </w:r>
            <w:r w:rsidR="001A28AA">
              <w:rPr>
                <w:sz w:val="24"/>
                <w:szCs w:val="24"/>
                <w:lang w:val="ru-RU"/>
              </w:rPr>
              <w:t>ес</w:t>
            </w:r>
            <w:r>
              <w:rPr>
                <w:sz w:val="24"/>
                <w:szCs w:val="24"/>
                <w:lang w:val="ru-RU"/>
              </w:rPr>
              <w:t>Дневник, формулари за квартал</w:t>
            </w:r>
          </w:p>
        </w:tc>
      </w:tr>
      <w:tr w:rsidR="00F039C5" w14:paraId="13002C99" w14:textId="77777777">
        <w:trPr>
          <w:trHeight w:val="274"/>
          <w:jc w:val="center"/>
        </w:trPr>
        <w:tc>
          <w:tcPr>
            <w:tcW w:w="8306" w:type="dxa"/>
            <w:tcBorders>
              <w:top w:val="single" w:sz="8" w:space="0" w:color="auto"/>
              <w:left w:val="single" w:sz="8" w:space="0" w:color="auto"/>
              <w:bottom w:val="single" w:sz="8" w:space="0" w:color="auto"/>
              <w:right w:val="single" w:sz="8" w:space="0" w:color="auto"/>
            </w:tcBorders>
          </w:tcPr>
          <w:p w14:paraId="3D3C8837" w14:textId="77777777" w:rsidR="00F039C5" w:rsidRDefault="008D6EF7" w:rsidP="003E21A8">
            <w:pPr>
              <w:spacing w:line="276" w:lineRule="auto"/>
              <w:rPr>
                <w:sz w:val="24"/>
                <w:szCs w:val="24"/>
                <w:lang w:val="ru-RU"/>
              </w:rPr>
            </w:pPr>
            <w:r>
              <w:rPr>
                <w:sz w:val="24"/>
                <w:szCs w:val="24"/>
                <w:lang w:val="ru-RU"/>
              </w:rPr>
              <w:t xml:space="preserve">-Утврђивање закључних оцена из наставних предмета и владања ученика </w:t>
            </w:r>
            <w:r>
              <w:rPr>
                <w:sz w:val="24"/>
                <w:szCs w:val="24"/>
              </w:rPr>
              <w:t xml:space="preserve">VIII </w:t>
            </w:r>
            <w:proofErr w:type="spellStart"/>
            <w:r>
              <w:rPr>
                <w:sz w:val="24"/>
                <w:szCs w:val="24"/>
              </w:rPr>
              <w:t>разреда</w:t>
            </w:r>
            <w:proofErr w:type="spellEnd"/>
            <w:r>
              <w:rPr>
                <w:sz w:val="24"/>
                <w:szCs w:val="24"/>
                <w:lang w:val="ru-RU"/>
              </w:rPr>
              <w:t xml:space="preserve"> на крају наставне године</w:t>
            </w:r>
          </w:p>
          <w:p w14:paraId="56426F09" w14:textId="77777777" w:rsidR="00F039C5" w:rsidRDefault="008D6EF7" w:rsidP="003E21A8">
            <w:pPr>
              <w:spacing w:line="276" w:lineRule="auto"/>
              <w:rPr>
                <w:sz w:val="24"/>
                <w:szCs w:val="24"/>
                <w:lang w:val="ru-RU"/>
              </w:rPr>
            </w:pPr>
            <w:r>
              <w:rPr>
                <w:sz w:val="24"/>
                <w:szCs w:val="24"/>
                <w:lang w:val="sr-Cyrl-CS"/>
              </w:rPr>
              <w:t>-Распоред полагања разредних и поправних испита</w:t>
            </w:r>
          </w:p>
          <w:p w14:paraId="4DAA89EE" w14:textId="77777777" w:rsidR="00F039C5" w:rsidRDefault="008D6EF7" w:rsidP="003E21A8">
            <w:pPr>
              <w:spacing w:line="276" w:lineRule="auto"/>
              <w:rPr>
                <w:sz w:val="24"/>
                <w:szCs w:val="24"/>
              </w:rPr>
            </w:pPr>
            <w:r>
              <w:rPr>
                <w:sz w:val="24"/>
                <w:szCs w:val="24"/>
              </w:rPr>
              <w:t>-</w:t>
            </w:r>
            <w:proofErr w:type="spellStart"/>
            <w:r>
              <w:rPr>
                <w:sz w:val="24"/>
                <w:szCs w:val="24"/>
              </w:rPr>
              <w:t>Реализација</w:t>
            </w:r>
            <w:proofErr w:type="spellEnd"/>
            <w:r>
              <w:rPr>
                <w:sz w:val="24"/>
                <w:szCs w:val="24"/>
              </w:rPr>
              <w:t xml:space="preserve"> </w:t>
            </w:r>
            <w:proofErr w:type="spellStart"/>
            <w:r>
              <w:rPr>
                <w:sz w:val="24"/>
                <w:szCs w:val="24"/>
              </w:rPr>
              <w:t>образовно-васпитног</w:t>
            </w:r>
            <w:proofErr w:type="spellEnd"/>
            <w:r>
              <w:rPr>
                <w:sz w:val="24"/>
                <w:szCs w:val="24"/>
              </w:rPr>
              <w:t xml:space="preserve"> </w:t>
            </w:r>
            <w:proofErr w:type="spellStart"/>
            <w:r>
              <w:rPr>
                <w:sz w:val="24"/>
                <w:szCs w:val="24"/>
              </w:rPr>
              <w:t>рада</w:t>
            </w:r>
            <w:proofErr w:type="spellEnd"/>
          </w:p>
          <w:p w14:paraId="227A4B40" w14:textId="77777777" w:rsidR="00F039C5" w:rsidRDefault="008D6EF7" w:rsidP="003E21A8">
            <w:pPr>
              <w:spacing w:line="276" w:lineRule="auto"/>
              <w:rPr>
                <w:sz w:val="24"/>
                <w:szCs w:val="24"/>
                <w:lang w:val="ru-RU"/>
              </w:rPr>
            </w:pPr>
            <w:r>
              <w:rPr>
                <w:sz w:val="24"/>
                <w:szCs w:val="24"/>
                <w:lang w:val="ru-RU"/>
              </w:rPr>
              <w:t>-Успех ученика у ваннаставним активностима и резултати са такмичења</w:t>
            </w:r>
          </w:p>
          <w:p w14:paraId="48A59D48" w14:textId="77777777" w:rsidR="00F039C5" w:rsidRDefault="008D6EF7" w:rsidP="003E21A8">
            <w:pPr>
              <w:spacing w:line="276" w:lineRule="auto"/>
              <w:rPr>
                <w:sz w:val="24"/>
                <w:szCs w:val="24"/>
              </w:rPr>
            </w:pPr>
            <w:proofErr w:type="gramStart"/>
            <w:r>
              <w:rPr>
                <w:sz w:val="24"/>
                <w:szCs w:val="24"/>
              </w:rPr>
              <w:t>-“</w:t>
            </w:r>
            <w:proofErr w:type="spellStart"/>
            <w:proofErr w:type="gramEnd"/>
            <w:r>
              <w:rPr>
                <w:sz w:val="24"/>
                <w:szCs w:val="24"/>
              </w:rPr>
              <w:t>Вукове</w:t>
            </w:r>
            <w:proofErr w:type="spellEnd"/>
            <w:r>
              <w:rPr>
                <w:sz w:val="24"/>
                <w:szCs w:val="24"/>
              </w:rPr>
              <w:t xml:space="preserve">” и </w:t>
            </w:r>
            <w:proofErr w:type="spellStart"/>
            <w:r>
              <w:rPr>
                <w:sz w:val="24"/>
                <w:szCs w:val="24"/>
              </w:rPr>
              <w:t>специјалне</w:t>
            </w:r>
            <w:proofErr w:type="spellEnd"/>
            <w:r>
              <w:rPr>
                <w:sz w:val="24"/>
                <w:szCs w:val="24"/>
              </w:rPr>
              <w:t xml:space="preserve"> </w:t>
            </w:r>
            <w:proofErr w:type="spellStart"/>
            <w:r>
              <w:rPr>
                <w:sz w:val="24"/>
                <w:szCs w:val="24"/>
              </w:rPr>
              <w:t>дипломе</w:t>
            </w:r>
            <w:proofErr w:type="spellEnd"/>
          </w:p>
          <w:p w14:paraId="148FB47E" w14:textId="77777777" w:rsidR="00F039C5" w:rsidRDefault="008D6EF7" w:rsidP="003E21A8">
            <w:pPr>
              <w:spacing w:line="276" w:lineRule="auto"/>
              <w:rPr>
                <w:sz w:val="24"/>
                <w:szCs w:val="24"/>
                <w:lang w:val="sr-Latn-CS"/>
              </w:rPr>
            </w:pPr>
            <w:r>
              <w:rPr>
                <w:sz w:val="24"/>
                <w:szCs w:val="24"/>
              </w:rPr>
              <w:t>-</w:t>
            </w:r>
            <w:proofErr w:type="spellStart"/>
            <w:r>
              <w:rPr>
                <w:sz w:val="24"/>
                <w:szCs w:val="24"/>
              </w:rPr>
              <w:t>Избор</w:t>
            </w:r>
            <w:proofErr w:type="spellEnd"/>
            <w:r>
              <w:rPr>
                <w:sz w:val="24"/>
                <w:szCs w:val="24"/>
              </w:rPr>
              <w:t xml:space="preserve"> у</w:t>
            </w:r>
            <w:r>
              <w:rPr>
                <w:sz w:val="24"/>
                <w:szCs w:val="24"/>
                <w:lang w:val="sr-Latn-CS"/>
              </w:rPr>
              <w:t>ченика генерације</w:t>
            </w:r>
          </w:p>
        </w:tc>
        <w:tc>
          <w:tcPr>
            <w:tcW w:w="1559" w:type="dxa"/>
            <w:tcBorders>
              <w:top w:val="single" w:sz="8" w:space="0" w:color="auto"/>
              <w:left w:val="single" w:sz="8" w:space="0" w:color="auto"/>
              <w:bottom w:val="single" w:sz="8" w:space="0" w:color="auto"/>
              <w:right w:val="single" w:sz="8" w:space="0" w:color="auto"/>
            </w:tcBorders>
            <w:vAlign w:val="center"/>
          </w:tcPr>
          <w:p w14:paraId="680BF760" w14:textId="77777777" w:rsidR="00F039C5" w:rsidRDefault="00F039C5" w:rsidP="003E21A8">
            <w:pPr>
              <w:spacing w:after="200" w:line="276" w:lineRule="auto"/>
              <w:jc w:val="center"/>
              <w:rPr>
                <w:sz w:val="24"/>
                <w:szCs w:val="24"/>
              </w:rPr>
            </w:pPr>
          </w:p>
          <w:p w14:paraId="5A8883FC" w14:textId="77777777" w:rsidR="0072506C" w:rsidRDefault="008D6EF7" w:rsidP="003E21A8">
            <w:pPr>
              <w:spacing w:after="200" w:line="276" w:lineRule="auto"/>
              <w:jc w:val="center"/>
              <w:rPr>
                <w:sz w:val="24"/>
                <w:szCs w:val="24"/>
              </w:rPr>
            </w:pPr>
            <w:r>
              <w:rPr>
                <w:sz w:val="24"/>
                <w:szCs w:val="24"/>
              </w:rPr>
              <w:t xml:space="preserve">VI </w:t>
            </w:r>
          </w:p>
          <w:p w14:paraId="2E1E0128" w14:textId="0823A549" w:rsidR="00F039C5" w:rsidRDefault="008D6EF7" w:rsidP="003E21A8">
            <w:pPr>
              <w:spacing w:after="200" w:line="276" w:lineRule="auto"/>
              <w:jc w:val="center"/>
              <w:rPr>
                <w:sz w:val="24"/>
                <w:szCs w:val="24"/>
              </w:rPr>
            </w:pPr>
            <w:r>
              <w:rPr>
                <w:sz w:val="24"/>
                <w:szCs w:val="24"/>
              </w:rPr>
              <w:t xml:space="preserve">(VIII </w:t>
            </w:r>
            <w:proofErr w:type="spellStart"/>
            <w:r>
              <w:rPr>
                <w:sz w:val="24"/>
                <w:szCs w:val="24"/>
              </w:rPr>
              <w:t>разред</w:t>
            </w:r>
            <w:proofErr w:type="spellEnd"/>
            <w:r>
              <w:rPr>
                <w:sz w:val="24"/>
                <w:szCs w:val="24"/>
              </w:rPr>
              <w:t>)</w:t>
            </w:r>
          </w:p>
          <w:p w14:paraId="501F28DB" w14:textId="77777777" w:rsidR="00F039C5" w:rsidRDefault="00F039C5" w:rsidP="003E21A8">
            <w:pPr>
              <w:spacing w:line="276" w:lineRule="auto"/>
              <w:jc w:val="center"/>
              <w:rPr>
                <w:sz w:val="24"/>
                <w:szCs w:val="24"/>
              </w:rPr>
            </w:pPr>
          </w:p>
        </w:tc>
        <w:tc>
          <w:tcPr>
            <w:tcW w:w="2407" w:type="dxa"/>
            <w:tcBorders>
              <w:top w:val="single" w:sz="8" w:space="0" w:color="auto"/>
              <w:left w:val="single" w:sz="8" w:space="0" w:color="auto"/>
              <w:bottom w:val="single" w:sz="8" w:space="0" w:color="auto"/>
              <w:right w:val="single" w:sz="8" w:space="0" w:color="auto"/>
            </w:tcBorders>
            <w:vAlign w:val="center"/>
          </w:tcPr>
          <w:p w14:paraId="566F44C8" w14:textId="77777777" w:rsidR="00F039C5" w:rsidRDefault="008D6EF7" w:rsidP="003E21A8">
            <w:pPr>
              <w:spacing w:after="200" w:line="276" w:lineRule="auto"/>
              <w:rPr>
                <w:sz w:val="24"/>
                <w:szCs w:val="24"/>
                <w:lang w:val="ru-RU"/>
              </w:rPr>
            </w:pPr>
            <w:r>
              <w:rPr>
                <w:sz w:val="24"/>
                <w:szCs w:val="24"/>
                <w:lang w:val="ru-RU"/>
              </w:rPr>
              <w:t>-Одељењске старешине, директор, педагог</w:t>
            </w:r>
          </w:p>
        </w:tc>
        <w:tc>
          <w:tcPr>
            <w:tcW w:w="2292" w:type="dxa"/>
            <w:tcBorders>
              <w:top w:val="single" w:sz="8" w:space="0" w:color="auto"/>
              <w:left w:val="single" w:sz="8" w:space="0" w:color="auto"/>
              <w:bottom w:val="single" w:sz="8" w:space="0" w:color="auto"/>
              <w:right w:val="single" w:sz="8" w:space="0" w:color="auto"/>
            </w:tcBorders>
            <w:vAlign w:val="center"/>
          </w:tcPr>
          <w:p w14:paraId="05AE83BA" w14:textId="1FF10372" w:rsidR="00F039C5" w:rsidRDefault="008D6EF7" w:rsidP="003E21A8">
            <w:pPr>
              <w:spacing w:line="276" w:lineRule="auto"/>
              <w:rPr>
                <w:sz w:val="24"/>
                <w:szCs w:val="24"/>
                <w:lang w:val="ru-RU"/>
              </w:rPr>
            </w:pPr>
            <w:r>
              <w:rPr>
                <w:sz w:val="24"/>
                <w:szCs w:val="24"/>
                <w:lang w:val="ru-RU"/>
              </w:rPr>
              <w:t>-</w:t>
            </w:r>
            <w:r w:rsidR="007638A2">
              <w:rPr>
                <w:sz w:val="24"/>
                <w:szCs w:val="24"/>
                <w:lang w:val="ru-RU"/>
              </w:rPr>
              <w:t>ес</w:t>
            </w:r>
            <w:r>
              <w:rPr>
                <w:sz w:val="24"/>
                <w:szCs w:val="24"/>
                <w:lang w:val="ru-RU"/>
              </w:rPr>
              <w:t>Дневник, распоред полагања, формулари за квартал, извештаји</w:t>
            </w:r>
          </w:p>
        </w:tc>
      </w:tr>
      <w:tr w:rsidR="00F039C5" w14:paraId="5ECC4C45" w14:textId="77777777">
        <w:trPr>
          <w:trHeight w:val="274"/>
          <w:jc w:val="center"/>
        </w:trPr>
        <w:tc>
          <w:tcPr>
            <w:tcW w:w="8306" w:type="dxa"/>
            <w:tcBorders>
              <w:top w:val="single" w:sz="8" w:space="0" w:color="auto"/>
              <w:left w:val="single" w:sz="8" w:space="0" w:color="auto"/>
              <w:bottom w:val="single" w:sz="8" w:space="0" w:color="auto"/>
              <w:right w:val="single" w:sz="8" w:space="0" w:color="auto"/>
            </w:tcBorders>
          </w:tcPr>
          <w:p w14:paraId="08BB9BA3" w14:textId="77777777" w:rsidR="00F039C5" w:rsidRDefault="008D6EF7" w:rsidP="003E21A8">
            <w:pPr>
              <w:spacing w:line="276" w:lineRule="auto"/>
              <w:rPr>
                <w:sz w:val="24"/>
                <w:szCs w:val="24"/>
                <w:lang w:val="sr-Latn-CS"/>
              </w:rPr>
            </w:pPr>
            <w:r>
              <w:rPr>
                <w:sz w:val="24"/>
                <w:szCs w:val="24"/>
              </w:rPr>
              <w:t>-</w:t>
            </w:r>
            <w:r>
              <w:rPr>
                <w:sz w:val="24"/>
                <w:szCs w:val="24"/>
                <w:lang w:val="sr-Latn-CS"/>
              </w:rPr>
              <w:t xml:space="preserve">Утврђивање закључних оцена из наставних предмета и владања ученика </w:t>
            </w:r>
            <w:proofErr w:type="spellStart"/>
            <w:r>
              <w:rPr>
                <w:sz w:val="24"/>
                <w:szCs w:val="24"/>
              </w:rPr>
              <w:t>од</w:t>
            </w:r>
            <w:proofErr w:type="spellEnd"/>
            <w:r>
              <w:rPr>
                <w:sz w:val="24"/>
                <w:szCs w:val="24"/>
              </w:rPr>
              <w:t xml:space="preserve"> I-VII </w:t>
            </w:r>
            <w:proofErr w:type="spellStart"/>
            <w:r>
              <w:rPr>
                <w:sz w:val="24"/>
                <w:szCs w:val="24"/>
              </w:rPr>
              <w:t>разреда</w:t>
            </w:r>
            <w:proofErr w:type="spellEnd"/>
            <w:r>
              <w:rPr>
                <w:sz w:val="24"/>
                <w:szCs w:val="24"/>
              </w:rPr>
              <w:t xml:space="preserve"> </w:t>
            </w:r>
            <w:r>
              <w:rPr>
                <w:sz w:val="24"/>
                <w:szCs w:val="24"/>
                <w:lang w:val="sr-Latn-CS"/>
              </w:rPr>
              <w:t>на крају наставне године</w:t>
            </w:r>
          </w:p>
          <w:p w14:paraId="204E7C95" w14:textId="77777777" w:rsidR="00F039C5" w:rsidRDefault="008D6EF7" w:rsidP="003E21A8">
            <w:pPr>
              <w:spacing w:line="276" w:lineRule="auto"/>
              <w:rPr>
                <w:sz w:val="24"/>
                <w:szCs w:val="24"/>
              </w:rPr>
            </w:pPr>
            <w:r>
              <w:rPr>
                <w:sz w:val="24"/>
                <w:szCs w:val="24"/>
                <w:lang w:val="sr-Cyrl-CS"/>
              </w:rPr>
              <w:t xml:space="preserve">-Распоред полагања разредних (II-VII разред) </w:t>
            </w:r>
            <w:proofErr w:type="spellStart"/>
            <w:r>
              <w:rPr>
                <w:sz w:val="24"/>
                <w:szCs w:val="24"/>
              </w:rPr>
              <w:t>испита</w:t>
            </w:r>
            <w:proofErr w:type="spellEnd"/>
          </w:p>
          <w:p w14:paraId="7E0E14BA" w14:textId="77777777" w:rsidR="00F039C5" w:rsidRDefault="008D6EF7" w:rsidP="003E21A8">
            <w:pPr>
              <w:spacing w:line="276" w:lineRule="auto"/>
              <w:rPr>
                <w:sz w:val="24"/>
                <w:szCs w:val="24"/>
              </w:rPr>
            </w:pPr>
            <w:r>
              <w:rPr>
                <w:sz w:val="24"/>
                <w:szCs w:val="24"/>
              </w:rPr>
              <w:t>-</w:t>
            </w:r>
            <w:r>
              <w:rPr>
                <w:sz w:val="24"/>
                <w:szCs w:val="24"/>
                <w:lang w:val="sr-Latn-CS"/>
              </w:rPr>
              <w:t>Реализација васпитно-образовног рада</w:t>
            </w:r>
          </w:p>
          <w:p w14:paraId="7D3E110A" w14:textId="77777777" w:rsidR="00F039C5" w:rsidRDefault="008D6EF7" w:rsidP="003E21A8">
            <w:pPr>
              <w:spacing w:line="276" w:lineRule="auto"/>
              <w:rPr>
                <w:sz w:val="24"/>
                <w:szCs w:val="24"/>
              </w:rPr>
            </w:pPr>
            <w:r>
              <w:rPr>
                <w:sz w:val="24"/>
                <w:szCs w:val="24"/>
              </w:rPr>
              <w:t>-</w:t>
            </w:r>
            <w:r>
              <w:rPr>
                <w:sz w:val="24"/>
                <w:szCs w:val="24"/>
                <w:lang w:val="sr-Latn-CS"/>
              </w:rPr>
              <w:t>Ангажованост ученика у ваннаставним активностима</w:t>
            </w:r>
            <w:r>
              <w:rPr>
                <w:sz w:val="24"/>
                <w:szCs w:val="24"/>
              </w:rPr>
              <w:t xml:space="preserve"> </w:t>
            </w:r>
          </w:p>
          <w:p w14:paraId="51209502" w14:textId="77777777" w:rsidR="00F039C5" w:rsidRDefault="008D6EF7" w:rsidP="003E21A8">
            <w:pPr>
              <w:spacing w:line="276" w:lineRule="auto"/>
              <w:rPr>
                <w:sz w:val="24"/>
                <w:szCs w:val="24"/>
                <w:lang w:val="sr-Latn-CS"/>
              </w:rPr>
            </w:pPr>
            <w:r>
              <w:rPr>
                <w:sz w:val="24"/>
                <w:szCs w:val="24"/>
              </w:rPr>
              <w:t>-</w:t>
            </w:r>
            <w:r>
              <w:rPr>
                <w:sz w:val="24"/>
                <w:szCs w:val="24"/>
                <w:lang w:val="sr-Latn-CS"/>
              </w:rPr>
              <w:t>Резултати са такмичења</w:t>
            </w:r>
          </w:p>
        </w:tc>
        <w:tc>
          <w:tcPr>
            <w:tcW w:w="1559" w:type="dxa"/>
            <w:tcBorders>
              <w:top w:val="single" w:sz="8" w:space="0" w:color="auto"/>
              <w:left w:val="single" w:sz="8" w:space="0" w:color="auto"/>
              <w:bottom w:val="single" w:sz="8" w:space="0" w:color="auto"/>
              <w:right w:val="single" w:sz="8" w:space="0" w:color="auto"/>
            </w:tcBorders>
            <w:vAlign w:val="center"/>
          </w:tcPr>
          <w:p w14:paraId="6A01489D" w14:textId="77777777" w:rsidR="00F039C5" w:rsidRDefault="008D6EF7" w:rsidP="003E21A8">
            <w:pPr>
              <w:spacing w:after="200" w:line="276" w:lineRule="auto"/>
              <w:jc w:val="center"/>
              <w:rPr>
                <w:sz w:val="24"/>
                <w:szCs w:val="24"/>
              </w:rPr>
            </w:pPr>
            <w:r>
              <w:rPr>
                <w:sz w:val="24"/>
                <w:szCs w:val="24"/>
              </w:rPr>
              <w:t>VI</w:t>
            </w:r>
          </w:p>
        </w:tc>
        <w:tc>
          <w:tcPr>
            <w:tcW w:w="2407" w:type="dxa"/>
            <w:tcBorders>
              <w:top w:val="single" w:sz="8" w:space="0" w:color="auto"/>
              <w:left w:val="single" w:sz="8" w:space="0" w:color="auto"/>
              <w:bottom w:val="single" w:sz="8" w:space="0" w:color="auto"/>
              <w:right w:val="single" w:sz="8" w:space="0" w:color="auto"/>
            </w:tcBorders>
            <w:vAlign w:val="center"/>
          </w:tcPr>
          <w:p w14:paraId="4E4B9589" w14:textId="77777777" w:rsidR="00F039C5" w:rsidRDefault="008D6EF7" w:rsidP="003E21A8">
            <w:pPr>
              <w:spacing w:after="200" w:line="276" w:lineRule="auto"/>
              <w:rPr>
                <w:sz w:val="24"/>
                <w:szCs w:val="24"/>
                <w:lang w:val="sr-Latn-CS"/>
              </w:rPr>
            </w:pPr>
            <w:r>
              <w:rPr>
                <w:sz w:val="24"/>
                <w:szCs w:val="24"/>
                <w:lang w:val="ru-RU"/>
              </w:rPr>
              <w:t>-Одељењске старешине, директор, педагог</w:t>
            </w:r>
          </w:p>
        </w:tc>
        <w:tc>
          <w:tcPr>
            <w:tcW w:w="2292" w:type="dxa"/>
            <w:tcBorders>
              <w:top w:val="single" w:sz="8" w:space="0" w:color="auto"/>
              <w:left w:val="single" w:sz="8" w:space="0" w:color="auto"/>
              <w:bottom w:val="single" w:sz="8" w:space="0" w:color="auto"/>
              <w:right w:val="single" w:sz="8" w:space="0" w:color="auto"/>
            </w:tcBorders>
            <w:vAlign w:val="center"/>
          </w:tcPr>
          <w:p w14:paraId="44B49531" w14:textId="2C4755C3" w:rsidR="00F039C5" w:rsidRDefault="008D6EF7" w:rsidP="003E21A8">
            <w:pPr>
              <w:spacing w:after="200" w:line="276" w:lineRule="auto"/>
              <w:rPr>
                <w:sz w:val="24"/>
                <w:szCs w:val="24"/>
                <w:lang w:val="sr-Latn-CS"/>
              </w:rPr>
            </w:pPr>
            <w:r>
              <w:rPr>
                <w:sz w:val="24"/>
                <w:szCs w:val="24"/>
                <w:lang w:val="ru-RU"/>
              </w:rPr>
              <w:t>-</w:t>
            </w:r>
            <w:r w:rsidR="00327C82">
              <w:rPr>
                <w:sz w:val="24"/>
                <w:szCs w:val="24"/>
                <w:lang w:val="ru-RU"/>
              </w:rPr>
              <w:t>ес</w:t>
            </w:r>
            <w:r>
              <w:rPr>
                <w:sz w:val="24"/>
                <w:szCs w:val="24"/>
                <w:lang w:val="ru-RU"/>
              </w:rPr>
              <w:t>Дневник, распоред полагања, формулари за квартал, извештаји</w:t>
            </w:r>
          </w:p>
        </w:tc>
      </w:tr>
      <w:tr w:rsidR="00F039C5" w14:paraId="57FF2665" w14:textId="77777777">
        <w:trPr>
          <w:trHeight w:val="1151"/>
          <w:jc w:val="center"/>
        </w:trPr>
        <w:tc>
          <w:tcPr>
            <w:tcW w:w="8306" w:type="dxa"/>
            <w:tcBorders>
              <w:top w:val="single" w:sz="8" w:space="0" w:color="auto"/>
              <w:left w:val="single" w:sz="8" w:space="0" w:color="auto"/>
              <w:bottom w:val="single" w:sz="8" w:space="0" w:color="auto"/>
              <w:right w:val="single" w:sz="8" w:space="0" w:color="auto"/>
            </w:tcBorders>
            <w:vAlign w:val="center"/>
          </w:tcPr>
          <w:p w14:paraId="5E96DA3E" w14:textId="77777777" w:rsidR="00F039C5" w:rsidRDefault="008D6EF7" w:rsidP="003E21A8">
            <w:pPr>
              <w:spacing w:line="276" w:lineRule="auto"/>
              <w:rPr>
                <w:sz w:val="24"/>
                <w:szCs w:val="24"/>
                <w:lang w:val="sr-Cyrl-CS"/>
              </w:rPr>
            </w:pPr>
            <w:r>
              <w:rPr>
                <w:sz w:val="24"/>
                <w:szCs w:val="24"/>
                <w:lang w:val="sr-Cyrl-CS"/>
              </w:rPr>
              <w:t>-Резултати након одржаних разредних испита</w:t>
            </w:r>
          </w:p>
          <w:p w14:paraId="5C3F5AEF" w14:textId="77777777" w:rsidR="00F039C5" w:rsidRDefault="008D6EF7" w:rsidP="003E21A8">
            <w:pPr>
              <w:spacing w:line="276" w:lineRule="auto"/>
              <w:rPr>
                <w:sz w:val="24"/>
                <w:szCs w:val="24"/>
                <w:lang w:val="sr-Cyrl-CS"/>
              </w:rPr>
            </w:pPr>
            <w:r>
              <w:rPr>
                <w:sz w:val="24"/>
                <w:szCs w:val="24"/>
                <w:lang w:val="sr-Cyrl-CS"/>
              </w:rPr>
              <w:t>-Упознавање са релевантним карактеристикама будућих ученика петих разреда</w:t>
            </w:r>
          </w:p>
          <w:p w14:paraId="05905792" w14:textId="77777777" w:rsidR="00F039C5" w:rsidRDefault="008D6EF7" w:rsidP="003E21A8">
            <w:pPr>
              <w:spacing w:line="276" w:lineRule="auto"/>
              <w:rPr>
                <w:sz w:val="24"/>
                <w:szCs w:val="24"/>
                <w:lang w:val="sr-Cyrl-CS"/>
              </w:rPr>
            </w:pPr>
            <w:r>
              <w:rPr>
                <w:sz w:val="24"/>
                <w:szCs w:val="24"/>
                <w:lang w:val="sr-Cyrl-CS"/>
              </w:rPr>
              <w:t>-Разно</w:t>
            </w:r>
          </w:p>
        </w:tc>
        <w:tc>
          <w:tcPr>
            <w:tcW w:w="1559" w:type="dxa"/>
            <w:tcBorders>
              <w:top w:val="single" w:sz="8" w:space="0" w:color="auto"/>
              <w:left w:val="single" w:sz="8" w:space="0" w:color="auto"/>
              <w:bottom w:val="single" w:sz="8" w:space="0" w:color="auto"/>
              <w:right w:val="single" w:sz="8" w:space="0" w:color="auto"/>
            </w:tcBorders>
            <w:vAlign w:val="center"/>
          </w:tcPr>
          <w:p w14:paraId="0D7C403A" w14:textId="77777777" w:rsidR="00F039C5" w:rsidRDefault="008D6EF7" w:rsidP="003E21A8">
            <w:pPr>
              <w:spacing w:line="276" w:lineRule="auto"/>
              <w:jc w:val="center"/>
              <w:rPr>
                <w:sz w:val="24"/>
                <w:szCs w:val="24"/>
              </w:rPr>
            </w:pPr>
            <w:r>
              <w:rPr>
                <w:sz w:val="24"/>
                <w:szCs w:val="24"/>
              </w:rPr>
              <w:t>VI</w:t>
            </w:r>
          </w:p>
        </w:tc>
        <w:tc>
          <w:tcPr>
            <w:tcW w:w="2407" w:type="dxa"/>
            <w:tcBorders>
              <w:top w:val="single" w:sz="8" w:space="0" w:color="auto"/>
              <w:left w:val="single" w:sz="8" w:space="0" w:color="auto"/>
              <w:bottom w:val="single" w:sz="8" w:space="0" w:color="auto"/>
              <w:right w:val="single" w:sz="8" w:space="0" w:color="auto"/>
            </w:tcBorders>
            <w:vAlign w:val="center"/>
          </w:tcPr>
          <w:p w14:paraId="72B8AFC8" w14:textId="77777777" w:rsidR="00F039C5" w:rsidRDefault="008D6EF7" w:rsidP="003E21A8">
            <w:pPr>
              <w:spacing w:line="276" w:lineRule="auto"/>
              <w:rPr>
                <w:sz w:val="24"/>
                <w:szCs w:val="24"/>
                <w:lang w:val="sr-Latn-CS"/>
              </w:rPr>
            </w:pPr>
            <w:r>
              <w:rPr>
                <w:sz w:val="24"/>
                <w:szCs w:val="24"/>
                <w:lang w:val="ru-RU"/>
              </w:rPr>
              <w:t>-Одељењске старешине, директор, педагог</w:t>
            </w:r>
          </w:p>
        </w:tc>
        <w:tc>
          <w:tcPr>
            <w:tcW w:w="2292" w:type="dxa"/>
            <w:tcBorders>
              <w:top w:val="single" w:sz="8" w:space="0" w:color="auto"/>
              <w:left w:val="single" w:sz="8" w:space="0" w:color="auto"/>
              <w:bottom w:val="single" w:sz="8" w:space="0" w:color="auto"/>
              <w:right w:val="single" w:sz="8" w:space="0" w:color="auto"/>
            </w:tcBorders>
            <w:vAlign w:val="center"/>
          </w:tcPr>
          <w:p w14:paraId="323C8D22" w14:textId="710820B4" w:rsidR="00F039C5" w:rsidRDefault="008D6EF7" w:rsidP="003E21A8">
            <w:pPr>
              <w:spacing w:line="276" w:lineRule="auto"/>
              <w:rPr>
                <w:sz w:val="24"/>
                <w:szCs w:val="24"/>
              </w:rPr>
            </w:pPr>
            <w:r>
              <w:rPr>
                <w:sz w:val="24"/>
                <w:szCs w:val="24"/>
                <w:lang w:val="ru-RU"/>
              </w:rPr>
              <w:t>-</w:t>
            </w:r>
            <w:r w:rsidR="00F43660">
              <w:rPr>
                <w:sz w:val="24"/>
                <w:szCs w:val="24"/>
                <w:lang w:val="ru-RU"/>
              </w:rPr>
              <w:t>ес</w:t>
            </w:r>
            <w:r>
              <w:rPr>
                <w:sz w:val="24"/>
                <w:szCs w:val="24"/>
                <w:lang w:val="ru-RU"/>
              </w:rPr>
              <w:t>Дневник, формулари за квартал, извештаји</w:t>
            </w:r>
          </w:p>
        </w:tc>
      </w:tr>
      <w:tr w:rsidR="00F039C5" w14:paraId="3FB0A01C" w14:textId="77777777">
        <w:trPr>
          <w:trHeight w:val="976"/>
          <w:jc w:val="center"/>
        </w:trPr>
        <w:tc>
          <w:tcPr>
            <w:tcW w:w="8306" w:type="dxa"/>
            <w:tcBorders>
              <w:top w:val="single" w:sz="8" w:space="0" w:color="auto"/>
              <w:left w:val="single" w:sz="8" w:space="0" w:color="auto"/>
              <w:bottom w:val="single" w:sz="8" w:space="0" w:color="auto"/>
              <w:right w:val="single" w:sz="8" w:space="0" w:color="auto"/>
            </w:tcBorders>
            <w:vAlign w:val="center"/>
          </w:tcPr>
          <w:p w14:paraId="7270D0BF" w14:textId="77777777" w:rsidR="00F039C5" w:rsidRDefault="008D6EF7" w:rsidP="003E21A8">
            <w:pPr>
              <w:spacing w:line="276" w:lineRule="auto"/>
              <w:rPr>
                <w:sz w:val="24"/>
                <w:szCs w:val="24"/>
                <w:lang w:val="sr-Cyrl-CS"/>
              </w:rPr>
            </w:pPr>
            <w:r>
              <w:rPr>
                <w:sz w:val="24"/>
                <w:szCs w:val="24"/>
                <w:lang w:val="sr-Cyrl-CS"/>
              </w:rPr>
              <w:t>-Распоред полагања поправних испита</w:t>
            </w:r>
          </w:p>
          <w:p w14:paraId="6D052A57" w14:textId="77777777" w:rsidR="00F039C5" w:rsidRDefault="008D6EF7" w:rsidP="003E21A8">
            <w:pPr>
              <w:spacing w:line="276" w:lineRule="auto"/>
              <w:rPr>
                <w:sz w:val="24"/>
                <w:szCs w:val="24"/>
                <w:lang w:val="sr-Cyrl-CS"/>
              </w:rPr>
            </w:pPr>
            <w:r>
              <w:rPr>
                <w:sz w:val="24"/>
                <w:szCs w:val="24"/>
                <w:lang w:val="sr-Cyrl-CS"/>
              </w:rPr>
              <w:t>-Разно</w:t>
            </w:r>
          </w:p>
        </w:tc>
        <w:tc>
          <w:tcPr>
            <w:tcW w:w="1559" w:type="dxa"/>
            <w:tcBorders>
              <w:top w:val="single" w:sz="8" w:space="0" w:color="auto"/>
              <w:left w:val="single" w:sz="8" w:space="0" w:color="auto"/>
              <w:bottom w:val="single" w:sz="8" w:space="0" w:color="auto"/>
              <w:right w:val="single" w:sz="8" w:space="0" w:color="auto"/>
            </w:tcBorders>
            <w:vAlign w:val="center"/>
          </w:tcPr>
          <w:p w14:paraId="7A364EA7" w14:textId="77777777" w:rsidR="00F039C5" w:rsidRDefault="008D6EF7" w:rsidP="003E21A8">
            <w:pPr>
              <w:spacing w:line="276" w:lineRule="auto"/>
              <w:jc w:val="center"/>
              <w:rPr>
                <w:sz w:val="24"/>
                <w:szCs w:val="24"/>
              </w:rPr>
            </w:pPr>
            <w:r>
              <w:rPr>
                <w:sz w:val="24"/>
                <w:szCs w:val="24"/>
              </w:rPr>
              <w:t>VIII</w:t>
            </w:r>
          </w:p>
        </w:tc>
        <w:tc>
          <w:tcPr>
            <w:tcW w:w="2407" w:type="dxa"/>
            <w:tcBorders>
              <w:top w:val="single" w:sz="8" w:space="0" w:color="auto"/>
              <w:left w:val="single" w:sz="8" w:space="0" w:color="auto"/>
              <w:bottom w:val="single" w:sz="8" w:space="0" w:color="auto"/>
              <w:right w:val="single" w:sz="8" w:space="0" w:color="auto"/>
            </w:tcBorders>
            <w:vAlign w:val="center"/>
          </w:tcPr>
          <w:p w14:paraId="10745109" w14:textId="77777777" w:rsidR="00F039C5" w:rsidRDefault="008D6EF7" w:rsidP="003E21A8">
            <w:pPr>
              <w:spacing w:line="276" w:lineRule="auto"/>
              <w:rPr>
                <w:sz w:val="24"/>
                <w:szCs w:val="24"/>
              </w:rPr>
            </w:pPr>
            <w:r>
              <w:rPr>
                <w:sz w:val="24"/>
                <w:szCs w:val="24"/>
                <w:lang w:val="ru-RU"/>
              </w:rPr>
              <w:t>-Одељењске старешине, директор</w:t>
            </w:r>
          </w:p>
        </w:tc>
        <w:tc>
          <w:tcPr>
            <w:tcW w:w="2292" w:type="dxa"/>
            <w:tcBorders>
              <w:top w:val="single" w:sz="8" w:space="0" w:color="auto"/>
              <w:left w:val="single" w:sz="8" w:space="0" w:color="auto"/>
              <w:bottom w:val="single" w:sz="8" w:space="0" w:color="auto"/>
              <w:right w:val="single" w:sz="8" w:space="0" w:color="auto"/>
            </w:tcBorders>
            <w:vAlign w:val="center"/>
          </w:tcPr>
          <w:p w14:paraId="59557D31" w14:textId="3212CD5C" w:rsidR="00F039C5" w:rsidRDefault="008D6EF7" w:rsidP="003E21A8">
            <w:pPr>
              <w:spacing w:line="276" w:lineRule="auto"/>
              <w:rPr>
                <w:sz w:val="24"/>
                <w:szCs w:val="24"/>
                <w:lang w:val="ru-RU"/>
              </w:rPr>
            </w:pPr>
            <w:r>
              <w:rPr>
                <w:sz w:val="24"/>
                <w:szCs w:val="24"/>
                <w:lang w:val="ru-RU"/>
              </w:rPr>
              <w:t xml:space="preserve">-Одељењске старешине, директор, распоред </w:t>
            </w:r>
          </w:p>
        </w:tc>
      </w:tr>
      <w:tr w:rsidR="00F039C5" w14:paraId="086ECDF2" w14:textId="77777777">
        <w:trPr>
          <w:trHeight w:val="698"/>
          <w:jc w:val="center"/>
        </w:trPr>
        <w:tc>
          <w:tcPr>
            <w:tcW w:w="8306" w:type="dxa"/>
            <w:tcBorders>
              <w:top w:val="single" w:sz="8" w:space="0" w:color="auto"/>
              <w:left w:val="single" w:sz="8" w:space="0" w:color="auto"/>
              <w:bottom w:val="single" w:sz="8" w:space="0" w:color="auto"/>
              <w:right w:val="single" w:sz="8" w:space="0" w:color="auto"/>
            </w:tcBorders>
            <w:vAlign w:val="center"/>
          </w:tcPr>
          <w:p w14:paraId="75FB2DCE" w14:textId="77777777" w:rsidR="00F039C5" w:rsidRDefault="008D6EF7" w:rsidP="003E21A8">
            <w:pPr>
              <w:spacing w:line="276" w:lineRule="auto"/>
              <w:rPr>
                <w:sz w:val="24"/>
                <w:szCs w:val="24"/>
                <w:lang w:val="sr-Latn-CS"/>
              </w:rPr>
            </w:pPr>
            <w:r>
              <w:rPr>
                <w:sz w:val="24"/>
                <w:szCs w:val="24"/>
              </w:rPr>
              <w:lastRenderedPageBreak/>
              <w:t>-</w:t>
            </w:r>
            <w:r>
              <w:rPr>
                <w:sz w:val="24"/>
                <w:szCs w:val="24"/>
                <w:lang w:val="sr-Latn-CS"/>
              </w:rPr>
              <w:t>Утврђивање успеха ученика на крају школске године</w:t>
            </w:r>
          </w:p>
          <w:p w14:paraId="40193DA8" w14:textId="77777777" w:rsidR="00F039C5" w:rsidRDefault="008D6EF7" w:rsidP="003E21A8">
            <w:pPr>
              <w:spacing w:line="276" w:lineRule="auto"/>
              <w:rPr>
                <w:sz w:val="24"/>
                <w:szCs w:val="24"/>
                <w:lang w:val="sr-Latn-CS"/>
              </w:rPr>
            </w:pPr>
            <w:r>
              <w:rPr>
                <w:sz w:val="24"/>
                <w:szCs w:val="24"/>
              </w:rPr>
              <w:t>-</w:t>
            </w:r>
            <w:r>
              <w:rPr>
                <w:sz w:val="24"/>
                <w:szCs w:val="24"/>
                <w:lang w:val="sr-Latn-CS"/>
              </w:rPr>
              <w:t>Разно</w:t>
            </w:r>
          </w:p>
        </w:tc>
        <w:tc>
          <w:tcPr>
            <w:tcW w:w="1559" w:type="dxa"/>
            <w:tcBorders>
              <w:top w:val="single" w:sz="8" w:space="0" w:color="auto"/>
              <w:left w:val="single" w:sz="8" w:space="0" w:color="auto"/>
              <w:bottom w:val="single" w:sz="8" w:space="0" w:color="auto"/>
              <w:right w:val="single" w:sz="8" w:space="0" w:color="auto"/>
            </w:tcBorders>
            <w:vAlign w:val="center"/>
          </w:tcPr>
          <w:p w14:paraId="235F3FC2" w14:textId="77777777" w:rsidR="00F039C5" w:rsidRDefault="008D6EF7" w:rsidP="003E21A8">
            <w:pPr>
              <w:spacing w:line="276" w:lineRule="auto"/>
              <w:jc w:val="center"/>
              <w:rPr>
                <w:sz w:val="24"/>
                <w:szCs w:val="24"/>
              </w:rPr>
            </w:pPr>
            <w:r>
              <w:rPr>
                <w:sz w:val="24"/>
                <w:szCs w:val="24"/>
              </w:rPr>
              <w:t>VIII</w:t>
            </w:r>
          </w:p>
        </w:tc>
        <w:tc>
          <w:tcPr>
            <w:tcW w:w="2407" w:type="dxa"/>
            <w:tcBorders>
              <w:top w:val="single" w:sz="8" w:space="0" w:color="auto"/>
              <w:left w:val="single" w:sz="8" w:space="0" w:color="auto"/>
              <w:bottom w:val="single" w:sz="8" w:space="0" w:color="auto"/>
              <w:right w:val="single" w:sz="8" w:space="0" w:color="auto"/>
            </w:tcBorders>
            <w:vAlign w:val="center"/>
          </w:tcPr>
          <w:p w14:paraId="181DB445" w14:textId="77777777" w:rsidR="00F039C5" w:rsidRDefault="008D6EF7" w:rsidP="003E21A8">
            <w:pPr>
              <w:spacing w:line="276" w:lineRule="auto"/>
              <w:rPr>
                <w:sz w:val="24"/>
                <w:szCs w:val="24"/>
                <w:lang w:val="sr-Cyrl-CS"/>
              </w:rPr>
            </w:pPr>
            <w:r>
              <w:rPr>
                <w:sz w:val="24"/>
                <w:szCs w:val="24"/>
                <w:lang w:val="ru-RU"/>
              </w:rPr>
              <w:t>-Одељењске старешине, директор, педагог</w:t>
            </w:r>
          </w:p>
        </w:tc>
        <w:tc>
          <w:tcPr>
            <w:tcW w:w="2292" w:type="dxa"/>
            <w:tcBorders>
              <w:top w:val="single" w:sz="8" w:space="0" w:color="auto"/>
              <w:left w:val="single" w:sz="8" w:space="0" w:color="auto"/>
              <w:bottom w:val="single" w:sz="8" w:space="0" w:color="auto"/>
              <w:right w:val="single" w:sz="8" w:space="0" w:color="auto"/>
            </w:tcBorders>
            <w:vAlign w:val="center"/>
          </w:tcPr>
          <w:p w14:paraId="469976C9" w14:textId="77777777" w:rsidR="00F039C5" w:rsidRDefault="008D6EF7" w:rsidP="003E21A8">
            <w:pPr>
              <w:spacing w:line="276" w:lineRule="auto"/>
              <w:rPr>
                <w:sz w:val="24"/>
                <w:szCs w:val="24"/>
                <w:lang w:val="sr-Cyrl-CS"/>
              </w:rPr>
            </w:pPr>
            <w:r>
              <w:rPr>
                <w:sz w:val="24"/>
                <w:szCs w:val="24"/>
                <w:lang w:val="ru-RU"/>
              </w:rPr>
              <w:t>-Одељењске старешине, директор</w:t>
            </w:r>
          </w:p>
        </w:tc>
      </w:tr>
    </w:tbl>
    <w:p w14:paraId="1DDF76FC" w14:textId="77777777" w:rsidR="00F039C5" w:rsidRDefault="00F039C5" w:rsidP="003E21A8">
      <w:pPr>
        <w:spacing w:line="276" w:lineRule="auto"/>
        <w:rPr>
          <w:sz w:val="24"/>
          <w:szCs w:val="24"/>
          <w:lang w:val="ru-RU"/>
        </w:rPr>
      </w:pPr>
    </w:p>
    <w:p w14:paraId="20E4729F" w14:textId="77777777" w:rsidR="00F039C5" w:rsidRDefault="00F039C5" w:rsidP="003E21A8">
      <w:pPr>
        <w:spacing w:line="276" w:lineRule="auto"/>
        <w:rPr>
          <w:sz w:val="24"/>
          <w:szCs w:val="24"/>
          <w:lang w:val="ru-RU"/>
        </w:rPr>
      </w:pPr>
    </w:p>
    <w:p w14:paraId="57105B9E" w14:textId="77777777" w:rsidR="00CB5D6E" w:rsidRDefault="00CB5D6E" w:rsidP="003E21A8">
      <w:pPr>
        <w:spacing w:line="276" w:lineRule="auto"/>
        <w:rPr>
          <w:sz w:val="24"/>
          <w:szCs w:val="24"/>
          <w:lang w:val="ru-RU"/>
        </w:rPr>
      </w:pPr>
    </w:p>
    <w:p w14:paraId="770E05C4" w14:textId="6E47010A" w:rsidR="00F039C5" w:rsidRDefault="008D6EF7" w:rsidP="003E21A8">
      <w:pPr>
        <w:spacing w:line="276" w:lineRule="auto"/>
        <w:rPr>
          <w:sz w:val="24"/>
          <w:szCs w:val="24"/>
          <w:lang w:val="ru-RU"/>
        </w:rPr>
      </w:pPr>
      <w:r>
        <w:rPr>
          <w:sz w:val="24"/>
          <w:szCs w:val="24"/>
          <w:lang w:val="ru-RU"/>
        </w:rPr>
        <w:t>3. ПРОГРАМИ РАДА СТРУЧНИХ ВЕЋА ЗА ОБЛАСТИ ПРЕДМЕТА</w:t>
      </w:r>
    </w:p>
    <w:p w14:paraId="70001F65" w14:textId="77777777" w:rsidR="00F039C5" w:rsidRDefault="00F039C5" w:rsidP="003E21A8">
      <w:pPr>
        <w:spacing w:line="276" w:lineRule="auto"/>
        <w:rPr>
          <w:sz w:val="24"/>
          <w:szCs w:val="24"/>
          <w:lang w:val="ru-RU"/>
        </w:rPr>
      </w:pPr>
    </w:p>
    <w:p w14:paraId="46DF716D" w14:textId="784193C0" w:rsidR="00F039C5" w:rsidRDefault="008D6EF7" w:rsidP="003E21A8">
      <w:pPr>
        <w:spacing w:line="276" w:lineRule="auto"/>
        <w:rPr>
          <w:sz w:val="24"/>
          <w:szCs w:val="24"/>
        </w:rPr>
      </w:pPr>
      <w:r>
        <w:rPr>
          <w:sz w:val="24"/>
          <w:szCs w:val="24"/>
          <w:lang w:val="sr-Cyrl-CS"/>
        </w:rPr>
        <w:t>3.1. СТРУЧНО ВЕЋЕ ЗА РАЗРЕДНУ НАСТАВУ</w:t>
      </w:r>
    </w:p>
    <w:p w14:paraId="050F2F7A" w14:textId="77777777" w:rsidR="00F039C5" w:rsidRDefault="00F039C5" w:rsidP="003E21A8">
      <w:pPr>
        <w:spacing w:line="276" w:lineRule="auto"/>
        <w:rPr>
          <w:sz w:val="24"/>
          <w:szCs w:val="24"/>
        </w:rPr>
      </w:pPr>
    </w:p>
    <w:tbl>
      <w:tblPr>
        <w:tblStyle w:val="TableGrid"/>
        <w:tblW w:w="0" w:type="auto"/>
        <w:tblLayout w:type="fixed"/>
        <w:tblLook w:val="04A0" w:firstRow="1" w:lastRow="0" w:firstColumn="1" w:lastColumn="0" w:noHBand="0" w:noVBand="1"/>
      </w:tblPr>
      <w:tblGrid>
        <w:gridCol w:w="6083"/>
        <w:gridCol w:w="1765"/>
        <w:gridCol w:w="3330"/>
        <w:gridCol w:w="3718"/>
      </w:tblGrid>
      <w:tr w:rsidR="00F039C5" w14:paraId="663ED6E5" w14:textId="77777777" w:rsidTr="002376C9">
        <w:trPr>
          <w:tblHeader/>
        </w:trPr>
        <w:tc>
          <w:tcPr>
            <w:tcW w:w="608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29D1CBC" w14:textId="77777777" w:rsidR="00F039C5" w:rsidRDefault="00F039C5" w:rsidP="003E21A8">
            <w:pPr>
              <w:spacing w:line="276" w:lineRule="auto"/>
              <w:jc w:val="center"/>
              <w:rPr>
                <w:b/>
                <w:sz w:val="24"/>
                <w:szCs w:val="24"/>
              </w:rPr>
            </w:pPr>
          </w:p>
          <w:p w14:paraId="506421BA" w14:textId="77777777" w:rsidR="00F039C5" w:rsidRDefault="008D6EF7" w:rsidP="003E21A8">
            <w:pPr>
              <w:spacing w:line="276" w:lineRule="auto"/>
              <w:jc w:val="center"/>
              <w:rPr>
                <w:b/>
                <w:sz w:val="24"/>
                <w:szCs w:val="24"/>
              </w:rPr>
            </w:pPr>
            <w:proofErr w:type="spellStart"/>
            <w:r>
              <w:rPr>
                <w:b/>
                <w:sz w:val="24"/>
                <w:szCs w:val="24"/>
              </w:rPr>
              <w:t>Садржај</w:t>
            </w:r>
            <w:proofErr w:type="spellEnd"/>
            <w:r>
              <w:rPr>
                <w:b/>
                <w:sz w:val="24"/>
                <w:szCs w:val="24"/>
              </w:rPr>
              <w:t xml:space="preserve"> </w:t>
            </w:r>
            <w:proofErr w:type="spellStart"/>
            <w:r>
              <w:rPr>
                <w:b/>
                <w:sz w:val="24"/>
                <w:szCs w:val="24"/>
              </w:rPr>
              <w:t>рада</w:t>
            </w:r>
            <w:proofErr w:type="spellEnd"/>
          </w:p>
          <w:p w14:paraId="2C6EB6B6" w14:textId="77777777" w:rsidR="00F039C5" w:rsidRDefault="00F039C5" w:rsidP="003E21A8">
            <w:pPr>
              <w:spacing w:line="276" w:lineRule="auto"/>
              <w:jc w:val="center"/>
              <w:rPr>
                <w:b/>
                <w:sz w:val="24"/>
                <w:szCs w:val="24"/>
              </w:rPr>
            </w:pPr>
          </w:p>
        </w:tc>
        <w:tc>
          <w:tcPr>
            <w:tcW w:w="176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E642B4D"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33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3DDF1E1" w14:textId="77777777" w:rsidR="00F039C5" w:rsidRDefault="008D6EF7" w:rsidP="003E21A8">
            <w:pPr>
              <w:spacing w:line="276" w:lineRule="auto"/>
              <w:jc w:val="center"/>
              <w:rPr>
                <w:b/>
                <w:sz w:val="24"/>
                <w:szCs w:val="24"/>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3718"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04951477"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C42EDC" w:rsidRPr="00C32564" w14:paraId="55C0243B" w14:textId="77777777" w:rsidTr="003144F4">
        <w:trPr>
          <w:trHeight w:val="283"/>
        </w:trPr>
        <w:tc>
          <w:tcPr>
            <w:tcW w:w="6083" w:type="dxa"/>
            <w:vAlign w:val="center"/>
          </w:tcPr>
          <w:p w14:paraId="4875D44B" w14:textId="30EF761C" w:rsidR="00C42EDC" w:rsidRPr="001B3037" w:rsidRDefault="00C42EDC" w:rsidP="00A744A2">
            <w:pPr>
              <w:rPr>
                <w:sz w:val="24"/>
                <w:szCs w:val="24"/>
                <w:lang w:val="sr-Cyrl-RS"/>
              </w:rPr>
            </w:pPr>
            <w:r>
              <w:rPr>
                <w:sz w:val="24"/>
                <w:szCs w:val="24"/>
                <w:lang w:val="sr-Cyrl-RS"/>
              </w:rPr>
              <w:t>1.</w:t>
            </w:r>
            <w:r w:rsidRPr="001B3037">
              <w:rPr>
                <w:sz w:val="24"/>
                <w:szCs w:val="24"/>
                <w:lang w:val="sr-Cyrl-RS"/>
              </w:rPr>
              <w:t>Планирање и усвајање плана рада актива за шк.годину.</w:t>
            </w:r>
          </w:p>
          <w:p w14:paraId="6B5E25B9" w14:textId="07B52D10" w:rsidR="00C42EDC" w:rsidRPr="001B3037" w:rsidRDefault="00C42EDC" w:rsidP="00A744A2">
            <w:pPr>
              <w:rPr>
                <w:sz w:val="24"/>
                <w:szCs w:val="24"/>
                <w:lang w:val="sr-Cyrl-RS"/>
              </w:rPr>
            </w:pPr>
            <w:r>
              <w:rPr>
                <w:sz w:val="24"/>
                <w:szCs w:val="24"/>
                <w:lang w:val="sr-Cyrl-RS"/>
              </w:rPr>
              <w:t>2.</w:t>
            </w:r>
            <w:r w:rsidRPr="001B3037">
              <w:rPr>
                <w:sz w:val="24"/>
                <w:szCs w:val="24"/>
                <w:lang w:val="sr-Cyrl-RS"/>
              </w:rPr>
              <w:t>Усаглашавање распореда часова физичког васпитања</w:t>
            </w:r>
            <w:r>
              <w:rPr>
                <w:sz w:val="24"/>
                <w:szCs w:val="24"/>
                <w:lang w:val="sr-Cyrl-RS"/>
              </w:rPr>
              <w:t xml:space="preserve"> </w:t>
            </w:r>
            <w:r w:rsidRPr="001B3037">
              <w:rPr>
                <w:sz w:val="24"/>
                <w:szCs w:val="24"/>
                <w:lang w:val="sr-Cyrl-RS"/>
              </w:rPr>
              <w:t>-</w:t>
            </w:r>
            <w:r>
              <w:rPr>
                <w:sz w:val="24"/>
                <w:szCs w:val="24"/>
                <w:lang w:val="sr-Cyrl-RS"/>
              </w:rPr>
              <w:t xml:space="preserve"> </w:t>
            </w:r>
            <w:r w:rsidRPr="001B3037">
              <w:rPr>
                <w:sz w:val="24"/>
                <w:szCs w:val="24"/>
                <w:lang w:val="sr-Cyrl-RS"/>
              </w:rPr>
              <w:t>због коришћења сале.</w:t>
            </w:r>
          </w:p>
          <w:p w14:paraId="15DA1A4D" w14:textId="19BE8B44" w:rsidR="00C42EDC" w:rsidRPr="001B3037" w:rsidRDefault="00C42EDC" w:rsidP="00A744A2">
            <w:pPr>
              <w:rPr>
                <w:sz w:val="24"/>
                <w:szCs w:val="24"/>
                <w:lang w:val="sr-Cyrl-RS"/>
              </w:rPr>
            </w:pPr>
            <w:r>
              <w:rPr>
                <w:sz w:val="24"/>
                <w:szCs w:val="24"/>
                <w:lang w:val="sr-Cyrl-RS"/>
              </w:rPr>
              <w:t>3.</w:t>
            </w:r>
            <w:r w:rsidRPr="001B3037">
              <w:rPr>
                <w:sz w:val="24"/>
                <w:szCs w:val="24"/>
                <w:lang w:val="sr-Cyrl-RS"/>
              </w:rPr>
              <w:t>Усаглашавање распореда дежурства.</w:t>
            </w:r>
          </w:p>
          <w:p w14:paraId="6B2FCB9E" w14:textId="3F2B8237" w:rsidR="00C42EDC" w:rsidRPr="001B3037" w:rsidRDefault="00C42EDC" w:rsidP="00A744A2">
            <w:pPr>
              <w:rPr>
                <w:sz w:val="24"/>
                <w:szCs w:val="24"/>
                <w:lang w:val="sr-Cyrl-RS"/>
              </w:rPr>
            </w:pPr>
            <w:r>
              <w:rPr>
                <w:sz w:val="24"/>
                <w:szCs w:val="24"/>
                <w:lang w:val="sr-Cyrl-RS"/>
              </w:rPr>
              <w:t>4.</w:t>
            </w:r>
            <w:r w:rsidRPr="001B3037">
              <w:rPr>
                <w:sz w:val="24"/>
                <w:szCs w:val="24"/>
                <w:lang w:val="sr-Cyrl-RS"/>
              </w:rPr>
              <w:t>Планирање активности Дечје недеље</w:t>
            </w:r>
          </w:p>
          <w:p w14:paraId="6555CC81" w14:textId="4751CEC2" w:rsidR="00C42EDC" w:rsidRPr="00185BD3" w:rsidRDefault="00C42EDC" w:rsidP="00A744A2">
            <w:pPr>
              <w:spacing w:line="276" w:lineRule="auto"/>
              <w:rPr>
                <w:sz w:val="24"/>
                <w:szCs w:val="24"/>
                <w:lang w:val="sr-Cyrl-RS"/>
              </w:rPr>
            </w:pPr>
            <w:r>
              <w:rPr>
                <w:sz w:val="24"/>
                <w:szCs w:val="24"/>
                <w:lang w:val="sr-Cyrl-RS"/>
              </w:rPr>
              <w:t>5.</w:t>
            </w:r>
            <w:r w:rsidRPr="001078DC">
              <w:rPr>
                <w:sz w:val="24"/>
                <w:szCs w:val="24"/>
                <w:lang w:val="sr-Cyrl-RS"/>
              </w:rPr>
              <w:t>Планирање  излета</w:t>
            </w:r>
          </w:p>
        </w:tc>
        <w:tc>
          <w:tcPr>
            <w:tcW w:w="1765" w:type="dxa"/>
            <w:vAlign w:val="center"/>
          </w:tcPr>
          <w:p w14:paraId="27936168" w14:textId="26677880" w:rsidR="00C42EDC" w:rsidRPr="009C0A08" w:rsidRDefault="009C0A08" w:rsidP="009C0A08">
            <w:pPr>
              <w:spacing w:line="276" w:lineRule="auto"/>
              <w:jc w:val="center"/>
              <w:rPr>
                <w:sz w:val="24"/>
                <w:szCs w:val="24"/>
              </w:rPr>
            </w:pPr>
            <w:r>
              <w:rPr>
                <w:sz w:val="24"/>
                <w:szCs w:val="24"/>
              </w:rPr>
              <w:t>IX</w:t>
            </w:r>
          </w:p>
        </w:tc>
        <w:tc>
          <w:tcPr>
            <w:tcW w:w="3330" w:type="dxa"/>
            <w:vAlign w:val="center"/>
          </w:tcPr>
          <w:p w14:paraId="32567A53" w14:textId="77777777" w:rsidR="00C42EDC" w:rsidRPr="001078DC" w:rsidRDefault="00C42EDC" w:rsidP="00C42EDC">
            <w:pPr>
              <w:rPr>
                <w:sz w:val="24"/>
                <w:szCs w:val="24"/>
                <w:lang w:val="sr-Cyrl-RS"/>
              </w:rPr>
            </w:pPr>
          </w:p>
          <w:p w14:paraId="6C2D2936" w14:textId="654250AE" w:rsidR="00C42EDC" w:rsidRPr="001078DC" w:rsidRDefault="003C2EBD" w:rsidP="00C42EDC">
            <w:pPr>
              <w:rPr>
                <w:sz w:val="24"/>
                <w:szCs w:val="24"/>
                <w:lang w:val="sr-Cyrl-RS"/>
              </w:rPr>
            </w:pPr>
            <w:r>
              <w:rPr>
                <w:sz w:val="24"/>
                <w:szCs w:val="24"/>
                <w:lang w:val="sr-Cyrl-RS"/>
              </w:rPr>
              <w:t>-</w:t>
            </w:r>
            <w:r w:rsidR="00C42EDC" w:rsidRPr="001078DC">
              <w:rPr>
                <w:sz w:val="24"/>
                <w:szCs w:val="24"/>
                <w:lang w:val="sr-Cyrl-RS"/>
              </w:rPr>
              <w:t xml:space="preserve">Сви чланови Актива </w:t>
            </w:r>
          </w:p>
          <w:p w14:paraId="481D13EE" w14:textId="1CF3A12B" w:rsidR="00C42EDC" w:rsidRPr="00185BD3" w:rsidRDefault="00726777" w:rsidP="00C42EDC">
            <w:pPr>
              <w:spacing w:line="276" w:lineRule="auto"/>
              <w:rPr>
                <w:sz w:val="24"/>
                <w:szCs w:val="24"/>
                <w:lang w:val="sr-Cyrl-RS"/>
              </w:rPr>
            </w:pPr>
            <w:r>
              <w:rPr>
                <w:sz w:val="24"/>
                <w:szCs w:val="24"/>
                <w:lang w:val="sr-Cyrl-RS"/>
              </w:rPr>
              <w:t xml:space="preserve">наставника </w:t>
            </w:r>
            <w:r w:rsidR="00D24BAF">
              <w:rPr>
                <w:sz w:val="24"/>
                <w:szCs w:val="24"/>
                <w:lang w:val="sr-Cyrl-RS"/>
              </w:rPr>
              <w:t>разредне наставе</w:t>
            </w:r>
          </w:p>
        </w:tc>
        <w:tc>
          <w:tcPr>
            <w:tcW w:w="3718" w:type="dxa"/>
            <w:vAlign w:val="center"/>
          </w:tcPr>
          <w:p w14:paraId="190841CA" w14:textId="77777777" w:rsidR="00C42EDC" w:rsidRDefault="009C08C0" w:rsidP="00C42EDC">
            <w:pPr>
              <w:spacing w:line="276" w:lineRule="auto"/>
              <w:rPr>
                <w:sz w:val="24"/>
                <w:szCs w:val="24"/>
                <w:lang w:val="sr-Cyrl-RS"/>
              </w:rPr>
            </w:pPr>
            <w:r>
              <w:rPr>
                <w:sz w:val="24"/>
                <w:szCs w:val="24"/>
                <w:lang w:val="sr-Cyrl-RS"/>
              </w:rPr>
              <w:t>-План рада актива</w:t>
            </w:r>
          </w:p>
          <w:p w14:paraId="17A0B080" w14:textId="77777777" w:rsidR="009C08C0" w:rsidRDefault="009C08C0" w:rsidP="00C42EDC">
            <w:pPr>
              <w:spacing w:line="276" w:lineRule="auto"/>
              <w:rPr>
                <w:sz w:val="24"/>
                <w:szCs w:val="24"/>
                <w:lang w:val="sr-Cyrl-RS"/>
              </w:rPr>
            </w:pPr>
            <w:r>
              <w:rPr>
                <w:sz w:val="24"/>
                <w:szCs w:val="24"/>
                <w:lang w:val="sr-Cyrl-RS"/>
              </w:rPr>
              <w:t xml:space="preserve">-Распоред часова </w:t>
            </w:r>
          </w:p>
          <w:p w14:paraId="6714A649" w14:textId="77777777" w:rsidR="009C08C0" w:rsidRDefault="009C08C0" w:rsidP="00C42EDC">
            <w:pPr>
              <w:spacing w:line="276" w:lineRule="auto"/>
              <w:rPr>
                <w:sz w:val="24"/>
                <w:szCs w:val="24"/>
                <w:lang w:val="sr-Cyrl-RS"/>
              </w:rPr>
            </w:pPr>
            <w:r>
              <w:rPr>
                <w:sz w:val="24"/>
                <w:szCs w:val="24"/>
                <w:lang w:val="sr-Cyrl-RS"/>
              </w:rPr>
              <w:t>-Распоред дежурстава</w:t>
            </w:r>
          </w:p>
          <w:p w14:paraId="70EAA059" w14:textId="77777777" w:rsidR="009C08C0" w:rsidRDefault="009C08C0" w:rsidP="00C42EDC">
            <w:pPr>
              <w:spacing w:line="276" w:lineRule="auto"/>
              <w:rPr>
                <w:sz w:val="24"/>
                <w:szCs w:val="24"/>
                <w:lang w:val="sr-Cyrl-RS"/>
              </w:rPr>
            </w:pPr>
            <w:r>
              <w:rPr>
                <w:sz w:val="24"/>
                <w:szCs w:val="24"/>
                <w:lang w:val="sr-Cyrl-RS"/>
              </w:rPr>
              <w:t>-План активности Дечје недеље</w:t>
            </w:r>
          </w:p>
          <w:p w14:paraId="613F5581" w14:textId="0164CB12" w:rsidR="009C08C0" w:rsidRPr="00185BD3" w:rsidRDefault="009C08C0" w:rsidP="00C42EDC">
            <w:pPr>
              <w:spacing w:line="276" w:lineRule="auto"/>
              <w:rPr>
                <w:sz w:val="24"/>
                <w:szCs w:val="24"/>
                <w:lang w:val="sr-Cyrl-RS"/>
              </w:rPr>
            </w:pPr>
            <w:r>
              <w:rPr>
                <w:sz w:val="24"/>
                <w:szCs w:val="24"/>
                <w:lang w:val="sr-Cyrl-RS"/>
              </w:rPr>
              <w:t>-</w:t>
            </w:r>
            <w:r w:rsidR="00A744A2">
              <w:rPr>
                <w:sz w:val="24"/>
                <w:szCs w:val="24"/>
                <w:lang w:val="sr-Cyrl-RS"/>
              </w:rPr>
              <w:t>Из</w:t>
            </w:r>
            <w:r w:rsidR="004D476B">
              <w:rPr>
                <w:sz w:val="24"/>
                <w:szCs w:val="24"/>
                <w:lang w:val="sr-Cyrl-RS"/>
              </w:rPr>
              <w:t>лет - релација</w:t>
            </w:r>
          </w:p>
        </w:tc>
      </w:tr>
      <w:tr w:rsidR="00C42EDC" w14:paraId="6E355C20" w14:textId="77777777" w:rsidTr="003144F4">
        <w:tc>
          <w:tcPr>
            <w:tcW w:w="6083" w:type="dxa"/>
            <w:vAlign w:val="center"/>
          </w:tcPr>
          <w:p w14:paraId="07120CD5" w14:textId="21C5907D" w:rsidR="00C42EDC" w:rsidRPr="00F94840" w:rsidRDefault="00C42EDC" w:rsidP="009511C8">
            <w:pPr>
              <w:rPr>
                <w:sz w:val="24"/>
                <w:szCs w:val="24"/>
                <w:lang w:val="sr-Cyrl-RS"/>
              </w:rPr>
            </w:pPr>
            <w:r>
              <w:rPr>
                <w:sz w:val="24"/>
                <w:szCs w:val="24"/>
                <w:lang w:val="sr-Cyrl-RS"/>
              </w:rPr>
              <w:t>1.</w:t>
            </w:r>
            <w:r w:rsidRPr="00F94840">
              <w:rPr>
                <w:sz w:val="24"/>
                <w:szCs w:val="24"/>
                <w:lang w:val="sr-Cyrl-RS"/>
              </w:rPr>
              <w:t xml:space="preserve">Дечја </w:t>
            </w:r>
            <w:r>
              <w:rPr>
                <w:sz w:val="24"/>
                <w:szCs w:val="24"/>
                <w:lang w:val="sr-Cyrl-RS"/>
              </w:rPr>
              <w:t>н</w:t>
            </w:r>
            <w:r w:rsidRPr="00F94840">
              <w:rPr>
                <w:sz w:val="24"/>
                <w:szCs w:val="24"/>
                <w:lang w:val="sr-Cyrl-RS"/>
              </w:rPr>
              <w:t>едеља</w:t>
            </w:r>
          </w:p>
          <w:p w14:paraId="5A82F71B" w14:textId="67F4A82D" w:rsidR="00C42EDC" w:rsidRPr="00F94840" w:rsidRDefault="00C42EDC" w:rsidP="009511C8">
            <w:pPr>
              <w:rPr>
                <w:sz w:val="24"/>
                <w:szCs w:val="24"/>
                <w:lang w:val="sr-Cyrl-RS"/>
              </w:rPr>
            </w:pPr>
            <w:r>
              <w:rPr>
                <w:sz w:val="24"/>
                <w:szCs w:val="24"/>
                <w:lang w:val="sr-Cyrl-RS"/>
              </w:rPr>
              <w:t>2.</w:t>
            </w:r>
            <w:r w:rsidRPr="00F94840">
              <w:rPr>
                <w:sz w:val="24"/>
                <w:szCs w:val="24"/>
                <w:lang w:val="sr-Cyrl-RS"/>
              </w:rPr>
              <w:t xml:space="preserve">Дан здраве хране </w:t>
            </w:r>
          </w:p>
          <w:p w14:paraId="6D4EBBB2" w14:textId="51A7F2ED" w:rsidR="00C42EDC" w:rsidRPr="00F94840" w:rsidRDefault="00C42EDC" w:rsidP="009511C8">
            <w:pPr>
              <w:rPr>
                <w:sz w:val="24"/>
                <w:szCs w:val="24"/>
                <w:lang w:val="sr-Cyrl-RS"/>
              </w:rPr>
            </w:pPr>
            <w:r>
              <w:rPr>
                <w:sz w:val="24"/>
                <w:szCs w:val="24"/>
                <w:lang w:val="sr-Cyrl-RS"/>
              </w:rPr>
              <w:t>3.</w:t>
            </w:r>
            <w:r w:rsidRPr="00F94840">
              <w:rPr>
                <w:sz w:val="24"/>
                <w:szCs w:val="24"/>
                <w:lang w:val="sr-Cyrl-RS"/>
              </w:rPr>
              <w:t>Учешће на ИКТ-</w:t>
            </w:r>
            <w:r>
              <w:rPr>
                <w:sz w:val="24"/>
                <w:szCs w:val="24"/>
                <w:lang w:val="sr-Cyrl-RS"/>
              </w:rPr>
              <w:t>ф</w:t>
            </w:r>
            <w:r w:rsidRPr="00F94840">
              <w:rPr>
                <w:sz w:val="24"/>
                <w:szCs w:val="24"/>
                <w:lang w:val="sr-Cyrl-RS"/>
              </w:rPr>
              <w:t>илм фест-у</w:t>
            </w:r>
          </w:p>
          <w:p w14:paraId="4D26FE4E" w14:textId="77777777" w:rsidR="00D947CB" w:rsidRDefault="00D947CB" w:rsidP="009511C8">
            <w:pPr>
              <w:spacing w:line="276" w:lineRule="auto"/>
              <w:rPr>
                <w:sz w:val="24"/>
                <w:szCs w:val="24"/>
                <w:lang w:val="sr-Cyrl-RS"/>
              </w:rPr>
            </w:pPr>
          </w:p>
          <w:p w14:paraId="50D58B1D" w14:textId="6BF6DB90" w:rsidR="00C42EDC" w:rsidRPr="00185BD3" w:rsidRDefault="00C42EDC" w:rsidP="009511C8">
            <w:pPr>
              <w:spacing w:line="276" w:lineRule="auto"/>
              <w:rPr>
                <w:sz w:val="24"/>
                <w:szCs w:val="24"/>
                <w:lang w:val="sr-Cyrl-RS"/>
              </w:rPr>
            </w:pPr>
            <w:r w:rsidRPr="001078DC">
              <w:rPr>
                <w:sz w:val="24"/>
                <w:szCs w:val="24"/>
                <w:lang w:val="sr-Cyrl-RS"/>
              </w:rPr>
              <w:t>4.</w:t>
            </w:r>
            <w:r>
              <w:rPr>
                <w:sz w:val="24"/>
                <w:szCs w:val="24"/>
                <w:lang w:val="sr-Cyrl-RS"/>
              </w:rPr>
              <w:t>У</w:t>
            </w:r>
            <w:r w:rsidRPr="001078DC">
              <w:rPr>
                <w:sz w:val="24"/>
                <w:szCs w:val="24"/>
                <w:lang w:val="sr-Cyrl-RS"/>
              </w:rPr>
              <w:t>л</w:t>
            </w:r>
            <w:r>
              <w:rPr>
                <w:sz w:val="24"/>
                <w:szCs w:val="24"/>
                <w:lang w:val="sr-Cyrl-RS"/>
              </w:rPr>
              <w:t>и</w:t>
            </w:r>
            <w:r w:rsidRPr="001078DC">
              <w:rPr>
                <w:sz w:val="24"/>
                <w:szCs w:val="24"/>
                <w:lang w:val="sr-Cyrl-RS"/>
              </w:rPr>
              <w:t>чна трка-Ечка</w:t>
            </w:r>
          </w:p>
        </w:tc>
        <w:tc>
          <w:tcPr>
            <w:tcW w:w="1765" w:type="dxa"/>
            <w:vAlign w:val="center"/>
          </w:tcPr>
          <w:p w14:paraId="2B46AE9A" w14:textId="5378BF64" w:rsidR="00C42EDC" w:rsidRPr="005215FC" w:rsidRDefault="005215FC" w:rsidP="005215FC">
            <w:pPr>
              <w:spacing w:line="276" w:lineRule="auto"/>
              <w:jc w:val="center"/>
              <w:rPr>
                <w:sz w:val="24"/>
                <w:szCs w:val="24"/>
              </w:rPr>
            </w:pPr>
            <w:r>
              <w:rPr>
                <w:sz w:val="24"/>
                <w:szCs w:val="24"/>
              </w:rPr>
              <w:t>X</w:t>
            </w:r>
          </w:p>
        </w:tc>
        <w:tc>
          <w:tcPr>
            <w:tcW w:w="3330" w:type="dxa"/>
          </w:tcPr>
          <w:p w14:paraId="6DA41C85" w14:textId="3A165DE6" w:rsidR="00C42EDC" w:rsidRPr="001078DC" w:rsidRDefault="003C2EBD" w:rsidP="00C42EDC">
            <w:pPr>
              <w:rPr>
                <w:sz w:val="24"/>
                <w:szCs w:val="24"/>
                <w:lang w:val="sr-Cyrl-RS"/>
              </w:rPr>
            </w:pPr>
            <w:r>
              <w:rPr>
                <w:sz w:val="24"/>
                <w:szCs w:val="24"/>
                <w:lang w:val="sr-Cyrl-RS"/>
              </w:rPr>
              <w:t>-</w:t>
            </w:r>
            <w:r w:rsidR="00C42EDC" w:rsidRPr="001078DC">
              <w:rPr>
                <w:sz w:val="24"/>
                <w:szCs w:val="24"/>
                <w:lang w:val="sr-Cyrl-RS"/>
              </w:rPr>
              <w:t>Ивана Ћорић</w:t>
            </w:r>
          </w:p>
          <w:p w14:paraId="4BE6FDF8" w14:textId="12329E1E" w:rsidR="00C42EDC" w:rsidRPr="001078DC" w:rsidRDefault="00D24BAF" w:rsidP="00C42EDC">
            <w:pPr>
              <w:rPr>
                <w:sz w:val="24"/>
                <w:szCs w:val="24"/>
                <w:lang w:val="sr-Cyrl-RS"/>
              </w:rPr>
            </w:pPr>
            <w:r>
              <w:rPr>
                <w:sz w:val="24"/>
                <w:szCs w:val="24"/>
                <w:lang w:val="sr-Cyrl-RS"/>
              </w:rPr>
              <w:t>-Наставници разредне наставе</w:t>
            </w:r>
          </w:p>
          <w:p w14:paraId="77AA0368" w14:textId="045EF149" w:rsidR="00C42EDC" w:rsidRPr="001078DC" w:rsidRDefault="003C2EBD" w:rsidP="00C42EDC">
            <w:pPr>
              <w:rPr>
                <w:sz w:val="24"/>
                <w:szCs w:val="24"/>
                <w:lang w:val="sr-Cyrl-RS"/>
              </w:rPr>
            </w:pPr>
            <w:r>
              <w:rPr>
                <w:sz w:val="24"/>
                <w:szCs w:val="24"/>
                <w:lang w:val="sr-Cyrl-RS"/>
              </w:rPr>
              <w:t>-</w:t>
            </w:r>
            <w:r w:rsidR="00C42EDC" w:rsidRPr="001078DC">
              <w:rPr>
                <w:sz w:val="24"/>
                <w:szCs w:val="24"/>
                <w:lang w:val="sr-Cyrl-RS"/>
              </w:rPr>
              <w:t>Јелена  Мишић</w:t>
            </w:r>
          </w:p>
          <w:p w14:paraId="6A011EDF" w14:textId="48906858" w:rsidR="00C42EDC" w:rsidRPr="001078DC" w:rsidRDefault="00C42EDC" w:rsidP="00C42EDC">
            <w:pPr>
              <w:rPr>
                <w:sz w:val="24"/>
                <w:szCs w:val="24"/>
                <w:lang w:val="sr-Cyrl-RS"/>
              </w:rPr>
            </w:pPr>
            <w:r w:rsidRPr="001078DC">
              <w:rPr>
                <w:sz w:val="24"/>
                <w:szCs w:val="24"/>
                <w:lang w:val="sr-Cyrl-RS"/>
              </w:rPr>
              <w:t>Лавиника Бренда Лападат</w:t>
            </w:r>
          </w:p>
          <w:p w14:paraId="51A52655" w14:textId="132AFEE6" w:rsidR="00C42EDC" w:rsidRPr="00185BD3" w:rsidRDefault="003C2EBD" w:rsidP="00C42EDC">
            <w:pPr>
              <w:rPr>
                <w:sz w:val="24"/>
                <w:szCs w:val="24"/>
                <w:lang w:val="sr-Cyrl-RS"/>
              </w:rPr>
            </w:pPr>
            <w:r>
              <w:rPr>
                <w:sz w:val="24"/>
                <w:szCs w:val="24"/>
                <w:lang w:val="sr-Cyrl-RS"/>
              </w:rPr>
              <w:t>-</w:t>
            </w:r>
            <w:r w:rsidR="00560819">
              <w:rPr>
                <w:sz w:val="24"/>
                <w:szCs w:val="24"/>
                <w:lang w:val="sr-Cyrl-RS"/>
              </w:rPr>
              <w:t>Чланови актива</w:t>
            </w:r>
          </w:p>
        </w:tc>
        <w:tc>
          <w:tcPr>
            <w:tcW w:w="3718" w:type="dxa"/>
            <w:vAlign w:val="center"/>
          </w:tcPr>
          <w:p w14:paraId="6F693AC7" w14:textId="77777777" w:rsidR="00C42EDC" w:rsidRDefault="00ED0140" w:rsidP="00C42EDC">
            <w:pPr>
              <w:spacing w:line="276" w:lineRule="auto"/>
              <w:rPr>
                <w:sz w:val="24"/>
                <w:szCs w:val="24"/>
                <w:lang w:val="sr-Cyrl-RS"/>
              </w:rPr>
            </w:pPr>
            <w:r>
              <w:rPr>
                <w:sz w:val="24"/>
                <w:szCs w:val="24"/>
                <w:lang w:val="sr-Cyrl-RS"/>
              </w:rPr>
              <w:t>-есДневник, записници</w:t>
            </w:r>
          </w:p>
          <w:p w14:paraId="5F0A66D4" w14:textId="1E178B69" w:rsidR="00ED0140" w:rsidRDefault="00ED0140" w:rsidP="00C42EDC">
            <w:pPr>
              <w:spacing w:line="276" w:lineRule="auto"/>
              <w:rPr>
                <w:sz w:val="24"/>
                <w:szCs w:val="24"/>
                <w:lang w:val="sr-Cyrl-RS"/>
              </w:rPr>
            </w:pPr>
            <w:r>
              <w:rPr>
                <w:sz w:val="24"/>
                <w:szCs w:val="24"/>
                <w:lang w:val="sr-Cyrl-RS"/>
              </w:rPr>
              <w:t>-Извештаји,</w:t>
            </w:r>
            <w:r w:rsidR="0094211A">
              <w:rPr>
                <w:sz w:val="24"/>
                <w:szCs w:val="24"/>
                <w:lang w:val="sr-Cyrl-RS"/>
              </w:rPr>
              <w:t xml:space="preserve"> </w:t>
            </w:r>
            <w:r>
              <w:rPr>
                <w:sz w:val="24"/>
                <w:szCs w:val="24"/>
                <w:lang w:val="sr-Cyrl-RS"/>
              </w:rPr>
              <w:t>панои,</w:t>
            </w:r>
            <w:r w:rsidR="0094211A">
              <w:rPr>
                <w:sz w:val="24"/>
                <w:szCs w:val="24"/>
                <w:lang w:val="sr-Cyrl-RS"/>
              </w:rPr>
              <w:t xml:space="preserve"> </w:t>
            </w:r>
            <w:r>
              <w:rPr>
                <w:sz w:val="24"/>
                <w:szCs w:val="24"/>
                <w:lang w:val="sr-Cyrl-RS"/>
              </w:rPr>
              <w:t>фотографије</w:t>
            </w:r>
          </w:p>
          <w:p w14:paraId="3A91DD56" w14:textId="77777777" w:rsidR="00D947CB" w:rsidRDefault="00D947CB" w:rsidP="00C42EDC">
            <w:pPr>
              <w:spacing w:line="276" w:lineRule="auto"/>
              <w:rPr>
                <w:sz w:val="24"/>
                <w:szCs w:val="24"/>
                <w:lang w:val="sr-Cyrl-RS"/>
              </w:rPr>
            </w:pPr>
            <w:r>
              <w:rPr>
                <w:sz w:val="24"/>
                <w:szCs w:val="24"/>
                <w:lang w:val="sr-Cyrl-RS"/>
              </w:rPr>
              <w:t>-</w:t>
            </w:r>
            <w:r w:rsidR="00163941">
              <w:rPr>
                <w:sz w:val="24"/>
                <w:szCs w:val="24"/>
                <w:lang w:val="sr-Cyrl-RS"/>
              </w:rPr>
              <w:t>Извештај, филм</w:t>
            </w:r>
          </w:p>
          <w:p w14:paraId="32B894E8" w14:textId="5FFE3399" w:rsidR="00163941" w:rsidRPr="00185BD3" w:rsidRDefault="00163941" w:rsidP="00C42EDC">
            <w:pPr>
              <w:spacing w:line="276" w:lineRule="auto"/>
              <w:rPr>
                <w:sz w:val="24"/>
                <w:szCs w:val="24"/>
                <w:lang w:val="sr-Cyrl-RS"/>
              </w:rPr>
            </w:pPr>
            <w:r>
              <w:rPr>
                <w:sz w:val="24"/>
                <w:szCs w:val="24"/>
                <w:lang w:val="sr-Cyrl-RS"/>
              </w:rPr>
              <w:t>-Извештај, фотографије</w:t>
            </w:r>
          </w:p>
        </w:tc>
      </w:tr>
      <w:tr w:rsidR="00C42EDC" w14:paraId="54F59C2A" w14:textId="77777777" w:rsidTr="003144F4">
        <w:tc>
          <w:tcPr>
            <w:tcW w:w="6083" w:type="dxa"/>
            <w:vAlign w:val="center"/>
          </w:tcPr>
          <w:p w14:paraId="50508FD0" w14:textId="202CAC72" w:rsidR="00C42EDC" w:rsidRPr="00F94840" w:rsidRDefault="00C42EDC" w:rsidP="00C42EDC">
            <w:pPr>
              <w:rPr>
                <w:sz w:val="24"/>
                <w:szCs w:val="24"/>
                <w:lang w:val="sr-Cyrl-RS"/>
              </w:rPr>
            </w:pPr>
            <w:r>
              <w:rPr>
                <w:sz w:val="24"/>
                <w:szCs w:val="24"/>
                <w:lang w:val="sr-Cyrl-RS"/>
              </w:rPr>
              <w:t>1.</w:t>
            </w:r>
            <w:r w:rsidRPr="00F94840">
              <w:rPr>
                <w:sz w:val="24"/>
                <w:szCs w:val="24"/>
                <w:lang w:val="sr-Cyrl-RS"/>
              </w:rPr>
              <w:t>Посета позоришту или биоскопу</w:t>
            </w:r>
          </w:p>
          <w:p w14:paraId="16A73440" w14:textId="77E43544" w:rsidR="00C42EDC" w:rsidRPr="00185BD3" w:rsidRDefault="00C42EDC" w:rsidP="00C42EDC">
            <w:pPr>
              <w:spacing w:line="276" w:lineRule="auto"/>
              <w:rPr>
                <w:sz w:val="24"/>
                <w:szCs w:val="24"/>
                <w:lang w:val="sr-Cyrl-RS"/>
              </w:rPr>
            </w:pPr>
            <w:r>
              <w:rPr>
                <w:sz w:val="24"/>
                <w:szCs w:val="24"/>
                <w:lang w:val="sr-Cyrl-RS"/>
              </w:rPr>
              <w:t>2.</w:t>
            </w:r>
            <w:r w:rsidRPr="001078DC">
              <w:rPr>
                <w:sz w:val="24"/>
                <w:szCs w:val="24"/>
                <w:lang w:val="sr-Cyrl-RS"/>
              </w:rPr>
              <w:t>Учешће на ФИЦ-ЕЧКА</w:t>
            </w:r>
          </w:p>
        </w:tc>
        <w:tc>
          <w:tcPr>
            <w:tcW w:w="1765" w:type="dxa"/>
            <w:vAlign w:val="center"/>
          </w:tcPr>
          <w:p w14:paraId="278C3D1D" w14:textId="5CD9C68C" w:rsidR="00C42EDC" w:rsidRPr="006A4C6C" w:rsidRDefault="006A4C6C" w:rsidP="00C42EDC">
            <w:pPr>
              <w:spacing w:line="276" w:lineRule="auto"/>
              <w:jc w:val="center"/>
              <w:rPr>
                <w:sz w:val="24"/>
                <w:szCs w:val="24"/>
              </w:rPr>
            </w:pPr>
            <w:r>
              <w:rPr>
                <w:sz w:val="24"/>
                <w:szCs w:val="24"/>
              </w:rPr>
              <w:t>XI</w:t>
            </w:r>
          </w:p>
        </w:tc>
        <w:tc>
          <w:tcPr>
            <w:tcW w:w="3330" w:type="dxa"/>
          </w:tcPr>
          <w:p w14:paraId="4ECC1D4C" w14:textId="376B65BE" w:rsidR="00C42EDC" w:rsidRPr="001078DC" w:rsidRDefault="003C2EBD" w:rsidP="00C42EDC">
            <w:pPr>
              <w:rPr>
                <w:sz w:val="24"/>
                <w:szCs w:val="24"/>
                <w:lang w:val="sr-Cyrl-RS"/>
              </w:rPr>
            </w:pPr>
            <w:r>
              <w:rPr>
                <w:sz w:val="24"/>
                <w:szCs w:val="24"/>
                <w:lang w:val="sr-Cyrl-RS"/>
              </w:rPr>
              <w:t>-</w:t>
            </w:r>
            <w:r w:rsidR="00560819">
              <w:rPr>
                <w:sz w:val="24"/>
                <w:szCs w:val="24"/>
                <w:lang w:val="sr-Cyrl-RS"/>
              </w:rPr>
              <w:t>Чланови актива</w:t>
            </w:r>
          </w:p>
          <w:p w14:paraId="4A114E69" w14:textId="543E9F4D" w:rsidR="00C42EDC" w:rsidRPr="00185BD3" w:rsidRDefault="003C2EBD" w:rsidP="00C42EDC">
            <w:pPr>
              <w:spacing w:line="276" w:lineRule="auto"/>
              <w:rPr>
                <w:sz w:val="24"/>
                <w:szCs w:val="24"/>
                <w:lang w:val="sr-Cyrl-RS"/>
              </w:rPr>
            </w:pPr>
            <w:r>
              <w:rPr>
                <w:sz w:val="24"/>
                <w:szCs w:val="24"/>
                <w:lang w:val="sr-Cyrl-RS"/>
              </w:rPr>
              <w:t>-</w:t>
            </w:r>
            <w:r w:rsidR="00C42EDC" w:rsidRPr="001078DC">
              <w:rPr>
                <w:sz w:val="24"/>
                <w:szCs w:val="24"/>
                <w:lang w:val="sr-Cyrl-RS"/>
              </w:rPr>
              <w:t>Лавиника Бренда Лападат</w:t>
            </w:r>
          </w:p>
        </w:tc>
        <w:tc>
          <w:tcPr>
            <w:tcW w:w="3718" w:type="dxa"/>
            <w:vAlign w:val="center"/>
          </w:tcPr>
          <w:p w14:paraId="4CFB0F16" w14:textId="2DDAC302" w:rsidR="00C42EDC" w:rsidRDefault="00163941" w:rsidP="00C42EDC">
            <w:pPr>
              <w:spacing w:line="276" w:lineRule="auto"/>
              <w:rPr>
                <w:sz w:val="24"/>
                <w:szCs w:val="24"/>
                <w:lang w:val="sr-Cyrl-RS"/>
              </w:rPr>
            </w:pPr>
            <w:r>
              <w:rPr>
                <w:sz w:val="24"/>
                <w:szCs w:val="24"/>
                <w:lang w:val="sr-Cyrl-RS"/>
              </w:rPr>
              <w:t>-есДневни</w:t>
            </w:r>
            <w:r w:rsidR="007D1282">
              <w:rPr>
                <w:sz w:val="24"/>
                <w:szCs w:val="24"/>
                <w:lang w:val="sr-Cyrl-RS"/>
              </w:rPr>
              <w:t>к</w:t>
            </w:r>
          </w:p>
          <w:p w14:paraId="14F9F9EC" w14:textId="2DFFF253" w:rsidR="00163941" w:rsidRPr="00185BD3" w:rsidRDefault="00163941" w:rsidP="00C42EDC">
            <w:pPr>
              <w:spacing w:line="276" w:lineRule="auto"/>
              <w:rPr>
                <w:sz w:val="24"/>
                <w:szCs w:val="24"/>
                <w:lang w:val="sr-Cyrl-RS"/>
              </w:rPr>
            </w:pPr>
            <w:r>
              <w:rPr>
                <w:sz w:val="24"/>
                <w:szCs w:val="24"/>
                <w:lang w:val="sr-Cyrl-RS"/>
              </w:rPr>
              <w:t>-Извештај, фотографије, радови</w:t>
            </w:r>
          </w:p>
        </w:tc>
      </w:tr>
      <w:tr w:rsidR="00C42EDC" w14:paraId="517DE90B" w14:textId="77777777" w:rsidTr="003144F4">
        <w:tc>
          <w:tcPr>
            <w:tcW w:w="6083" w:type="dxa"/>
          </w:tcPr>
          <w:p w14:paraId="3EFE69C9" w14:textId="0F13DA21" w:rsidR="00C42EDC" w:rsidRPr="001078DC" w:rsidRDefault="00C42EDC" w:rsidP="00C42EDC">
            <w:pPr>
              <w:rPr>
                <w:sz w:val="24"/>
                <w:szCs w:val="24"/>
                <w:lang w:val="sr-Cyrl-RS"/>
              </w:rPr>
            </w:pPr>
            <w:r w:rsidRPr="001078DC">
              <w:rPr>
                <w:sz w:val="24"/>
                <w:szCs w:val="24"/>
                <w:lang w:val="sr-Cyrl-RS"/>
              </w:rPr>
              <w:lastRenderedPageBreak/>
              <w:t>1.Договор о обележавању школске Славе Св</w:t>
            </w:r>
            <w:r>
              <w:rPr>
                <w:sz w:val="24"/>
                <w:szCs w:val="24"/>
                <w:lang w:val="sr-Cyrl-RS"/>
              </w:rPr>
              <w:t xml:space="preserve">етог </w:t>
            </w:r>
            <w:r w:rsidRPr="001078DC">
              <w:rPr>
                <w:sz w:val="24"/>
                <w:szCs w:val="24"/>
                <w:lang w:val="sr-Cyrl-RS"/>
              </w:rPr>
              <w:t>Саве</w:t>
            </w:r>
          </w:p>
          <w:p w14:paraId="1122B134" w14:textId="07A3E9E6" w:rsidR="00C42EDC" w:rsidRPr="00185BD3" w:rsidRDefault="00C42EDC" w:rsidP="00C42EDC">
            <w:pPr>
              <w:spacing w:line="276" w:lineRule="auto"/>
              <w:rPr>
                <w:sz w:val="24"/>
                <w:szCs w:val="24"/>
                <w:lang w:val="sr-Cyrl-RS"/>
              </w:rPr>
            </w:pPr>
            <w:r w:rsidRPr="001078DC">
              <w:rPr>
                <w:sz w:val="24"/>
                <w:szCs w:val="24"/>
                <w:lang w:val="sr-Cyrl-RS"/>
              </w:rPr>
              <w:t>2.Дан људских права</w:t>
            </w:r>
          </w:p>
        </w:tc>
        <w:tc>
          <w:tcPr>
            <w:tcW w:w="1765" w:type="dxa"/>
            <w:vAlign w:val="center"/>
          </w:tcPr>
          <w:p w14:paraId="7AF4CD29" w14:textId="0316C048" w:rsidR="00C42EDC" w:rsidRPr="00A87DE3" w:rsidRDefault="00A87DE3" w:rsidP="00A87DE3">
            <w:pPr>
              <w:spacing w:line="276" w:lineRule="auto"/>
              <w:jc w:val="center"/>
              <w:rPr>
                <w:sz w:val="24"/>
                <w:szCs w:val="24"/>
              </w:rPr>
            </w:pPr>
            <w:r>
              <w:rPr>
                <w:sz w:val="24"/>
                <w:szCs w:val="24"/>
              </w:rPr>
              <w:t>XII</w:t>
            </w:r>
          </w:p>
        </w:tc>
        <w:tc>
          <w:tcPr>
            <w:tcW w:w="3330" w:type="dxa"/>
            <w:vAlign w:val="center"/>
          </w:tcPr>
          <w:p w14:paraId="1C6FA3B8" w14:textId="3C0417E9" w:rsidR="00C42EDC" w:rsidRPr="00185BD3" w:rsidRDefault="003C2EBD" w:rsidP="00256C00">
            <w:pPr>
              <w:spacing w:line="276" w:lineRule="auto"/>
              <w:rPr>
                <w:sz w:val="24"/>
                <w:szCs w:val="24"/>
                <w:lang w:val="sr-Cyrl-RS"/>
              </w:rPr>
            </w:pPr>
            <w:r>
              <w:rPr>
                <w:sz w:val="24"/>
                <w:szCs w:val="24"/>
                <w:lang w:val="sr-Cyrl-RS"/>
              </w:rPr>
              <w:t>-</w:t>
            </w:r>
            <w:r w:rsidR="00560819">
              <w:rPr>
                <w:sz w:val="24"/>
                <w:szCs w:val="24"/>
                <w:lang w:val="sr-Cyrl-RS"/>
              </w:rPr>
              <w:t>Чланови актива</w:t>
            </w:r>
          </w:p>
        </w:tc>
        <w:tc>
          <w:tcPr>
            <w:tcW w:w="3718" w:type="dxa"/>
            <w:vAlign w:val="center"/>
          </w:tcPr>
          <w:p w14:paraId="4CBF18F2" w14:textId="57CC96F4" w:rsidR="00C42EDC" w:rsidRDefault="00163941" w:rsidP="00C42EDC">
            <w:pPr>
              <w:spacing w:line="276" w:lineRule="auto"/>
              <w:rPr>
                <w:sz w:val="24"/>
                <w:szCs w:val="24"/>
                <w:lang w:val="sr-Cyrl-RS"/>
              </w:rPr>
            </w:pPr>
            <w:r>
              <w:rPr>
                <w:sz w:val="24"/>
                <w:szCs w:val="24"/>
                <w:lang w:val="sr-Cyrl-RS"/>
              </w:rPr>
              <w:t>-</w:t>
            </w:r>
            <w:r w:rsidR="00C36BCD">
              <w:rPr>
                <w:sz w:val="24"/>
                <w:szCs w:val="24"/>
                <w:lang w:val="sr-Cyrl-RS"/>
              </w:rPr>
              <w:t>План активности</w:t>
            </w:r>
          </w:p>
          <w:p w14:paraId="01E88D35" w14:textId="5D083573" w:rsidR="00163941" w:rsidRPr="00185BD3" w:rsidRDefault="00163941" w:rsidP="00C42EDC">
            <w:pPr>
              <w:spacing w:line="276" w:lineRule="auto"/>
              <w:rPr>
                <w:sz w:val="24"/>
                <w:szCs w:val="24"/>
                <w:lang w:val="sr-Cyrl-RS"/>
              </w:rPr>
            </w:pPr>
            <w:r>
              <w:rPr>
                <w:sz w:val="24"/>
                <w:szCs w:val="24"/>
                <w:lang w:val="sr-Cyrl-RS"/>
              </w:rPr>
              <w:t>-Извештаји,</w:t>
            </w:r>
            <w:r w:rsidR="0094211A">
              <w:rPr>
                <w:sz w:val="24"/>
                <w:szCs w:val="24"/>
                <w:lang w:val="sr-Cyrl-RS"/>
              </w:rPr>
              <w:t xml:space="preserve"> </w:t>
            </w:r>
            <w:r>
              <w:rPr>
                <w:sz w:val="24"/>
                <w:szCs w:val="24"/>
                <w:lang w:val="sr-Cyrl-RS"/>
              </w:rPr>
              <w:t>панои,</w:t>
            </w:r>
            <w:r w:rsidR="0094211A">
              <w:rPr>
                <w:sz w:val="24"/>
                <w:szCs w:val="24"/>
                <w:lang w:val="sr-Cyrl-RS"/>
              </w:rPr>
              <w:t xml:space="preserve"> </w:t>
            </w:r>
            <w:r>
              <w:rPr>
                <w:sz w:val="24"/>
                <w:szCs w:val="24"/>
                <w:lang w:val="sr-Cyrl-RS"/>
              </w:rPr>
              <w:t>фотографије</w:t>
            </w:r>
          </w:p>
        </w:tc>
      </w:tr>
      <w:tr w:rsidR="00C42EDC" w14:paraId="4E846499" w14:textId="77777777" w:rsidTr="003144F4">
        <w:tc>
          <w:tcPr>
            <w:tcW w:w="6083" w:type="dxa"/>
            <w:vAlign w:val="center"/>
          </w:tcPr>
          <w:p w14:paraId="1813A032" w14:textId="6671607A" w:rsidR="00C42EDC" w:rsidRPr="00F94840" w:rsidRDefault="00C42EDC" w:rsidP="00E211A3">
            <w:pPr>
              <w:rPr>
                <w:sz w:val="24"/>
                <w:szCs w:val="24"/>
                <w:lang w:val="sr-Cyrl-RS"/>
              </w:rPr>
            </w:pPr>
            <w:r>
              <w:rPr>
                <w:sz w:val="24"/>
                <w:szCs w:val="24"/>
                <w:lang w:val="sr-Cyrl-RS"/>
              </w:rPr>
              <w:t>1.</w:t>
            </w:r>
            <w:r w:rsidRPr="00F94840">
              <w:rPr>
                <w:sz w:val="24"/>
                <w:szCs w:val="24"/>
                <w:lang w:val="sr-Cyrl-RS"/>
              </w:rPr>
              <w:t>Обележавање</w:t>
            </w:r>
            <w:r>
              <w:rPr>
                <w:sz w:val="24"/>
                <w:szCs w:val="24"/>
                <w:lang w:val="sr-Cyrl-RS"/>
              </w:rPr>
              <w:t xml:space="preserve"> </w:t>
            </w:r>
            <w:r w:rsidRPr="00F94840">
              <w:rPr>
                <w:sz w:val="24"/>
                <w:szCs w:val="24"/>
                <w:lang w:val="sr-Cyrl-RS"/>
              </w:rPr>
              <w:t xml:space="preserve">Школске </w:t>
            </w:r>
            <w:r w:rsidR="00560819">
              <w:rPr>
                <w:sz w:val="24"/>
                <w:szCs w:val="24"/>
                <w:lang w:val="sr-Cyrl-RS"/>
              </w:rPr>
              <w:t>с</w:t>
            </w:r>
            <w:r w:rsidRPr="00F94840">
              <w:rPr>
                <w:sz w:val="24"/>
                <w:szCs w:val="24"/>
                <w:lang w:val="sr-Cyrl-RS"/>
              </w:rPr>
              <w:t>лаве С</w:t>
            </w:r>
            <w:r w:rsidR="00560819">
              <w:rPr>
                <w:sz w:val="24"/>
                <w:szCs w:val="24"/>
                <w:lang w:val="sr-Cyrl-RS"/>
              </w:rPr>
              <w:t xml:space="preserve">ветог </w:t>
            </w:r>
            <w:r w:rsidRPr="00F94840">
              <w:rPr>
                <w:sz w:val="24"/>
                <w:szCs w:val="24"/>
                <w:lang w:val="sr-Cyrl-RS"/>
              </w:rPr>
              <w:t>Саве</w:t>
            </w:r>
          </w:p>
          <w:p w14:paraId="5ADAF8E3" w14:textId="0AF5D88E" w:rsidR="00C42EDC" w:rsidRPr="00185BD3" w:rsidRDefault="00C42EDC" w:rsidP="00E211A3">
            <w:pPr>
              <w:spacing w:line="276" w:lineRule="auto"/>
              <w:rPr>
                <w:sz w:val="24"/>
                <w:szCs w:val="24"/>
                <w:lang w:val="sr-Cyrl-RS"/>
              </w:rPr>
            </w:pPr>
            <w:r>
              <w:rPr>
                <w:sz w:val="24"/>
                <w:szCs w:val="24"/>
                <w:lang w:val="sr-Cyrl-RS"/>
              </w:rPr>
              <w:t>2.</w:t>
            </w:r>
            <w:r w:rsidRPr="001078DC">
              <w:rPr>
                <w:sz w:val="24"/>
                <w:szCs w:val="24"/>
                <w:lang w:val="sr-Cyrl-RS"/>
              </w:rPr>
              <w:t>Школско такмичење из математике 3. и 4. разред</w:t>
            </w:r>
          </w:p>
        </w:tc>
        <w:tc>
          <w:tcPr>
            <w:tcW w:w="1765" w:type="dxa"/>
            <w:vAlign w:val="center"/>
          </w:tcPr>
          <w:p w14:paraId="1D8B116E" w14:textId="45F3E35F" w:rsidR="00C42EDC" w:rsidRPr="00C8610C" w:rsidRDefault="00C8610C" w:rsidP="00C42EDC">
            <w:pPr>
              <w:spacing w:line="276" w:lineRule="auto"/>
              <w:jc w:val="center"/>
              <w:rPr>
                <w:sz w:val="24"/>
                <w:szCs w:val="24"/>
              </w:rPr>
            </w:pPr>
            <w:r>
              <w:rPr>
                <w:sz w:val="24"/>
                <w:szCs w:val="24"/>
              </w:rPr>
              <w:t>I</w:t>
            </w:r>
          </w:p>
        </w:tc>
        <w:tc>
          <w:tcPr>
            <w:tcW w:w="3330" w:type="dxa"/>
          </w:tcPr>
          <w:p w14:paraId="650A6F4D" w14:textId="7552D362" w:rsidR="00C42EDC" w:rsidRPr="001078DC" w:rsidRDefault="003C2EBD" w:rsidP="00C42EDC">
            <w:pPr>
              <w:rPr>
                <w:sz w:val="24"/>
                <w:szCs w:val="24"/>
                <w:lang w:val="sr-Cyrl-RS"/>
              </w:rPr>
            </w:pPr>
            <w:r>
              <w:rPr>
                <w:sz w:val="24"/>
                <w:szCs w:val="24"/>
                <w:lang w:val="sr-Cyrl-RS"/>
              </w:rPr>
              <w:t>-</w:t>
            </w:r>
            <w:r w:rsidR="00560819">
              <w:rPr>
                <w:sz w:val="24"/>
                <w:szCs w:val="24"/>
                <w:lang w:val="sr-Cyrl-RS"/>
              </w:rPr>
              <w:t>Чланови актива</w:t>
            </w:r>
          </w:p>
          <w:p w14:paraId="799D125C" w14:textId="30C39DA2" w:rsidR="00C42EDC" w:rsidRPr="001078DC" w:rsidRDefault="003C2EBD" w:rsidP="00C42EDC">
            <w:pPr>
              <w:rPr>
                <w:sz w:val="24"/>
                <w:szCs w:val="24"/>
                <w:lang w:val="sr-Cyrl-RS"/>
              </w:rPr>
            </w:pPr>
            <w:r>
              <w:rPr>
                <w:sz w:val="24"/>
                <w:szCs w:val="24"/>
                <w:lang w:val="sr-Cyrl-RS"/>
              </w:rPr>
              <w:t>-</w:t>
            </w:r>
            <w:r w:rsidR="00C42EDC" w:rsidRPr="001078DC">
              <w:rPr>
                <w:sz w:val="24"/>
                <w:szCs w:val="24"/>
                <w:lang w:val="sr-Cyrl-RS"/>
              </w:rPr>
              <w:t>Јелена Мишић</w:t>
            </w:r>
            <w:r w:rsidR="00C951CA">
              <w:rPr>
                <w:sz w:val="24"/>
                <w:szCs w:val="24"/>
                <w:lang w:val="sr-Cyrl-RS"/>
              </w:rPr>
              <w:t>,</w:t>
            </w:r>
          </w:p>
          <w:p w14:paraId="7B287130" w14:textId="19D65EB7" w:rsidR="00C42EDC" w:rsidRPr="00185BD3" w:rsidRDefault="00C42EDC" w:rsidP="00C42EDC">
            <w:pPr>
              <w:spacing w:line="276" w:lineRule="auto"/>
              <w:rPr>
                <w:sz w:val="24"/>
                <w:szCs w:val="24"/>
                <w:lang w:val="sr-Cyrl-RS"/>
              </w:rPr>
            </w:pPr>
            <w:r w:rsidRPr="001078DC">
              <w:rPr>
                <w:sz w:val="24"/>
                <w:szCs w:val="24"/>
                <w:lang w:val="sr-Cyrl-RS"/>
              </w:rPr>
              <w:t>Лучу Урсулеску</w:t>
            </w:r>
          </w:p>
        </w:tc>
        <w:tc>
          <w:tcPr>
            <w:tcW w:w="3718" w:type="dxa"/>
            <w:vAlign w:val="center"/>
          </w:tcPr>
          <w:p w14:paraId="5E2B64AE" w14:textId="4D78A238" w:rsidR="00C42EDC" w:rsidRDefault="00C36BCD" w:rsidP="00C42EDC">
            <w:pPr>
              <w:spacing w:line="276" w:lineRule="auto"/>
              <w:rPr>
                <w:sz w:val="24"/>
                <w:szCs w:val="24"/>
                <w:lang w:val="sr-Cyrl-RS"/>
              </w:rPr>
            </w:pPr>
            <w:r>
              <w:rPr>
                <w:sz w:val="24"/>
                <w:szCs w:val="24"/>
                <w:lang w:val="sr-Cyrl-RS"/>
              </w:rPr>
              <w:t>-есДневник,</w:t>
            </w:r>
            <w:r w:rsidR="0094211A">
              <w:rPr>
                <w:sz w:val="24"/>
                <w:szCs w:val="24"/>
                <w:lang w:val="sr-Cyrl-RS"/>
              </w:rPr>
              <w:t xml:space="preserve"> </w:t>
            </w:r>
            <w:r>
              <w:rPr>
                <w:sz w:val="24"/>
                <w:szCs w:val="24"/>
                <w:lang w:val="sr-Cyrl-RS"/>
              </w:rPr>
              <w:t>фотографије,</w:t>
            </w:r>
            <w:r w:rsidR="0094211A">
              <w:rPr>
                <w:sz w:val="24"/>
                <w:szCs w:val="24"/>
                <w:lang w:val="sr-Cyrl-RS"/>
              </w:rPr>
              <w:t xml:space="preserve"> </w:t>
            </w:r>
            <w:r>
              <w:rPr>
                <w:sz w:val="24"/>
                <w:szCs w:val="24"/>
                <w:lang w:val="sr-Cyrl-RS"/>
              </w:rPr>
              <w:t>панои</w:t>
            </w:r>
          </w:p>
          <w:p w14:paraId="598B4289" w14:textId="3487A510" w:rsidR="007D1282" w:rsidRPr="00185BD3" w:rsidRDefault="007D1282" w:rsidP="00C42EDC">
            <w:pPr>
              <w:spacing w:line="276" w:lineRule="auto"/>
              <w:rPr>
                <w:sz w:val="24"/>
                <w:szCs w:val="24"/>
                <w:lang w:val="sr-Cyrl-RS"/>
              </w:rPr>
            </w:pPr>
            <w:r>
              <w:rPr>
                <w:sz w:val="24"/>
                <w:szCs w:val="24"/>
                <w:lang w:val="sr-Cyrl-RS"/>
              </w:rPr>
              <w:t>-Резултати такмичења</w:t>
            </w:r>
          </w:p>
        </w:tc>
      </w:tr>
      <w:tr w:rsidR="00C42EDC" w14:paraId="675ED6BF" w14:textId="77777777" w:rsidTr="003144F4">
        <w:tc>
          <w:tcPr>
            <w:tcW w:w="6083" w:type="dxa"/>
          </w:tcPr>
          <w:p w14:paraId="37AB36D5" w14:textId="24C739E5" w:rsidR="00C42EDC" w:rsidRPr="00F94840" w:rsidRDefault="00C42EDC" w:rsidP="00C42EDC">
            <w:pPr>
              <w:rPr>
                <w:sz w:val="24"/>
                <w:szCs w:val="24"/>
                <w:lang w:val="sr-Cyrl-RS"/>
              </w:rPr>
            </w:pPr>
            <w:r>
              <w:rPr>
                <w:sz w:val="24"/>
                <w:szCs w:val="24"/>
                <w:lang w:val="sr-Cyrl-RS"/>
              </w:rPr>
              <w:t>1.</w:t>
            </w:r>
            <w:r w:rsidRPr="00F94840">
              <w:rPr>
                <w:sz w:val="24"/>
                <w:szCs w:val="24"/>
                <w:lang w:val="sr-Cyrl-RS"/>
              </w:rPr>
              <w:t>Дан матерњег језика</w:t>
            </w:r>
          </w:p>
          <w:p w14:paraId="145360C0" w14:textId="72D2211A" w:rsidR="00C42EDC" w:rsidRPr="00111811" w:rsidRDefault="00C42EDC" w:rsidP="00C42EDC">
            <w:pPr>
              <w:spacing w:line="276" w:lineRule="auto"/>
              <w:rPr>
                <w:sz w:val="24"/>
                <w:szCs w:val="24"/>
                <w:lang w:val="sr-Cyrl-RS"/>
              </w:rPr>
            </w:pPr>
            <w:r>
              <w:rPr>
                <w:sz w:val="24"/>
                <w:szCs w:val="24"/>
                <w:lang w:val="sr-Cyrl-RS"/>
              </w:rPr>
              <w:t>2.</w:t>
            </w:r>
            <w:r w:rsidRPr="001078DC">
              <w:rPr>
                <w:sz w:val="24"/>
                <w:szCs w:val="24"/>
                <w:lang w:val="sr-Cyrl-RS"/>
              </w:rPr>
              <w:t>Дан розих мајица</w:t>
            </w:r>
          </w:p>
        </w:tc>
        <w:tc>
          <w:tcPr>
            <w:tcW w:w="1765" w:type="dxa"/>
            <w:vAlign w:val="center"/>
          </w:tcPr>
          <w:p w14:paraId="5DB369DC" w14:textId="0579F80A" w:rsidR="00C42EDC" w:rsidRPr="003D3BCC" w:rsidRDefault="003D3BCC" w:rsidP="00C42EDC">
            <w:pPr>
              <w:spacing w:line="276" w:lineRule="auto"/>
              <w:jc w:val="center"/>
              <w:rPr>
                <w:sz w:val="24"/>
                <w:szCs w:val="24"/>
              </w:rPr>
            </w:pPr>
            <w:r>
              <w:rPr>
                <w:sz w:val="24"/>
                <w:szCs w:val="24"/>
              </w:rPr>
              <w:t>II</w:t>
            </w:r>
          </w:p>
        </w:tc>
        <w:tc>
          <w:tcPr>
            <w:tcW w:w="3330" w:type="dxa"/>
            <w:vAlign w:val="center"/>
          </w:tcPr>
          <w:p w14:paraId="46F0FB08" w14:textId="5B832784" w:rsidR="00C42EDC" w:rsidRPr="00111811" w:rsidRDefault="003C2EBD" w:rsidP="00290C4E">
            <w:pPr>
              <w:spacing w:line="276" w:lineRule="auto"/>
              <w:rPr>
                <w:sz w:val="24"/>
                <w:szCs w:val="24"/>
                <w:lang w:val="sr-Cyrl-RS"/>
              </w:rPr>
            </w:pPr>
            <w:r>
              <w:rPr>
                <w:sz w:val="24"/>
                <w:szCs w:val="24"/>
                <w:lang w:val="sr-Cyrl-RS"/>
              </w:rPr>
              <w:t>-</w:t>
            </w:r>
            <w:r w:rsidR="00C42EDC" w:rsidRPr="001078DC">
              <w:rPr>
                <w:sz w:val="24"/>
                <w:szCs w:val="24"/>
                <w:lang w:val="sr-Cyrl-RS"/>
              </w:rPr>
              <w:t>Јелена Мишић</w:t>
            </w:r>
          </w:p>
        </w:tc>
        <w:tc>
          <w:tcPr>
            <w:tcW w:w="3718" w:type="dxa"/>
            <w:vAlign w:val="center"/>
          </w:tcPr>
          <w:p w14:paraId="25DB4124" w14:textId="11B73D97" w:rsidR="00C42EDC" w:rsidRDefault="007A2FC1" w:rsidP="007A2FC1">
            <w:pPr>
              <w:spacing w:line="276" w:lineRule="auto"/>
              <w:rPr>
                <w:sz w:val="24"/>
                <w:szCs w:val="24"/>
                <w:lang w:val="sr-Cyrl-RS"/>
              </w:rPr>
            </w:pPr>
            <w:r>
              <w:rPr>
                <w:sz w:val="24"/>
                <w:szCs w:val="24"/>
                <w:lang w:val="sr-Cyrl-RS"/>
              </w:rPr>
              <w:t>-Извештаји,</w:t>
            </w:r>
            <w:r w:rsidR="0094211A">
              <w:rPr>
                <w:sz w:val="24"/>
                <w:szCs w:val="24"/>
                <w:lang w:val="sr-Cyrl-RS"/>
              </w:rPr>
              <w:t xml:space="preserve"> </w:t>
            </w:r>
            <w:r>
              <w:rPr>
                <w:sz w:val="24"/>
                <w:szCs w:val="24"/>
                <w:lang w:val="sr-Cyrl-RS"/>
              </w:rPr>
              <w:t>панои,</w:t>
            </w:r>
            <w:r w:rsidR="0094211A">
              <w:rPr>
                <w:sz w:val="24"/>
                <w:szCs w:val="24"/>
                <w:lang w:val="sr-Cyrl-RS"/>
              </w:rPr>
              <w:t xml:space="preserve"> </w:t>
            </w:r>
            <w:r>
              <w:rPr>
                <w:sz w:val="24"/>
                <w:szCs w:val="24"/>
                <w:lang w:val="sr-Cyrl-RS"/>
              </w:rPr>
              <w:t>фотографије</w:t>
            </w:r>
          </w:p>
        </w:tc>
      </w:tr>
      <w:tr w:rsidR="00C42EDC" w14:paraId="0E7EA130" w14:textId="77777777" w:rsidTr="003144F4">
        <w:tc>
          <w:tcPr>
            <w:tcW w:w="6083" w:type="dxa"/>
            <w:vAlign w:val="center"/>
          </w:tcPr>
          <w:p w14:paraId="071E5ECB" w14:textId="428D9502" w:rsidR="00C42EDC" w:rsidRPr="00F94840" w:rsidRDefault="00C42EDC" w:rsidP="003C2EBD">
            <w:pPr>
              <w:rPr>
                <w:sz w:val="24"/>
                <w:szCs w:val="24"/>
                <w:lang w:val="sr-Cyrl-RS"/>
              </w:rPr>
            </w:pPr>
            <w:r>
              <w:rPr>
                <w:sz w:val="24"/>
                <w:szCs w:val="24"/>
                <w:lang w:val="sr-Cyrl-RS"/>
              </w:rPr>
              <w:t>1.</w:t>
            </w:r>
            <w:r w:rsidRPr="00F94840">
              <w:rPr>
                <w:sz w:val="24"/>
                <w:szCs w:val="24"/>
                <w:lang w:val="sr-Cyrl-RS"/>
              </w:rPr>
              <w:t>Дан жена</w:t>
            </w:r>
          </w:p>
          <w:p w14:paraId="33274BD1" w14:textId="3BDABBD6" w:rsidR="00C42EDC" w:rsidRPr="00F94840" w:rsidRDefault="00C42EDC" w:rsidP="003C2EBD">
            <w:pPr>
              <w:rPr>
                <w:sz w:val="24"/>
                <w:szCs w:val="24"/>
                <w:lang w:val="sr-Cyrl-RS"/>
              </w:rPr>
            </w:pPr>
            <w:r>
              <w:rPr>
                <w:sz w:val="24"/>
                <w:szCs w:val="24"/>
                <w:lang w:val="sr-Cyrl-RS"/>
              </w:rPr>
              <w:t>2.</w:t>
            </w:r>
            <w:r w:rsidRPr="00F94840">
              <w:rPr>
                <w:sz w:val="24"/>
                <w:szCs w:val="24"/>
                <w:lang w:val="sr-Cyrl-RS"/>
              </w:rPr>
              <w:t>Дан шума</w:t>
            </w:r>
          </w:p>
          <w:p w14:paraId="640E5815" w14:textId="263C0B21" w:rsidR="00C42EDC" w:rsidRPr="00CF196B" w:rsidRDefault="00C42EDC" w:rsidP="003C2EBD">
            <w:pPr>
              <w:spacing w:line="276" w:lineRule="auto"/>
              <w:rPr>
                <w:sz w:val="24"/>
                <w:szCs w:val="24"/>
                <w:lang w:val="sr-Cyrl-RS"/>
              </w:rPr>
            </w:pPr>
            <w:r>
              <w:rPr>
                <w:sz w:val="24"/>
                <w:szCs w:val="24"/>
                <w:lang w:val="sr-Cyrl-RS"/>
              </w:rPr>
              <w:t>3.</w:t>
            </w:r>
            <w:proofErr w:type="spellStart"/>
            <w:r w:rsidRPr="001078DC">
              <w:rPr>
                <w:sz w:val="24"/>
                <w:szCs w:val="24"/>
              </w:rPr>
              <w:t>Marcisor</w:t>
            </w:r>
            <w:proofErr w:type="spellEnd"/>
            <w:r w:rsidRPr="001078DC">
              <w:rPr>
                <w:sz w:val="24"/>
                <w:szCs w:val="24"/>
              </w:rPr>
              <w:t>-</w:t>
            </w:r>
            <w:r w:rsidRPr="001078DC">
              <w:rPr>
                <w:sz w:val="24"/>
                <w:szCs w:val="24"/>
                <w:lang w:val="sr-Cyrl-RS"/>
              </w:rPr>
              <w:t>Владиморовац</w:t>
            </w:r>
          </w:p>
        </w:tc>
        <w:tc>
          <w:tcPr>
            <w:tcW w:w="1765" w:type="dxa"/>
            <w:vAlign w:val="center"/>
          </w:tcPr>
          <w:p w14:paraId="15560362" w14:textId="24069F39" w:rsidR="00C42EDC" w:rsidRPr="00EF1C46" w:rsidRDefault="00EF1C46" w:rsidP="00C42EDC">
            <w:pPr>
              <w:spacing w:line="276" w:lineRule="auto"/>
              <w:jc w:val="center"/>
              <w:rPr>
                <w:sz w:val="24"/>
                <w:szCs w:val="24"/>
              </w:rPr>
            </w:pPr>
            <w:r>
              <w:rPr>
                <w:sz w:val="24"/>
                <w:szCs w:val="24"/>
              </w:rPr>
              <w:t>III</w:t>
            </w:r>
          </w:p>
        </w:tc>
        <w:tc>
          <w:tcPr>
            <w:tcW w:w="3330" w:type="dxa"/>
          </w:tcPr>
          <w:p w14:paraId="02972981" w14:textId="45DD8229" w:rsidR="003C2EBD" w:rsidRDefault="003C2EBD" w:rsidP="00C42EDC">
            <w:pPr>
              <w:rPr>
                <w:sz w:val="24"/>
                <w:szCs w:val="24"/>
                <w:lang w:val="sr-Cyrl-RS"/>
              </w:rPr>
            </w:pPr>
            <w:r>
              <w:rPr>
                <w:sz w:val="24"/>
                <w:szCs w:val="24"/>
                <w:lang w:val="sr-Cyrl-RS"/>
              </w:rPr>
              <w:t>-</w:t>
            </w:r>
            <w:r w:rsidR="00560819">
              <w:rPr>
                <w:sz w:val="24"/>
                <w:szCs w:val="24"/>
                <w:lang w:val="sr-Cyrl-RS"/>
              </w:rPr>
              <w:t>Чланови актива</w:t>
            </w:r>
          </w:p>
          <w:p w14:paraId="1FF16D31" w14:textId="618D3E2D" w:rsidR="00C42EDC" w:rsidRPr="001078DC" w:rsidRDefault="003C2EBD" w:rsidP="00C42EDC">
            <w:pPr>
              <w:rPr>
                <w:sz w:val="24"/>
                <w:szCs w:val="24"/>
                <w:lang w:val="sr-Cyrl-RS"/>
              </w:rPr>
            </w:pPr>
            <w:r>
              <w:rPr>
                <w:sz w:val="24"/>
                <w:szCs w:val="24"/>
                <w:lang w:val="sr-Cyrl-RS"/>
              </w:rPr>
              <w:t>-</w:t>
            </w:r>
            <w:r w:rsidR="00C42EDC" w:rsidRPr="001078DC">
              <w:rPr>
                <w:sz w:val="24"/>
                <w:szCs w:val="24"/>
                <w:lang w:val="sr-Cyrl-RS"/>
              </w:rPr>
              <w:t>Јелена Мишић</w:t>
            </w:r>
          </w:p>
          <w:p w14:paraId="1FCC93B4" w14:textId="23919DDA" w:rsidR="00C42EDC" w:rsidRPr="00CF196B" w:rsidRDefault="003C2EBD" w:rsidP="003C2EBD">
            <w:pPr>
              <w:rPr>
                <w:sz w:val="24"/>
                <w:szCs w:val="24"/>
                <w:lang w:val="sr-Cyrl-RS"/>
              </w:rPr>
            </w:pPr>
            <w:r>
              <w:rPr>
                <w:sz w:val="24"/>
                <w:szCs w:val="24"/>
                <w:lang w:val="sr-Cyrl-RS"/>
              </w:rPr>
              <w:t>-</w:t>
            </w:r>
            <w:r w:rsidR="00C42EDC" w:rsidRPr="001078DC">
              <w:rPr>
                <w:sz w:val="24"/>
                <w:szCs w:val="24"/>
                <w:lang w:val="sr-Cyrl-RS"/>
              </w:rPr>
              <w:t>Лавиника Бренда Лападат</w:t>
            </w:r>
          </w:p>
        </w:tc>
        <w:tc>
          <w:tcPr>
            <w:tcW w:w="3718" w:type="dxa"/>
            <w:vAlign w:val="center"/>
          </w:tcPr>
          <w:p w14:paraId="064B36B6" w14:textId="44583A37" w:rsidR="00C42EDC" w:rsidRDefault="004D342A" w:rsidP="004D342A">
            <w:pPr>
              <w:spacing w:line="276" w:lineRule="auto"/>
              <w:rPr>
                <w:sz w:val="24"/>
                <w:szCs w:val="24"/>
                <w:lang w:val="sr-Cyrl-RS"/>
              </w:rPr>
            </w:pPr>
            <w:r>
              <w:rPr>
                <w:sz w:val="24"/>
                <w:szCs w:val="24"/>
                <w:lang w:val="sr-Cyrl-RS"/>
              </w:rPr>
              <w:t>-Извештаји,</w:t>
            </w:r>
            <w:r w:rsidR="0094211A">
              <w:rPr>
                <w:sz w:val="24"/>
                <w:szCs w:val="24"/>
                <w:lang w:val="sr-Cyrl-RS"/>
              </w:rPr>
              <w:t xml:space="preserve"> </w:t>
            </w:r>
            <w:r w:rsidR="007D1282">
              <w:rPr>
                <w:sz w:val="24"/>
                <w:szCs w:val="24"/>
                <w:lang w:val="sr-Cyrl-RS"/>
              </w:rPr>
              <w:t>есДневник,</w:t>
            </w:r>
            <w:r w:rsidR="0094211A">
              <w:rPr>
                <w:sz w:val="24"/>
                <w:szCs w:val="24"/>
                <w:lang w:val="sr-Cyrl-RS"/>
              </w:rPr>
              <w:t xml:space="preserve"> </w:t>
            </w:r>
            <w:r w:rsidR="007D1282">
              <w:rPr>
                <w:sz w:val="24"/>
                <w:szCs w:val="24"/>
                <w:lang w:val="sr-Cyrl-RS"/>
              </w:rPr>
              <w:t xml:space="preserve"> </w:t>
            </w:r>
            <w:r>
              <w:rPr>
                <w:sz w:val="24"/>
                <w:szCs w:val="24"/>
                <w:lang w:val="sr-Cyrl-RS"/>
              </w:rPr>
              <w:t>панои,</w:t>
            </w:r>
            <w:r w:rsidR="0094211A">
              <w:rPr>
                <w:sz w:val="24"/>
                <w:szCs w:val="24"/>
                <w:lang w:val="sr-Cyrl-RS"/>
              </w:rPr>
              <w:t xml:space="preserve"> </w:t>
            </w:r>
            <w:r>
              <w:rPr>
                <w:sz w:val="24"/>
                <w:szCs w:val="24"/>
                <w:lang w:val="sr-Cyrl-RS"/>
              </w:rPr>
              <w:t>фотографије</w:t>
            </w:r>
          </w:p>
        </w:tc>
      </w:tr>
      <w:tr w:rsidR="00C42EDC" w14:paraId="15E7DE0B" w14:textId="77777777" w:rsidTr="003144F4">
        <w:tc>
          <w:tcPr>
            <w:tcW w:w="6083" w:type="dxa"/>
          </w:tcPr>
          <w:p w14:paraId="28806202" w14:textId="2FABC4E8" w:rsidR="00C42EDC" w:rsidRPr="00F94840" w:rsidRDefault="00C42EDC" w:rsidP="00C42EDC">
            <w:pPr>
              <w:rPr>
                <w:sz w:val="24"/>
                <w:szCs w:val="24"/>
                <w:lang w:val="sr-Cyrl-RS"/>
              </w:rPr>
            </w:pPr>
            <w:r>
              <w:rPr>
                <w:sz w:val="24"/>
                <w:szCs w:val="24"/>
                <w:lang w:val="sr-Cyrl-RS"/>
              </w:rPr>
              <w:t>1.</w:t>
            </w:r>
            <w:r w:rsidRPr="00F94840">
              <w:rPr>
                <w:sz w:val="24"/>
                <w:szCs w:val="24"/>
                <w:lang w:val="sr-Cyrl-RS"/>
              </w:rPr>
              <w:t>Дан здравља</w:t>
            </w:r>
          </w:p>
          <w:p w14:paraId="539D3A93" w14:textId="0354E41D" w:rsidR="00C42EDC" w:rsidRPr="00CF196B" w:rsidRDefault="00C42EDC" w:rsidP="00C42EDC">
            <w:pPr>
              <w:spacing w:line="276" w:lineRule="auto"/>
              <w:rPr>
                <w:sz w:val="24"/>
                <w:szCs w:val="24"/>
                <w:lang w:val="sr-Cyrl-RS"/>
              </w:rPr>
            </w:pPr>
            <w:r>
              <w:rPr>
                <w:sz w:val="24"/>
                <w:szCs w:val="24"/>
                <w:lang w:val="sr-Cyrl-RS"/>
              </w:rPr>
              <w:t>2.</w:t>
            </w:r>
            <w:r w:rsidRPr="001078DC">
              <w:rPr>
                <w:sz w:val="24"/>
                <w:szCs w:val="24"/>
                <w:lang w:val="sr-Cyrl-RS"/>
              </w:rPr>
              <w:t>Дан вода</w:t>
            </w:r>
          </w:p>
        </w:tc>
        <w:tc>
          <w:tcPr>
            <w:tcW w:w="1765" w:type="dxa"/>
            <w:vAlign w:val="center"/>
          </w:tcPr>
          <w:p w14:paraId="51DCF411" w14:textId="6275D6C6" w:rsidR="00C42EDC" w:rsidRPr="00C22632" w:rsidRDefault="00C22632" w:rsidP="00C42EDC">
            <w:pPr>
              <w:spacing w:line="276" w:lineRule="auto"/>
              <w:jc w:val="center"/>
              <w:rPr>
                <w:sz w:val="24"/>
                <w:szCs w:val="24"/>
              </w:rPr>
            </w:pPr>
            <w:r>
              <w:rPr>
                <w:sz w:val="24"/>
                <w:szCs w:val="24"/>
              </w:rPr>
              <w:t>IV</w:t>
            </w:r>
          </w:p>
        </w:tc>
        <w:tc>
          <w:tcPr>
            <w:tcW w:w="3330" w:type="dxa"/>
          </w:tcPr>
          <w:p w14:paraId="38388CA3" w14:textId="28251FDB" w:rsidR="00C42EDC" w:rsidRPr="001078DC" w:rsidRDefault="004C393D" w:rsidP="00C42EDC">
            <w:pPr>
              <w:rPr>
                <w:sz w:val="24"/>
                <w:szCs w:val="24"/>
                <w:lang w:val="sr-Cyrl-RS"/>
              </w:rPr>
            </w:pPr>
            <w:r>
              <w:rPr>
                <w:sz w:val="24"/>
                <w:szCs w:val="24"/>
                <w:lang w:val="sr-Cyrl-RS"/>
              </w:rPr>
              <w:t>-</w:t>
            </w:r>
            <w:r w:rsidR="00C42EDC" w:rsidRPr="001078DC">
              <w:rPr>
                <w:sz w:val="24"/>
                <w:szCs w:val="24"/>
                <w:lang w:val="sr-Cyrl-RS"/>
              </w:rPr>
              <w:t>Јелена Мишић</w:t>
            </w:r>
          </w:p>
          <w:p w14:paraId="248C01C6" w14:textId="3343CA5C" w:rsidR="00C42EDC" w:rsidRPr="00CF196B" w:rsidRDefault="004C393D" w:rsidP="00C42EDC">
            <w:pPr>
              <w:spacing w:line="276" w:lineRule="auto"/>
              <w:rPr>
                <w:sz w:val="24"/>
                <w:szCs w:val="24"/>
                <w:lang w:val="sr-Cyrl-RS"/>
              </w:rPr>
            </w:pPr>
            <w:r>
              <w:rPr>
                <w:sz w:val="24"/>
                <w:szCs w:val="24"/>
                <w:lang w:val="sr-Cyrl-RS"/>
              </w:rPr>
              <w:t>-</w:t>
            </w:r>
            <w:r w:rsidR="00C42EDC" w:rsidRPr="001078DC">
              <w:rPr>
                <w:sz w:val="24"/>
                <w:szCs w:val="24"/>
                <w:lang w:val="sr-Cyrl-RS"/>
              </w:rPr>
              <w:t>Смиљка Патаки</w:t>
            </w:r>
          </w:p>
        </w:tc>
        <w:tc>
          <w:tcPr>
            <w:tcW w:w="3718" w:type="dxa"/>
          </w:tcPr>
          <w:p w14:paraId="2A2CDB5A" w14:textId="2420BCEE" w:rsidR="00C42EDC" w:rsidRDefault="00B346C7" w:rsidP="00C42EDC">
            <w:pPr>
              <w:spacing w:line="276" w:lineRule="auto"/>
              <w:rPr>
                <w:sz w:val="24"/>
                <w:szCs w:val="24"/>
                <w:lang w:val="sr-Cyrl-RS"/>
              </w:rPr>
            </w:pPr>
            <w:r>
              <w:rPr>
                <w:sz w:val="24"/>
                <w:szCs w:val="24"/>
                <w:lang w:val="sr-Cyrl-RS"/>
              </w:rPr>
              <w:t>-есДневник,</w:t>
            </w:r>
            <w:r w:rsidR="0094211A">
              <w:rPr>
                <w:sz w:val="24"/>
                <w:szCs w:val="24"/>
                <w:lang w:val="sr-Cyrl-RS"/>
              </w:rPr>
              <w:t xml:space="preserve"> </w:t>
            </w:r>
            <w:r>
              <w:rPr>
                <w:sz w:val="24"/>
                <w:szCs w:val="24"/>
                <w:lang w:val="sr-Cyrl-RS"/>
              </w:rPr>
              <w:t>панои,</w:t>
            </w:r>
            <w:r w:rsidR="0094211A">
              <w:rPr>
                <w:sz w:val="24"/>
                <w:szCs w:val="24"/>
                <w:lang w:val="sr-Cyrl-RS"/>
              </w:rPr>
              <w:t xml:space="preserve"> </w:t>
            </w:r>
            <w:r>
              <w:rPr>
                <w:sz w:val="24"/>
                <w:szCs w:val="24"/>
                <w:lang w:val="sr-Cyrl-RS"/>
              </w:rPr>
              <w:t>фотографије</w:t>
            </w:r>
          </w:p>
        </w:tc>
      </w:tr>
      <w:tr w:rsidR="00C42EDC" w14:paraId="3CADE67F" w14:textId="77777777" w:rsidTr="003144F4">
        <w:tc>
          <w:tcPr>
            <w:tcW w:w="6083" w:type="dxa"/>
          </w:tcPr>
          <w:p w14:paraId="7871E68A" w14:textId="1B0484D3" w:rsidR="00C42EDC" w:rsidRPr="00F94840" w:rsidRDefault="00C42EDC" w:rsidP="00C42EDC">
            <w:pPr>
              <w:rPr>
                <w:sz w:val="24"/>
                <w:szCs w:val="24"/>
                <w:lang w:val="sr-Cyrl-RS"/>
              </w:rPr>
            </w:pPr>
            <w:r>
              <w:rPr>
                <w:sz w:val="24"/>
                <w:szCs w:val="24"/>
                <w:lang w:val="sr-Cyrl-RS"/>
              </w:rPr>
              <w:t>1.</w:t>
            </w:r>
            <w:r w:rsidRPr="00F94840">
              <w:rPr>
                <w:sz w:val="24"/>
                <w:szCs w:val="24"/>
                <w:lang w:val="sr-Cyrl-RS"/>
              </w:rPr>
              <w:t>Дан писања</w:t>
            </w:r>
            <w:r>
              <w:rPr>
                <w:sz w:val="24"/>
                <w:szCs w:val="24"/>
                <w:lang w:val="sr-Cyrl-RS"/>
              </w:rPr>
              <w:t xml:space="preserve"> </w:t>
            </w:r>
            <w:r w:rsidRPr="00F94840">
              <w:rPr>
                <w:sz w:val="24"/>
                <w:szCs w:val="24"/>
                <w:lang w:val="sr-Cyrl-RS"/>
              </w:rPr>
              <w:t>писама</w:t>
            </w:r>
          </w:p>
          <w:p w14:paraId="14FF4718" w14:textId="77777777" w:rsidR="00C42EDC" w:rsidRDefault="00C42EDC" w:rsidP="00C42EDC">
            <w:pPr>
              <w:rPr>
                <w:sz w:val="24"/>
                <w:szCs w:val="24"/>
                <w:lang w:val="sr-Cyrl-RS"/>
              </w:rPr>
            </w:pPr>
            <w:r>
              <w:rPr>
                <w:sz w:val="24"/>
                <w:szCs w:val="24"/>
                <w:lang w:val="sr-Cyrl-RS"/>
              </w:rPr>
              <w:t>2.</w:t>
            </w:r>
            <w:r w:rsidRPr="00F94840">
              <w:rPr>
                <w:sz w:val="24"/>
                <w:szCs w:val="24"/>
                <w:lang w:val="sr-Cyrl-RS"/>
              </w:rPr>
              <w:t>Дан Сунца</w:t>
            </w:r>
          </w:p>
          <w:p w14:paraId="7030F5FC" w14:textId="3C054824" w:rsidR="00C42EDC" w:rsidRPr="00CF196B" w:rsidRDefault="00C42EDC" w:rsidP="00C42EDC">
            <w:pPr>
              <w:rPr>
                <w:sz w:val="24"/>
                <w:szCs w:val="24"/>
                <w:lang w:val="sr-Cyrl-RS"/>
              </w:rPr>
            </w:pPr>
            <w:r>
              <w:rPr>
                <w:sz w:val="24"/>
                <w:szCs w:val="24"/>
                <w:lang w:val="sr-Cyrl-RS"/>
              </w:rPr>
              <w:t>3.</w:t>
            </w:r>
            <w:r w:rsidRPr="00F94840">
              <w:rPr>
                <w:sz w:val="24"/>
                <w:szCs w:val="24"/>
                <w:lang w:val="sr-Cyrl-RS"/>
              </w:rPr>
              <w:t>Излет</w:t>
            </w:r>
          </w:p>
        </w:tc>
        <w:tc>
          <w:tcPr>
            <w:tcW w:w="1765" w:type="dxa"/>
            <w:vAlign w:val="center"/>
          </w:tcPr>
          <w:p w14:paraId="2159B085" w14:textId="3FD52726" w:rsidR="00C42EDC" w:rsidRPr="00C22632" w:rsidRDefault="00C22632" w:rsidP="00C22632">
            <w:pPr>
              <w:spacing w:line="276" w:lineRule="auto"/>
              <w:jc w:val="center"/>
              <w:rPr>
                <w:sz w:val="24"/>
                <w:szCs w:val="24"/>
              </w:rPr>
            </w:pPr>
            <w:r>
              <w:rPr>
                <w:sz w:val="24"/>
                <w:szCs w:val="24"/>
              </w:rPr>
              <w:t>V</w:t>
            </w:r>
          </w:p>
        </w:tc>
        <w:tc>
          <w:tcPr>
            <w:tcW w:w="3330" w:type="dxa"/>
          </w:tcPr>
          <w:p w14:paraId="57C8E30D" w14:textId="4AB6EEEF" w:rsidR="00C42EDC" w:rsidRPr="001078DC" w:rsidRDefault="004C393D" w:rsidP="00C42EDC">
            <w:pPr>
              <w:rPr>
                <w:sz w:val="24"/>
                <w:szCs w:val="24"/>
                <w:lang w:val="sr-Cyrl-RS"/>
              </w:rPr>
            </w:pPr>
            <w:r>
              <w:rPr>
                <w:sz w:val="24"/>
                <w:szCs w:val="24"/>
                <w:lang w:val="sr-Cyrl-RS"/>
              </w:rPr>
              <w:t>-</w:t>
            </w:r>
            <w:r w:rsidR="00C42EDC" w:rsidRPr="001078DC">
              <w:rPr>
                <w:sz w:val="24"/>
                <w:szCs w:val="24"/>
                <w:lang w:val="sr-Cyrl-RS"/>
              </w:rPr>
              <w:t>Јелена Мишић</w:t>
            </w:r>
          </w:p>
          <w:p w14:paraId="3B77B8D9" w14:textId="66F9138C" w:rsidR="00C42EDC" w:rsidRPr="001078DC" w:rsidRDefault="004C393D" w:rsidP="00C42EDC">
            <w:pPr>
              <w:rPr>
                <w:sz w:val="24"/>
                <w:szCs w:val="24"/>
                <w:lang w:val="sr-Cyrl-RS"/>
              </w:rPr>
            </w:pPr>
            <w:r>
              <w:rPr>
                <w:sz w:val="24"/>
                <w:szCs w:val="24"/>
                <w:lang w:val="sr-Cyrl-RS"/>
              </w:rPr>
              <w:t>-</w:t>
            </w:r>
            <w:r w:rsidR="00C42EDC" w:rsidRPr="001078DC">
              <w:rPr>
                <w:sz w:val="24"/>
                <w:szCs w:val="24"/>
                <w:lang w:val="sr-Cyrl-RS"/>
              </w:rPr>
              <w:t>Јелена Мишић</w:t>
            </w:r>
          </w:p>
          <w:p w14:paraId="08D5AE6B" w14:textId="3B95F821" w:rsidR="00C42EDC" w:rsidRPr="00CF196B" w:rsidRDefault="004C393D" w:rsidP="00C42EDC">
            <w:pPr>
              <w:spacing w:line="276" w:lineRule="auto"/>
              <w:rPr>
                <w:sz w:val="24"/>
                <w:szCs w:val="24"/>
                <w:lang w:val="sr-Cyrl-RS"/>
              </w:rPr>
            </w:pPr>
            <w:r>
              <w:rPr>
                <w:sz w:val="24"/>
                <w:szCs w:val="24"/>
                <w:lang w:val="sr-Cyrl-RS"/>
              </w:rPr>
              <w:t>-</w:t>
            </w:r>
            <w:r w:rsidR="0087617E">
              <w:rPr>
                <w:sz w:val="24"/>
                <w:szCs w:val="24"/>
                <w:lang w:val="sr-Cyrl-RS"/>
              </w:rPr>
              <w:t>Чланови актива</w:t>
            </w:r>
          </w:p>
        </w:tc>
        <w:tc>
          <w:tcPr>
            <w:tcW w:w="3718" w:type="dxa"/>
          </w:tcPr>
          <w:p w14:paraId="0DCBAFB4" w14:textId="7CCD154A" w:rsidR="00C42EDC" w:rsidRDefault="00B346C7" w:rsidP="00C42EDC">
            <w:pPr>
              <w:spacing w:line="276" w:lineRule="auto"/>
              <w:rPr>
                <w:sz w:val="24"/>
                <w:szCs w:val="24"/>
                <w:lang w:val="sr-Cyrl-RS"/>
              </w:rPr>
            </w:pPr>
            <w:r>
              <w:rPr>
                <w:sz w:val="24"/>
                <w:szCs w:val="24"/>
                <w:lang w:val="sr-Cyrl-RS"/>
              </w:rPr>
              <w:t>-Извештаји,</w:t>
            </w:r>
            <w:r w:rsidR="0094211A">
              <w:rPr>
                <w:sz w:val="24"/>
                <w:szCs w:val="24"/>
                <w:lang w:val="sr-Cyrl-RS"/>
              </w:rPr>
              <w:t xml:space="preserve"> </w:t>
            </w:r>
            <w:r>
              <w:rPr>
                <w:sz w:val="24"/>
                <w:szCs w:val="24"/>
                <w:lang w:val="sr-Cyrl-RS"/>
              </w:rPr>
              <w:t>панои,</w:t>
            </w:r>
            <w:r w:rsidR="0094211A">
              <w:rPr>
                <w:sz w:val="24"/>
                <w:szCs w:val="24"/>
                <w:lang w:val="sr-Cyrl-RS"/>
              </w:rPr>
              <w:t xml:space="preserve">  </w:t>
            </w:r>
            <w:r>
              <w:rPr>
                <w:sz w:val="24"/>
                <w:szCs w:val="24"/>
                <w:lang w:val="sr-Cyrl-RS"/>
              </w:rPr>
              <w:t>фотографије</w:t>
            </w:r>
          </w:p>
          <w:p w14:paraId="419B8911" w14:textId="14BB8D05" w:rsidR="00B346C7" w:rsidRDefault="00B346C7" w:rsidP="00C42EDC">
            <w:pPr>
              <w:spacing w:line="276" w:lineRule="auto"/>
              <w:rPr>
                <w:sz w:val="24"/>
                <w:szCs w:val="24"/>
                <w:lang w:val="sr-Cyrl-RS"/>
              </w:rPr>
            </w:pPr>
            <w:r>
              <w:rPr>
                <w:sz w:val="24"/>
                <w:szCs w:val="24"/>
                <w:lang w:val="sr-Cyrl-RS"/>
              </w:rPr>
              <w:t>-Извештаји,</w:t>
            </w:r>
            <w:r w:rsidR="0094211A">
              <w:rPr>
                <w:sz w:val="24"/>
                <w:szCs w:val="24"/>
                <w:lang w:val="sr-Cyrl-RS"/>
              </w:rPr>
              <w:t xml:space="preserve"> </w:t>
            </w:r>
            <w:r>
              <w:rPr>
                <w:sz w:val="24"/>
                <w:szCs w:val="24"/>
                <w:lang w:val="sr-Cyrl-RS"/>
              </w:rPr>
              <w:t>панои,</w:t>
            </w:r>
            <w:r w:rsidR="0094211A">
              <w:rPr>
                <w:sz w:val="24"/>
                <w:szCs w:val="24"/>
                <w:lang w:val="sr-Cyrl-RS"/>
              </w:rPr>
              <w:t xml:space="preserve"> </w:t>
            </w:r>
            <w:r>
              <w:rPr>
                <w:sz w:val="24"/>
                <w:szCs w:val="24"/>
                <w:lang w:val="sr-Cyrl-RS"/>
              </w:rPr>
              <w:t>фотографије</w:t>
            </w:r>
          </w:p>
          <w:p w14:paraId="0890F905" w14:textId="6250096C" w:rsidR="00B346C7" w:rsidRDefault="00B346C7" w:rsidP="00C42EDC">
            <w:pPr>
              <w:spacing w:line="276" w:lineRule="auto"/>
              <w:rPr>
                <w:sz w:val="24"/>
                <w:szCs w:val="24"/>
                <w:lang w:val="sr-Cyrl-RS"/>
              </w:rPr>
            </w:pPr>
            <w:r>
              <w:rPr>
                <w:sz w:val="24"/>
                <w:szCs w:val="24"/>
                <w:lang w:val="sr-Cyrl-RS"/>
              </w:rPr>
              <w:t>-</w:t>
            </w:r>
            <w:r w:rsidR="00AF2D68">
              <w:rPr>
                <w:sz w:val="24"/>
                <w:szCs w:val="24"/>
                <w:lang w:val="sr-Cyrl-RS"/>
              </w:rPr>
              <w:t>есДневник,</w:t>
            </w:r>
            <w:r w:rsidR="0094211A">
              <w:rPr>
                <w:sz w:val="24"/>
                <w:szCs w:val="24"/>
                <w:lang w:val="sr-Cyrl-RS"/>
              </w:rPr>
              <w:t xml:space="preserve"> </w:t>
            </w:r>
            <w:r w:rsidR="00AF2D68">
              <w:rPr>
                <w:sz w:val="24"/>
                <w:szCs w:val="24"/>
                <w:lang w:val="sr-Cyrl-RS"/>
              </w:rPr>
              <w:t>и</w:t>
            </w:r>
            <w:r>
              <w:rPr>
                <w:sz w:val="24"/>
                <w:szCs w:val="24"/>
                <w:lang w:val="sr-Cyrl-RS"/>
              </w:rPr>
              <w:t>звештаји,</w:t>
            </w:r>
            <w:r w:rsidR="0094211A">
              <w:rPr>
                <w:sz w:val="24"/>
                <w:szCs w:val="24"/>
                <w:lang w:val="sr-Cyrl-RS"/>
              </w:rPr>
              <w:t xml:space="preserve"> </w:t>
            </w:r>
            <w:r>
              <w:rPr>
                <w:sz w:val="24"/>
                <w:szCs w:val="24"/>
                <w:lang w:val="sr-Cyrl-RS"/>
              </w:rPr>
              <w:t>фотогра</w:t>
            </w:r>
            <w:r w:rsidR="00AF2D68">
              <w:rPr>
                <w:sz w:val="24"/>
                <w:szCs w:val="24"/>
                <w:lang w:val="sr-Cyrl-RS"/>
              </w:rPr>
              <w:t>.</w:t>
            </w:r>
          </w:p>
        </w:tc>
      </w:tr>
      <w:tr w:rsidR="00C42EDC" w14:paraId="01B92650" w14:textId="77777777" w:rsidTr="003144F4">
        <w:tc>
          <w:tcPr>
            <w:tcW w:w="6083" w:type="dxa"/>
          </w:tcPr>
          <w:p w14:paraId="4950A6A0" w14:textId="619D5635" w:rsidR="00C42EDC" w:rsidRPr="00CF196B" w:rsidRDefault="00C42EDC" w:rsidP="00C42EDC">
            <w:pPr>
              <w:spacing w:line="276" w:lineRule="auto"/>
              <w:rPr>
                <w:sz w:val="24"/>
                <w:szCs w:val="24"/>
                <w:lang w:val="sr-Cyrl-RS"/>
              </w:rPr>
            </w:pPr>
            <w:r>
              <w:rPr>
                <w:sz w:val="24"/>
                <w:szCs w:val="24"/>
                <w:lang w:val="sr-Cyrl-RS"/>
              </w:rPr>
              <w:t>1.</w:t>
            </w:r>
            <w:r w:rsidRPr="001078DC">
              <w:rPr>
                <w:sz w:val="24"/>
                <w:szCs w:val="24"/>
                <w:lang w:val="sr-Cyrl-RS"/>
              </w:rPr>
              <w:t>Светски дан заштите животне средине</w:t>
            </w:r>
          </w:p>
        </w:tc>
        <w:tc>
          <w:tcPr>
            <w:tcW w:w="1765" w:type="dxa"/>
            <w:vAlign w:val="center"/>
          </w:tcPr>
          <w:p w14:paraId="3615196C" w14:textId="0B553B6C" w:rsidR="00C42EDC" w:rsidRPr="00193B3C" w:rsidRDefault="00193B3C" w:rsidP="00C42EDC">
            <w:pPr>
              <w:spacing w:line="276" w:lineRule="auto"/>
              <w:jc w:val="center"/>
              <w:rPr>
                <w:sz w:val="24"/>
                <w:szCs w:val="24"/>
              </w:rPr>
            </w:pPr>
            <w:r>
              <w:rPr>
                <w:sz w:val="24"/>
                <w:szCs w:val="24"/>
              </w:rPr>
              <w:t>VI</w:t>
            </w:r>
          </w:p>
        </w:tc>
        <w:tc>
          <w:tcPr>
            <w:tcW w:w="3330" w:type="dxa"/>
          </w:tcPr>
          <w:p w14:paraId="627D2125" w14:textId="24B76B31" w:rsidR="00C42EDC" w:rsidRPr="00CF196B" w:rsidRDefault="002F66F2" w:rsidP="00C42EDC">
            <w:pPr>
              <w:spacing w:line="276" w:lineRule="auto"/>
              <w:rPr>
                <w:sz w:val="24"/>
                <w:szCs w:val="24"/>
                <w:lang w:val="sr-Cyrl-RS"/>
              </w:rPr>
            </w:pPr>
            <w:r>
              <w:rPr>
                <w:sz w:val="24"/>
                <w:szCs w:val="24"/>
                <w:lang w:val="sr-Cyrl-RS"/>
              </w:rPr>
              <w:t>-</w:t>
            </w:r>
            <w:r w:rsidR="00C42EDC" w:rsidRPr="001078DC">
              <w:rPr>
                <w:sz w:val="24"/>
                <w:szCs w:val="24"/>
                <w:lang w:val="sr-Cyrl-RS"/>
              </w:rPr>
              <w:t>Смиљка Патаки</w:t>
            </w:r>
          </w:p>
        </w:tc>
        <w:tc>
          <w:tcPr>
            <w:tcW w:w="3718" w:type="dxa"/>
          </w:tcPr>
          <w:p w14:paraId="756D6B45" w14:textId="43653574" w:rsidR="00C42EDC" w:rsidRDefault="007D1282" w:rsidP="00C42EDC">
            <w:pPr>
              <w:spacing w:line="276" w:lineRule="auto"/>
              <w:rPr>
                <w:sz w:val="24"/>
                <w:szCs w:val="24"/>
                <w:lang w:val="sr-Cyrl-RS"/>
              </w:rPr>
            </w:pPr>
            <w:r>
              <w:rPr>
                <w:sz w:val="24"/>
                <w:szCs w:val="24"/>
                <w:lang w:val="sr-Cyrl-RS"/>
              </w:rPr>
              <w:t>-есДневник,</w:t>
            </w:r>
            <w:r w:rsidR="0094211A">
              <w:rPr>
                <w:sz w:val="24"/>
                <w:szCs w:val="24"/>
                <w:lang w:val="sr-Cyrl-RS"/>
              </w:rPr>
              <w:t xml:space="preserve"> </w:t>
            </w:r>
            <w:r>
              <w:rPr>
                <w:sz w:val="24"/>
                <w:szCs w:val="24"/>
                <w:lang w:val="sr-Cyrl-RS"/>
              </w:rPr>
              <w:t>панои,</w:t>
            </w:r>
            <w:r w:rsidR="0094211A">
              <w:rPr>
                <w:sz w:val="24"/>
                <w:szCs w:val="24"/>
                <w:lang w:val="sr-Cyrl-RS"/>
              </w:rPr>
              <w:t xml:space="preserve"> </w:t>
            </w:r>
            <w:r>
              <w:rPr>
                <w:sz w:val="24"/>
                <w:szCs w:val="24"/>
                <w:lang w:val="sr-Cyrl-RS"/>
              </w:rPr>
              <w:t>фотографије</w:t>
            </w:r>
          </w:p>
        </w:tc>
      </w:tr>
    </w:tbl>
    <w:p w14:paraId="101C1B48" w14:textId="77777777" w:rsidR="00F039C5" w:rsidRDefault="00F039C5" w:rsidP="003E21A8">
      <w:pPr>
        <w:spacing w:line="276" w:lineRule="auto"/>
        <w:rPr>
          <w:sz w:val="24"/>
          <w:szCs w:val="24"/>
        </w:rPr>
      </w:pPr>
    </w:p>
    <w:p w14:paraId="40855731" w14:textId="77777777" w:rsidR="005D49FE" w:rsidRDefault="005D49FE" w:rsidP="003E21A8">
      <w:pPr>
        <w:spacing w:line="276" w:lineRule="auto"/>
        <w:rPr>
          <w:sz w:val="24"/>
          <w:szCs w:val="24"/>
        </w:rPr>
      </w:pPr>
    </w:p>
    <w:p w14:paraId="7D9A0DB9" w14:textId="5B95F840" w:rsidR="00F039C5" w:rsidRDefault="008D6EF7" w:rsidP="003E21A8">
      <w:pPr>
        <w:spacing w:line="276" w:lineRule="auto"/>
        <w:rPr>
          <w:sz w:val="24"/>
          <w:szCs w:val="24"/>
        </w:rPr>
      </w:pPr>
      <w:r>
        <w:rPr>
          <w:sz w:val="24"/>
          <w:szCs w:val="24"/>
          <w:lang w:val="ru-RU"/>
        </w:rPr>
        <w:t>3.2. СТРУЧНО ВЕЋЕ ЗА ОБЛАСТ ДРУШТВЕНИХ НАУКА</w:t>
      </w:r>
    </w:p>
    <w:p w14:paraId="1A0D6945" w14:textId="77777777" w:rsidR="00F039C5" w:rsidRDefault="00F039C5" w:rsidP="003E21A8">
      <w:pPr>
        <w:spacing w:line="276" w:lineRule="auto"/>
        <w:rPr>
          <w:sz w:val="24"/>
          <w:szCs w:val="24"/>
        </w:rPr>
      </w:pPr>
    </w:p>
    <w:tbl>
      <w:tblPr>
        <w:tblStyle w:val="TableGrid"/>
        <w:tblW w:w="0" w:type="auto"/>
        <w:tblLook w:val="04A0" w:firstRow="1" w:lastRow="0" w:firstColumn="1" w:lastColumn="0" w:noHBand="0" w:noVBand="1"/>
      </w:tblPr>
      <w:tblGrid>
        <w:gridCol w:w="6215"/>
        <w:gridCol w:w="2353"/>
        <w:gridCol w:w="2555"/>
        <w:gridCol w:w="3773"/>
      </w:tblGrid>
      <w:tr w:rsidR="00B20182" w14:paraId="3B023957" w14:textId="77777777" w:rsidTr="00BB7102">
        <w:trPr>
          <w:tblHeader/>
        </w:trPr>
        <w:tc>
          <w:tcPr>
            <w:tcW w:w="62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F8C47AC" w14:textId="77777777" w:rsidR="00F039C5" w:rsidRDefault="00F039C5" w:rsidP="003E21A8">
            <w:pPr>
              <w:spacing w:line="276" w:lineRule="auto"/>
              <w:jc w:val="center"/>
              <w:rPr>
                <w:b/>
                <w:sz w:val="24"/>
                <w:szCs w:val="24"/>
              </w:rPr>
            </w:pPr>
          </w:p>
          <w:p w14:paraId="13A64F87" w14:textId="77777777" w:rsidR="00F039C5" w:rsidRDefault="008D6EF7" w:rsidP="003E21A8">
            <w:pPr>
              <w:spacing w:line="276" w:lineRule="auto"/>
              <w:jc w:val="center"/>
              <w:rPr>
                <w:b/>
                <w:sz w:val="24"/>
                <w:szCs w:val="24"/>
              </w:rPr>
            </w:pPr>
            <w:proofErr w:type="spellStart"/>
            <w:r>
              <w:rPr>
                <w:b/>
                <w:sz w:val="24"/>
                <w:szCs w:val="24"/>
              </w:rPr>
              <w:t>Садржај</w:t>
            </w:r>
            <w:proofErr w:type="spellEnd"/>
            <w:r>
              <w:rPr>
                <w:b/>
                <w:sz w:val="24"/>
                <w:szCs w:val="24"/>
              </w:rPr>
              <w:t xml:space="preserve"> </w:t>
            </w:r>
            <w:proofErr w:type="spellStart"/>
            <w:r>
              <w:rPr>
                <w:b/>
                <w:sz w:val="24"/>
                <w:szCs w:val="24"/>
              </w:rPr>
              <w:t>рада</w:t>
            </w:r>
            <w:proofErr w:type="spellEnd"/>
          </w:p>
          <w:p w14:paraId="6E45B0CD" w14:textId="77777777" w:rsidR="00F039C5" w:rsidRDefault="00F039C5" w:rsidP="003E21A8">
            <w:pPr>
              <w:spacing w:line="276" w:lineRule="auto"/>
              <w:jc w:val="center"/>
              <w:rPr>
                <w:b/>
                <w:sz w:val="24"/>
                <w:szCs w:val="24"/>
              </w:rPr>
            </w:pPr>
          </w:p>
        </w:tc>
        <w:tc>
          <w:tcPr>
            <w:tcW w:w="235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29CA29C"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5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E16F125" w14:textId="77777777" w:rsidR="00F039C5" w:rsidRDefault="008D6EF7" w:rsidP="003E21A8">
            <w:pPr>
              <w:spacing w:line="276" w:lineRule="auto"/>
              <w:jc w:val="center"/>
              <w:rPr>
                <w:b/>
                <w:sz w:val="24"/>
                <w:szCs w:val="24"/>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3773"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612DF44E"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B20182" w14:paraId="08F7C036" w14:textId="77777777" w:rsidTr="00907E80">
        <w:tc>
          <w:tcPr>
            <w:tcW w:w="6215" w:type="dxa"/>
          </w:tcPr>
          <w:p w14:paraId="633A469C" w14:textId="5FA07DC9" w:rsidR="005A1EE6" w:rsidRPr="00084FA1" w:rsidRDefault="005A1EE6" w:rsidP="005A1EE6">
            <w:pPr>
              <w:rPr>
                <w:rFonts w:eastAsiaTheme="minorEastAsia"/>
                <w:sz w:val="24"/>
                <w:szCs w:val="24"/>
              </w:rPr>
            </w:pPr>
            <w:r>
              <w:rPr>
                <w:rStyle w:val="BookTitle"/>
                <w:b w:val="0"/>
                <w:bCs w:val="0"/>
                <w:i w:val="0"/>
                <w:iCs w:val="0"/>
                <w:sz w:val="24"/>
                <w:szCs w:val="24"/>
                <w:lang w:val="sr-Cyrl-RS"/>
              </w:rPr>
              <w:t>1</w:t>
            </w:r>
            <w:r>
              <w:rPr>
                <w:rStyle w:val="BookTitle"/>
                <w:lang w:val="sr-Cyrl-RS"/>
              </w:rPr>
              <w:t>.</w:t>
            </w:r>
            <w:proofErr w:type="spellStart"/>
            <w:r w:rsidRPr="00084FA1">
              <w:rPr>
                <w:rStyle w:val="BookTitle"/>
                <w:b w:val="0"/>
                <w:bCs w:val="0"/>
                <w:i w:val="0"/>
                <w:iCs w:val="0"/>
                <w:sz w:val="24"/>
                <w:szCs w:val="24"/>
              </w:rPr>
              <w:t>Израда</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плана</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Стручног</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већа</w:t>
            </w:r>
            <w:proofErr w:type="spellEnd"/>
          </w:p>
          <w:p w14:paraId="4DB3AD9B" w14:textId="0ECBD3F4" w:rsidR="005A1EE6" w:rsidRPr="00084FA1" w:rsidRDefault="005A1EE6" w:rsidP="005A1EE6">
            <w:pPr>
              <w:rPr>
                <w:rFonts w:eastAsiaTheme="minorEastAsia"/>
                <w:sz w:val="24"/>
                <w:szCs w:val="24"/>
              </w:rPr>
            </w:pPr>
            <w:r>
              <w:rPr>
                <w:rStyle w:val="BookTitle"/>
                <w:b w:val="0"/>
                <w:bCs w:val="0"/>
                <w:i w:val="0"/>
                <w:iCs w:val="0"/>
                <w:sz w:val="24"/>
                <w:szCs w:val="24"/>
                <w:lang w:val="sr-Cyrl-RS"/>
              </w:rPr>
              <w:t>2</w:t>
            </w:r>
            <w:r>
              <w:rPr>
                <w:rStyle w:val="BookTitle"/>
                <w:lang w:val="sr-Cyrl-RS"/>
              </w:rPr>
              <w:t>.</w:t>
            </w:r>
            <w:proofErr w:type="spellStart"/>
            <w:r w:rsidRPr="00084FA1">
              <w:rPr>
                <w:rStyle w:val="BookTitle"/>
                <w:b w:val="0"/>
                <w:bCs w:val="0"/>
                <w:i w:val="0"/>
                <w:iCs w:val="0"/>
                <w:sz w:val="24"/>
                <w:szCs w:val="24"/>
              </w:rPr>
              <w:t>Набавка</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уџбеника</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стручне</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литераруре</w:t>
            </w:r>
            <w:proofErr w:type="spellEnd"/>
            <w:r w:rsidRPr="00084FA1">
              <w:rPr>
                <w:rStyle w:val="BookTitle"/>
                <w:b w:val="0"/>
                <w:bCs w:val="0"/>
                <w:i w:val="0"/>
                <w:iCs w:val="0"/>
                <w:sz w:val="24"/>
                <w:szCs w:val="24"/>
              </w:rPr>
              <w:t xml:space="preserve"> и </w:t>
            </w:r>
            <w:proofErr w:type="spellStart"/>
            <w:r w:rsidRPr="00084FA1">
              <w:rPr>
                <w:rStyle w:val="BookTitle"/>
                <w:b w:val="0"/>
                <w:bCs w:val="0"/>
                <w:i w:val="0"/>
                <w:iCs w:val="0"/>
                <w:sz w:val="24"/>
                <w:szCs w:val="24"/>
              </w:rPr>
              <w:t>наставних</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lastRenderedPageBreak/>
              <w:t>средстава</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за</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наставнике</w:t>
            </w:r>
            <w:proofErr w:type="spellEnd"/>
          </w:p>
          <w:p w14:paraId="0117F279" w14:textId="0D81A7FC" w:rsidR="005A1EE6" w:rsidRPr="00084FA1" w:rsidRDefault="005A1EE6" w:rsidP="005A1EE6">
            <w:pPr>
              <w:rPr>
                <w:rFonts w:eastAsiaTheme="minorEastAsia"/>
                <w:sz w:val="24"/>
                <w:szCs w:val="24"/>
              </w:rPr>
            </w:pPr>
            <w:r>
              <w:rPr>
                <w:rStyle w:val="BookTitle"/>
                <w:b w:val="0"/>
                <w:bCs w:val="0"/>
                <w:i w:val="0"/>
                <w:iCs w:val="0"/>
                <w:sz w:val="24"/>
                <w:szCs w:val="24"/>
                <w:lang w:val="sr-Cyrl-RS"/>
              </w:rPr>
              <w:t>3</w:t>
            </w:r>
            <w:r>
              <w:rPr>
                <w:rStyle w:val="BookTitle"/>
                <w:lang w:val="sr-Cyrl-RS"/>
              </w:rPr>
              <w:t>.</w:t>
            </w:r>
            <w:proofErr w:type="spellStart"/>
            <w:r w:rsidRPr="00084FA1">
              <w:rPr>
                <w:rStyle w:val="BookTitle"/>
                <w:b w:val="0"/>
                <w:bCs w:val="0"/>
                <w:i w:val="0"/>
                <w:iCs w:val="0"/>
                <w:sz w:val="24"/>
                <w:szCs w:val="24"/>
              </w:rPr>
              <w:t>Утврђивање</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динамике</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рада</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Стручног</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већа</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друштвених</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наука</w:t>
            </w:r>
            <w:proofErr w:type="spellEnd"/>
            <w:r w:rsidRPr="00084FA1">
              <w:rPr>
                <w:rStyle w:val="BookTitle"/>
                <w:b w:val="0"/>
                <w:bCs w:val="0"/>
                <w:i w:val="0"/>
                <w:iCs w:val="0"/>
                <w:sz w:val="24"/>
                <w:szCs w:val="24"/>
              </w:rPr>
              <w:t xml:space="preserve"> и </w:t>
            </w:r>
            <w:proofErr w:type="spellStart"/>
            <w:r w:rsidRPr="00084FA1">
              <w:rPr>
                <w:rStyle w:val="BookTitle"/>
                <w:b w:val="0"/>
                <w:bCs w:val="0"/>
                <w:i w:val="0"/>
                <w:iCs w:val="0"/>
                <w:sz w:val="24"/>
                <w:szCs w:val="24"/>
              </w:rPr>
              <w:t>сарадње</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са</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другим</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стручним</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већима</w:t>
            </w:r>
            <w:proofErr w:type="spellEnd"/>
          </w:p>
          <w:p w14:paraId="0EBDB34C" w14:textId="510404F2" w:rsidR="005A1EE6" w:rsidRPr="00084FA1" w:rsidRDefault="005A1EE6" w:rsidP="005A1EE6">
            <w:pPr>
              <w:rPr>
                <w:rFonts w:eastAsiaTheme="minorEastAsia"/>
                <w:sz w:val="24"/>
                <w:szCs w:val="24"/>
              </w:rPr>
            </w:pPr>
            <w:r>
              <w:rPr>
                <w:rStyle w:val="BookTitle"/>
                <w:b w:val="0"/>
                <w:bCs w:val="0"/>
                <w:i w:val="0"/>
                <w:iCs w:val="0"/>
                <w:sz w:val="24"/>
                <w:szCs w:val="24"/>
                <w:lang w:val="sr-Cyrl-RS"/>
              </w:rPr>
              <w:t>4</w:t>
            </w:r>
            <w:r>
              <w:rPr>
                <w:rStyle w:val="BookTitle"/>
                <w:lang w:val="sr-Cyrl-RS"/>
              </w:rPr>
              <w:t>.</w:t>
            </w:r>
            <w:proofErr w:type="spellStart"/>
            <w:r w:rsidRPr="00084FA1">
              <w:rPr>
                <w:rStyle w:val="BookTitle"/>
                <w:b w:val="0"/>
                <w:bCs w:val="0"/>
                <w:i w:val="0"/>
                <w:iCs w:val="0"/>
                <w:sz w:val="24"/>
                <w:szCs w:val="24"/>
              </w:rPr>
              <w:t>Израда</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личних</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планова</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професионалног</w:t>
            </w:r>
            <w:proofErr w:type="spellEnd"/>
            <w:r w:rsidRPr="00084FA1">
              <w:rPr>
                <w:rStyle w:val="BookTitle"/>
                <w:b w:val="0"/>
                <w:bCs w:val="0"/>
                <w:i w:val="0"/>
                <w:iCs w:val="0"/>
                <w:sz w:val="24"/>
                <w:szCs w:val="24"/>
              </w:rPr>
              <w:t xml:space="preserve"> </w:t>
            </w:r>
            <w:proofErr w:type="spellStart"/>
            <w:r w:rsidRPr="00084FA1">
              <w:rPr>
                <w:rStyle w:val="BookTitle"/>
                <w:b w:val="0"/>
                <w:bCs w:val="0"/>
                <w:i w:val="0"/>
                <w:iCs w:val="0"/>
                <w:sz w:val="24"/>
                <w:szCs w:val="24"/>
              </w:rPr>
              <w:t>усавршавања</w:t>
            </w:r>
            <w:proofErr w:type="spellEnd"/>
          </w:p>
          <w:p w14:paraId="0B64B1BA" w14:textId="7DA6CBCA" w:rsidR="005A1EE6" w:rsidRPr="00C361B9" w:rsidRDefault="005A1EE6" w:rsidP="005A1EE6">
            <w:pPr>
              <w:rPr>
                <w:rFonts w:eastAsiaTheme="minorEastAsia"/>
                <w:sz w:val="24"/>
                <w:szCs w:val="24"/>
              </w:rPr>
            </w:pPr>
            <w:r>
              <w:rPr>
                <w:rFonts w:eastAsiaTheme="minorEastAsia"/>
                <w:sz w:val="24"/>
                <w:szCs w:val="24"/>
                <w:lang w:val="sr-Cyrl-RS"/>
              </w:rPr>
              <w:t>5.</w:t>
            </w:r>
            <w:r w:rsidRPr="00084FA1">
              <w:rPr>
                <w:rFonts w:eastAsiaTheme="minorEastAsia"/>
                <w:sz w:val="24"/>
                <w:szCs w:val="24"/>
                <w:lang w:val="sr-Cyrl-RS"/>
              </w:rPr>
              <w:t>Европски дан језика</w:t>
            </w:r>
          </w:p>
        </w:tc>
        <w:tc>
          <w:tcPr>
            <w:tcW w:w="2353" w:type="dxa"/>
            <w:vAlign w:val="center"/>
          </w:tcPr>
          <w:p w14:paraId="3102F1A8" w14:textId="7E857C0D" w:rsidR="005A1EE6" w:rsidRPr="00FE3A6A" w:rsidRDefault="00A0575A" w:rsidP="005A1EE6">
            <w:pPr>
              <w:spacing w:line="276" w:lineRule="auto"/>
              <w:jc w:val="center"/>
              <w:rPr>
                <w:sz w:val="24"/>
                <w:szCs w:val="24"/>
              </w:rPr>
            </w:pPr>
            <w:r w:rsidRPr="00FE3A6A">
              <w:rPr>
                <w:sz w:val="24"/>
                <w:szCs w:val="24"/>
              </w:rPr>
              <w:lastRenderedPageBreak/>
              <w:t>IX</w:t>
            </w:r>
          </w:p>
        </w:tc>
        <w:tc>
          <w:tcPr>
            <w:tcW w:w="2555" w:type="dxa"/>
            <w:vAlign w:val="center"/>
          </w:tcPr>
          <w:p w14:paraId="13038F3A" w14:textId="4D8FC8C8" w:rsidR="005A1EE6" w:rsidRPr="005A1EE6" w:rsidRDefault="005A1EE6" w:rsidP="005A1EE6">
            <w:pPr>
              <w:rPr>
                <w:rStyle w:val="BookTitle"/>
                <w:b w:val="0"/>
                <w:bCs w:val="0"/>
                <w:i w:val="0"/>
                <w:iCs w:val="0"/>
                <w:sz w:val="24"/>
                <w:szCs w:val="24"/>
                <w:lang w:val="sr-Cyrl-RS"/>
              </w:rPr>
            </w:pPr>
            <w:r>
              <w:rPr>
                <w:rStyle w:val="BookTitle"/>
                <w:b w:val="0"/>
                <w:bCs w:val="0"/>
                <w:i w:val="0"/>
                <w:iCs w:val="0"/>
                <w:sz w:val="24"/>
                <w:szCs w:val="24"/>
                <w:lang w:val="sr-Cyrl-RS"/>
              </w:rPr>
              <w:t>-</w:t>
            </w:r>
            <w:r w:rsidRPr="005A1EE6">
              <w:rPr>
                <w:rStyle w:val="BookTitle"/>
                <w:b w:val="0"/>
                <w:bCs w:val="0"/>
                <w:i w:val="0"/>
                <w:iCs w:val="0"/>
                <w:sz w:val="24"/>
                <w:szCs w:val="24"/>
                <w:lang w:val="sr-Cyrl-RS"/>
              </w:rPr>
              <w:t xml:space="preserve">Стручно веће </w:t>
            </w:r>
          </w:p>
          <w:p w14:paraId="0A9A535B" w14:textId="5A2C80E0" w:rsidR="005A1EE6" w:rsidRDefault="005A1EE6" w:rsidP="005A1EE6">
            <w:pPr>
              <w:rPr>
                <w:rStyle w:val="BookTitle"/>
                <w:b w:val="0"/>
                <w:bCs w:val="0"/>
                <w:i w:val="0"/>
                <w:iCs w:val="0"/>
                <w:sz w:val="24"/>
                <w:szCs w:val="24"/>
                <w:lang w:val="sr-Cyrl-RS"/>
              </w:rPr>
            </w:pPr>
            <w:r>
              <w:rPr>
                <w:rStyle w:val="BookTitle"/>
                <w:b w:val="0"/>
                <w:bCs w:val="0"/>
                <w:i w:val="0"/>
                <w:iCs w:val="0"/>
                <w:sz w:val="24"/>
                <w:szCs w:val="24"/>
                <w:lang w:val="sr-Cyrl-RS"/>
              </w:rPr>
              <w:t>-</w:t>
            </w:r>
            <w:r w:rsidRPr="005A1EE6">
              <w:rPr>
                <w:rStyle w:val="BookTitle"/>
                <w:b w:val="0"/>
                <w:bCs w:val="0"/>
                <w:i w:val="0"/>
                <w:iCs w:val="0"/>
                <w:sz w:val="24"/>
                <w:szCs w:val="24"/>
                <w:lang w:val="sr-Cyrl-RS"/>
              </w:rPr>
              <w:t>Предм</w:t>
            </w:r>
            <w:r>
              <w:rPr>
                <w:rStyle w:val="BookTitle"/>
                <w:b w:val="0"/>
                <w:bCs w:val="0"/>
                <w:i w:val="0"/>
                <w:iCs w:val="0"/>
                <w:sz w:val="24"/>
                <w:szCs w:val="24"/>
                <w:lang w:val="sr-Cyrl-RS"/>
              </w:rPr>
              <w:t>.</w:t>
            </w:r>
            <w:r w:rsidRPr="005A1EE6">
              <w:rPr>
                <w:rStyle w:val="BookTitle"/>
                <w:b w:val="0"/>
                <w:bCs w:val="0"/>
                <w:i w:val="0"/>
                <w:iCs w:val="0"/>
                <w:sz w:val="24"/>
                <w:szCs w:val="24"/>
                <w:lang w:val="sr-Cyrl-RS"/>
              </w:rPr>
              <w:t>наставници</w:t>
            </w:r>
          </w:p>
          <w:p w14:paraId="22FF8CB4" w14:textId="0417D27C" w:rsidR="005A1EE6" w:rsidRPr="005A1EE6" w:rsidRDefault="005A1EE6" w:rsidP="005A1EE6">
            <w:pPr>
              <w:rPr>
                <w:rStyle w:val="BookTitle"/>
                <w:b w:val="0"/>
                <w:bCs w:val="0"/>
                <w:i w:val="0"/>
                <w:iCs w:val="0"/>
                <w:sz w:val="24"/>
                <w:szCs w:val="24"/>
                <w:lang w:val="sr-Cyrl-RS"/>
              </w:rPr>
            </w:pPr>
            <w:r>
              <w:rPr>
                <w:rStyle w:val="BookTitle"/>
                <w:b w:val="0"/>
                <w:bCs w:val="0"/>
                <w:i w:val="0"/>
                <w:iCs w:val="0"/>
                <w:sz w:val="24"/>
                <w:szCs w:val="24"/>
                <w:lang w:val="sr-Cyrl-RS"/>
              </w:rPr>
              <w:lastRenderedPageBreak/>
              <w:t>-Стручно веће</w:t>
            </w:r>
          </w:p>
          <w:p w14:paraId="5E4A235A" w14:textId="77777777" w:rsidR="005A1EE6" w:rsidRDefault="005A1EE6" w:rsidP="005A1EE6">
            <w:pPr>
              <w:spacing w:line="276" w:lineRule="auto"/>
              <w:rPr>
                <w:rStyle w:val="BookTitle"/>
                <w:b w:val="0"/>
                <w:bCs w:val="0"/>
                <w:i w:val="0"/>
                <w:iCs w:val="0"/>
                <w:sz w:val="24"/>
                <w:szCs w:val="24"/>
                <w:lang w:val="sr-Cyrl-RS"/>
              </w:rPr>
            </w:pPr>
            <w:r>
              <w:rPr>
                <w:rStyle w:val="BookTitle"/>
                <w:b w:val="0"/>
                <w:bCs w:val="0"/>
                <w:i w:val="0"/>
                <w:iCs w:val="0"/>
                <w:sz w:val="24"/>
                <w:szCs w:val="24"/>
                <w:lang w:val="sr-Cyrl-RS"/>
              </w:rPr>
              <w:t>-Предм.настваници</w:t>
            </w:r>
          </w:p>
          <w:p w14:paraId="58FD7FA3" w14:textId="785906E6" w:rsidR="005A1EE6" w:rsidRPr="005A1EE6" w:rsidRDefault="005A1EE6" w:rsidP="005A1EE6">
            <w:pPr>
              <w:spacing w:line="276" w:lineRule="auto"/>
              <w:rPr>
                <w:rStyle w:val="BookTitle1"/>
                <w:b w:val="0"/>
                <w:bCs w:val="0"/>
                <w:i w:val="0"/>
                <w:iCs w:val="0"/>
                <w:sz w:val="24"/>
                <w:szCs w:val="24"/>
                <w:lang w:val="sr-Cyrl-RS"/>
              </w:rPr>
            </w:pPr>
            <w:r>
              <w:rPr>
                <w:rStyle w:val="BookTitle"/>
                <w:b w:val="0"/>
                <w:bCs w:val="0"/>
                <w:i w:val="0"/>
                <w:iCs w:val="0"/>
                <w:sz w:val="24"/>
                <w:szCs w:val="24"/>
                <w:lang w:val="sr-Cyrl-RS"/>
              </w:rPr>
              <w:t>-</w:t>
            </w:r>
            <w:r w:rsidRPr="005A1EE6">
              <w:rPr>
                <w:rStyle w:val="BookTitle"/>
                <w:b w:val="0"/>
                <w:bCs w:val="0"/>
                <w:i w:val="0"/>
                <w:iCs w:val="0"/>
                <w:sz w:val="24"/>
                <w:szCs w:val="24"/>
                <w:lang w:val="sr-Cyrl-RS"/>
              </w:rPr>
              <w:t>Маринела Вуколић, Моника Бренда</w:t>
            </w:r>
          </w:p>
        </w:tc>
        <w:tc>
          <w:tcPr>
            <w:tcW w:w="3773" w:type="dxa"/>
            <w:vAlign w:val="center"/>
          </w:tcPr>
          <w:p w14:paraId="2B51F118" w14:textId="667BA853" w:rsidR="005A1EE6" w:rsidRDefault="005A1EE6" w:rsidP="005A1EE6">
            <w:pPr>
              <w:spacing w:line="276" w:lineRule="auto"/>
              <w:rPr>
                <w:rStyle w:val="BookTitle1"/>
                <w:b w:val="0"/>
                <w:bCs w:val="0"/>
                <w:i w:val="0"/>
                <w:iCs w:val="0"/>
                <w:sz w:val="24"/>
                <w:szCs w:val="24"/>
                <w:lang w:val="sr-Cyrl-RS"/>
              </w:rPr>
            </w:pPr>
            <w:r>
              <w:rPr>
                <w:rStyle w:val="BookTitle1"/>
                <w:b w:val="0"/>
                <w:bCs w:val="0"/>
                <w:i w:val="0"/>
                <w:iCs w:val="0"/>
                <w:sz w:val="24"/>
                <w:szCs w:val="24"/>
                <w:lang w:val="sr-Cyrl-RS"/>
              </w:rPr>
              <w:lastRenderedPageBreak/>
              <w:t>-План рада,записник</w:t>
            </w:r>
            <w:r w:rsidRPr="009E111E">
              <w:rPr>
                <w:rStyle w:val="BookTitle1"/>
                <w:b w:val="0"/>
                <w:bCs w:val="0"/>
                <w:i w:val="0"/>
                <w:iCs w:val="0"/>
                <w:sz w:val="24"/>
                <w:szCs w:val="24"/>
                <w:lang w:val="sr-Cyrl-RS"/>
              </w:rPr>
              <w:t>,</w:t>
            </w:r>
            <w:r w:rsidR="009E111E" w:rsidRPr="009E111E">
              <w:rPr>
                <w:rStyle w:val="BookTitle1"/>
                <w:b w:val="0"/>
                <w:bCs w:val="0"/>
                <w:i w:val="0"/>
                <w:iCs w:val="0"/>
                <w:sz w:val="24"/>
                <w:szCs w:val="24"/>
                <w:lang w:val="sr-Cyrl-RS"/>
              </w:rPr>
              <w:t>из</w:t>
            </w:r>
            <w:r w:rsidR="0003073F">
              <w:rPr>
                <w:rStyle w:val="BookTitle1"/>
                <w:b w:val="0"/>
                <w:bCs w:val="0"/>
                <w:i w:val="0"/>
                <w:iCs w:val="0"/>
                <w:sz w:val="24"/>
                <w:szCs w:val="24"/>
                <w:lang w:val="sr-Cyrl-RS"/>
              </w:rPr>
              <w:t>вештај</w:t>
            </w:r>
          </w:p>
          <w:p w14:paraId="41566413" w14:textId="136E5FA4" w:rsidR="0003073F" w:rsidRDefault="0003073F" w:rsidP="005A1EE6">
            <w:pPr>
              <w:spacing w:line="276" w:lineRule="auto"/>
              <w:rPr>
                <w:rStyle w:val="BookTitle1"/>
                <w:b w:val="0"/>
                <w:bCs w:val="0"/>
                <w:i w:val="0"/>
                <w:iCs w:val="0"/>
                <w:sz w:val="24"/>
                <w:szCs w:val="24"/>
                <w:lang w:val="sr-Cyrl-RS"/>
              </w:rPr>
            </w:pPr>
            <w:r>
              <w:rPr>
                <w:rStyle w:val="BookTitle1"/>
                <w:b w:val="0"/>
                <w:bCs w:val="0"/>
                <w:i w:val="0"/>
                <w:iCs w:val="0"/>
                <w:sz w:val="24"/>
                <w:szCs w:val="24"/>
                <w:lang w:val="sr-Cyrl-RS"/>
              </w:rPr>
              <w:t>-План набавке</w:t>
            </w:r>
          </w:p>
          <w:p w14:paraId="0C57D512" w14:textId="3FBC7B88" w:rsidR="0003073F" w:rsidRDefault="0003073F" w:rsidP="005A1EE6">
            <w:pPr>
              <w:spacing w:line="276" w:lineRule="auto"/>
              <w:rPr>
                <w:rStyle w:val="BookTitle1"/>
                <w:b w:val="0"/>
                <w:bCs w:val="0"/>
                <w:i w:val="0"/>
                <w:iCs w:val="0"/>
                <w:sz w:val="24"/>
                <w:szCs w:val="24"/>
                <w:lang w:val="sr-Cyrl-RS"/>
              </w:rPr>
            </w:pPr>
            <w:r>
              <w:rPr>
                <w:rStyle w:val="BookTitle1"/>
                <w:b w:val="0"/>
                <w:bCs w:val="0"/>
                <w:i w:val="0"/>
                <w:iCs w:val="0"/>
                <w:sz w:val="24"/>
                <w:szCs w:val="24"/>
                <w:lang w:val="sr-Cyrl-RS"/>
              </w:rPr>
              <w:lastRenderedPageBreak/>
              <w:t>-План рада стручног већа</w:t>
            </w:r>
          </w:p>
          <w:p w14:paraId="3CDBDAA9" w14:textId="31C22EBC" w:rsidR="0003073F" w:rsidRPr="009E111E" w:rsidRDefault="004F5935" w:rsidP="005A1EE6">
            <w:pPr>
              <w:spacing w:line="276" w:lineRule="auto"/>
              <w:rPr>
                <w:rStyle w:val="BookTitle1"/>
                <w:b w:val="0"/>
                <w:bCs w:val="0"/>
                <w:i w:val="0"/>
                <w:iCs w:val="0"/>
                <w:sz w:val="24"/>
                <w:szCs w:val="24"/>
                <w:lang w:val="sr-Cyrl-RS"/>
              </w:rPr>
            </w:pPr>
            <w:r>
              <w:rPr>
                <w:rStyle w:val="BookTitle1"/>
                <w:b w:val="0"/>
                <w:bCs w:val="0"/>
                <w:i w:val="0"/>
                <w:iCs w:val="0"/>
                <w:sz w:val="24"/>
                <w:szCs w:val="24"/>
                <w:lang w:val="sr-Cyrl-RS"/>
              </w:rPr>
              <w:t>-</w:t>
            </w:r>
            <w:r w:rsidR="0003073F">
              <w:rPr>
                <w:rStyle w:val="BookTitle1"/>
                <w:b w:val="0"/>
                <w:bCs w:val="0"/>
                <w:i w:val="0"/>
                <w:iCs w:val="0"/>
                <w:sz w:val="24"/>
                <w:szCs w:val="24"/>
                <w:lang w:val="sr-Cyrl-RS"/>
              </w:rPr>
              <w:t xml:space="preserve">Лични планови </w:t>
            </w:r>
            <w:r w:rsidR="00DD733D">
              <w:rPr>
                <w:rStyle w:val="BookTitle1"/>
                <w:b w:val="0"/>
                <w:bCs w:val="0"/>
                <w:i w:val="0"/>
                <w:iCs w:val="0"/>
                <w:sz w:val="24"/>
                <w:szCs w:val="24"/>
                <w:lang w:val="sr-Cyrl-RS"/>
              </w:rPr>
              <w:t>с</w:t>
            </w:r>
            <w:r w:rsidR="0003073F">
              <w:rPr>
                <w:rStyle w:val="BookTitle1"/>
                <w:b w:val="0"/>
                <w:bCs w:val="0"/>
                <w:i w:val="0"/>
                <w:iCs w:val="0"/>
                <w:sz w:val="24"/>
                <w:szCs w:val="24"/>
                <w:lang w:val="sr-Cyrl-RS"/>
              </w:rPr>
              <w:t>.</w:t>
            </w:r>
            <w:r w:rsidR="00DD733D">
              <w:rPr>
                <w:rStyle w:val="BookTitle1"/>
                <w:b w:val="0"/>
                <w:bCs w:val="0"/>
                <w:i w:val="0"/>
                <w:iCs w:val="0"/>
                <w:sz w:val="24"/>
                <w:szCs w:val="24"/>
                <w:lang w:val="sr-Cyrl-RS"/>
              </w:rPr>
              <w:t>у</w:t>
            </w:r>
            <w:r w:rsidR="0003073F">
              <w:rPr>
                <w:rStyle w:val="BookTitle1"/>
                <w:b w:val="0"/>
                <w:bCs w:val="0"/>
                <w:i w:val="0"/>
                <w:iCs w:val="0"/>
                <w:sz w:val="24"/>
                <w:szCs w:val="24"/>
                <w:lang w:val="sr-Cyrl-RS"/>
              </w:rPr>
              <w:t>.</w:t>
            </w:r>
          </w:p>
          <w:p w14:paraId="4B369B7C" w14:textId="1BE0D6D3" w:rsidR="005A1EE6" w:rsidRDefault="005A1EE6" w:rsidP="005A1EE6">
            <w:pPr>
              <w:spacing w:line="276" w:lineRule="auto"/>
              <w:rPr>
                <w:rStyle w:val="BookTitle1"/>
                <w:b w:val="0"/>
                <w:bCs w:val="0"/>
                <w:i w:val="0"/>
                <w:iCs w:val="0"/>
                <w:sz w:val="24"/>
                <w:szCs w:val="24"/>
                <w:lang w:val="sr-Cyrl-RS"/>
              </w:rPr>
            </w:pPr>
            <w:r>
              <w:rPr>
                <w:rStyle w:val="BookTitle1"/>
                <w:b w:val="0"/>
                <w:bCs w:val="0"/>
                <w:i w:val="0"/>
                <w:iCs w:val="0"/>
                <w:sz w:val="24"/>
                <w:szCs w:val="24"/>
                <w:lang w:val="sr-Cyrl-RS"/>
              </w:rPr>
              <w:t>-Фотографије</w:t>
            </w:r>
            <w:r w:rsidR="0003073F">
              <w:rPr>
                <w:rStyle w:val="BookTitle1"/>
                <w:b w:val="0"/>
                <w:bCs w:val="0"/>
                <w:i w:val="0"/>
                <w:iCs w:val="0"/>
                <w:sz w:val="24"/>
                <w:szCs w:val="24"/>
                <w:lang w:val="sr-Cyrl-RS"/>
              </w:rPr>
              <w:t>, панои</w:t>
            </w:r>
          </w:p>
        </w:tc>
      </w:tr>
      <w:tr w:rsidR="00B20182" w14:paraId="48BF4834" w14:textId="77777777" w:rsidTr="00907E80">
        <w:trPr>
          <w:trHeight w:val="782"/>
        </w:trPr>
        <w:tc>
          <w:tcPr>
            <w:tcW w:w="6215" w:type="dxa"/>
          </w:tcPr>
          <w:p w14:paraId="455C2C12" w14:textId="472A4922" w:rsidR="005A1EE6" w:rsidRPr="0029258C" w:rsidRDefault="005A1EE6" w:rsidP="005A1EE6">
            <w:pPr>
              <w:rPr>
                <w:rFonts w:eastAsiaTheme="minorEastAsia"/>
                <w:sz w:val="24"/>
                <w:szCs w:val="24"/>
              </w:rPr>
            </w:pPr>
            <w:r>
              <w:rPr>
                <w:rStyle w:val="BookTitle"/>
                <w:b w:val="0"/>
                <w:bCs w:val="0"/>
                <w:i w:val="0"/>
                <w:iCs w:val="0"/>
                <w:sz w:val="24"/>
                <w:szCs w:val="24"/>
                <w:lang w:val="sr-Cyrl-RS"/>
              </w:rPr>
              <w:lastRenderedPageBreak/>
              <w:t>1</w:t>
            </w:r>
            <w:r>
              <w:rPr>
                <w:rStyle w:val="BookTitle"/>
                <w:lang w:val="sr-Cyrl-RS"/>
              </w:rPr>
              <w:t>.</w:t>
            </w:r>
            <w:proofErr w:type="spellStart"/>
            <w:r w:rsidRPr="0029258C">
              <w:rPr>
                <w:rStyle w:val="BookTitle"/>
                <w:b w:val="0"/>
                <w:bCs w:val="0"/>
                <w:i w:val="0"/>
                <w:iCs w:val="0"/>
                <w:sz w:val="24"/>
                <w:szCs w:val="24"/>
              </w:rPr>
              <w:t>Информације</w:t>
            </w:r>
            <w:proofErr w:type="spellEnd"/>
            <w:r w:rsidRPr="0029258C">
              <w:rPr>
                <w:rStyle w:val="BookTitle"/>
                <w:b w:val="0"/>
                <w:bCs w:val="0"/>
                <w:i w:val="0"/>
                <w:iCs w:val="0"/>
                <w:sz w:val="24"/>
                <w:szCs w:val="24"/>
              </w:rPr>
              <w:t xml:space="preserve"> о </w:t>
            </w:r>
            <w:proofErr w:type="spellStart"/>
            <w:r w:rsidRPr="0029258C">
              <w:rPr>
                <w:rStyle w:val="BookTitle"/>
                <w:b w:val="0"/>
                <w:bCs w:val="0"/>
                <w:i w:val="0"/>
                <w:iCs w:val="0"/>
                <w:sz w:val="24"/>
                <w:szCs w:val="24"/>
              </w:rPr>
              <w:t>почетку</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рада</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ваннаставних</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активности</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из</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области</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друштвених</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наука</w:t>
            </w:r>
            <w:proofErr w:type="spellEnd"/>
            <w:r w:rsidRPr="0029258C">
              <w:rPr>
                <w:rStyle w:val="BookTitle"/>
                <w:b w:val="0"/>
                <w:bCs w:val="0"/>
                <w:i w:val="0"/>
                <w:iCs w:val="0"/>
                <w:sz w:val="24"/>
                <w:szCs w:val="24"/>
              </w:rPr>
              <w:t xml:space="preserve"> и </w:t>
            </w:r>
            <w:proofErr w:type="spellStart"/>
            <w:r w:rsidRPr="0029258C">
              <w:rPr>
                <w:rStyle w:val="BookTitle"/>
                <w:b w:val="0"/>
                <w:bCs w:val="0"/>
                <w:i w:val="0"/>
                <w:iCs w:val="0"/>
                <w:sz w:val="24"/>
                <w:szCs w:val="24"/>
              </w:rPr>
              <w:t>уметности</w:t>
            </w:r>
            <w:proofErr w:type="spellEnd"/>
          </w:p>
          <w:p w14:paraId="3D6D0DB7" w14:textId="6DAC24A7" w:rsidR="005A1EE6" w:rsidRPr="00C361B9" w:rsidRDefault="005A1EE6" w:rsidP="005A1EE6">
            <w:pPr>
              <w:rPr>
                <w:sz w:val="24"/>
                <w:szCs w:val="24"/>
              </w:rPr>
            </w:pPr>
            <w:r>
              <w:rPr>
                <w:sz w:val="24"/>
                <w:szCs w:val="24"/>
                <w:lang w:val="sr-Cyrl-RS"/>
              </w:rPr>
              <w:t>2.</w:t>
            </w:r>
            <w:r w:rsidRPr="0029258C">
              <w:rPr>
                <w:sz w:val="24"/>
                <w:szCs w:val="24"/>
                <w:lang w:val="sr-Cyrl-RS"/>
              </w:rPr>
              <w:t xml:space="preserve">Посета Сајму књига </w:t>
            </w:r>
          </w:p>
        </w:tc>
        <w:tc>
          <w:tcPr>
            <w:tcW w:w="2353" w:type="dxa"/>
            <w:vAlign w:val="center"/>
          </w:tcPr>
          <w:p w14:paraId="1BB3FF52" w14:textId="0F81A2C0" w:rsidR="005A1EE6" w:rsidRPr="00FE3A6A" w:rsidRDefault="00FE3A6A" w:rsidP="005A1EE6">
            <w:pPr>
              <w:spacing w:line="276" w:lineRule="auto"/>
              <w:jc w:val="center"/>
              <w:rPr>
                <w:sz w:val="24"/>
                <w:szCs w:val="24"/>
              </w:rPr>
            </w:pPr>
            <w:r w:rsidRPr="00FE3A6A">
              <w:rPr>
                <w:sz w:val="24"/>
                <w:szCs w:val="24"/>
              </w:rPr>
              <w:t>X</w:t>
            </w:r>
          </w:p>
        </w:tc>
        <w:tc>
          <w:tcPr>
            <w:tcW w:w="2555" w:type="dxa"/>
            <w:vAlign w:val="center"/>
          </w:tcPr>
          <w:p w14:paraId="446F2875" w14:textId="34A78C2A" w:rsidR="005A1EE6" w:rsidRPr="005A1EE6" w:rsidRDefault="00D60D73" w:rsidP="005A1EE6">
            <w:pPr>
              <w:rPr>
                <w:rStyle w:val="BookTitle"/>
                <w:b w:val="0"/>
                <w:bCs w:val="0"/>
                <w:i w:val="0"/>
                <w:iCs w:val="0"/>
                <w:sz w:val="24"/>
                <w:szCs w:val="24"/>
                <w:lang w:val="sr-Cyrl-RS"/>
              </w:rPr>
            </w:pP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 xml:space="preserve">Стручно веће </w:t>
            </w:r>
          </w:p>
          <w:p w14:paraId="6356BE76" w14:textId="5AE53548" w:rsidR="005A1EE6" w:rsidRPr="005A1EE6" w:rsidRDefault="00D60D73" w:rsidP="00D60D73">
            <w:pPr>
              <w:rPr>
                <w:rStyle w:val="BookTitle1"/>
                <w:b w:val="0"/>
                <w:bCs w:val="0"/>
                <w:i w:val="0"/>
                <w:iCs w:val="0"/>
                <w:sz w:val="24"/>
                <w:szCs w:val="24"/>
                <w:lang w:val="sr-Cyrl-RS"/>
              </w:rPr>
            </w:pP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Предм</w:t>
            </w: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наставници</w:t>
            </w:r>
          </w:p>
        </w:tc>
        <w:tc>
          <w:tcPr>
            <w:tcW w:w="3773" w:type="dxa"/>
            <w:vAlign w:val="center"/>
          </w:tcPr>
          <w:p w14:paraId="5DC3ACC1" w14:textId="13D3F5EB" w:rsidR="005A1EE6" w:rsidRDefault="005A1EE6" w:rsidP="005A1EE6">
            <w:pPr>
              <w:spacing w:line="276" w:lineRule="auto"/>
              <w:rPr>
                <w:rStyle w:val="BookTitle1"/>
                <w:b w:val="0"/>
                <w:bCs w:val="0"/>
                <w:i w:val="0"/>
                <w:iCs w:val="0"/>
                <w:sz w:val="24"/>
                <w:szCs w:val="24"/>
                <w:lang w:val="sr-Cyrl-RS"/>
              </w:rPr>
            </w:pPr>
            <w:r>
              <w:rPr>
                <w:rStyle w:val="BookTitle1"/>
                <w:b w:val="0"/>
                <w:bCs w:val="0"/>
                <w:i w:val="0"/>
                <w:iCs w:val="0"/>
                <w:sz w:val="24"/>
                <w:szCs w:val="24"/>
                <w:lang w:val="sr-Cyrl-RS"/>
              </w:rPr>
              <w:t>-</w:t>
            </w:r>
            <w:r w:rsidR="00A000FB">
              <w:rPr>
                <w:rStyle w:val="BookTitle1"/>
                <w:b w:val="0"/>
                <w:bCs w:val="0"/>
                <w:i w:val="0"/>
                <w:iCs w:val="0"/>
                <w:sz w:val="24"/>
                <w:szCs w:val="24"/>
                <w:lang w:val="sr-Cyrl-RS"/>
              </w:rPr>
              <w:t>И</w:t>
            </w:r>
            <w:r>
              <w:rPr>
                <w:rStyle w:val="BookTitle1"/>
                <w:b w:val="0"/>
                <w:bCs w:val="0"/>
                <w:i w:val="0"/>
                <w:iCs w:val="0"/>
                <w:sz w:val="24"/>
                <w:szCs w:val="24"/>
                <w:lang w:val="sr-Cyrl-RS"/>
              </w:rPr>
              <w:t>звештај</w:t>
            </w:r>
            <w:r w:rsidR="00A000FB">
              <w:rPr>
                <w:rStyle w:val="BookTitle1"/>
                <w:b w:val="0"/>
                <w:bCs w:val="0"/>
                <w:i w:val="0"/>
                <w:iCs w:val="0"/>
                <w:sz w:val="24"/>
                <w:szCs w:val="24"/>
                <w:lang w:val="sr-Cyrl-RS"/>
              </w:rPr>
              <w:t>, есДневник</w:t>
            </w:r>
          </w:p>
          <w:p w14:paraId="11D58E43" w14:textId="28820AC1" w:rsidR="005A1EE6" w:rsidRDefault="005A1EE6" w:rsidP="005A1EE6">
            <w:pPr>
              <w:spacing w:line="276" w:lineRule="auto"/>
              <w:rPr>
                <w:rStyle w:val="BookTitle1"/>
                <w:b w:val="0"/>
                <w:bCs w:val="0"/>
                <w:i w:val="0"/>
                <w:iCs w:val="0"/>
                <w:sz w:val="24"/>
                <w:szCs w:val="24"/>
              </w:rPr>
            </w:pPr>
            <w:r>
              <w:rPr>
                <w:rStyle w:val="BookTitle1"/>
                <w:b w:val="0"/>
                <w:bCs w:val="0"/>
                <w:i w:val="0"/>
                <w:iCs w:val="0"/>
                <w:sz w:val="24"/>
                <w:szCs w:val="24"/>
                <w:lang w:val="sr-Cyrl-RS"/>
              </w:rPr>
              <w:t>-</w:t>
            </w:r>
            <w:r w:rsidR="00A000FB">
              <w:rPr>
                <w:rStyle w:val="BookTitle1"/>
                <w:b w:val="0"/>
                <w:bCs w:val="0"/>
                <w:i w:val="0"/>
                <w:iCs w:val="0"/>
                <w:sz w:val="24"/>
                <w:szCs w:val="24"/>
                <w:lang w:val="sr-Cyrl-RS"/>
              </w:rPr>
              <w:t>есДневник,</w:t>
            </w:r>
            <w:r w:rsidR="00907E80">
              <w:rPr>
                <w:rStyle w:val="BookTitle1"/>
                <w:b w:val="0"/>
                <w:bCs w:val="0"/>
                <w:i w:val="0"/>
                <w:iCs w:val="0"/>
                <w:sz w:val="24"/>
                <w:szCs w:val="24"/>
                <w:lang w:val="sr-Cyrl-RS"/>
              </w:rPr>
              <w:t xml:space="preserve"> </w:t>
            </w:r>
            <w:r w:rsidR="00A000FB">
              <w:rPr>
                <w:rStyle w:val="BookTitle1"/>
                <w:b w:val="0"/>
                <w:bCs w:val="0"/>
                <w:i w:val="0"/>
                <w:iCs w:val="0"/>
                <w:sz w:val="24"/>
                <w:szCs w:val="24"/>
                <w:lang w:val="sr-Cyrl-RS"/>
              </w:rPr>
              <w:t>извештај,</w:t>
            </w:r>
            <w:r w:rsidR="00907E80">
              <w:rPr>
                <w:rStyle w:val="BookTitle1"/>
                <w:b w:val="0"/>
                <w:bCs w:val="0"/>
                <w:i w:val="0"/>
                <w:iCs w:val="0"/>
                <w:sz w:val="24"/>
                <w:szCs w:val="24"/>
                <w:lang w:val="sr-Cyrl-RS"/>
              </w:rPr>
              <w:t xml:space="preserve"> </w:t>
            </w:r>
            <w:r w:rsidR="00A000FB">
              <w:rPr>
                <w:rStyle w:val="BookTitle1"/>
                <w:b w:val="0"/>
                <w:bCs w:val="0"/>
                <w:i w:val="0"/>
                <w:iCs w:val="0"/>
                <w:sz w:val="24"/>
                <w:szCs w:val="24"/>
                <w:lang w:val="sr-Cyrl-RS"/>
              </w:rPr>
              <w:t>ф</w:t>
            </w:r>
            <w:r>
              <w:rPr>
                <w:rStyle w:val="BookTitle1"/>
                <w:b w:val="0"/>
                <w:bCs w:val="0"/>
                <w:i w:val="0"/>
                <w:iCs w:val="0"/>
                <w:sz w:val="24"/>
                <w:szCs w:val="24"/>
                <w:lang w:val="sr-Cyrl-RS"/>
              </w:rPr>
              <w:t>отографије</w:t>
            </w:r>
          </w:p>
        </w:tc>
      </w:tr>
      <w:tr w:rsidR="00B20182" w14:paraId="58C66814" w14:textId="77777777" w:rsidTr="00907E80">
        <w:tc>
          <w:tcPr>
            <w:tcW w:w="6215" w:type="dxa"/>
            <w:vAlign w:val="center"/>
          </w:tcPr>
          <w:p w14:paraId="1198031E" w14:textId="02B562CE" w:rsidR="005A1EE6" w:rsidRPr="0029258C" w:rsidRDefault="005A1EE6" w:rsidP="00805C7B">
            <w:pPr>
              <w:rPr>
                <w:rFonts w:eastAsiaTheme="minorEastAsia"/>
                <w:b/>
                <w:bCs/>
                <w:i/>
                <w:iCs/>
                <w:sz w:val="24"/>
                <w:szCs w:val="24"/>
              </w:rPr>
            </w:pPr>
            <w:r>
              <w:rPr>
                <w:rStyle w:val="BookTitle"/>
                <w:b w:val="0"/>
                <w:bCs w:val="0"/>
                <w:i w:val="0"/>
                <w:iCs w:val="0"/>
                <w:sz w:val="24"/>
                <w:szCs w:val="24"/>
                <w:lang w:val="sr-Cyrl-RS"/>
              </w:rPr>
              <w:t>1</w:t>
            </w:r>
            <w:r>
              <w:rPr>
                <w:rStyle w:val="BookTitle"/>
                <w:lang w:val="sr-Cyrl-RS"/>
              </w:rPr>
              <w:t>.</w:t>
            </w:r>
            <w:proofErr w:type="spellStart"/>
            <w:r w:rsidRPr="0029258C">
              <w:rPr>
                <w:rStyle w:val="BookTitle"/>
                <w:b w:val="0"/>
                <w:bCs w:val="0"/>
                <w:i w:val="0"/>
                <w:iCs w:val="0"/>
                <w:sz w:val="24"/>
                <w:szCs w:val="24"/>
              </w:rPr>
              <w:t>Међупредметна</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корелација</w:t>
            </w:r>
            <w:proofErr w:type="spellEnd"/>
          </w:p>
          <w:p w14:paraId="0FBC3F56" w14:textId="40783F64" w:rsidR="005A1EE6" w:rsidRPr="0029258C" w:rsidRDefault="005A1EE6" w:rsidP="00805C7B">
            <w:pPr>
              <w:rPr>
                <w:rFonts w:eastAsiaTheme="minorEastAsia"/>
                <w:b/>
                <w:bCs/>
                <w:i/>
                <w:iCs/>
                <w:sz w:val="24"/>
                <w:szCs w:val="24"/>
              </w:rPr>
            </w:pPr>
            <w:r>
              <w:rPr>
                <w:rStyle w:val="BookTitle"/>
                <w:b w:val="0"/>
                <w:bCs w:val="0"/>
                <w:i w:val="0"/>
                <w:iCs w:val="0"/>
                <w:sz w:val="24"/>
                <w:szCs w:val="24"/>
                <w:lang w:val="sr-Cyrl-RS"/>
              </w:rPr>
              <w:t>2</w:t>
            </w:r>
            <w:r>
              <w:rPr>
                <w:rStyle w:val="BookTitle"/>
                <w:lang w:val="sr-Cyrl-RS"/>
              </w:rPr>
              <w:t>.</w:t>
            </w:r>
            <w:proofErr w:type="spellStart"/>
            <w:r w:rsidRPr="0029258C">
              <w:rPr>
                <w:rStyle w:val="BookTitle"/>
                <w:b w:val="0"/>
                <w:bCs w:val="0"/>
                <w:i w:val="0"/>
                <w:iCs w:val="0"/>
                <w:sz w:val="24"/>
                <w:szCs w:val="24"/>
              </w:rPr>
              <w:t>Организовање</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посете</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културно-уметничким</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институцијама</w:t>
            </w:r>
            <w:proofErr w:type="spellEnd"/>
          </w:p>
          <w:p w14:paraId="1D739768" w14:textId="5075E296" w:rsidR="005A1EE6" w:rsidRPr="001A760F" w:rsidRDefault="005A1EE6" w:rsidP="00635F74">
            <w:pPr>
              <w:rPr>
                <w:spacing w:val="5"/>
                <w:sz w:val="24"/>
                <w:szCs w:val="24"/>
                <w:lang w:val="sr-Cyrl-RS"/>
              </w:rPr>
            </w:pPr>
            <w:r>
              <w:rPr>
                <w:rStyle w:val="BookTitle"/>
                <w:b w:val="0"/>
                <w:bCs w:val="0"/>
                <w:i w:val="0"/>
                <w:iCs w:val="0"/>
                <w:sz w:val="24"/>
                <w:szCs w:val="24"/>
                <w:lang w:val="sr-Cyrl-RS"/>
              </w:rPr>
              <w:t>3</w:t>
            </w:r>
            <w:r>
              <w:rPr>
                <w:rStyle w:val="BookTitle"/>
                <w:lang w:val="sr-Cyrl-RS"/>
              </w:rPr>
              <w:t>.</w:t>
            </w:r>
            <w:proofErr w:type="spellStart"/>
            <w:r w:rsidRPr="00C361B9">
              <w:rPr>
                <w:rStyle w:val="BookTitle"/>
                <w:b w:val="0"/>
                <w:bCs w:val="0"/>
                <w:i w:val="0"/>
                <w:iCs w:val="0"/>
                <w:sz w:val="24"/>
                <w:szCs w:val="24"/>
              </w:rPr>
              <w:t>Организовање</w:t>
            </w:r>
            <w:proofErr w:type="spellEnd"/>
            <w:r w:rsidRPr="00C361B9">
              <w:rPr>
                <w:rStyle w:val="BookTitle"/>
                <w:b w:val="0"/>
                <w:bCs w:val="0"/>
                <w:i w:val="0"/>
                <w:iCs w:val="0"/>
                <w:sz w:val="24"/>
                <w:szCs w:val="24"/>
              </w:rPr>
              <w:t xml:space="preserve"> </w:t>
            </w:r>
            <w:proofErr w:type="spellStart"/>
            <w:r w:rsidRPr="00C361B9">
              <w:rPr>
                <w:rStyle w:val="BookTitle"/>
                <w:b w:val="0"/>
                <w:bCs w:val="0"/>
                <w:i w:val="0"/>
                <w:iCs w:val="0"/>
                <w:sz w:val="24"/>
                <w:szCs w:val="24"/>
              </w:rPr>
              <w:t>Дана</w:t>
            </w:r>
            <w:proofErr w:type="spellEnd"/>
            <w:r w:rsidRPr="00C361B9">
              <w:rPr>
                <w:rStyle w:val="BookTitle"/>
                <w:b w:val="0"/>
                <w:bCs w:val="0"/>
                <w:i w:val="0"/>
                <w:iCs w:val="0"/>
                <w:sz w:val="24"/>
                <w:szCs w:val="24"/>
              </w:rPr>
              <w:t xml:space="preserve"> </w:t>
            </w:r>
            <w:proofErr w:type="spellStart"/>
            <w:r w:rsidRPr="00C361B9">
              <w:rPr>
                <w:rStyle w:val="BookTitle"/>
                <w:b w:val="0"/>
                <w:bCs w:val="0"/>
                <w:i w:val="0"/>
                <w:iCs w:val="0"/>
                <w:sz w:val="24"/>
                <w:szCs w:val="24"/>
              </w:rPr>
              <w:t>просветних</w:t>
            </w:r>
            <w:proofErr w:type="spellEnd"/>
            <w:r w:rsidRPr="00C361B9">
              <w:rPr>
                <w:rStyle w:val="BookTitle"/>
                <w:b w:val="0"/>
                <w:bCs w:val="0"/>
                <w:i w:val="0"/>
                <w:iCs w:val="0"/>
                <w:sz w:val="24"/>
                <w:szCs w:val="24"/>
              </w:rPr>
              <w:t xml:space="preserve"> </w:t>
            </w:r>
            <w:proofErr w:type="spellStart"/>
            <w:r w:rsidRPr="00C361B9">
              <w:rPr>
                <w:rStyle w:val="BookTitle"/>
                <w:b w:val="0"/>
                <w:bCs w:val="0"/>
                <w:i w:val="0"/>
                <w:iCs w:val="0"/>
                <w:sz w:val="24"/>
                <w:szCs w:val="24"/>
              </w:rPr>
              <w:t>радника</w:t>
            </w:r>
            <w:proofErr w:type="spellEnd"/>
          </w:p>
        </w:tc>
        <w:tc>
          <w:tcPr>
            <w:tcW w:w="2353" w:type="dxa"/>
            <w:vAlign w:val="center"/>
          </w:tcPr>
          <w:p w14:paraId="76842CDF" w14:textId="040F6871" w:rsidR="005A1EE6" w:rsidRPr="00FE3A6A" w:rsidRDefault="00FE3A6A" w:rsidP="005A1EE6">
            <w:pPr>
              <w:spacing w:line="276" w:lineRule="auto"/>
              <w:jc w:val="center"/>
              <w:rPr>
                <w:sz w:val="24"/>
                <w:szCs w:val="24"/>
              </w:rPr>
            </w:pPr>
            <w:r w:rsidRPr="00FE3A6A">
              <w:rPr>
                <w:sz w:val="24"/>
                <w:szCs w:val="24"/>
              </w:rPr>
              <w:t>XI</w:t>
            </w:r>
          </w:p>
        </w:tc>
        <w:tc>
          <w:tcPr>
            <w:tcW w:w="2555" w:type="dxa"/>
            <w:vAlign w:val="center"/>
          </w:tcPr>
          <w:p w14:paraId="3A189322" w14:textId="749089B6" w:rsidR="005A1EE6" w:rsidRPr="005A1EE6" w:rsidRDefault="007E3DD2" w:rsidP="005A1EE6">
            <w:pPr>
              <w:rPr>
                <w:rStyle w:val="BookTitle"/>
                <w:b w:val="0"/>
                <w:bCs w:val="0"/>
                <w:i w:val="0"/>
                <w:iCs w:val="0"/>
                <w:sz w:val="24"/>
                <w:szCs w:val="24"/>
                <w:lang w:val="sr-Cyrl-RS"/>
              </w:rPr>
            </w:pP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 xml:space="preserve">Стручно веће </w:t>
            </w:r>
          </w:p>
          <w:p w14:paraId="5BD1482E" w14:textId="6384B799" w:rsidR="005A1EE6" w:rsidRPr="005A1EE6" w:rsidRDefault="00D254B2" w:rsidP="005A1EE6">
            <w:pPr>
              <w:rPr>
                <w:rStyle w:val="BookTitle"/>
                <w:b w:val="0"/>
                <w:bCs w:val="0"/>
                <w:i w:val="0"/>
                <w:iCs w:val="0"/>
                <w:sz w:val="24"/>
                <w:szCs w:val="24"/>
                <w:lang w:val="sr-Cyrl-RS"/>
              </w:rPr>
            </w:pP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Предм</w:t>
            </w: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 xml:space="preserve"> наставници</w:t>
            </w:r>
          </w:p>
          <w:p w14:paraId="47BA5AC7" w14:textId="489F2800" w:rsidR="004450C5" w:rsidRPr="005A1EE6" w:rsidRDefault="00D254B2" w:rsidP="001A760F">
            <w:pPr>
              <w:spacing w:line="276" w:lineRule="auto"/>
              <w:rPr>
                <w:rStyle w:val="BookTitle1"/>
                <w:b w:val="0"/>
                <w:bCs w:val="0"/>
                <w:i w:val="0"/>
                <w:iCs w:val="0"/>
                <w:sz w:val="24"/>
                <w:szCs w:val="24"/>
                <w:lang w:val="sr-Cyrl-RS"/>
              </w:rPr>
            </w:pP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Моника Бренда, Бисера Такач</w:t>
            </w:r>
          </w:p>
        </w:tc>
        <w:tc>
          <w:tcPr>
            <w:tcW w:w="3773" w:type="dxa"/>
            <w:vAlign w:val="center"/>
          </w:tcPr>
          <w:p w14:paraId="62F04F6E" w14:textId="3A606F93" w:rsidR="007E3DD2" w:rsidRPr="007E3DD2" w:rsidRDefault="007E3DD2" w:rsidP="005A1EE6">
            <w:pPr>
              <w:spacing w:line="276" w:lineRule="auto"/>
              <w:rPr>
                <w:rStyle w:val="BookTitle1"/>
                <w:b w:val="0"/>
                <w:bCs w:val="0"/>
                <w:i w:val="0"/>
                <w:iCs w:val="0"/>
                <w:sz w:val="24"/>
                <w:szCs w:val="24"/>
                <w:lang w:val="sr-Cyrl-RS"/>
              </w:rPr>
            </w:pPr>
            <w:r>
              <w:rPr>
                <w:rStyle w:val="BookTitle1"/>
                <w:b w:val="0"/>
                <w:bCs w:val="0"/>
                <w:i w:val="0"/>
                <w:iCs w:val="0"/>
                <w:sz w:val="24"/>
                <w:szCs w:val="24"/>
                <w:lang w:val="sr-Cyrl-RS"/>
              </w:rPr>
              <w:t xml:space="preserve">-Писана припрема, Протокол </w:t>
            </w:r>
            <w:r w:rsidR="004E5C43">
              <w:rPr>
                <w:rStyle w:val="BookTitle1"/>
                <w:b w:val="0"/>
                <w:bCs w:val="0"/>
                <w:i w:val="0"/>
                <w:iCs w:val="0"/>
                <w:sz w:val="24"/>
                <w:szCs w:val="24"/>
                <w:lang w:val="sr-Cyrl-RS"/>
              </w:rPr>
              <w:t>за час</w:t>
            </w:r>
          </w:p>
          <w:p w14:paraId="004FB4F0" w14:textId="16BD9A34" w:rsidR="005A1EE6" w:rsidRDefault="005A1EE6" w:rsidP="005A1EE6">
            <w:pPr>
              <w:spacing w:line="276" w:lineRule="auto"/>
              <w:rPr>
                <w:rStyle w:val="BookTitle1"/>
                <w:b w:val="0"/>
                <w:bCs w:val="0"/>
                <w:i w:val="0"/>
                <w:iCs w:val="0"/>
                <w:sz w:val="24"/>
                <w:szCs w:val="24"/>
                <w:lang w:val="sr-Cyrl-RS"/>
              </w:rPr>
            </w:pPr>
            <w:r>
              <w:rPr>
                <w:rStyle w:val="BookTitle1"/>
                <w:b w:val="0"/>
                <w:bCs w:val="0"/>
                <w:i w:val="0"/>
                <w:iCs w:val="0"/>
                <w:sz w:val="24"/>
                <w:szCs w:val="24"/>
                <w:lang w:val="sr-Cyrl-RS"/>
              </w:rPr>
              <w:t>-</w:t>
            </w:r>
            <w:r w:rsidR="007E3DD2">
              <w:rPr>
                <w:rStyle w:val="BookTitle1"/>
                <w:b w:val="0"/>
                <w:bCs w:val="0"/>
                <w:i w:val="0"/>
                <w:iCs w:val="0"/>
                <w:sz w:val="24"/>
                <w:szCs w:val="24"/>
                <w:lang w:val="sr-Cyrl-RS"/>
              </w:rPr>
              <w:t>Извештај,</w:t>
            </w:r>
            <w:r>
              <w:rPr>
                <w:rStyle w:val="BookTitle1"/>
                <w:b w:val="0"/>
                <w:bCs w:val="0"/>
                <w:i w:val="0"/>
                <w:iCs w:val="0"/>
                <w:sz w:val="24"/>
                <w:szCs w:val="24"/>
                <w:lang w:val="sr-Cyrl-RS"/>
              </w:rPr>
              <w:t xml:space="preserve"> фотографије</w:t>
            </w:r>
          </w:p>
          <w:p w14:paraId="53395032" w14:textId="7792A94D" w:rsidR="006C0C48" w:rsidRPr="007E3DD2" w:rsidRDefault="007E3DD2" w:rsidP="005A1EE6">
            <w:pPr>
              <w:spacing w:line="276" w:lineRule="auto"/>
              <w:rPr>
                <w:rStyle w:val="BookTitle1"/>
                <w:b w:val="0"/>
                <w:bCs w:val="0"/>
                <w:i w:val="0"/>
                <w:iCs w:val="0"/>
                <w:sz w:val="24"/>
                <w:szCs w:val="24"/>
                <w:lang w:val="sr-Cyrl-RS"/>
              </w:rPr>
            </w:pPr>
            <w:r>
              <w:rPr>
                <w:rStyle w:val="BookTitle1"/>
                <w:b w:val="0"/>
                <w:bCs w:val="0"/>
                <w:i w:val="0"/>
                <w:iCs w:val="0"/>
                <w:sz w:val="24"/>
                <w:szCs w:val="24"/>
                <w:lang w:val="sr-Cyrl-RS"/>
              </w:rPr>
              <w:t>-Фотографије</w:t>
            </w:r>
          </w:p>
        </w:tc>
      </w:tr>
      <w:tr w:rsidR="00B20182" w14:paraId="5B4DC07F" w14:textId="77777777" w:rsidTr="00907E80">
        <w:trPr>
          <w:trHeight w:val="557"/>
        </w:trPr>
        <w:tc>
          <w:tcPr>
            <w:tcW w:w="6215" w:type="dxa"/>
            <w:vAlign w:val="center"/>
          </w:tcPr>
          <w:p w14:paraId="189A9BE7" w14:textId="6A667EC5" w:rsidR="005A1EE6" w:rsidRPr="0029258C" w:rsidRDefault="005A1EE6" w:rsidP="004114E1">
            <w:pPr>
              <w:rPr>
                <w:rFonts w:eastAsiaTheme="minorEastAsia"/>
                <w:sz w:val="24"/>
                <w:szCs w:val="24"/>
              </w:rPr>
            </w:pPr>
            <w:r>
              <w:rPr>
                <w:rStyle w:val="BookTitle"/>
                <w:b w:val="0"/>
                <w:bCs w:val="0"/>
                <w:i w:val="0"/>
                <w:iCs w:val="0"/>
                <w:sz w:val="24"/>
                <w:szCs w:val="24"/>
                <w:lang w:val="sr-Cyrl-RS"/>
              </w:rPr>
              <w:t>1</w:t>
            </w:r>
            <w:r>
              <w:rPr>
                <w:rStyle w:val="BookTitle"/>
                <w:lang w:val="sr-Cyrl-RS"/>
              </w:rPr>
              <w:t>.</w:t>
            </w:r>
            <w:proofErr w:type="spellStart"/>
            <w:r w:rsidRPr="0029258C">
              <w:rPr>
                <w:rStyle w:val="BookTitle"/>
                <w:b w:val="0"/>
                <w:bCs w:val="0"/>
                <w:i w:val="0"/>
                <w:iCs w:val="0"/>
                <w:sz w:val="24"/>
                <w:szCs w:val="24"/>
              </w:rPr>
              <w:t>Међупредметна</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корелација</w:t>
            </w:r>
            <w:proofErr w:type="spellEnd"/>
          </w:p>
          <w:p w14:paraId="106A5C8E" w14:textId="60B6AB40" w:rsidR="005A1EE6" w:rsidRPr="00C361B9" w:rsidRDefault="005A1EE6" w:rsidP="004114E1">
            <w:pPr>
              <w:rPr>
                <w:rFonts w:eastAsiaTheme="minorEastAsia"/>
                <w:sz w:val="24"/>
                <w:szCs w:val="24"/>
              </w:rPr>
            </w:pPr>
            <w:r>
              <w:rPr>
                <w:rStyle w:val="BookTitle"/>
                <w:b w:val="0"/>
                <w:bCs w:val="0"/>
                <w:i w:val="0"/>
                <w:iCs w:val="0"/>
                <w:sz w:val="24"/>
                <w:szCs w:val="24"/>
                <w:lang w:val="sr-Cyrl-RS"/>
              </w:rPr>
              <w:t>2</w:t>
            </w:r>
            <w:r>
              <w:rPr>
                <w:rStyle w:val="BookTitle"/>
                <w:lang w:val="sr-Cyrl-RS"/>
              </w:rPr>
              <w:t>.</w:t>
            </w:r>
            <w:proofErr w:type="spellStart"/>
            <w:r w:rsidRPr="0029258C">
              <w:rPr>
                <w:rStyle w:val="BookTitle"/>
                <w:b w:val="0"/>
                <w:bCs w:val="0"/>
                <w:i w:val="0"/>
                <w:iCs w:val="0"/>
                <w:sz w:val="24"/>
                <w:szCs w:val="24"/>
              </w:rPr>
              <w:t>Анализа</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успеха</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ученика</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на</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крају</w:t>
            </w:r>
            <w:proofErr w:type="spellEnd"/>
            <w:r w:rsidRPr="0029258C">
              <w:rPr>
                <w:rStyle w:val="BookTitle"/>
                <w:b w:val="0"/>
                <w:bCs w:val="0"/>
                <w:i w:val="0"/>
                <w:iCs w:val="0"/>
                <w:sz w:val="24"/>
                <w:szCs w:val="24"/>
              </w:rPr>
              <w:t xml:space="preserve"> I </w:t>
            </w:r>
            <w:proofErr w:type="spellStart"/>
            <w:r w:rsidRPr="0029258C">
              <w:rPr>
                <w:rStyle w:val="BookTitle"/>
                <w:b w:val="0"/>
                <w:bCs w:val="0"/>
                <w:i w:val="0"/>
                <w:iCs w:val="0"/>
                <w:sz w:val="24"/>
                <w:szCs w:val="24"/>
              </w:rPr>
              <w:t>полугодишта</w:t>
            </w:r>
            <w:proofErr w:type="spellEnd"/>
          </w:p>
        </w:tc>
        <w:tc>
          <w:tcPr>
            <w:tcW w:w="2353" w:type="dxa"/>
            <w:vAlign w:val="center"/>
          </w:tcPr>
          <w:p w14:paraId="5B6D5BD2" w14:textId="33BCF66A" w:rsidR="005A1EE6" w:rsidRPr="00FE3A6A" w:rsidRDefault="00FE3A6A" w:rsidP="005A1EE6">
            <w:pPr>
              <w:spacing w:line="276" w:lineRule="auto"/>
              <w:jc w:val="center"/>
              <w:rPr>
                <w:sz w:val="24"/>
                <w:szCs w:val="24"/>
              </w:rPr>
            </w:pPr>
            <w:r w:rsidRPr="00FE3A6A">
              <w:rPr>
                <w:sz w:val="24"/>
                <w:szCs w:val="24"/>
              </w:rPr>
              <w:t>XII</w:t>
            </w:r>
          </w:p>
        </w:tc>
        <w:tc>
          <w:tcPr>
            <w:tcW w:w="2555" w:type="dxa"/>
            <w:vAlign w:val="center"/>
          </w:tcPr>
          <w:p w14:paraId="342BDC2B" w14:textId="5C7DBEF2" w:rsidR="005A1EE6" w:rsidRPr="005A1EE6" w:rsidRDefault="00D254B2" w:rsidP="005A1EE6">
            <w:pPr>
              <w:rPr>
                <w:rStyle w:val="BookTitle"/>
                <w:b w:val="0"/>
                <w:bCs w:val="0"/>
                <w:i w:val="0"/>
                <w:iCs w:val="0"/>
                <w:sz w:val="24"/>
                <w:szCs w:val="24"/>
                <w:lang w:val="sr-Cyrl-RS"/>
              </w:rPr>
            </w:pP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 xml:space="preserve">Стручно веће </w:t>
            </w:r>
          </w:p>
          <w:p w14:paraId="0D6875E3" w14:textId="0B7EF1A7" w:rsidR="005A1EE6" w:rsidRPr="005A1EE6" w:rsidRDefault="00D254B2" w:rsidP="004114E1">
            <w:pPr>
              <w:rPr>
                <w:rStyle w:val="BookTitle1"/>
                <w:b w:val="0"/>
                <w:bCs w:val="0"/>
                <w:i w:val="0"/>
                <w:iCs w:val="0"/>
                <w:sz w:val="24"/>
                <w:szCs w:val="24"/>
                <w:lang w:val="sr-Cyrl-RS"/>
              </w:rPr>
            </w:pP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Предм</w:t>
            </w: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наставници</w:t>
            </w:r>
          </w:p>
        </w:tc>
        <w:tc>
          <w:tcPr>
            <w:tcW w:w="3773" w:type="dxa"/>
            <w:vAlign w:val="center"/>
          </w:tcPr>
          <w:p w14:paraId="338EA11B" w14:textId="77777777" w:rsidR="004114E1" w:rsidRPr="007E3DD2" w:rsidRDefault="004114E1" w:rsidP="004114E1">
            <w:pPr>
              <w:spacing w:line="276" w:lineRule="auto"/>
              <w:rPr>
                <w:rStyle w:val="BookTitle1"/>
                <w:b w:val="0"/>
                <w:bCs w:val="0"/>
                <w:i w:val="0"/>
                <w:iCs w:val="0"/>
                <w:sz w:val="24"/>
                <w:szCs w:val="24"/>
                <w:lang w:val="sr-Cyrl-RS"/>
              </w:rPr>
            </w:pPr>
            <w:r>
              <w:rPr>
                <w:rStyle w:val="BookTitle1"/>
                <w:b w:val="0"/>
                <w:bCs w:val="0"/>
                <w:i w:val="0"/>
                <w:iCs w:val="0"/>
                <w:sz w:val="24"/>
                <w:szCs w:val="24"/>
                <w:lang w:val="sr-Cyrl-RS"/>
              </w:rPr>
              <w:t>-Писана припрема, Протокол за час</w:t>
            </w:r>
          </w:p>
          <w:p w14:paraId="7B7F3CD5" w14:textId="1FCA35CC" w:rsidR="005A1EE6" w:rsidRDefault="005A1EE6" w:rsidP="005A1EE6">
            <w:pPr>
              <w:spacing w:line="276" w:lineRule="auto"/>
              <w:rPr>
                <w:rStyle w:val="BookTitle1"/>
                <w:b w:val="0"/>
                <w:bCs w:val="0"/>
                <w:i w:val="0"/>
                <w:iCs w:val="0"/>
                <w:sz w:val="24"/>
                <w:szCs w:val="24"/>
                <w:lang w:val="sr-Cyrl-RS"/>
              </w:rPr>
            </w:pPr>
            <w:r>
              <w:rPr>
                <w:rStyle w:val="BookTitle1"/>
                <w:b w:val="0"/>
                <w:bCs w:val="0"/>
                <w:i w:val="0"/>
                <w:iCs w:val="0"/>
                <w:sz w:val="24"/>
                <w:szCs w:val="24"/>
                <w:lang w:val="sr-Cyrl-RS"/>
              </w:rPr>
              <w:t>-Записник, аналаиза</w:t>
            </w:r>
          </w:p>
        </w:tc>
      </w:tr>
      <w:tr w:rsidR="00B20182" w14:paraId="33EC1CEC" w14:textId="77777777" w:rsidTr="00907E80">
        <w:trPr>
          <w:trHeight w:val="692"/>
        </w:trPr>
        <w:tc>
          <w:tcPr>
            <w:tcW w:w="6215" w:type="dxa"/>
            <w:vAlign w:val="center"/>
          </w:tcPr>
          <w:p w14:paraId="0A4EAA99" w14:textId="7E7A53EE" w:rsidR="005A1EE6" w:rsidRPr="00C361B9" w:rsidRDefault="005A1EE6" w:rsidP="00F44087">
            <w:pPr>
              <w:rPr>
                <w:rFonts w:eastAsiaTheme="minorEastAsia"/>
                <w:sz w:val="24"/>
                <w:szCs w:val="24"/>
              </w:rPr>
            </w:pPr>
            <w:r>
              <w:rPr>
                <w:rStyle w:val="BookTitle"/>
                <w:b w:val="0"/>
                <w:bCs w:val="0"/>
                <w:i w:val="0"/>
                <w:iCs w:val="0"/>
                <w:sz w:val="24"/>
                <w:szCs w:val="24"/>
                <w:lang w:val="sr-Cyrl-RS"/>
              </w:rPr>
              <w:t>1</w:t>
            </w:r>
            <w:r>
              <w:rPr>
                <w:rStyle w:val="BookTitle"/>
                <w:lang w:val="sr-Cyrl-RS"/>
              </w:rPr>
              <w:t>.</w:t>
            </w:r>
            <w:r w:rsidRPr="0029258C">
              <w:rPr>
                <w:rStyle w:val="BookTitle"/>
                <w:b w:val="0"/>
                <w:bCs w:val="0"/>
                <w:i w:val="0"/>
                <w:iCs w:val="0"/>
                <w:sz w:val="24"/>
                <w:szCs w:val="24"/>
                <w:lang w:val="sr-Cyrl-RS"/>
              </w:rPr>
              <w:t xml:space="preserve">Припрема за </w:t>
            </w:r>
            <w:proofErr w:type="spellStart"/>
            <w:r w:rsidRPr="0029258C">
              <w:rPr>
                <w:rStyle w:val="BookTitle"/>
                <w:b w:val="0"/>
                <w:bCs w:val="0"/>
                <w:i w:val="0"/>
                <w:iCs w:val="0"/>
                <w:sz w:val="24"/>
                <w:szCs w:val="24"/>
              </w:rPr>
              <w:t>Светосавску</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приредбу</w:t>
            </w:r>
            <w:proofErr w:type="spellEnd"/>
          </w:p>
        </w:tc>
        <w:tc>
          <w:tcPr>
            <w:tcW w:w="2353" w:type="dxa"/>
            <w:vAlign w:val="center"/>
          </w:tcPr>
          <w:p w14:paraId="06F3556D" w14:textId="63C3D61F" w:rsidR="005A1EE6" w:rsidRPr="00FE3A6A" w:rsidRDefault="00FE3A6A" w:rsidP="005A1EE6">
            <w:pPr>
              <w:spacing w:line="276" w:lineRule="auto"/>
              <w:jc w:val="center"/>
              <w:rPr>
                <w:sz w:val="24"/>
                <w:szCs w:val="24"/>
              </w:rPr>
            </w:pPr>
            <w:r w:rsidRPr="00FE3A6A">
              <w:rPr>
                <w:sz w:val="24"/>
                <w:szCs w:val="24"/>
              </w:rPr>
              <w:t>I</w:t>
            </w:r>
          </w:p>
        </w:tc>
        <w:tc>
          <w:tcPr>
            <w:tcW w:w="2555" w:type="dxa"/>
            <w:vAlign w:val="center"/>
          </w:tcPr>
          <w:p w14:paraId="4721DDF1" w14:textId="767673B3" w:rsidR="005A1EE6" w:rsidRPr="005A1EE6" w:rsidRDefault="00966E4C" w:rsidP="005A1EE6">
            <w:pPr>
              <w:rPr>
                <w:rStyle w:val="BookTitle"/>
                <w:b w:val="0"/>
                <w:bCs w:val="0"/>
                <w:i w:val="0"/>
                <w:iCs w:val="0"/>
                <w:sz w:val="24"/>
                <w:szCs w:val="24"/>
                <w:lang w:val="sr-Cyrl-RS"/>
              </w:rPr>
            </w:pP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Ивана Манђука</w:t>
            </w:r>
            <w:r w:rsidR="00C46D35">
              <w:rPr>
                <w:rStyle w:val="BookTitle"/>
                <w:b w:val="0"/>
                <w:bCs w:val="0"/>
                <w:i w:val="0"/>
                <w:iCs w:val="0"/>
                <w:sz w:val="24"/>
                <w:szCs w:val="24"/>
                <w:lang w:val="sr-Cyrl-RS"/>
              </w:rPr>
              <w:t>,</w:t>
            </w:r>
          </w:p>
          <w:p w14:paraId="1F6DDDFE" w14:textId="1F9D6EF1" w:rsidR="005A1EE6" w:rsidRPr="006F3174" w:rsidRDefault="006F3174" w:rsidP="005A1EE6">
            <w:pPr>
              <w:spacing w:line="259" w:lineRule="auto"/>
              <w:rPr>
                <w:rStyle w:val="BookTitle1"/>
                <w:rFonts w:eastAsia="Calibri"/>
                <w:b w:val="0"/>
                <w:bCs w:val="0"/>
                <w:i w:val="0"/>
                <w:iCs w:val="0"/>
                <w:sz w:val="24"/>
                <w:szCs w:val="24"/>
                <w:lang w:val="sr-Cyrl-RS"/>
              </w:rPr>
            </w:pPr>
            <w:r w:rsidRPr="006F3174">
              <w:rPr>
                <w:rStyle w:val="BookTitle1"/>
                <w:rFonts w:eastAsia="Calibri"/>
                <w:b w:val="0"/>
                <w:bCs w:val="0"/>
                <w:i w:val="0"/>
                <w:iCs w:val="0"/>
                <w:sz w:val="24"/>
                <w:szCs w:val="24"/>
                <w:lang w:val="sr-Cyrl-RS"/>
              </w:rPr>
              <w:t>Титус Чорогар</w:t>
            </w:r>
          </w:p>
        </w:tc>
        <w:tc>
          <w:tcPr>
            <w:tcW w:w="3773" w:type="dxa"/>
            <w:vAlign w:val="center"/>
          </w:tcPr>
          <w:p w14:paraId="54EA19C9" w14:textId="02A860E5" w:rsidR="005A1EE6" w:rsidRDefault="005A1EE6" w:rsidP="005A1EE6">
            <w:pPr>
              <w:spacing w:line="276" w:lineRule="auto"/>
              <w:rPr>
                <w:rStyle w:val="BookTitle1"/>
                <w:b w:val="0"/>
                <w:bCs w:val="0"/>
                <w:i w:val="0"/>
                <w:iCs w:val="0"/>
                <w:sz w:val="24"/>
                <w:szCs w:val="24"/>
                <w:lang w:val="sr-Cyrl-RS"/>
              </w:rPr>
            </w:pPr>
            <w:r>
              <w:rPr>
                <w:rStyle w:val="BookTitle1"/>
                <w:b w:val="0"/>
                <w:bCs w:val="0"/>
                <w:i w:val="0"/>
                <w:iCs w:val="0"/>
                <w:sz w:val="24"/>
                <w:szCs w:val="24"/>
                <w:lang w:val="sr-Cyrl-RS"/>
              </w:rPr>
              <w:t>-План рада (сатница)</w:t>
            </w:r>
          </w:p>
        </w:tc>
      </w:tr>
      <w:tr w:rsidR="00B20182" w14:paraId="2FBA01DA" w14:textId="77777777" w:rsidTr="00907E80">
        <w:trPr>
          <w:trHeight w:val="740"/>
        </w:trPr>
        <w:tc>
          <w:tcPr>
            <w:tcW w:w="6215" w:type="dxa"/>
          </w:tcPr>
          <w:p w14:paraId="0E475D7F" w14:textId="2E59A3B5" w:rsidR="005A1EE6" w:rsidRPr="0029258C" w:rsidRDefault="005A1EE6" w:rsidP="005A1EE6">
            <w:pPr>
              <w:rPr>
                <w:rFonts w:eastAsiaTheme="minorEastAsia"/>
                <w:sz w:val="24"/>
                <w:szCs w:val="24"/>
              </w:rPr>
            </w:pPr>
            <w:r>
              <w:rPr>
                <w:rStyle w:val="BookTitle"/>
                <w:b w:val="0"/>
                <w:bCs w:val="0"/>
                <w:i w:val="0"/>
                <w:iCs w:val="0"/>
                <w:sz w:val="24"/>
                <w:szCs w:val="24"/>
                <w:lang w:val="sr-Cyrl-RS"/>
              </w:rPr>
              <w:t>1</w:t>
            </w:r>
            <w:r>
              <w:rPr>
                <w:rStyle w:val="BookTitle"/>
                <w:lang w:val="sr-Cyrl-RS"/>
              </w:rPr>
              <w:t>.</w:t>
            </w:r>
            <w:proofErr w:type="spellStart"/>
            <w:r w:rsidRPr="0029258C">
              <w:rPr>
                <w:rStyle w:val="BookTitle"/>
                <w:b w:val="0"/>
                <w:bCs w:val="0"/>
                <w:i w:val="0"/>
                <w:iCs w:val="0"/>
                <w:sz w:val="24"/>
                <w:szCs w:val="24"/>
              </w:rPr>
              <w:t>Информације</w:t>
            </w:r>
            <w:proofErr w:type="spellEnd"/>
            <w:r w:rsidRPr="0029258C">
              <w:rPr>
                <w:rStyle w:val="BookTitle"/>
                <w:b w:val="0"/>
                <w:bCs w:val="0"/>
                <w:i w:val="0"/>
                <w:iCs w:val="0"/>
                <w:sz w:val="24"/>
                <w:szCs w:val="24"/>
              </w:rPr>
              <w:t xml:space="preserve"> о </w:t>
            </w:r>
            <w:proofErr w:type="spellStart"/>
            <w:r w:rsidRPr="0029258C">
              <w:rPr>
                <w:rStyle w:val="BookTitle"/>
                <w:b w:val="0"/>
                <w:bCs w:val="0"/>
                <w:i w:val="0"/>
                <w:iCs w:val="0"/>
                <w:sz w:val="24"/>
                <w:szCs w:val="24"/>
              </w:rPr>
              <w:t>предстојећим</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такмичењима</w:t>
            </w:r>
            <w:proofErr w:type="spellEnd"/>
          </w:p>
          <w:p w14:paraId="18D3FEA2" w14:textId="150539DF" w:rsidR="005A1EE6" w:rsidRPr="00C361B9" w:rsidRDefault="005A1EE6" w:rsidP="005A1EE6">
            <w:pPr>
              <w:rPr>
                <w:rFonts w:eastAsiaTheme="minorEastAsia"/>
                <w:sz w:val="24"/>
                <w:szCs w:val="24"/>
              </w:rPr>
            </w:pPr>
            <w:r>
              <w:rPr>
                <w:rStyle w:val="BookTitle"/>
                <w:b w:val="0"/>
                <w:bCs w:val="0"/>
                <w:i w:val="0"/>
                <w:iCs w:val="0"/>
                <w:sz w:val="24"/>
                <w:szCs w:val="24"/>
                <w:lang w:val="sr-Cyrl-RS"/>
              </w:rPr>
              <w:t>2</w:t>
            </w:r>
            <w:r>
              <w:rPr>
                <w:rStyle w:val="BookTitle"/>
                <w:lang w:val="sr-Cyrl-RS"/>
              </w:rPr>
              <w:t>.</w:t>
            </w:r>
            <w:proofErr w:type="spellStart"/>
            <w:r w:rsidRPr="0029258C">
              <w:rPr>
                <w:rStyle w:val="BookTitle"/>
                <w:b w:val="0"/>
                <w:bCs w:val="0"/>
                <w:i w:val="0"/>
                <w:iCs w:val="0"/>
                <w:sz w:val="24"/>
                <w:szCs w:val="24"/>
              </w:rPr>
              <w:t>Организовање</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посете</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културно-уметничким</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институцијама</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позориште</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музеј</w:t>
            </w:r>
            <w:proofErr w:type="spellEnd"/>
            <w:r w:rsidRPr="0029258C">
              <w:rPr>
                <w:rStyle w:val="BookTitle"/>
                <w:b w:val="0"/>
                <w:bCs w:val="0"/>
                <w:i w:val="0"/>
                <w:iCs w:val="0"/>
                <w:sz w:val="24"/>
                <w:szCs w:val="24"/>
              </w:rPr>
              <w:t>)</w:t>
            </w:r>
          </w:p>
        </w:tc>
        <w:tc>
          <w:tcPr>
            <w:tcW w:w="2353" w:type="dxa"/>
            <w:vAlign w:val="center"/>
          </w:tcPr>
          <w:p w14:paraId="17DC59A8" w14:textId="07A2DD95" w:rsidR="005A1EE6" w:rsidRPr="00FE3A6A" w:rsidRDefault="00FE3A6A" w:rsidP="005A1EE6">
            <w:pPr>
              <w:spacing w:line="276" w:lineRule="auto"/>
              <w:jc w:val="center"/>
              <w:rPr>
                <w:sz w:val="24"/>
                <w:szCs w:val="24"/>
              </w:rPr>
            </w:pPr>
            <w:r w:rsidRPr="00FE3A6A">
              <w:rPr>
                <w:sz w:val="24"/>
                <w:szCs w:val="24"/>
              </w:rPr>
              <w:t>II</w:t>
            </w:r>
          </w:p>
        </w:tc>
        <w:tc>
          <w:tcPr>
            <w:tcW w:w="2555" w:type="dxa"/>
            <w:vAlign w:val="center"/>
          </w:tcPr>
          <w:p w14:paraId="7ACB2AF7" w14:textId="535A9926" w:rsidR="005A1EE6" w:rsidRPr="005A1EE6" w:rsidRDefault="00C46D35" w:rsidP="005A1EE6">
            <w:pPr>
              <w:rPr>
                <w:rStyle w:val="BookTitle"/>
                <w:b w:val="0"/>
                <w:bCs w:val="0"/>
                <w:i w:val="0"/>
                <w:iCs w:val="0"/>
                <w:sz w:val="24"/>
                <w:szCs w:val="24"/>
                <w:lang w:val="sr-Cyrl-RS"/>
              </w:rPr>
            </w:pP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 xml:space="preserve">Стручно веће </w:t>
            </w:r>
          </w:p>
          <w:p w14:paraId="7B683C79" w14:textId="1259E0F1" w:rsidR="005A1EE6" w:rsidRPr="005A1EE6" w:rsidRDefault="00C46D35" w:rsidP="00C46D35">
            <w:pPr>
              <w:rPr>
                <w:rStyle w:val="BookTitle1"/>
                <w:b w:val="0"/>
                <w:bCs w:val="0"/>
                <w:i w:val="0"/>
                <w:iCs w:val="0"/>
                <w:sz w:val="24"/>
                <w:szCs w:val="24"/>
                <w:lang w:val="sr-Cyrl-RS"/>
              </w:rPr>
            </w:pP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Предм</w:t>
            </w: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наставници</w:t>
            </w:r>
          </w:p>
        </w:tc>
        <w:tc>
          <w:tcPr>
            <w:tcW w:w="3773" w:type="dxa"/>
            <w:vAlign w:val="center"/>
          </w:tcPr>
          <w:p w14:paraId="2CA7B14D" w14:textId="6EE3FFF2" w:rsidR="00B01410" w:rsidRDefault="00B01410" w:rsidP="005A1EE6">
            <w:pPr>
              <w:spacing w:line="276" w:lineRule="auto"/>
              <w:rPr>
                <w:rStyle w:val="BookTitle1"/>
                <w:b w:val="0"/>
                <w:bCs w:val="0"/>
                <w:i w:val="0"/>
                <w:iCs w:val="0"/>
                <w:sz w:val="24"/>
                <w:szCs w:val="24"/>
                <w:lang w:val="sr-Cyrl-RS"/>
              </w:rPr>
            </w:pPr>
            <w:r>
              <w:rPr>
                <w:rStyle w:val="BookTitle1"/>
                <w:b w:val="0"/>
                <w:bCs w:val="0"/>
                <w:i w:val="0"/>
                <w:iCs w:val="0"/>
                <w:sz w:val="24"/>
                <w:szCs w:val="24"/>
                <w:lang w:val="sr-Cyrl-RS"/>
              </w:rPr>
              <w:t>-Распоред такмичења</w:t>
            </w:r>
          </w:p>
          <w:p w14:paraId="68E4E1DE" w14:textId="3858404E" w:rsidR="005A1EE6" w:rsidRDefault="005A1EE6" w:rsidP="005A1EE6">
            <w:pPr>
              <w:spacing w:line="276" w:lineRule="auto"/>
              <w:rPr>
                <w:rStyle w:val="BookTitle1"/>
                <w:b w:val="0"/>
                <w:bCs w:val="0"/>
                <w:i w:val="0"/>
                <w:iCs w:val="0"/>
                <w:sz w:val="24"/>
                <w:szCs w:val="24"/>
              </w:rPr>
            </w:pPr>
            <w:r>
              <w:rPr>
                <w:rStyle w:val="BookTitle1"/>
                <w:b w:val="0"/>
                <w:bCs w:val="0"/>
                <w:i w:val="0"/>
                <w:iCs w:val="0"/>
                <w:sz w:val="24"/>
                <w:szCs w:val="24"/>
                <w:lang w:val="sr-Cyrl-RS"/>
              </w:rPr>
              <w:t>-Извештаји, фотографије</w:t>
            </w:r>
          </w:p>
        </w:tc>
      </w:tr>
      <w:tr w:rsidR="00B20182" w14:paraId="24C05689" w14:textId="77777777" w:rsidTr="00794434">
        <w:trPr>
          <w:trHeight w:val="908"/>
        </w:trPr>
        <w:tc>
          <w:tcPr>
            <w:tcW w:w="6215" w:type="dxa"/>
            <w:vAlign w:val="center"/>
          </w:tcPr>
          <w:p w14:paraId="7318B879" w14:textId="693810E7" w:rsidR="005A1EE6" w:rsidRPr="0029258C" w:rsidRDefault="005A1EE6" w:rsidP="00794434">
            <w:pPr>
              <w:rPr>
                <w:rFonts w:eastAsiaTheme="minorEastAsia"/>
                <w:sz w:val="24"/>
                <w:szCs w:val="24"/>
              </w:rPr>
            </w:pPr>
            <w:r>
              <w:rPr>
                <w:rStyle w:val="BookTitle"/>
                <w:b w:val="0"/>
                <w:bCs w:val="0"/>
                <w:i w:val="0"/>
                <w:iCs w:val="0"/>
                <w:sz w:val="24"/>
                <w:szCs w:val="24"/>
                <w:lang w:val="sr-Cyrl-RS"/>
              </w:rPr>
              <w:t>1</w:t>
            </w:r>
            <w:r>
              <w:rPr>
                <w:rStyle w:val="BookTitle"/>
                <w:lang w:val="sr-Cyrl-RS"/>
              </w:rPr>
              <w:t>.</w:t>
            </w:r>
            <w:r w:rsidRPr="0029258C">
              <w:rPr>
                <w:rStyle w:val="BookTitle"/>
                <w:b w:val="0"/>
                <w:bCs w:val="0"/>
                <w:i w:val="0"/>
                <w:iCs w:val="0"/>
                <w:sz w:val="24"/>
                <w:szCs w:val="24"/>
                <w:lang w:val="sr-Cyrl-RS"/>
              </w:rPr>
              <w:t xml:space="preserve">Припреме за </w:t>
            </w:r>
            <w:proofErr w:type="spellStart"/>
            <w:r w:rsidRPr="0029258C">
              <w:rPr>
                <w:rStyle w:val="BookTitle"/>
                <w:b w:val="0"/>
                <w:bCs w:val="0"/>
                <w:i w:val="0"/>
                <w:iCs w:val="0"/>
                <w:sz w:val="24"/>
                <w:szCs w:val="24"/>
              </w:rPr>
              <w:t>такмичења</w:t>
            </w:r>
            <w:proofErr w:type="spellEnd"/>
          </w:p>
          <w:p w14:paraId="45E3F30A" w14:textId="1241B85A" w:rsidR="005A1EE6" w:rsidRPr="00C361B9" w:rsidRDefault="005A1EE6" w:rsidP="00794434">
            <w:pPr>
              <w:rPr>
                <w:rFonts w:eastAsiaTheme="minorEastAsia"/>
                <w:sz w:val="24"/>
                <w:szCs w:val="24"/>
              </w:rPr>
            </w:pPr>
            <w:r>
              <w:rPr>
                <w:rStyle w:val="BookTitle"/>
                <w:b w:val="0"/>
                <w:bCs w:val="0"/>
                <w:i w:val="0"/>
                <w:iCs w:val="0"/>
                <w:sz w:val="24"/>
                <w:szCs w:val="24"/>
                <w:lang w:val="sr-Cyrl-RS"/>
              </w:rPr>
              <w:t>2</w:t>
            </w:r>
            <w:r>
              <w:rPr>
                <w:rStyle w:val="BookTitle"/>
                <w:lang w:val="sr-Cyrl-RS"/>
              </w:rPr>
              <w:t>.</w:t>
            </w:r>
            <w:proofErr w:type="spellStart"/>
            <w:r w:rsidRPr="0029258C">
              <w:rPr>
                <w:rStyle w:val="BookTitle"/>
                <w:b w:val="0"/>
                <w:bCs w:val="0"/>
                <w:i w:val="0"/>
                <w:iCs w:val="0"/>
                <w:sz w:val="24"/>
                <w:szCs w:val="24"/>
              </w:rPr>
              <w:t>Међупредметна</w:t>
            </w:r>
            <w:proofErr w:type="spellEnd"/>
            <w:r w:rsidRPr="0029258C">
              <w:rPr>
                <w:rStyle w:val="BookTitle"/>
                <w:b w:val="0"/>
                <w:bCs w:val="0"/>
                <w:i w:val="0"/>
                <w:iCs w:val="0"/>
                <w:sz w:val="24"/>
                <w:szCs w:val="24"/>
              </w:rPr>
              <w:t xml:space="preserve"> </w:t>
            </w:r>
            <w:proofErr w:type="spellStart"/>
            <w:r w:rsidRPr="0029258C">
              <w:rPr>
                <w:rStyle w:val="BookTitle"/>
                <w:b w:val="0"/>
                <w:bCs w:val="0"/>
                <w:i w:val="0"/>
                <w:iCs w:val="0"/>
                <w:sz w:val="24"/>
                <w:szCs w:val="24"/>
              </w:rPr>
              <w:t>корелација</w:t>
            </w:r>
            <w:proofErr w:type="spellEnd"/>
          </w:p>
        </w:tc>
        <w:tc>
          <w:tcPr>
            <w:tcW w:w="2353" w:type="dxa"/>
            <w:vAlign w:val="center"/>
          </w:tcPr>
          <w:p w14:paraId="54EF94DB" w14:textId="016C82FD" w:rsidR="005A1EE6" w:rsidRPr="00FE3A6A" w:rsidRDefault="00FE3A6A" w:rsidP="005A1EE6">
            <w:pPr>
              <w:spacing w:line="276" w:lineRule="auto"/>
              <w:jc w:val="center"/>
              <w:rPr>
                <w:b/>
                <w:bCs/>
                <w:i/>
                <w:iCs/>
                <w:sz w:val="24"/>
                <w:szCs w:val="24"/>
              </w:rPr>
            </w:pPr>
            <w:r w:rsidRPr="00FE3A6A">
              <w:rPr>
                <w:rStyle w:val="BookTitle"/>
                <w:b w:val="0"/>
                <w:bCs w:val="0"/>
                <w:i w:val="0"/>
                <w:iCs w:val="0"/>
              </w:rPr>
              <w:t>III</w:t>
            </w:r>
          </w:p>
        </w:tc>
        <w:tc>
          <w:tcPr>
            <w:tcW w:w="2555" w:type="dxa"/>
            <w:vAlign w:val="center"/>
          </w:tcPr>
          <w:p w14:paraId="26A42FF4" w14:textId="28F412C7" w:rsidR="005A1EE6" w:rsidRPr="005A1EE6" w:rsidRDefault="002A6224" w:rsidP="005A1EE6">
            <w:pPr>
              <w:rPr>
                <w:rStyle w:val="BookTitle"/>
                <w:b w:val="0"/>
                <w:bCs w:val="0"/>
                <w:i w:val="0"/>
                <w:iCs w:val="0"/>
                <w:sz w:val="24"/>
                <w:szCs w:val="24"/>
                <w:lang w:val="sr-Cyrl-RS"/>
              </w:rPr>
            </w:pP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 xml:space="preserve">Стручно веће </w:t>
            </w:r>
          </w:p>
          <w:p w14:paraId="062E87AE" w14:textId="36813203" w:rsidR="005A1EE6" w:rsidRPr="005A1EE6" w:rsidRDefault="002A6224" w:rsidP="001E10D6">
            <w:pPr>
              <w:rPr>
                <w:rStyle w:val="BookTitle1"/>
                <w:b w:val="0"/>
                <w:bCs w:val="0"/>
                <w:i w:val="0"/>
                <w:iCs w:val="0"/>
                <w:sz w:val="24"/>
                <w:szCs w:val="24"/>
                <w:lang w:val="sr-Cyrl-RS"/>
              </w:rPr>
            </w:pP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Предм</w:t>
            </w:r>
            <w:r w:rsidR="001E10D6">
              <w:rPr>
                <w:rStyle w:val="BookTitle"/>
                <w:b w:val="0"/>
                <w:bCs w:val="0"/>
                <w:i w:val="0"/>
                <w:iCs w:val="0"/>
                <w:sz w:val="24"/>
                <w:szCs w:val="24"/>
                <w:lang w:val="sr-Cyrl-RS"/>
              </w:rPr>
              <w:t>.</w:t>
            </w:r>
            <w:r w:rsidR="005A1EE6" w:rsidRPr="005A1EE6">
              <w:rPr>
                <w:rStyle w:val="BookTitle"/>
                <w:b w:val="0"/>
                <w:bCs w:val="0"/>
                <w:i w:val="0"/>
                <w:iCs w:val="0"/>
                <w:sz w:val="24"/>
                <w:szCs w:val="24"/>
                <w:lang w:val="sr-Cyrl-RS"/>
              </w:rPr>
              <w:t>наставници</w:t>
            </w:r>
          </w:p>
        </w:tc>
        <w:tc>
          <w:tcPr>
            <w:tcW w:w="3773" w:type="dxa"/>
            <w:vAlign w:val="center"/>
          </w:tcPr>
          <w:p w14:paraId="7E1D4196" w14:textId="1865E10B" w:rsidR="00794434" w:rsidRDefault="00794434" w:rsidP="005A1EE6">
            <w:pPr>
              <w:spacing w:line="276" w:lineRule="auto"/>
              <w:jc w:val="both"/>
              <w:rPr>
                <w:rStyle w:val="BookTitle1"/>
                <w:b w:val="0"/>
                <w:bCs w:val="0"/>
                <w:i w:val="0"/>
                <w:iCs w:val="0"/>
                <w:sz w:val="24"/>
                <w:szCs w:val="24"/>
                <w:lang w:val="sr-Cyrl-RS"/>
              </w:rPr>
            </w:pPr>
            <w:r>
              <w:rPr>
                <w:rStyle w:val="BookTitle1"/>
                <w:b w:val="0"/>
                <w:bCs w:val="0"/>
                <w:i w:val="0"/>
                <w:iCs w:val="0"/>
                <w:sz w:val="24"/>
                <w:szCs w:val="24"/>
                <w:lang w:val="sr-Cyrl-RS"/>
              </w:rPr>
              <w:t>-есДневник</w:t>
            </w:r>
          </w:p>
          <w:p w14:paraId="4217C3D3" w14:textId="784375D2" w:rsidR="005A1EE6" w:rsidRDefault="005A1EE6" w:rsidP="00794434">
            <w:pPr>
              <w:spacing w:line="276" w:lineRule="auto"/>
              <w:rPr>
                <w:rStyle w:val="BookTitle1"/>
                <w:b w:val="0"/>
                <w:bCs w:val="0"/>
                <w:i w:val="0"/>
                <w:iCs w:val="0"/>
                <w:sz w:val="24"/>
                <w:szCs w:val="24"/>
                <w:lang w:val="sr-Cyrl-RS"/>
              </w:rPr>
            </w:pPr>
            <w:r>
              <w:rPr>
                <w:rStyle w:val="BookTitle1"/>
                <w:b w:val="0"/>
                <w:bCs w:val="0"/>
                <w:i w:val="0"/>
                <w:iCs w:val="0"/>
                <w:sz w:val="24"/>
                <w:szCs w:val="24"/>
                <w:lang w:val="sr-Cyrl-RS"/>
              </w:rPr>
              <w:t>-</w:t>
            </w:r>
            <w:r w:rsidR="00794434">
              <w:rPr>
                <w:rStyle w:val="BookTitle1"/>
                <w:b w:val="0"/>
                <w:bCs w:val="0"/>
                <w:i w:val="0"/>
                <w:iCs w:val="0"/>
                <w:sz w:val="24"/>
                <w:szCs w:val="24"/>
                <w:lang w:val="sr-Cyrl-RS"/>
              </w:rPr>
              <w:t>Писана припрема, Протокол за час</w:t>
            </w:r>
          </w:p>
        </w:tc>
      </w:tr>
      <w:tr w:rsidR="00B20182" w14:paraId="1919DBBB" w14:textId="77777777" w:rsidTr="00907E80">
        <w:tc>
          <w:tcPr>
            <w:tcW w:w="6215" w:type="dxa"/>
            <w:vAlign w:val="center"/>
          </w:tcPr>
          <w:p w14:paraId="7F0EEF08" w14:textId="1037B33D" w:rsidR="005A1EE6" w:rsidRDefault="005A1EE6" w:rsidP="00B01B15">
            <w:pPr>
              <w:rPr>
                <w:rStyle w:val="BookTitle"/>
                <w:b w:val="0"/>
                <w:bCs w:val="0"/>
                <w:i w:val="0"/>
                <w:iCs w:val="0"/>
                <w:sz w:val="24"/>
                <w:szCs w:val="24"/>
              </w:rPr>
            </w:pPr>
            <w:r>
              <w:rPr>
                <w:rStyle w:val="BookTitle"/>
                <w:b w:val="0"/>
                <w:bCs w:val="0"/>
                <w:i w:val="0"/>
                <w:iCs w:val="0"/>
                <w:sz w:val="24"/>
                <w:szCs w:val="24"/>
                <w:lang w:val="sr-Cyrl-RS"/>
              </w:rPr>
              <w:t>1</w:t>
            </w:r>
            <w:r>
              <w:rPr>
                <w:rStyle w:val="BookTitle"/>
                <w:lang w:val="sr-Cyrl-RS"/>
              </w:rPr>
              <w:t>.</w:t>
            </w:r>
            <w:proofErr w:type="spellStart"/>
            <w:r w:rsidRPr="00B46F17">
              <w:rPr>
                <w:rStyle w:val="BookTitle"/>
                <w:b w:val="0"/>
                <w:bCs w:val="0"/>
                <w:i w:val="0"/>
                <w:iCs w:val="0"/>
                <w:sz w:val="24"/>
                <w:szCs w:val="24"/>
              </w:rPr>
              <w:t>Анализа</w:t>
            </w:r>
            <w:proofErr w:type="spellEnd"/>
            <w:r w:rsidRPr="00B46F17">
              <w:rPr>
                <w:rStyle w:val="BookTitle"/>
                <w:b w:val="0"/>
                <w:bCs w:val="0"/>
                <w:i w:val="0"/>
                <w:iCs w:val="0"/>
                <w:sz w:val="24"/>
                <w:szCs w:val="24"/>
              </w:rPr>
              <w:t xml:space="preserve"> </w:t>
            </w:r>
            <w:proofErr w:type="spellStart"/>
            <w:r w:rsidRPr="00B46F17">
              <w:rPr>
                <w:rStyle w:val="BookTitle"/>
                <w:b w:val="0"/>
                <w:bCs w:val="0"/>
                <w:i w:val="0"/>
                <w:iCs w:val="0"/>
                <w:sz w:val="24"/>
                <w:szCs w:val="24"/>
              </w:rPr>
              <w:t>резултата</w:t>
            </w:r>
            <w:proofErr w:type="spellEnd"/>
            <w:r w:rsidRPr="00B46F17">
              <w:rPr>
                <w:rStyle w:val="BookTitle"/>
                <w:b w:val="0"/>
                <w:bCs w:val="0"/>
                <w:i w:val="0"/>
                <w:iCs w:val="0"/>
                <w:sz w:val="24"/>
                <w:szCs w:val="24"/>
              </w:rPr>
              <w:t xml:space="preserve"> </w:t>
            </w:r>
            <w:proofErr w:type="spellStart"/>
            <w:r w:rsidRPr="00B46F17">
              <w:rPr>
                <w:rStyle w:val="BookTitle"/>
                <w:b w:val="0"/>
                <w:bCs w:val="0"/>
                <w:i w:val="0"/>
                <w:iCs w:val="0"/>
                <w:sz w:val="24"/>
                <w:szCs w:val="24"/>
              </w:rPr>
              <w:t>одржаних</w:t>
            </w:r>
            <w:proofErr w:type="spellEnd"/>
            <w:r w:rsidRPr="00B46F17">
              <w:rPr>
                <w:rStyle w:val="BookTitle"/>
                <w:b w:val="0"/>
                <w:bCs w:val="0"/>
                <w:i w:val="0"/>
                <w:iCs w:val="0"/>
                <w:sz w:val="24"/>
                <w:szCs w:val="24"/>
              </w:rPr>
              <w:t xml:space="preserve"> </w:t>
            </w:r>
            <w:proofErr w:type="spellStart"/>
            <w:r w:rsidRPr="00B46F17">
              <w:rPr>
                <w:rStyle w:val="BookTitle"/>
                <w:b w:val="0"/>
                <w:bCs w:val="0"/>
                <w:i w:val="0"/>
                <w:iCs w:val="0"/>
                <w:sz w:val="24"/>
                <w:szCs w:val="24"/>
              </w:rPr>
              <w:t>такмичења</w:t>
            </w:r>
            <w:proofErr w:type="spellEnd"/>
          </w:p>
          <w:p w14:paraId="43E3D725" w14:textId="6F6FF255" w:rsidR="00B41092" w:rsidRPr="00B41092" w:rsidRDefault="001D0E10" w:rsidP="00B01B15">
            <w:pPr>
              <w:rPr>
                <w:rFonts w:eastAsiaTheme="minorEastAsia"/>
                <w:sz w:val="24"/>
                <w:szCs w:val="24"/>
              </w:rPr>
            </w:pPr>
            <w:r>
              <w:rPr>
                <w:rStyle w:val="BookTitle"/>
                <w:b w:val="0"/>
                <w:bCs w:val="0"/>
                <w:i w:val="0"/>
                <w:iCs w:val="0"/>
                <w:sz w:val="24"/>
                <w:szCs w:val="24"/>
                <w:lang w:val="sr-Cyrl-RS"/>
              </w:rPr>
              <w:t>2</w:t>
            </w:r>
            <w:r>
              <w:rPr>
                <w:rStyle w:val="BookTitle"/>
                <w:lang w:val="sr-Cyrl-RS"/>
              </w:rPr>
              <w:t>.</w:t>
            </w:r>
            <w:proofErr w:type="spellStart"/>
            <w:r w:rsidRPr="00B46F17">
              <w:rPr>
                <w:rStyle w:val="BookTitle"/>
                <w:b w:val="0"/>
                <w:bCs w:val="0"/>
                <w:i w:val="0"/>
                <w:iCs w:val="0"/>
                <w:sz w:val="24"/>
                <w:szCs w:val="24"/>
              </w:rPr>
              <w:t>Планирање</w:t>
            </w:r>
            <w:proofErr w:type="spellEnd"/>
            <w:r w:rsidRPr="00B46F17">
              <w:rPr>
                <w:rStyle w:val="BookTitle"/>
                <w:b w:val="0"/>
                <w:bCs w:val="0"/>
                <w:i w:val="0"/>
                <w:iCs w:val="0"/>
                <w:sz w:val="24"/>
                <w:szCs w:val="24"/>
              </w:rPr>
              <w:t xml:space="preserve"> </w:t>
            </w:r>
            <w:proofErr w:type="spellStart"/>
            <w:r w:rsidRPr="00B46F17">
              <w:rPr>
                <w:rStyle w:val="BookTitle"/>
                <w:b w:val="0"/>
                <w:bCs w:val="0"/>
                <w:i w:val="0"/>
                <w:iCs w:val="0"/>
                <w:sz w:val="24"/>
                <w:szCs w:val="24"/>
              </w:rPr>
              <w:t>садржаја</w:t>
            </w:r>
            <w:proofErr w:type="spellEnd"/>
            <w:r w:rsidRPr="00B46F17">
              <w:rPr>
                <w:rStyle w:val="BookTitle"/>
                <w:b w:val="0"/>
                <w:bCs w:val="0"/>
                <w:i w:val="0"/>
                <w:iCs w:val="0"/>
                <w:sz w:val="24"/>
                <w:szCs w:val="24"/>
              </w:rPr>
              <w:t xml:space="preserve"> </w:t>
            </w:r>
            <w:proofErr w:type="spellStart"/>
            <w:r w:rsidRPr="00B46F17">
              <w:rPr>
                <w:rStyle w:val="BookTitle"/>
                <w:b w:val="0"/>
                <w:bCs w:val="0"/>
                <w:i w:val="0"/>
                <w:iCs w:val="0"/>
                <w:sz w:val="24"/>
                <w:szCs w:val="24"/>
              </w:rPr>
              <w:t>школске</w:t>
            </w:r>
            <w:proofErr w:type="spellEnd"/>
            <w:r w:rsidRPr="00B46F17">
              <w:rPr>
                <w:rStyle w:val="BookTitle"/>
                <w:b w:val="0"/>
                <w:bCs w:val="0"/>
                <w:i w:val="0"/>
                <w:iCs w:val="0"/>
                <w:sz w:val="24"/>
                <w:szCs w:val="24"/>
              </w:rPr>
              <w:t xml:space="preserve"> </w:t>
            </w:r>
            <w:proofErr w:type="spellStart"/>
            <w:r w:rsidRPr="00B46F17">
              <w:rPr>
                <w:rStyle w:val="BookTitle"/>
                <w:b w:val="0"/>
                <w:bCs w:val="0"/>
                <w:i w:val="0"/>
                <w:iCs w:val="0"/>
                <w:sz w:val="24"/>
                <w:szCs w:val="24"/>
              </w:rPr>
              <w:t>свечаности</w:t>
            </w:r>
            <w:proofErr w:type="spellEnd"/>
            <w:r w:rsidRPr="00B46F17">
              <w:rPr>
                <w:rStyle w:val="BookTitle"/>
                <w:b w:val="0"/>
                <w:bCs w:val="0"/>
                <w:i w:val="0"/>
                <w:iCs w:val="0"/>
                <w:sz w:val="24"/>
                <w:szCs w:val="24"/>
              </w:rPr>
              <w:t xml:space="preserve"> - </w:t>
            </w:r>
            <w:proofErr w:type="spellStart"/>
            <w:r w:rsidRPr="00B46F17">
              <w:rPr>
                <w:rStyle w:val="BookTitle"/>
                <w:b w:val="0"/>
                <w:bCs w:val="0"/>
                <w:i w:val="0"/>
                <w:iCs w:val="0"/>
                <w:sz w:val="24"/>
                <w:szCs w:val="24"/>
              </w:rPr>
              <w:t>Дана</w:t>
            </w:r>
            <w:proofErr w:type="spellEnd"/>
            <w:r w:rsidRPr="00B46F17">
              <w:rPr>
                <w:rStyle w:val="BookTitle"/>
                <w:b w:val="0"/>
                <w:bCs w:val="0"/>
                <w:i w:val="0"/>
                <w:iCs w:val="0"/>
                <w:sz w:val="24"/>
                <w:szCs w:val="24"/>
              </w:rPr>
              <w:t xml:space="preserve"> </w:t>
            </w:r>
            <w:proofErr w:type="spellStart"/>
            <w:r w:rsidRPr="00B46F17">
              <w:rPr>
                <w:rStyle w:val="BookTitle"/>
                <w:b w:val="0"/>
                <w:bCs w:val="0"/>
                <w:i w:val="0"/>
                <w:iCs w:val="0"/>
                <w:sz w:val="24"/>
                <w:szCs w:val="24"/>
              </w:rPr>
              <w:lastRenderedPageBreak/>
              <w:t>школе</w:t>
            </w:r>
            <w:proofErr w:type="spellEnd"/>
          </w:p>
          <w:p w14:paraId="6EE8AC1F" w14:textId="4B5FBD81" w:rsidR="005A1EE6" w:rsidRPr="00C361B9" w:rsidRDefault="005A1EE6" w:rsidP="00B01B15">
            <w:pPr>
              <w:rPr>
                <w:rFonts w:eastAsiaTheme="minorEastAsia"/>
                <w:sz w:val="24"/>
                <w:szCs w:val="24"/>
              </w:rPr>
            </w:pPr>
            <w:r>
              <w:rPr>
                <w:rStyle w:val="BookTitle"/>
                <w:b w:val="0"/>
                <w:bCs w:val="0"/>
                <w:i w:val="0"/>
                <w:iCs w:val="0"/>
                <w:sz w:val="24"/>
                <w:szCs w:val="24"/>
                <w:lang w:val="sr-Cyrl-RS"/>
              </w:rPr>
              <w:t>3</w:t>
            </w:r>
            <w:r>
              <w:rPr>
                <w:rStyle w:val="BookTitle"/>
                <w:lang w:val="sr-Cyrl-RS"/>
              </w:rPr>
              <w:t>.</w:t>
            </w:r>
            <w:proofErr w:type="spellStart"/>
            <w:r w:rsidRPr="00B46F17">
              <w:rPr>
                <w:rStyle w:val="BookTitle"/>
                <w:b w:val="0"/>
                <w:bCs w:val="0"/>
                <w:i w:val="0"/>
                <w:iCs w:val="0"/>
                <w:sz w:val="24"/>
                <w:szCs w:val="24"/>
              </w:rPr>
              <w:t>Песничка</w:t>
            </w:r>
            <w:proofErr w:type="spellEnd"/>
            <w:r w:rsidRPr="00B46F17">
              <w:rPr>
                <w:rStyle w:val="BookTitle"/>
                <w:b w:val="0"/>
                <w:bCs w:val="0"/>
                <w:i w:val="0"/>
                <w:iCs w:val="0"/>
                <w:sz w:val="24"/>
                <w:szCs w:val="24"/>
              </w:rPr>
              <w:t xml:space="preserve"> </w:t>
            </w:r>
            <w:proofErr w:type="spellStart"/>
            <w:r w:rsidRPr="00B46F17">
              <w:rPr>
                <w:rStyle w:val="BookTitle"/>
                <w:b w:val="0"/>
                <w:bCs w:val="0"/>
                <w:i w:val="0"/>
                <w:iCs w:val="0"/>
                <w:sz w:val="24"/>
                <w:szCs w:val="24"/>
              </w:rPr>
              <w:t>штафета</w:t>
            </w:r>
            <w:proofErr w:type="spellEnd"/>
          </w:p>
        </w:tc>
        <w:tc>
          <w:tcPr>
            <w:tcW w:w="2353" w:type="dxa"/>
            <w:vAlign w:val="center"/>
          </w:tcPr>
          <w:p w14:paraId="6F201253" w14:textId="6A955F00" w:rsidR="005A1EE6" w:rsidRPr="00FE3A6A" w:rsidRDefault="00FE3A6A" w:rsidP="005A1EE6">
            <w:pPr>
              <w:spacing w:line="276" w:lineRule="auto"/>
              <w:jc w:val="center"/>
              <w:rPr>
                <w:sz w:val="24"/>
                <w:szCs w:val="24"/>
              </w:rPr>
            </w:pPr>
            <w:r w:rsidRPr="00FE3A6A">
              <w:rPr>
                <w:sz w:val="24"/>
                <w:szCs w:val="24"/>
              </w:rPr>
              <w:lastRenderedPageBreak/>
              <w:t>IV, V</w:t>
            </w:r>
          </w:p>
        </w:tc>
        <w:tc>
          <w:tcPr>
            <w:tcW w:w="2555" w:type="dxa"/>
            <w:vAlign w:val="center"/>
          </w:tcPr>
          <w:p w14:paraId="20E7FC8B" w14:textId="77777777" w:rsidR="001D0E10" w:rsidRDefault="00B01B15" w:rsidP="005A1EE6">
            <w:pPr>
              <w:rPr>
                <w:rStyle w:val="BookTitle"/>
                <w:b w:val="0"/>
                <w:bCs w:val="0"/>
                <w:i w:val="0"/>
                <w:iCs w:val="0"/>
                <w:sz w:val="24"/>
                <w:szCs w:val="24"/>
                <w:lang w:val="sr-Cyrl-RS"/>
              </w:rPr>
            </w:pP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Стручно веће</w:t>
            </w:r>
          </w:p>
          <w:p w14:paraId="7AF06E5A" w14:textId="09A4D0E0" w:rsidR="005A1EE6" w:rsidRDefault="001A760F" w:rsidP="005A1EE6">
            <w:pPr>
              <w:rPr>
                <w:rStyle w:val="BookTitle"/>
                <w:b w:val="0"/>
                <w:bCs w:val="0"/>
                <w:i w:val="0"/>
                <w:iCs w:val="0"/>
                <w:sz w:val="24"/>
                <w:szCs w:val="24"/>
                <w:lang w:val="sr-Cyrl-RS"/>
              </w:rPr>
            </w:pPr>
            <w:r>
              <w:rPr>
                <w:rStyle w:val="BookTitle"/>
                <w:b w:val="0"/>
                <w:bCs w:val="0"/>
                <w:i w:val="0"/>
                <w:iCs w:val="0"/>
                <w:sz w:val="24"/>
                <w:szCs w:val="24"/>
                <w:lang w:val="sr-Cyrl-RS"/>
              </w:rPr>
              <w:t>-Стручно веће</w:t>
            </w:r>
          </w:p>
          <w:p w14:paraId="3C6BFE1A" w14:textId="7A835131" w:rsidR="005A1EE6" w:rsidRPr="005A1EE6" w:rsidRDefault="00B01B15" w:rsidP="005A1EE6">
            <w:pPr>
              <w:spacing w:line="276" w:lineRule="auto"/>
              <w:rPr>
                <w:rStyle w:val="BookTitle1"/>
                <w:b w:val="0"/>
                <w:bCs w:val="0"/>
                <w:i w:val="0"/>
                <w:iCs w:val="0"/>
                <w:sz w:val="24"/>
                <w:szCs w:val="24"/>
                <w:lang w:val="sr-Cyrl-RS"/>
              </w:rPr>
            </w:pPr>
            <w:r>
              <w:rPr>
                <w:rStyle w:val="BookTitle"/>
                <w:b w:val="0"/>
                <w:bCs w:val="0"/>
                <w:i w:val="0"/>
                <w:iCs w:val="0"/>
                <w:sz w:val="24"/>
                <w:szCs w:val="24"/>
                <w:lang w:val="sr-Cyrl-RS"/>
              </w:rPr>
              <w:lastRenderedPageBreak/>
              <w:t>-</w:t>
            </w:r>
            <w:r w:rsidR="005A1EE6" w:rsidRPr="005A1EE6">
              <w:rPr>
                <w:rStyle w:val="BookTitle"/>
                <w:b w:val="0"/>
                <w:bCs w:val="0"/>
                <w:i w:val="0"/>
                <w:iCs w:val="0"/>
                <w:sz w:val="24"/>
                <w:szCs w:val="24"/>
                <w:lang w:val="sr-Cyrl-RS"/>
              </w:rPr>
              <w:t>Ангелина Маљковић Ждрале</w:t>
            </w:r>
          </w:p>
        </w:tc>
        <w:tc>
          <w:tcPr>
            <w:tcW w:w="3773" w:type="dxa"/>
            <w:vAlign w:val="center"/>
          </w:tcPr>
          <w:p w14:paraId="2E1AE9F9" w14:textId="0D9E9D07" w:rsidR="003017E6" w:rsidRDefault="003017E6" w:rsidP="005A1EE6">
            <w:pPr>
              <w:spacing w:line="276" w:lineRule="auto"/>
              <w:rPr>
                <w:rStyle w:val="BookTitle1"/>
                <w:b w:val="0"/>
                <w:bCs w:val="0"/>
                <w:i w:val="0"/>
                <w:iCs w:val="0"/>
                <w:sz w:val="24"/>
                <w:szCs w:val="24"/>
                <w:lang w:val="sr-Cyrl-RS"/>
              </w:rPr>
            </w:pPr>
            <w:r w:rsidRPr="003017E6">
              <w:rPr>
                <w:rStyle w:val="BookTitle1"/>
                <w:b w:val="0"/>
                <w:bCs w:val="0"/>
                <w:i w:val="0"/>
                <w:iCs w:val="0"/>
                <w:sz w:val="24"/>
                <w:szCs w:val="24"/>
                <w:lang w:val="sr-Cyrl-RS"/>
              </w:rPr>
              <w:lastRenderedPageBreak/>
              <w:t>-Анализа</w:t>
            </w:r>
          </w:p>
          <w:p w14:paraId="47853AD4" w14:textId="77777777" w:rsidR="005A1EE6" w:rsidRDefault="005A1EE6" w:rsidP="005A1EE6">
            <w:pPr>
              <w:spacing w:line="276" w:lineRule="auto"/>
              <w:rPr>
                <w:rStyle w:val="BookTitle1"/>
                <w:b w:val="0"/>
                <w:bCs w:val="0"/>
                <w:i w:val="0"/>
                <w:iCs w:val="0"/>
                <w:sz w:val="24"/>
                <w:szCs w:val="24"/>
                <w:lang w:val="sr-Cyrl-RS"/>
              </w:rPr>
            </w:pPr>
            <w:r>
              <w:rPr>
                <w:rStyle w:val="BookTitle1"/>
                <w:b w:val="0"/>
                <w:bCs w:val="0"/>
                <w:i w:val="0"/>
                <w:iCs w:val="0"/>
                <w:sz w:val="24"/>
                <w:szCs w:val="24"/>
                <w:lang w:val="sr-Cyrl-RS"/>
              </w:rPr>
              <w:lastRenderedPageBreak/>
              <w:t>-Извештаји, фотографије</w:t>
            </w:r>
          </w:p>
          <w:p w14:paraId="16000058" w14:textId="5D2EA8FC" w:rsidR="001A760F" w:rsidRPr="001A760F" w:rsidRDefault="001A760F" w:rsidP="005A1EE6">
            <w:pPr>
              <w:spacing w:line="276" w:lineRule="auto"/>
              <w:rPr>
                <w:rStyle w:val="BookTitle1"/>
                <w:b w:val="0"/>
                <w:bCs w:val="0"/>
                <w:i w:val="0"/>
                <w:iCs w:val="0"/>
                <w:sz w:val="24"/>
                <w:szCs w:val="24"/>
              </w:rPr>
            </w:pPr>
            <w:r w:rsidRPr="003017E6">
              <w:rPr>
                <w:rStyle w:val="BookTitle1"/>
                <w:b w:val="0"/>
                <w:bCs w:val="0"/>
                <w:i w:val="0"/>
                <w:iCs w:val="0"/>
                <w:sz w:val="24"/>
                <w:szCs w:val="24"/>
                <w:lang w:val="sr-Cyrl-RS"/>
              </w:rPr>
              <w:t xml:space="preserve">-План </w:t>
            </w:r>
            <w:r>
              <w:rPr>
                <w:rStyle w:val="BookTitle1"/>
                <w:b w:val="0"/>
                <w:bCs w:val="0"/>
                <w:i w:val="0"/>
                <w:iCs w:val="0"/>
                <w:sz w:val="24"/>
                <w:szCs w:val="24"/>
                <w:lang w:val="sr-Cyrl-RS"/>
              </w:rPr>
              <w:t>(сатница)</w:t>
            </w:r>
          </w:p>
        </w:tc>
      </w:tr>
      <w:tr w:rsidR="00B20182" w14:paraId="05B2522F" w14:textId="77777777" w:rsidTr="00907E80">
        <w:trPr>
          <w:trHeight w:val="287"/>
        </w:trPr>
        <w:tc>
          <w:tcPr>
            <w:tcW w:w="6215" w:type="dxa"/>
            <w:vAlign w:val="center"/>
          </w:tcPr>
          <w:p w14:paraId="100F4B69" w14:textId="71B858E0" w:rsidR="005A1EE6" w:rsidRPr="00C361B9" w:rsidRDefault="005A1EE6" w:rsidP="002A6224">
            <w:pPr>
              <w:rPr>
                <w:rFonts w:eastAsiaTheme="minorEastAsia"/>
                <w:sz w:val="24"/>
                <w:szCs w:val="24"/>
              </w:rPr>
            </w:pPr>
            <w:r>
              <w:rPr>
                <w:rStyle w:val="BookTitle"/>
                <w:b w:val="0"/>
                <w:bCs w:val="0"/>
                <w:i w:val="0"/>
                <w:iCs w:val="0"/>
                <w:sz w:val="24"/>
                <w:szCs w:val="24"/>
                <w:lang w:val="sr-Cyrl-RS"/>
              </w:rPr>
              <w:lastRenderedPageBreak/>
              <w:t>1</w:t>
            </w:r>
            <w:r>
              <w:rPr>
                <w:rStyle w:val="BookTitle"/>
                <w:lang w:val="sr-Cyrl-RS"/>
              </w:rPr>
              <w:t>.</w:t>
            </w:r>
            <w:proofErr w:type="spellStart"/>
            <w:r w:rsidRPr="00CC608C">
              <w:rPr>
                <w:rStyle w:val="BookTitle"/>
                <w:b w:val="0"/>
                <w:bCs w:val="0"/>
                <w:i w:val="0"/>
                <w:iCs w:val="0"/>
                <w:sz w:val="24"/>
                <w:szCs w:val="24"/>
              </w:rPr>
              <w:t>Анализа</w:t>
            </w:r>
            <w:proofErr w:type="spellEnd"/>
            <w:r w:rsidRPr="00CC608C">
              <w:rPr>
                <w:rStyle w:val="BookTitle"/>
                <w:b w:val="0"/>
                <w:bCs w:val="0"/>
                <w:i w:val="0"/>
                <w:iCs w:val="0"/>
                <w:sz w:val="24"/>
                <w:szCs w:val="24"/>
              </w:rPr>
              <w:t xml:space="preserve"> </w:t>
            </w:r>
            <w:proofErr w:type="spellStart"/>
            <w:r w:rsidRPr="00CC608C">
              <w:rPr>
                <w:rStyle w:val="BookTitle"/>
                <w:b w:val="0"/>
                <w:bCs w:val="0"/>
                <w:i w:val="0"/>
                <w:iCs w:val="0"/>
                <w:sz w:val="24"/>
                <w:szCs w:val="24"/>
              </w:rPr>
              <w:t>рада</w:t>
            </w:r>
            <w:proofErr w:type="spellEnd"/>
            <w:r w:rsidRPr="00CC608C">
              <w:rPr>
                <w:rStyle w:val="BookTitle"/>
                <w:b w:val="0"/>
                <w:bCs w:val="0"/>
                <w:i w:val="0"/>
                <w:iCs w:val="0"/>
                <w:sz w:val="24"/>
                <w:szCs w:val="24"/>
              </w:rPr>
              <w:t xml:space="preserve"> </w:t>
            </w:r>
            <w:proofErr w:type="spellStart"/>
            <w:r w:rsidRPr="00CC608C">
              <w:rPr>
                <w:rStyle w:val="BookTitle"/>
                <w:b w:val="0"/>
                <w:bCs w:val="0"/>
                <w:i w:val="0"/>
                <w:iCs w:val="0"/>
                <w:sz w:val="24"/>
                <w:szCs w:val="24"/>
              </w:rPr>
              <w:t>Стручног</w:t>
            </w:r>
            <w:proofErr w:type="spellEnd"/>
            <w:r w:rsidRPr="00CC608C">
              <w:rPr>
                <w:rStyle w:val="BookTitle"/>
                <w:b w:val="0"/>
                <w:bCs w:val="0"/>
                <w:i w:val="0"/>
                <w:iCs w:val="0"/>
                <w:sz w:val="24"/>
                <w:szCs w:val="24"/>
              </w:rPr>
              <w:t xml:space="preserve"> </w:t>
            </w:r>
            <w:proofErr w:type="spellStart"/>
            <w:r w:rsidRPr="00CC608C">
              <w:rPr>
                <w:rStyle w:val="BookTitle"/>
                <w:b w:val="0"/>
                <w:bCs w:val="0"/>
                <w:i w:val="0"/>
                <w:iCs w:val="0"/>
                <w:sz w:val="24"/>
                <w:szCs w:val="24"/>
              </w:rPr>
              <w:t>већа</w:t>
            </w:r>
            <w:proofErr w:type="spellEnd"/>
          </w:p>
        </w:tc>
        <w:tc>
          <w:tcPr>
            <w:tcW w:w="2353" w:type="dxa"/>
            <w:vAlign w:val="center"/>
          </w:tcPr>
          <w:p w14:paraId="35CCB0A5" w14:textId="0F4CCFB7" w:rsidR="005A1EE6" w:rsidRPr="00FE3A6A" w:rsidRDefault="00FE3A6A" w:rsidP="002A6224">
            <w:pPr>
              <w:spacing w:line="276" w:lineRule="auto"/>
              <w:jc w:val="center"/>
              <w:rPr>
                <w:b/>
                <w:bCs/>
                <w:i/>
                <w:iCs/>
                <w:sz w:val="24"/>
                <w:szCs w:val="24"/>
              </w:rPr>
            </w:pPr>
            <w:r w:rsidRPr="00FE3A6A">
              <w:rPr>
                <w:rStyle w:val="BookTitle"/>
                <w:b w:val="0"/>
                <w:bCs w:val="0"/>
                <w:i w:val="0"/>
                <w:iCs w:val="0"/>
              </w:rPr>
              <w:t>VI</w:t>
            </w:r>
          </w:p>
        </w:tc>
        <w:tc>
          <w:tcPr>
            <w:tcW w:w="2555" w:type="dxa"/>
            <w:vAlign w:val="center"/>
          </w:tcPr>
          <w:p w14:paraId="795E53E3" w14:textId="627C6795" w:rsidR="005A1EE6" w:rsidRPr="005A1EE6" w:rsidRDefault="002A6224" w:rsidP="002A6224">
            <w:pPr>
              <w:rPr>
                <w:rStyle w:val="BookTitle"/>
                <w:b w:val="0"/>
                <w:bCs w:val="0"/>
                <w:i w:val="0"/>
                <w:iCs w:val="0"/>
                <w:sz w:val="24"/>
                <w:szCs w:val="24"/>
                <w:lang w:val="sr-Cyrl-RS"/>
              </w:rPr>
            </w:pPr>
            <w:r>
              <w:rPr>
                <w:rStyle w:val="BookTitle"/>
                <w:b w:val="0"/>
                <w:bCs w:val="0"/>
                <w:i w:val="0"/>
                <w:iCs w:val="0"/>
                <w:sz w:val="24"/>
                <w:szCs w:val="24"/>
                <w:lang w:val="sr-Cyrl-RS"/>
              </w:rPr>
              <w:t>-</w:t>
            </w:r>
            <w:r w:rsidR="005A1EE6" w:rsidRPr="005A1EE6">
              <w:rPr>
                <w:rStyle w:val="BookTitle"/>
                <w:b w:val="0"/>
                <w:bCs w:val="0"/>
                <w:i w:val="0"/>
                <w:iCs w:val="0"/>
                <w:sz w:val="24"/>
                <w:szCs w:val="24"/>
                <w:lang w:val="sr-Cyrl-RS"/>
              </w:rPr>
              <w:t xml:space="preserve">Стручно веће </w:t>
            </w:r>
          </w:p>
          <w:p w14:paraId="08A177F2" w14:textId="0D8E3EDA" w:rsidR="005A1EE6" w:rsidRPr="005A1EE6" w:rsidRDefault="005A1EE6" w:rsidP="002A6224">
            <w:pPr>
              <w:rPr>
                <w:rStyle w:val="BookTitle1"/>
                <w:b w:val="0"/>
                <w:bCs w:val="0"/>
                <w:i w:val="0"/>
                <w:iCs w:val="0"/>
                <w:sz w:val="24"/>
                <w:szCs w:val="24"/>
                <w:lang w:val="sr-Cyrl-RS"/>
              </w:rPr>
            </w:pPr>
          </w:p>
        </w:tc>
        <w:tc>
          <w:tcPr>
            <w:tcW w:w="3773" w:type="dxa"/>
            <w:vAlign w:val="center"/>
          </w:tcPr>
          <w:p w14:paraId="358335C3" w14:textId="1FB4F42B" w:rsidR="005A1EE6" w:rsidRDefault="005A1EE6" w:rsidP="002A6224">
            <w:pPr>
              <w:spacing w:line="276" w:lineRule="auto"/>
              <w:rPr>
                <w:rStyle w:val="BookTitle1"/>
                <w:b w:val="0"/>
                <w:bCs w:val="0"/>
                <w:i w:val="0"/>
                <w:iCs w:val="0"/>
                <w:sz w:val="24"/>
                <w:szCs w:val="24"/>
                <w:lang w:val="sr-Cyrl-RS"/>
              </w:rPr>
            </w:pPr>
            <w:r>
              <w:rPr>
                <w:rStyle w:val="BookTitle1"/>
                <w:b w:val="0"/>
                <w:bCs w:val="0"/>
                <w:i w:val="0"/>
                <w:iCs w:val="0"/>
                <w:sz w:val="24"/>
                <w:szCs w:val="24"/>
                <w:lang w:val="sr-Cyrl-RS"/>
              </w:rPr>
              <w:t>-</w:t>
            </w:r>
            <w:r w:rsidR="002A6224">
              <w:rPr>
                <w:rStyle w:val="BookTitle1"/>
                <w:b w:val="0"/>
                <w:bCs w:val="0"/>
                <w:i w:val="0"/>
                <w:iCs w:val="0"/>
                <w:sz w:val="24"/>
                <w:szCs w:val="24"/>
                <w:lang w:val="sr-Cyrl-RS"/>
              </w:rPr>
              <w:t>А</w:t>
            </w:r>
            <w:r>
              <w:rPr>
                <w:rStyle w:val="BookTitle1"/>
                <w:b w:val="0"/>
                <w:bCs w:val="0"/>
                <w:i w:val="0"/>
                <w:iCs w:val="0"/>
                <w:sz w:val="24"/>
                <w:szCs w:val="24"/>
                <w:lang w:val="sr-Cyrl-RS"/>
              </w:rPr>
              <w:t>нализа</w:t>
            </w:r>
            <w:r w:rsidR="003F23E2">
              <w:rPr>
                <w:rStyle w:val="BookTitle1"/>
                <w:b w:val="0"/>
                <w:bCs w:val="0"/>
                <w:i w:val="0"/>
                <w:iCs w:val="0"/>
                <w:sz w:val="24"/>
                <w:szCs w:val="24"/>
                <w:lang w:val="sr-Cyrl-RS"/>
              </w:rPr>
              <w:t xml:space="preserve"> рада</w:t>
            </w:r>
          </w:p>
        </w:tc>
      </w:tr>
    </w:tbl>
    <w:p w14:paraId="25078E79" w14:textId="77777777" w:rsidR="00F039C5" w:rsidRDefault="00F039C5" w:rsidP="003E21A8">
      <w:pPr>
        <w:spacing w:line="276" w:lineRule="auto"/>
        <w:rPr>
          <w:sz w:val="24"/>
          <w:szCs w:val="24"/>
        </w:rPr>
      </w:pPr>
    </w:p>
    <w:p w14:paraId="2DF170AE" w14:textId="77777777" w:rsidR="00F039C5" w:rsidRDefault="00F039C5" w:rsidP="003E21A8">
      <w:pPr>
        <w:spacing w:line="276" w:lineRule="auto"/>
        <w:rPr>
          <w:sz w:val="24"/>
          <w:szCs w:val="24"/>
        </w:rPr>
      </w:pPr>
    </w:p>
    <w:p w14:paraId="227C89F2" w14:textId="5D973BA1" w:rsidR="00F039C5" w:rsidRDefault="008D6EF7" w:rsidP="003E21A8">
      <w:pPr>
        <w:spacing w:line="276" w:lineRule="auto"/>
        <w:rPr>
          <w:sz w:val="24"/>
          <w:szCs w:val="24"/>
          <w:lang w:val="ru-RU"/>
        </w:rPr>
      </w:pPr>
      <w:r>
        <w:rPr>
          <w:sz w:val="24"/>
          <w:szCs w:val="24"/>
          <w:lang w:val="ru-RU"/>
        </w:rPr>
        <w:t>3.3. СТРУЧНО ВЕЋЕ ЗА ОБЛАСТ МАТЕМАТИКЕ, ПРИРОДНИХ И ТЕХНИЧКИХ НАУКА</w:t>
      </w:r>
    </w:p>
    <w:p w14:paraId="1EC4CE60" w14:textId="77777777" w:rsidR="00F039C5" w:rsidRDefault="00F039C5" w:rsidP="003E21A8">
      <w:pPr>
        <w:spacing w:line="276" w:lineRule="auto"/>
        <w:rPr>
          <w:sz w:val="24"/>
          <w:szCs w:val="24"/>
        </w:rPr>
      </w:pPr>
    </w:p>
    <w:tbl>
      <w:tblPr>
        <w:tblW w:w="14684"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7090"/>
        <w:gridCol w:w="1561"/>
        <w:gridCol w:w="3259"/>
        <w:gridCol w:w="2774"/>
      </w:tblGrid>
      <w:tr w:rsidR="00F039C5" w14:paraId="11F4F106" w14:textId="77777777" w:rsidTr="0092614D">
        <w:trPr>
          <w:trHeight w:val="462"/>
          <w:tblHeader/>
          <w:jc w:val="center"/>
        </w:trPr>
        <w:tc>
          <w:tcPr>
            <w:tcW w:w="7090" w:type="dxa"/>
            <w:tcBorders>
              <w:top w:val="single" w:sz="12" w:space="0" w:color="auto"/>
              <w:left w:val="single" w:sz="12" w:space="0" w:color="auto"/>
              <w:bottom w:val="single" w:sz="12" w:space="0" w:color="auto"/>
            </w:tcBorders>
            <w:shd w:val="clear" w:color="auto" w:fill="F2F2F2" w:themeFill="background1" w:themeFillShade="F2"/>
            <w:vAlign w:val="center"/>
          </w:tcPr>
          <w:p w14:paraId="7F2DFAF5"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561" w:type="dxa"/>
            <w:tcBorders>
              <w:top w:val="single" w:sz="12" w:space="0" w:color="auto"/>
              <w:bottom w:val="single" w:sz="12" w:space="0" w:color="auto"/>
            </w:tcBorders>
            <w:shd w:val="clear" w:color="auto" w:fill="F2F2F2" w:themeFill="background1" w:themeFillShade="F2"/>
            <w:vAlign w:val="center"/>
          </w:tcPr>
          <w:p w14:paraId="22019127"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3259" w:type="dxa"/>
            <w:tcBorders>
              <w:top w:val="single" w:sz="8" w:space="0" w:color="auto"/>
              <w:bottom w:val="single" w:sz="12" w:space="0" w:color="auto"/>
            </w:tcBorders>
            <w:shd w:val="clear" w:color="auto" w:fill="F2F2F2" w:themeFill="background1" w:themeFillShade="F2"/>
            <w:vAlign w:val="center"/>
          </w:tcPr>
          <w:p w14:paraId="312A3A4B"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2774" w:type="dxa"/>
            <w:tcBorders>
              <w:top w:val="single" w:sz="12" w:space="0" w:color="auto"/>
              <w:bottom w:val="single" w:sz="12" w:space="0" w:color="auto"/>
              <w:right w:val="single" w:sz="12" w:space="0" w:color="auto"/>
            </w:tcBorders>
            <w:shd w:val="clear" w:color="auto" w:fill="F2F2F2" w:themeFill="background1" w:themeFillShade="F2"/>
            <w:vAlign w:val="center"/>
          </w:tcPr>
          <w:p w14:paraId="3C0B20C5"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70246A" w14:paraId="4108B76A" w14:textId="77777777" w:rsidTr="00CC2DF0">
        <w:trPr>
          <w:trHeight w:val="229"/>
          <w:jc w:val="center"/>
        </w:trPr>
        <w:tc>
          <w:tcPr>
            <w:tcW w:w="7090" w:type="dxa"/>
            <w:tcBorders>
              <w:top w:val="single" w:sz="12" w:space="0" w:color="000000"/>
              <w:left w:val="single" w:sz="4" w:space="0" w:color="000000"/>
              <w:bottom w:val="single" w:sz="4" w:space="0" w:color="000000"/>
              <w:right w:val="single" w:sz="4" w:space="0" w:color="000000"/>
            </w:tcBorders>
            <w:vAlign w:val="center"/>
          </w:tcPr>
          <w:p w14:paraId="31897286" w14:textId="6A7F2CD0" w:rsidR="0070246A" w:rsidRPr="00E44918" w:rsidRDefault="0070246A" w:rsidP="00CC2DF0">
            <w:pPr>
              <w:pStyle w:val="Standard"/>
              <w:rPr>
                <w:sz w:val="24"/>
                <w:szCs w:val="24"/>
              </w:rPr>
            </w:pPr>
            <w:r w:rsidRPr="00E91682">
              <w:rPr>
                <w:sz w:val="24"/>
                <w:szCs w:val="24"/>
              </w:rPr>
              <w:t>-</w:t>
            </w:r>
            <w:proofErr w:type="spellStart"/>
            <w:r w:rsidRPr="00E91682">
              <w:rPr>
                <w:sz w:val="24"/>
                <w:szCs w:val="24"/>
              </w:rPr>
              <w:t>Доношење</w:t>
            </w:r>
            <w:proofErr w:type="spellEnd"/>
            <w:r w:rsidRPr="00E91682">
              <w:rPr>
                <w:sz w:val="24"/>
                <w:szCs w:val="24"/>
              </w:rPr>
              <w:t xml:space="preserve"> </w:t>
            </w:r>
            <w:proofErr w:type="spellStart"/>
            <w:r w:rsidRPr="00E91682">
              <w:rPr>
                <w:sz w:val="24"/>
                <w:szCs w:val="24"/>
              </w:rPr>
              <w:t>плана</w:t>
            </w:r>
            <w:proofErr w:type="spellEnd"/>
            <w:r w:rsidRPr="00E91682">
              <w:rPr>
                <w:sz w:val="24"/>
                <w:szCs w:val="24"/>
              </w:rPr>
              <w:t xml:space="preserve"> </w:t>
            </w:r>
            <w:proofErr w:type="spellStart"/>
            <w:r w:rsidRPr="00E91682">
              <w:rPr>
                <w:sz w:val="24"/>
                <w:szCs w:val="24"/>
              </w:rPr>
              <w:t>рада</w:t>
            </w:r>
            <w:proofErr w:type="spellEnd"/>
            <w:r w:rsidRPr="00E91682">
              <w:rPr>
                <w:sz w:val="24"/>
                <w:szCs w:val="24"/>
              </w:rPr>
              <w:t xml:space="preserve"> </w:t>
            </w:r>
            <w:proofErr w:type="spellStart"/>
            <w:r w:rsidRPr="00E91682">
              <w:rPr>
                <w:sz w:val="24"/>
                <w:szCs w:val="24"/>
              </w:rPr>
              <w:t>актива</w:t>
            </w:r>
            <w:proofErr w:type="spellEnd"/>
            <w:r w:rsidRPr="00E91682">
              <w:rPr>
                <w:sz w:val="24"/>
                <w:szCs w:val="24"/>
              </w:rPr>
              <w:t xml:space="preserve"> и </w:t>
            </w:r>
            <w:proofErr w:type="spellStart"/>
            <w:r w:rsidRPr="00E91682">
              <w:rPr>
                <w:sz w:val="24"/>
                <w:szCs w:val="24"/>
              </w:rPr>
              <w:t>договор</w:t>
            </w:r>
            <w:proofErr w:type="spellEnd"/>
            <w:r w:rsidRPr="00E91682">
              <w:rPr>
                <w:sz w:val="24"/>
                <w:szCs w:val="24"/>
              </w:rPr>
              <w:t xml:space="preserve"> </w:t>
            </w:r>
            <w:proofErr w:type="spellStart"/>
            <w:r w:rsidRPr="00E91682">
              <w:rPr>
                <w:sz w:val="24"/>
                <w:szCs w:val="24"/>
              </w:rPr>
              <w:t>око</w:t>
            </w:r>
            <w:proofErr w:type="spellEnd"/>
            <w:r w:rsidRPr="00E91682">
              <w:rPr>
                <w:sz w:val="24"/>
                <w:szCs w:val="24"/>
              </w:rPr>
              <w:t xml:space="preserve"> </w:t>
            </w:r>
            <w:proofErr w:type="spellStart"/>
            <w:r w:rsidRPr="00E91682">
              <w:rPr>
                <w:sz w:val="24"/>
                <w:szCs w:val="24"/>
              </w:rPr>
              <w:t>реализације</w:t>
            </w:r>
            <w:proofErr w:type="spellEnd"/>
            <w:r w:rsidRPr="00E91682">
              <w:rPr>
                <w:sz w:val="24"/>
                <w:szCs w:val="24"/>
              </w:rPr>
              <w:t xml:space="preserve"> </w:t>
            </w:r>
            <w:proofErr w:type="spellStart"/>
            <w:r w:rsidRPr="00E91682">
              <w:rPr>
                <w:sz w:val="24"/>
                <w:szCs w:val="24"/>
              </w:rPr>
              <w:t>програма</w:t>
            </w:r>
            <w:proofErr w:type="spellEnd"/>
          </w:p>
        </w:tc>
        <w:tc>
          <w:tcPr>
            <w:tcW w:w="1561" w:type="dxa"/>
            <w:tcBorders>
              <w:top w:val="single" w:sz="12" w:space="0" w:color="000000"/>
              <w:left w:val="single" w:sz="4" w:space="0" w:color="000000"/>
              <w:bottom w:val="single" w:sz="4" w:space="0" w:color="000000"/>
              <w:right w:val="single" w:sz="4" w:space="0" w:color="000000"/>
            </w:tcBorders>
            <w:vAlign w:val="center"/>
          </w:tcPr>
          <w:p w14:paraId="00FB51C8" w14:textId="2AFA59B0" w:rsidR="0070246A" w:rsidRPr="00EB035C" w:rsidRDefault="0070246A" w:rsidP="0070246A">
            <w:pPr>
              <w:spacing w:line="276" w:lineRule="auto"/>
              <w:jc w:val="center"/>
              <w:rPr>
                <w:sz w:val="24"/>
                <w:szCs w:val="24"/>
              </w:rPr>
            </w:pPr>
            <w:r w:rsidRPr="00E91682">
              <w:rPr>
                <w:sz w:val="24"/>
                <w:szCs w:val="24"/>
              </w:rPr>
              <w:t>IX</w:t>
            </w:r>
          </w:p>
        </w:tc>
        <w:tc>
          <w:tcPr>
            <w:tcW w:w="3259" w:type="dxa"/>
            <w:tcBorders>
              <w:top w:val="single" w:sz="12" w:space="0" w:color="000000"/>
              <w:left w:val="single" w:sz="4" w:space="0" w:color="000000"/>
              <w:bottom w:val="single" w:sz="4" w:space="0" w:color="000000"/>
              <w:right w:val="single" w:sz="4" w:space="0" w:color="000000"/>
            </w:tcBorders>
            <w:vAlign w:val="center"/>
          </w:tcPr>
          <w:p w14:paraId="447D03A1" w14:textId="2BE70E37" w:rsidR="0070246A" w:rsidRPr="00E44918" w:rsidRDefault="0070246A" w:rsidP="0070246A">
            <w:pPr>
              <w:pStyle w:val="Standard"/>
              <w:rPr>
                <w:sz w:val="24"/>
                <w:szCs w:val="24"/>
              </w:rPr>
            </w:pPr>
            <w:r w:rsidRPr="00E91682">
              <w:rPr>
                <w:sz w:val="24"/>
                <w:szCs w:val="24"/>
              </w:rPr>
              <w:t>-</w:t>
            </w:r>
            <w:r>
              <w:rPr>
                <w:sz w:val="24"/>
                <w:szCs w:val="24"/>
                <w:lang w:val="sr-Cyrl-RS"/>
              </w:rPr>
              <w:t>Ч</w:t>
            </w:r>
            <w:proofErr w:type="spellStart"/>
            <w:r w:rsidRPr="00E91682">
              <w:rPr>
                <w:sz w:val="24"/>
                <w:szCs w:val="24"/>
              </w:rPr>
              <w:t>ланови</w:t>
            </w:r>
            <w:proofErr w:type="spellEnd"/>
            <w:r w:rsidRPr="00E91682">
              <w:rPr>
                <w:sz w:val="24"/>
                <w:szCs w:val="24"/>
              </w:rPr>
              <w:t xml:space="preserve"> </w:t>
            </w:r>
            <w:r>
              <w:rPr>
                <w:sz w:val="24"/>
                <w:szCs w:val="24"/>
                <w:lang w:val="sr-Cyrl-RS"/>
              </w:rPr>
              <w:t>с</w:t>
            </w:r>
            <w:proofErr w:type="spellStart"/>
            <w:r w:rsidRPr="00E91682">
              <w:rPr>
                <w:sz w:val="24"/>
                <w:szCs w:val="24"/>
              </w:rPr>
              <w:t>тручног</w:t>
            </w:r>
            <w:proofErr w:type="spellEnd"/>
            <w:r w:rsidRPr="00E91682">
              <w:rPr>
                <w:sz w:val="24"/>
                <w:szCs w:val="24"/>
              </w:rPr>
              <w:t xml:space="preserve"> </w:t>
            </w:r>
            <w:proofErr w:type="spellStart"/>
            <w:r w:rsidRPr="00E91682">
              <w:rPr>
                <w:sz w:val="24"/>
                <w:szCs w:val="24"/>
              </w:rPr>
              <w:t>већа</w:t>
            </w:r>
            <w:proofErr w:type="spellEnd"/>
          </w:p>
        </w:tc>
        <w:tc>
          <w:tcPr>
            <w:tcW w:w="2774" w:type="dxa"/>
            <w:tcBorders>
              <w:top w:val="single" w:sz="12" w:space="0" w:color="000000"/>
              <w:left w:val="single" w:sz="4" w:space="0" w:color="000000"/>
              <w:bottom w:val="single" w:sz="4" w:space="0" w:color="000000"/>
              <w:right w:val="single" w:sz="4" w:space="0" w:color="000000"/>
            </w:tcBorders>
            <w:vAlign w:val="center"/>
          </w:tcPr>
          <w:p w14:paraId="0B010425" w14:textId="15F10581" w:rsidR="0070246A" w:rsidRPr="00E44918" w:rsidRDefault="0070246A" w:rsidP="0070246A">
            <w:pPr>
              <w:pStyle w:val="Standard"/>
              <w:rPr>
                <w:sz w:val="24"/>
                <w:szCs w:val="24"/>
              </w:rPr>
            </w:pPr>
            <w:r w:rsidRPr="00E91682">
              <w:rPr>
                <w:sz w:val="24"/>
                <w:szCs w:val="24"/>
              </w:rPr>
              <w:t>-</w:t>
            </w:r>
            <w:r>
              <w:rPr>
                <w:sz w:val="24"/>
                <w:szCs w:val="24"/>
                <w:lang w:val="sr-Cyrl-RS"/>
              </w:rPr>
              <w:t>План рада, з</w:t>
            </w:r>
            <w:r w:rsidRPr="00E91682">
              <w:rPr>
                <w:sz w:val="24"/>
                <w:szCs w:val="24"/>
              </w:rPr>
              <w:t>аписници</w:t>
            </w:r>
          </w:p>
        </w:tc>
      </w:tr>
      <w:tr w:rsidR="0070246A" w14:paraId="09F26E17" w14:textId="77777777" w:rsidTr="00751DC0">
        <w:trPr>
          <w:trHeight w:val="219"/>
          <w:jc w:val="center"/>
        </w:trPr>
        <w:tc>
          <w:tcPr>
            <w:tcW w:w="7090" w:type="dxa"/>
            <w:tcBorders>
              <w:top w:val="single" w:sz="4" w:space="0" w:color="000000"/>
              <w:left w:val="single" w:sz="4" w:space="0" w:color="000000"/>
              <w:bottom w:val="single" w:sz="4" w:space="0" w:color="000000"/>
              <w:right w:val="single" w:sz="4" w:space="0" w:color="000000"/>
            </w:tcBorders>
            <w:vAlign w:val="center"/>
          </w:tcPr>
          <w:p w14:paraId="7D8A00D3" w14:textId="77777777" w:rsidR="0070246A" w:rsidRPr="00E91682" w:rsidRDefault="0070246A" w:rsidP="00751DC0">
            <w:pPr>
              <w:pStyle w:val="Standard"/>
              <w:rPr>
                <w:sz w:val="24"/>
                <w:szCs w:val="24"/>
              </w:rPr>
            </w:pPr>
            <w:r w:rsidRPr="00E91682">
              <w:rPr>
                <w:sz w:val="24"/>
                <w:szCs w:val="24"/>
              </w:rPr>
              <w:t>-Посета сајму књига ( Београд )</w:t>
            </w:r>
          </w:p>
          <w:p w14:paraId="324E9F3B" w14:textId="77777777" w:rsidR="0070246A" w:rsidRPr="00E91682" w:rsidRDefault="0070246A" w:rsidP="00751DC0">
            <w:pPr>
              <w:pStyle w:val="Standard"/>
              <w:rPr>
                <w:sz w:val="24"/>
                <w:szCs w:val="24"/>
              </w:rPr>
            </w:pPr>
            <w:r w:rsidRPr="00E91682">
              <w:rPr>
                <w:sz w:val="24"/>
                <w:szCs w:val="24"/>
              </w:rPr>
              <w:t>-Угледни час из математике „ Мерење величине школе“</w:t>
            </w:r>
          </w:p>
          <w:p w14:paraId="3E9657D3" w14:textId="2533C5E6" w:rsidR="0070246A" w:rsidRPr="00751DC0" w:rsidRDefault="0070246A" w:rsidP="00751DC0">
            <w:pPr>
              <w:pStyle w:val="Standard"/>
              <w:rPr>
                <w:sz w:val="24"/>
                <w:szCs w:val="24"/>
              </w:rPr>
            </w:pPr>
            <w:r w:rsidRPr="00E91682">
              <w:rPr>
                <w:sz w:val="24"/>
                <w:szCs w:val="24"/>
              </w:rPr>
              <w:t>-Посета биоскопу у оквиру „ Дечије недеље“</w:t>
            </w:r>
          </w:p>
        </w:tc>
        <w:tc>
          <w:tcPr>
            <w:tcW w:w="1561" w:type="dxa"/>
            <w:tcBorders>
              <w:top w:val="single" w:sz="4" w:space="0" w:color="000000"/>
              <w:left w:val="single" w:sz="4" w:space="0" w:color="000000"/>
              <w:bottom w:val="single" w:sz="4" w:space="0" w:color="000000"/>
              <w:right w:val="single" w:sz="4" w:space="0" w:color="000000"/>
            </w:tcBorders>
            <w:vAlign w:val="center"/>
          </w:tcPr>
          <w:p w14:paraId="28B41E5C" w14:textId="614F7E84" w:rsidR="0070246A" w:rsidRPr="00EB035C" w:rsidRDefault="0070246A" w:rsidP="0070246A">
            <w:pPr>
              <w:spacing w:line="276" w:lineRule="auto"/>
              <w:jc w:val="center"/>
              <w:rPr>
                <w:sz w:val="24"/>
                <w:szCs w:val="24"/>
                <w:lang w:val="sr-Latn-CS"/>
              </w:rPr>
            </w:pPr>
            <w:r w:rsidRPr="00E91682">
              <w:rPr>
                <w:sz w:val="24"/>
                <w:szCs w:val="24"/>
              </w:rPr>
              <w:t>X</w:t>
            </w:r>
          </w:p>
        </w:tc>
        <w:tc>
          <w:tcPr>
            <w:tcW w:w="3259" w:type="dxa"/>
            <w:tcBorders>
              <w:top w:val="single" w:sz="4" w:space="0" w:color="000000"/>
              <w:left w:val="single" w:sz="4" w:space="0" w:color="000000"/>
              <w:bottom w:val="single" w:sz="4" w:space="0" w:color="000000"/>
              <w:right w:val="single" w:sz="4" w:space="0" w:color="000000"/>
            </w:tcBorders>
            <w:vAlign w:val="center"/>
          </w:tcPr>
          <w:p w14:paraId="33278E24" w14:textId="287EAD48" w:rsidR="0070246A" w:rsidRPr="0070246A" w:rsidRDefault="0070246A" w:rsidP="0070246A">
            <w:pPr>
              <w:pStyle w:val="Standard"/>
              <w:rPr>
                <w:sz w:val="24"/>
                <w:szCs w:val="24"/>
                <w:lang w:val="sr-Cyrl-RS"/>
              </w:rPr>
            </w:pPr>
            <w:r w:rsidRPr="00E91682">
              <w:rPr>
                <w:sz w:val="24"/>
                <w:szCs w:val="24"/>
              </w:rPr>
              <w:t>-</w:t>
            </w:r>
            <w:r>
              <w:rPr>
                <w:sz w:val="24"/>
                <w:szCs w:val="24"/>
                <w:lang w:val="sr-Cyrl-RS"/>
              </w:rPr>
              <w:t>Чланови стручног већа</w:t>
            </w:r>
          </w:p>
          <w:p w14:paraId="317C71C4" w14:textId="77777777" w:rsidR="0070246A" w:rsidRDefault="0070246A" w:rsidP="0070246A">
            <w:pPr>
              <w:pStyle w:val="Standard"/>
              <w:rPr>
                <w:sz w:val="24"/>
                <w:szCs w:val="24"/>
              </w:rPr>
            </w:pPr>
            <w:r w:rsidRPr="00E91682">
              <w:rPr>
                <w:sz w:val="24"/>
                <w:szCs w:val="24"/>
              </w:rPr>
              <w:t xml:space="preserve">-Зоран Рикаловић </w:t>
            </w:r>
          </w:p>
          <w:p w14:paraId="27FF7A77" w14:textId="5367001E" w:rsidR="0070246A" w:rsidRPr="000347B9" w:rsidRDefault="0070246A" w:rsidP="0070246A">
            <w:pPr>
              <w:pStyle w:val="Standard"/>
              <w:rPr>
                <w:sz w:val="24"/>
                <w:szCs w:val="24"/>
              </w:rPr>
            </w:pPr>
            <w:r w:rsidRPr="00E91682">
              <w:rPr>
                <w:sz w:val="24"/>
                <w:szCs w:val="24"/>
              </w:rPr>
              <w:t>-Зоран Рикаловић, Јелена Савичић</w:t>
            </w:r>
          </w:p>
        </w:tc>
        <w:tc>
          <w:tcPr>
            <w:tcW w:w="2774" w:type="dxa"/>
            <w:tcBorders>
              <w:top w:val="single" w:sz="4" w:space="0" w:color="000000"/>
              <w:left w:val="single" w:sz="4" w:space="0" w:color="000000"/>
              <w:bottom w:val="single" w:sz="4" w:space="0" w:color="000000"/>
              <w:right w:val="single" w:sz="4" w:space="0" w:color="000000"/>
            </w:tcBorders>
            <w:vAlign w:val="center"/>
          </w:tcPr>
          <w:p w14:paraId="0C9FDD58" w14:textId="1673CC19" w:rsidR="0070246A" w:rsidRPr="00E91682" w:rsidRDefault="0070246A" w:rsidP="0070246A">
            <w:pPr>
              <w:pStyle w:val="Standard"/>
              <w:rPr>
                <w:sz w:val="24"/>
                <w:szCs w:val="24"/>
              </w:rPr>
            </w:pPr>
            <w:r w:rsidRPr="00E91682">
              <w:rPr>
                <w:sz w:val="24"/>
                <w:szCs w:val="24"/>
              </w:rPr>
              <w:t>-</w:t>
            </w:r>
            <w:r w:rsidR="00DB5A79">
              <w:rPr>
                <w:sz w:val="24"/>
                <w:szCs w:val="24"/>
                <w:lang w:val="sr-Cyrl-RS"/>
              </w:rPr>
              <w:t>есДневник</w:t>
            </w:r>
            <w:r w:rsidRPr="00E91682">
              <w:rPr>
                <w:sz w:val="24"/>
                <w:szCs w:val="24"/>
              </w:rPr>
              <w:t xml:space="preserve">, извештаји </w:t>
            </w:r>
          </w:p>
          <w:p w14:paraId="643F6701" w14:textId="77777777" w:rsidR="0070246A" w:rsidRDefault="0070246A" w:rsidP="0070246A">
            <w:pPr>
              <w:spacing w:line="276" w:lineRule="auto"/>
              <w:rPr>
                <w:sz w:val="24"/>
                <w:szCs w:val="24"/>
              </w:rPr>
            </w:pPr>
            <w:r w:rsidRPr="00E91682">
              <w:rPr>
                <w:sz w:val="24"/>
                <w:szCs w:val="24"/>
              </w:rPr>
              <w:t>-Припрема за час</w:t>
            </w:r>
          </w:p>
          <w:p w14:paraId="0F09E713" w14:textId="39055AD1" w:rsidR="00DB5A79" w:rsidRPr="00DB5A79" w:rsidRDefault="00DB5A79" w:rsidP="0070246A">
            <w:pPr>
              <w:spacing w:line="276" w:lineRule="auto"/>
              <w:rPr>
                <w:sz w:val="24"/>
                <w:szCs w:val="24"/>
                <w:lang w:val="sr-Cyrl-RS"/>
              </w:rPr>
            </w:pPr>
            <w:r>
              <w:rPr>
                <w:sz w:val="24"/>
                <w:szCs w:val="24"/>
                <w:lang w:val="sr-Cyrl-RS"/>
              </w:rPr>
              <w:t>-Извештај, есДневник</w:t>
            </w:r>
          </w:p>
        </w:tc>
      </w:tr>
      <w:tr w:rsidR="0070246A" w14:paraId="55E54D68" w14:textId="77777777" w:rsidTr="00A0538B">
        <w:trPr>
          <w:trHeight w:val="219"/>
          <w:jc w:val="center"/>
        </w:trPr>
        <w:tc>
          <w:tcPr>
            <w:tcW w:w="7090" w:type="dxa"/>
            <w:tcBorders>
              <w:top w:val="single" w:sz="4" w:space="0" w:color="000000"/>
              <w:left w:val="single" w:sz="4" w:space="0" w:color="000000"/>
              <w:bottom w:val="single" w:sz="4" w:space="0" w:color="000000"/>
              <w:right w:val="single" w:sz="4" w:space="0" w:color="000000"/>
            </w:tcBorders>
            <w:vAlign w:val="center"/>
          </w:tcPr>
          <w:p w14:paraId="347625F3" w14:textId="179B5800" w:rsidR="0070246A" w:rsidRPr="00EB035C" w:rsidRDefault="0070246A" w:rsidP="0070246A">
            <w:pPr>
              <w:autoSpaceDE w:val="0"/>
              <w:autoSpaceDN w:val="0"/>
              <w:adjustRightInd w:val="0"/>
              <w:spacing w:line="276" w:lineRule="auto"/>
              <w:rPr>
                <w:sz w:val="24"/>
                <w:szCs w:val="24"/>
                <w:lang w:val="sr-Cyrl-CS" w:eastAsia="sr-Latn-CS"/>
              </w:rPr>
            </w:pPr>
            <w:r w:rsidRPr="00E91682">
              <w:rPr>
                <w:sz w:val="24"/>
                <w:szCs w:val="24"/>
              </w:rPr>
              <w:t>-</w:t>
            </w:r>
            <w:proofErr w:type="spellStart"/>
            <w:r w:rsidRPr="00E91682">
              <w:rPr>
                <w:sz w:val="24"/>
                <w:szCs w:val="24"/>
              </w:rPr>
              <w:t>Угледни</w:t>
            </w:r>
            <w:proofErr w:type="spellEnd"/>
            <w:r w:rsidRPr="00E91682">
              <w:rPr>
                <w:sz w:val="24"/>
                <w:szCs w:val="24"/>
              </w:rPr>
              <w:t xml:space="preserve"> </w:t>
            </w:r>
            <w:proofErr w:type="spellStart"/>
            <w:r w:rsidRPr="00E91682">
              <w:rPr>
                <w:sz w:val="24"/>
                <w:szCs w:val="24"/>
              </w:rPr>
              <w:t>час</w:t>
            </w:r>
            <w:proofErr w:type="spellEnd"/>
            <w:r w:rsidRPr="00E91682">
              <w:rPr>
                <w:sz w:val="24"/>
                <w:szCs w:val="24"/>
              </w:rPr>
              <w:t xml:space="preserve"> „ </w:t>
            </w:r>
            <w:proofErr w:type="spellStart"/>
            <w:r w:rsidRPr="00E91682">
              <w:rPr>
                <w:sz w:val="24"/>
                <w:szCs w:val="24"/>
              </w:rPr>
              <w:t>Обновљиви</w:t>
            </w:r>
            <w:proofErr w:type="spellEnd"/>
            <w:r w:rsidRPr="00E91682">
              <w:rPr>
                <w:sz w:val="24"/>
                <w:szCs w:val="24"/>
              </w:rPr>
              <w:t xml:space="preserve"> </w:t>
            </w:r>
            <w:proofErr w:type="spellStart"/>
            <w:proofErr w:type="gramStart"/>
            <w:r w:rsidRPr="00E91682">
              <w:rPr>
                <w:sz w:val="24"/>
                <w:szCs w:val="24"/>
              </w:rPr>
              <w:t>материјал</w:t>
            </w:r>
            <w:proofErr w:type="spellEnd"/>
            <w:r w:rsidRPr="00E91682">
              <w:rPr>
                <w:sz w:val="24"/>
                <w:szCs w:val="24"/>
              </w:rPr>
              <w:t>“ (</w:t>
            </w:r>
            <w:proofErr w:type="gramEnd"/>
            <w:r w:rsidR="00B961D9">
              <w:rPr>
                <w:sz w:val="24"/>
                <w:szCs w:val="24"/>
              </w:rPr>
              <w:t xml:space="preserve">VI </w:t>
            </w:r>
            <w:proofErr w:type="spellStart"/>
            <w:r w:rsidRPr="00E91682">
              <w:rPr>
                <w:sz w:val="24"/>
                <w:szCs w:val="24"/>
              </w:rPr>
              <w:t>разред</w:t>
            </w:r>
            <w:proofErr w:type="spellEnd"/>
            <w:r w:rsidRPr="00E91682">
              <w:rPr>
                <w:sz w:val="24"/>
                <w:szCs w:val="24"/>
              </w:rPr>
              <w:t>)</w:t>
            </w:r>
          </w:p>
        </w:tc>
        <w:tc>
          <w:tcPr>
            <w:tcW w:w="1561" w:type="dxa"/>
            <w:tcBorders>
              <w:top w:val="single" w:sz="4" w:space="0" w:color="000000"/>
              <w:left w:val="single" w:sz="4" w:space="0" w:color="000000"/>
              <w:bottom w:val="single" w:sz="4" w:space="0" w:color="000000"/>
              <w:right w:val="single" w:sz="4" w:space="0" w:color="000000"/>
            </w:tcBorders>
            <w:vAlign w:val="center"/>
          </w:tcPr>
          <w:p w14:paraId="339A9A98" w14:textId="41B57607" w:rsidR="0070246A" w:rsidRPr="00EB035C" w:rsidRDefault="0070246A" w:rsidP="0070246A">
            <w:pPr>
              <w:spacing w:line="276" w:lineRule="auto"/>
              <w:jc w:val="center"/>
              <w:rPr>
                <w:sz w:val="24"/>
                <w:szCs w:val="24"/>
              </w:rPr>
            </w:pPr>
            <w:r w:rsidRPr="00E91682">
              <w:rPr>
                <w:sz w:val="24"/>
                <w:szCs w:val="24"/>
              </w:rPr>
              <w:t>ХI</w:t>
            </w:r>
          </w:p>
        </w:tc>
        <w:tc>
          <w:tcPr>
            <w:tcW w:w="3259" w:type="dxa"/>
            <w:tcBorders>
              <w:top w:val="single" w:sz="4" w:space="0" w:color="000000"/>
              <w:left w:val="single" w:sz="4" w:space="0" w:color="000000"/>
              <w:bottom w:val="single" w:sz="4" w:space="0" w:color="000000"/>
              <w:right w:val="single" w:sz="4" w:space="0" w:color="000000"/>
            </w:tcBorders>
            <w:vAlign w:val="center"/>
          </w:tcPr>
          <w:p w14:paraId="4D297F5A" w14:textId="0A8AE18B" w:rsidR="0070246A" w:rsidRPr="00EB035C" w:rsidRDefault="0070246A" w:rsidP="0070246A">
            <w:pPr>
              <w:spacing w:line="276" w:lineRule="auto"/>
              <w:rPr>
                <w:sz w:val="24"/>
                <w:szCs w:val="24"/>
                <w:lang w:val="sr-Cyrl-RS"/>
              </w:rPr>
            </w:pPr>
            <w:r w:rsidRPr="00E91682">
              <w:rPr>
                <w:sz w:val="24"/>
                <w:szCs w:val="24"/>
              </w:rPr>
              <w:t>-</w:t>
            </w:r>
            <w:proofErr w:type="spellStart"/>
            <w:r w:rsidRPr="00E91682">
              <w:rPr>
                <w:sz w:val="24"/>
                <w:szCs w:val="24"/>
              </w:rPr>
              <w:t>Ангела</w:t>
            </w:r>
            <w:proofErr w:type="spellEnd"/>
            <w:r w:rsidRPr="00E91682">
              <w:rPr>
                <w:sz w:val="24"/>
                <w:szCs w:val="24"/>
              </w:rPr>
              <w:t xml:space="preserve"> </w:t>
            </w:r>
            <w:proofErr w:type="spellStart"/>
            <w:r w:rsidRPr="00E91682">
              <w:rPr>
                <w:sz w:val="24"/>
                <w:szCs w:val="24"/>
              </w:rPr>
              <w:t>Терек</w:t>
            </w:r>
            <w:proofErr w:type="spellEnd"/>
            <w:r w:rsidR="00B961D9">
              <w:rPr>
                <w:sz w:val="24"/>
                <w:szCs w:val="24"/>
                <w:lang w:val="sr-Cyrl-RS"/>
              </w:rPr>
              <w:t xml:space="preserve">, </w:t>
            </w:r>
            <w:proofErr w:type="spellStart"/>
            <w:r w:rsidRPr="00E91682">
              <w:rPr>
                <w:sz w:val="24"/>
                <w:szCs w:val="24"/>
              </w:rPr>
              <w:t>Снежана</w:t>
            </w:r>
            <w:proofErr w:type="spellEnd"/>
            <w:r w:rsidRPr="00E91682">
              <w:rPr>
                <w:sz w:val="24"/>
                <w:szCs w:val="24"/>
              </w:rPr>
              <w:t xml:space="preserve"> </w:t>
            </w:r>
            <w:proofErr w:type="spellStart"/>
            <w:r w:rsidRPr="00E91682">
              <w:rPr>
                <w:sz w:val="24"/>
                <w:szCs w:val="24"/>
              </w:rPr>
              <w:t>Филипић</w:t>
            </w:r>
            <w:proofErr w:type="spellEnd"/>
          </w:p>
        </w:tc>
        <w:tc>
          <w:tcPr>
            <w:tcW w:w="2774" w:type="dxa"/>
            <w:tcBorders>
              <w:top w:val="single" w:sz="4" w:space="0" w:color="000000"/>
              <w:left w:val="single" w:sz="4" w:space="0" w:color="000000"/>
              <w:bottom w:val="single" w:sz="4" w:space="0" w:color="000000"/>
              <w:right w:val="single" w:sz="4" w:space="0" w:color="000000"/>
            </w:tcBorders>
            <w:vAlign w:val="center"/>
          </w:tcPr>
          <w:p w14:paraId="4C077A22" w14:textId="30E4CEF1" w:rsidR="0070246A" w:rsidRPr="004B6BC9" w:rsidRDefault="0070246A" w:rsidP="004B6BC9">
            <w:pPr>
              <w:pStyle w:val="Standard"/>
              <w:rPr>
                <w:sz w:val="24"/>
                <w:szCs w:val="24"/>
              </w:rPr>
            </w:pPr>
            <w:r w:rsidRPr="00E91682">
              <w:rPr>
                <w:sz w:val="24"/>
                <w:szCs w:val="24"/>
              </w:rPr>
              <w:t>-</w:t>
            </w:r>
            <w:r w:rsidR="004B6BC9">
              <w:rPr>
                <w:sz w:val="24"/>
                <w:szCs w:val="24"/>
                <w:lang w:val="sr-Cyrl-RS"/>
              </w:rPr>
              <w:t>П</w:t>
            </w:r>
            <w:r w:rsidRPr="00E91682">
              <w:rPr>
                <w:sz w:val="24"/>
                <w:szCs w:val="24"/>
              </w:rPr>
              <w:t>рипрема за  час</w:t>
            </w:r>
          </w:p>
        </w:tc>
      </w:tr>
      <w:tr w:rsidR="0070246A" w14:paraId="542037DC" w14:textId="77777777" w:rsidTr="00007CF9">
        <w:trPr>
          <w:trHeight w:val="219"/>
          <w:jc w:val="center"/>
        </w:trPr>
        <w:tc>
          <w:tcPr>
            <w:tcW w:w="7090" w:type="dxa"/>
            <w:tcBorders>
              <w:top w:val="single" w:sz="4" w:space="0" w:color="000000"/>
              <w:left w:val="single" w:sz="4" w:space="0" w:color="000000"/>
              <w:bottom w:val="single" w:sz="4" w:space="0" w:color="000000"/>
              <w:right w:val="single" w:sz="4" w:space="0" w:color="000000"/>
            </w:tcBorders>
            <w:vAlign w:val="center"/>
          </w:tcPr>
          <w:p w14:paraId="58D76D90" w14:textId="5B314055" w:rsidR="00505FCD" w:rsidRPr="00007CF9" w:rsidRDefault="0070246A" w:rsidP="00224F3F">
            <w:pPr>
              <w:pStyle w:val="Standard"/>
              <w:rPr>
                <w:sz w:val="24"/>
                <w:szCs w:val="24"/>
              </w:rPr>
            </w:pPr>
            <w:r w:rsidRPr="00E91682">
              <w:rPr>
                <w:sz w:val="24"/>
                <w:szCs w:val="24"/>
              </w:rPr>
              <w:t>-</w:t>
            </w:r>
            <w:proofErr w:type="spellStart"/>
            <w:r w:rsidRPr="00E91682">
              <w:rPr>
                <w:sz w:val="24"/>
                <w:szCs w:val="24"/>
              </w:rPr>
              <w:t>Посета</w:t>
            </w:r>
            <w:proofErr w:type="spellEnd"/>
            <w:r w:rsidRPr="00E91682">
              <w:rPr>
                <w:sz w:val="24"/>
                <w:szCs w:val="24"/>
              </w:rPr>
              <w:t xml:space="preserve"> </w:t>
            </w:r>
            <w:proofErr w:type="spellStart"/>
            <w:r w:rsidRPr="00E91682">
              <w:rPr>
                <w:sz w:val="24"/>
                <w:szCs w:val="24"/>
              </w:rPr>
              <w:t>фестивалу</w:t>
            </w:r>
            <w:proofErr w:type="spellEnd"/>
            <w:r w:rsidRPr="00E91682">
              <w:rPr>
                <w:sz w:val="24"/>
                <w:szCs w:val="24"/>
              </w:rPr>
              <w:t xml:space="preserve"> </w:t>
            </w:r>
            <w:proofErr w:type="spellStart"/>
            <w:r w:rsidRPr="00E91682">
              <w:rPr>
                <w:sz w:val="24"/>
                <w:szCs w:val="24"/>
              </w:rPr>
              <w:t>науке</w:t>
            </w:r>
            <w:proofErr w:type="spellEnd"/>
            <w:r w:rsidRPr="00E91682">
              <w:rPr>
                <w:sz w:val="24"/>
                <w:szCs w:val="24"/>
              </w:rPr>
              <w:t xml:space="preserve"> у </w:t>
            </w:r>
            <w:proofErr w:type="spellStart"/>
            <w:r w:rsidRPr="00E91682">
              <w:rPr>
                <w:sz w:val="24"/>
                <w:szCs w:val="24"/>
              </w:rPr>
              <w:t>Београду</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5B9324E6" w14:textId="697DCFD8" w:rsidR="0070246A" w:rsidRPr="00EB035C" w:rsidRDefault="0070246A" w:rsidP="0070246A">
            <w:pPr>
              <w:spacing w:line="276" w:lineRule="auto"/>
              <w:jc w:val="center"/>
              <w:rPr>
                <w:sz w:val="24"/>
                <w:szCs w:val="24"/>
              </w:rPr>
            </w:pPr>
            <w:r w:rsidRPr="00E91682">
              <w:rPr>
                <w:sz w:val="24"/>
                <w:szCs w:val="24"/>
              </w:rPr>
              <w:t>XII</w:t>
            </w:r>
          </w:p>
        </w:tc>
        <w:tc>
          <w:tcPr>
            <w:tcW w:w="3259" w:type="dxa"/>
            <w:tcBorders>
              <w:top w:val="single" w:sz="4" w:space="0" w:color="000000"/>
              <w:left w:val="single" w:sz="4" w:space="0" w:color="000000"/>
              <w:bottom w:val="single" w:sz="4" w:space="0" w:color="000000"/>
              <w:right w:val="single" w:sz="4" w:space="0" w:color="000000"/>
            </w:tcBorders>
            <w:vAlign w:val="center"/>
          </w:tcPr>
          <w:p w14:paraId="36FB6180" w14:textId="2050EA17" w:rsidR="0070246A" w:rsidRPr="00A90B9F" w:rsidRDefault="0070246A" w:rsidP="0070246A">
            <w:pPr>
              <w:pStyle w:val="Standard"/>
              <w:rPr>
                <w:sz w:val="24"/>
                <w:szCs w:val="24"/>
              </w:rPr>
            </w:pPr>
            <w:r w:rsidRPr="00E91682">
              <w:rPr>
                <w:sz w:val="24"/>
                <w:szCs w:val="24"/>
              </w:rPr>
              <w:t xml:space="preserve">- Зоран Рикаловић, </w:t>
            </w:r>
            <w:proofErr w:type="spellStart"/>
            <w:r w:rsidRPr="00E91682">
              <w:rPr>
                <w:sz w:val="24"/>
                <w:szCs w:val="24"/>
              </w:rPr>
              <w:t>Јелена</w:t>
            </w:r>
            <w:proofErr w:type="spellEnd"/>
            <w:r w:rsidRPr="00E91682">
              <w:rPr>
                <w:sz w:val="24"/>
                <w:szCs w:val="24"/>
              </w:rPr>
              <w:t xml:space="preserve"> </w:t>
            </w:r>
            <w:proofErr w:type="spellStart"/>
            <w:r w:rsidRPr="00E91682">
              <w:rPr>
                <w:sz w:val="24"/>
                <w:szCs w:val="24"/>
              </w:rPr>
              <w:t>Савичић</w:t>
            </w:r>
            <w:proofErr w:type="spellEnd"/>
            <w:r w:rsidRPr="00E91682">
              <w:rPr>
                <w:sz w:val="24"/>
                <w:szCs w:val="24"/>
              </w:rPr>
              <w:t xml:space="preserve">, </w:t>
            </w:r>
            <w:proofErr w:type="spellStart"/>
            <w:r w:rsidRPr="00E91682">
              <w:rPr>
                <w:sz w:val="24"/>
                <w:szCs w:val="24"/>
              </w:rPr>
              <w:t>Драгана</w:t>
            </w:r>
            <w:proofErr w:type="spellEnd"/>
            <w:r w:rsidRPr="00E91682">
              <w:rPr>
                <w:sz w:val="24"/>
                <w:szCs w:val="24"/>
              </w:rPr>
              <w:t xml:space="preserve"> </w:t>
            </w:r>
            <w:proofErr w:type="spellStart"/>
            <w:r w:rsidRPr="00E91682">
              <w:rPr>
                <w:sz w:val="24"/>
                <w:szCs w:val="24"/>
              </w:rPr>
              <w:t>Шевић</w:t>
            </w:r>
            <w:proofErr w:type="spellEnd"/>
          </w:p>
        </w:tc>
        <w:tc>
          <w:tcPr>
            <w:tcW w:w="2774" w:type="dxa"/>
            <w:tcBorders>
              <w:top w:val="single" w:sz="4" w:space="0" w:color="000000"/>
              <w:left w:val="single" w:sz="4" w:space="0" w:color="000000"/>
              <w:bottom w:val="single" w:sz="4" w:space="0" w:color="000000"/>
              <w:right w:val="single" w:sz="4" w:space="0" w:color="000000"/>
            </w:tcBorders>
            <w:vAlign w:val="center"/>
          </w:tcPr>
          <w:p w14:paraId="64D82C16" w14:textId="4C6630DA" w:rsidR="0070246A" w:rsidRPr="00007CF9" w:rsidRDefault="0070246A" w:rsidP="0070246A">
            <w:pPr>
              <w:spacing w:line="276" w:lineRule="auto"/>
              <w:rPr>
                <w:sz w:val="24"/>
                <w:szCs w:val="24"/>
                <w:lang w:val="sr-Cyrl-RS"/>
              </w:rPr>
            </w:pPr>
            <w:r w:rsidRPr="00E91682">
              <w:rPr>
                <w:sz w:val="24"/>
                <w:szCs w:val="24"/>
              </w:rPr>
              <w:t>-</w:t>
            </w:r>
            <w:proofErr w:type="spellStart"/>
            <w:r w:rsidRPr="00E91682">
              <w:rPr>
                <w:sz w:val="24"/>
                <w:szCs w:val="24"/>
              </w:rPr>
              <w:t>Извештај</w:t>
            </w:r>
            <w:proofErr w:type="spellEnd"/>
            <w:r w:rsidRPr="00E91682">
              <w:rPr>
                <w:sz w:val="24"/>
                <w:szCs w:val="24"/>
              </w:rPr>
              <w:t xml:space="preserve">, </w:t>
            </w:r>
            <w:proofErr w:type="spellStart"/>
            <w:r w:rsidRPr="00E91682">
              <w:rPr>
                <w:sz w:val="24"/>
                <w:szCs w:val="24"/>
              </w:rPr>
              <w:t>фото</w:t>
            </w:r>
            <w:proofErr w:type="spellEnd"/>
            <w:r w:rsidR="00007CF9">
              <w:rPr>
                <w:sz w:val="24"/>
                <w:szCs w:val="24"/>
                <w:lang w:val="sr-Cyrl-RS"/>
              </w:rPr>
              <w:t>графије</w:t>
            </w:r>
          </w:p>
        </w:tc>
      </w:tr>
      <w:tr w:rsidR="0070246A" w14:paraId="7F70F394" w14:textId="77777777" w:rsidTr="00A0538B">
        <w:trPr>
          <w:trHeight w:val="219"/>
          <w:jc w:val="center"/>
        </w:trPr>
        <w:tc>
          <w:tcPr>
            <w:tcW w:w="7090" w:type="dxa"/>
            <w:tcBorders>
              <w:top w:val="single" w:sz="4" w:space="0" w:color="000000"/>
              <w:left w:val="single" w:sz="4" w:space="0" w:color="000000"/>
              <w:bottom w:val="single" w:sz="4" w:space="0" w:color="000000"/>
              <w:right w:val="single" w:sz="4" w:space="0" w:color="000000"/>
            </w:tcBorders>
            <w:vAlign w:val="center"/>
          </w:tcPr>
          <w:p w14:paraId="2AA72849" w14:textId="77777777" w:rsidR="0070246A" w:rsidRPr="00E91682" w:rsidRDefault="0070246A" w:rsidP="0070246A">
            <w:pPr>
              <w:pStyle w:val="Standard"/>
              <w:rPr>
                <w:sz w:val="24"/>
                <w:szCs w:val="24"/>
              </w:rPr>
            </w:pPr>
          </w:p>
          <w:p w14:paraId="69C147DE" w14:textId="77777777" w:rsidR="0070246A" w:rsidRPr="00E91682" w:rsidRDefault="0070246A" w:rsidP="0070246A">
            <w:pPr>
              <w:pStyle w:val="Standard"/>
              <w:rPr>
                <w:sz w:val="24"/>
                <w:szCs w:val="24"/>
              </w:rPr>
            </w:pPr>
            <w:r w:rsidRPr="00E91682">
              <w:rPr>
                <w:sz w:val="24"/>
                <w:szCs w:val="24"/>
              </w:rPr>
              <w:t>-Школско такмичење из природних наука</w:t>
            </w:r>
          </w:p>
          <w:p w14:paraId="730BD407" w14:textId="7189C4A7" w:rsidR="0070246A" w:rsidRPr="00EB035C" w:rsidRDefault="0070246A" w:rsidP="0070246A">
            <w:pPr>
              <w:spacing w:line="276" w:lineRule="auto"/>
              <w:rPr>
                <w:sz w:val="24"/>
                <w:szCs w:val="24"/>
                <w:lang w:val="sr-Cyrl-CS" w:eastAsia="sr-Latn-CS"/>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27D1F9F8" w14:textId="1A9B817D" w:rsidR="0070246A" w:rsidRPr="00EB035C" w:rsidRDefault="0070246A" w:rsidP="0070246A">
            <w:pPr>
              <w:spacing w:line="276" w:lineRule="auto"/>
              <w:jc w:val="center"/>
              <w:rPr>
                <w:sz w:val="24"/>
                <w:szCs w:val="24"/>
              </w:rPr>
            </w:pPr>
            <w:r w:rsidRPr="00E91682">
              <w:rPr>
                <w:sz w:val="24"/>
                <w:szCs w:val="24"/>
              </w:rPr>
              <w:t>I</w:t>
            </w:r>
          </w:p>
        </w:tc>
        <w:tc>
          <w:tcPr>
            <w:tcW w:w="3259" w:type="dxa"/>
            <w:tcBorders>
              <w:top w:val="single" w:sz="4" w:space="0" w:color="000000"/>
              <w:left w:val="single" w:sz="4" w:space="0" w:color="000000"/>
              <w:bottom w:val="single" w:sz="4" w:space="0" w:color="000000"/>
              <w:right w:val="single" w:sz="4" w:space="0" w:color="000000"/>
            </w:tcBorders>
            <w:vAlign w:val="center"/>
          </w:tcPr>
          <w:p w14:paraId="3D6F6873" w14:textId="029C4AFA" w:rsidR="0070246A" w:rsidRPr="00EB035C" w:rsidRDefault="0070246A" w:rsidP="0070246A">
            <w:pPr>
              <w:spacing w:before="100" w:beforeAutospacing="1" w:line="276" w:lineRule="auto"/>
              <w:rPr>
                <w:sz w:val="24"/>
                <w:szCs w:val="24"/>
                <w:lang w:val="sr-Latn-RS" w:eastAsia="sr-Latn-RS"/>
              </w:rPr>
            </w:pPr>
            <w:r w:rsidRPr="00E91682">
              <w:rPr>
                <w:sz w:val="24"/>
                <w:szCs w:val="24"/>
              </w:rPr>
              <w:t>-Зоран Рикаловић, Снежана Филипић, Јелена Савичић, Милана Кукић, Клаудија Балош, Рената Петровић</w:t>
            </w:r>
          </w:p>
        </w:tc>
        <w:tc>
          <w:tcPr>
            <w:tcW w:w="2774" w:type="dxa"/>
            <w:tcBorders>
              <w:top w:val="single" w:sz="4" w:space="0" w:color="000000"/>
              <w:left w:val="single" w:sz="4" w:space="0" w:color="000000"/>
              <w:bottom w:val="single" w:sz="4" w:space="0" w:color="000000"/>
              <w:right w:val="single" w:sz="4" w:space="0" w:color="000000"/>
            </w:tcBorders>
            <w:vAlign w:val="center"/>
          </w:tcPr>
          <w:p w14:paraId="7606D6F2" w14:textId="5912DEDE" w:rsidR="0070246A" w:rsidRPr="00EB035C" w:rsidRDefault="0070246A" w:rsidP="0070246A">
            <w:pPr>
              <w:spacing w:line="276" w:lineRule="auto"/>
              <w:rPr>
                <w:sz w:val="24"/>
                <w:szCs w:val="24"/>
                <w:lang w:val="sr-Cyrl-RS"/>
              </w:rPr>
            </w:pPr>
            <w:r w:rsidRPr="00E91682">
              <w:rPr>
                <w:sz w:val="24"/>
                <w:szCs w:val="24"/>
              </w:rPr>
              <w:t>-</w:t>
            </w:r>
            <w:r w:rsidR="00755BD6">
              <w:rPr>
                <w:sz w:val="24"/>
                <w:szCs w:val="24"/>
                <w:lang w:val="sr-Cyrl-RS"/>
              </w:rPr>
              <w:t>Распоред такмичења, з</w:t>
            </w:r>
            <w:r w:rsidRPr="00E91682">
              <w:rPr>
                <w:sz w:val="24"/>
                <w:szCs w:val="24"/>
              </w:rPr>
              <w:t>аписник</w:t>
            </w:r>
          </w:p>
        </w:tc>
      </w:tr>
      <w:tr w:rsidR="0070246A" w14:paraId="115B6681" w14:textId="77777777" w:rsidTr="00A0538B">
        <w:trPr>
          <w:trHeight w:val="219"/>
          <w:jc w:val="center"/>
        </w:trPr>
        <w:tc>
          <w:tcPr>
            <w:tcW w:w="7090" w:type="dxa"/>
            <w:tcBorders>
              <w:top w:val="single" w:sz="4" w:space="0" w:color="000000"/>
              <w:left w:val="single" w:sz="4" w:space="0" w:color="000000"/>
              <w:bottom w:val="single" w:sz="4" w:space="0" w:color="000000"/>
              <w:right w:val="single" w:sz="4" w:space="0" w:color="000000"/>
            </w:tcBorders>
            <w:vAlign w:val="center"/>
          </w:tcPr>
          <w:p w14:paraId="36EEF733" w14:textId="77777777" w:rsidR="0070246A" w:rsidRPr="00E91682" w:rsidRDefault="0070246A" w:rsidP="0070246A">
            <w:pPr>
              <w:pStyle w:val="Standard"/>
              <w:rPr>
                <w:sz w:val="24"/>
                <w:szCs w:val="24"/>
              </w:rPr>
            </w:pPr>
            <w:r w:rsidRPr="00E91682">
              <w:rPr>
                <w:sz w:val="24"/>
                <w:szCs w:val="24"/>
              </w:rPr>
              <w:t>-Општинско такмичење из природних наука</w:t>
            </w:r>
          </w:p>
          <w:p w14:paraId="2B3D63BC" w14:textId="04EB4158" w:rsidR="0070246A" w:rsidRPr="00EB035C" w:rsidRDefault="0070246A" w:rsidP="0070246A">
            <w:pPr>
              <w:spacing w:line="276" w:lineRule="auto"/>
              <w:rPr>
                <w:sz w:val="24"/>
                <w:szCs w:val="24"/>
                <w:lang w:val="sr-Cyrl-CS" w:eastAsia="sr-Latn-CS"/>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6D27FD95" w14:textId="5AC36117" w:rsidR="0070246A" w:rsidRPr="00EB035C" w:rsidRDefault="0070246A" w:rsidP="0070246A">
            <w:pPr>
              <w:spacing w:line="276" w:lineRule="auto"/>
              <w:jc w:val="center"/>
              <w:rPr>
                <w:sz w:val="24"/>
                <w:szCs w:val="24"/>
              </w:rPr>
            </w:pPr>
            <w:r w:rsidRPr="00E91682">
              <w:rPr>
                <w:sz w:val="24"/>
                <w:szCs w:val="24"/>
              </w:rPr>
              <w:t>II</w:t>
            </w:r>
          </w:p>
        </w:tc>
        <w:tc>
          <w:tcPr>
            <w:tcW w:w="3259" w:type="dxa"/>
            <w:tcBorders>
              <w:top w:val="single" w:sz="4" w:space="0" w:color="000000"/>
              <w:left w:val="single" w:sz="4" w:space="0" w:color="000000"/>
              <w:bottom w:val="single" w:sz="4" w:space="0" w:color="000000"/>
              <w:right w:val="single" w:sz="4" w:space="0" w:color="000000"/>
            </w:tcBorders>
            <w:vAlign w:val="center"/>
          </w:tcPr>
          <w:p w14:paraId="3238389D" w14:textId="063E441E" w:rsidR="0070246A" w:rsidRPr="00EB035C" w:rsidRDefault="0070246A" w:rsidP="0070246A">
            <w:pPr>
              <w:spacing w:line="276" w:lineRule="auto"/>
              <w:rPr>
                <w:sz w:val="24"/>
                <w:szCs w:val="24"/>
                <w:lang w:val="sr-Cyrl-RS"/>
              </w:rPr>
            </w:pPr>
            <w:r w:rsidRPr="00E91682">
              <w:rPr>
                <w:sz w:val="24"/>
                <w:szCs w:val="24"/>
              </w:rPr>
              <w:t xml:space="preserve">-Зоран Рикаловић, Снежана Филипић, Јелена Савичић, </w:t>
            </w:r>
            <w:r w:rsidRPr="00E91682">
              <w:rPr>
                <w:sz w:val="24"/>
                <w:szCs w:val="24"/>
              </w:rPr>
              <w:lastRenderedPageBreak/>
              <w:t xml:space="preserve">Милана Кукић, Клаудија Балош, Рената </w:t>
            </w:r>
            <w:r w:rsidR="007F6565">
              <w:rPr>
                <w:sz w:val="24"/>
                <w:szCs w:val="24"/>
                <w:lang w:val="sr-Cyrl-RS"/>
              </w:rPr>
              <w:t>Б.</w:t>
            </w:r>
            <w:r w:rsidRPr="00E91682">
              <w:rPr>
                <w:sz w:val="24"/>
                <w:szCs w:val="24"/>
              </w:rPr>
              <w:t>Петровић</w:t>
            </w:r>
          </w:p>
        </w:tc>
        <w:tc>
          <w:tcPr>
            <w:tcW w:w="2774" w:type="dxa"/>
            <w:tcBorders>
              <w:top w:val="single" w:sz="4" w:space="0" w:color="000000"/>
              <w:left w:val="single" w:sz="4" w:space="0" w:color="000000"/>
              <w:bottom w:val="single" w:sz="4" w:space="0" w:color="000000"/>
              <w:right w:val="single" w:sz="4" w:space="0" w:color="000000"/>
            </w:tcBorders>
            <w:vAlign w:val="center"/>
          </w:tcPr>
          <w:p w14:paraId="22BB551B" w14:textId="1BA2DBC4" w:rsidR="0070246A" w:rsidRPr="00E91682" w:rsidRDefault="0070246A" w:rsidP="0070246A">
            <w:pPr>
              <w:pStyle w:val="Standard"/>
              <w:rPr>
                <w:sz w:val="24"/>
                <w:szCs w:val="24"/>
              </w:rPr>
            </w:pPr>
            <w:r w:rsidRPr="00E91682">
              <w:rPr>
                <w:sz w:val="24"/>
                <w:szCs w:val="24"/>
              </w:rPr>
              <w:lastRenderedPageBreak/>
              <w:t>-</w:t>
            </w:r>
            <w:r w:rsidR="00755BD6">
              <w:rPr>
                <w:sz w:val="24"/>
                <w:szCs w:val="24"/>
                <w:lang w:val="sr-Cyrl-RS"/>
              </w:rPr>
              <w:t>Распоред такмичења, извештаји</w:t>
            </w:r>
          </w:p>
          <w:p w14:paraId="31E09FB3" w14:textId="76420AEF" w:rsidR="0070246A" w:rsidRPr="00293B81" w:rsidRDefault="0070246A" w:rsidP="0070246A">
            <w:pPr>
              <w:pStyle w:val="Standard"/>
              <w:rPr>
                <w:sz w:val="24"/>
                <w:szCs w:val="24"/>
              </w:rPr>
            </w:pPr>
          </w:p>
        </w:tc>
      </w:tr>
      <w:tr w:rsidR="00B57E5D" w14:paraId="579ABD6E" w14:textId="77777777" w:rsidTr="00A0538B">
        <w:trPr>
          <w:trHeight w:val="219"/>
          <w:jc w:val="center"/>
        </w:trPr>
        <w:tc>
          <w:tcPr>
            <w:tcW w:w="7090" w:type="dxa"/>
            <w:tcBorders>
              <w:top w:val="single" w:sz="4" w:space="0" w:color="000000"/>
              <w:left w:val="single" w:sz="4" w:space="0" w:color="000000"/>
              <w:bottom w:val="single" w:sz="4" w:space="0" w:color="000000"/>
              <w:right w:val="single" w:sz="4" w:space="0" w:color="000000"/>
            </w:tcBorders>
            <w:vAlign w:val="center"/>
          </w:tcPr>
          <w:p w14:paraId="088E3A6B" w14:textId="77777777" w:rsidR="00B57E5D" w:rsidRPr="00E91682" w:rsidRDefault="00B57E5D" w:rsidP="00B57E5D">
            <w:pPr>
              <w:pStyle w:val="Standard"/>
              <w:rPr>
                <w:sz w:val="24"/>
                <w:szCs w:val="24"/>
              </w:rPr>
            </w:pPr>
            <w:r w:rsidRPr="00E91682">
              <w:rPr>
                <w:sz w:val="24"/>
                <w:szCs w:val="24"/>
              </w:rPr>
              <w:lastRenderedPageBreak/>
              <w:t>-Окружна такмичења из природних наука</w:t>
            </w:r>
          </w:p>
          <w:p w14:paraId="6C7693D8" w14:textId="6BF195AD" w:rsidR="00B57E5D" w:rsidRPr="00EB035C" w:rsidRDefault="00B57E5D" w:rsidP="00B57E5D">
            <w:pPr>
              <w:spacing w:line="276" w:lineRule="auto"/>
              <w:rPr>
                <w:sz w:val="24"/>
                <w:szCs w:val="24"/>
                <w:lang w:val="sr-Cyrl-CS" w:eastAsia="sr-Latn-CS"/>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1C12B198" w14:textId="1470908A" w:rsidR="00B57E5D" w:rsidRPr="00EB035C" w:rsidRDefault="00B57E5D" w:rsidP="00B57E5D">
            <w:pPr>
              <w:spacing w:line="276" w:lineRule="auto"/>
              <w:jc w:val="center"/>
              <w:rPr>
                <w:sz w:val="24"/>
                <w:szCs w:val="24"/>
              </w:rPr>
            </w:pPr>
            <w:r w:rsidRPr="00E91682">
              <w:rPr>
                <w:sz w:val="24"/>
                <w:szCs w:val="24"/>
              </w:rPr>
              <w:t>III</w:t>
            </w:r>
          </w:p>
        </w:tc>
        <w:tc>
          <w:tcPr>
            <w:tcW w:w="3259" w:type="dxa"/>
            <w:tcBorders>
              <w:top w:val="single" w:sz="4" w:space="0" w:color="000000"/>
              <w:left w:val="single" w:sz="4" w:space="0" w:color="000000"/>
              <w:bottom w:val="single" w:sz="4" w:space="0" w:color="000000"/>
              <w:right w:val="single" w:sz="4" w:space="0" w:color="000000"/>
            </w:tcBorders>
            <w:vAlign w:val="center"/>
          </w:tcPr>
          <w:p w14:paraId="2221C219" w14:textId="1666A2D2" w:rsidR="00B57E5D" w:rsidRPr="00EB035C" w:rsidRDefault="00B57E5D" w:rsidP="00B57E5D">
            <w:pPr>
              <w:spacing w:line="276" w:lineRule="auto"/>
              <w:rPr>
                <w:sz w:val="24"/>
                <w:szCs w:val="24"/>
                <w:lang w:val="sr-Cyrl-RS"/>
              </w:rPr>
            </w:pPr>
            <w:r w:rsidRPr="00E91682">
              <w:rPr>
                <w:sz w:val="24"/>
                <w:szCs w:val="24"/>
              </w:rPr>
              <w:t>- Зоран Рикаловић, Снежана Филипић, Јелена Савичић, Милана Кукић, Клаудија Балош, Рената Петровић</w:t>
            </w:r>
          </w:p>
        </w:tc>
        <w:tc>
          <w:tcPr>
            <w:tcW w:w="2774" w:type="dxa"/>
            <w:tcBorders>
              <w:top w:val="single" w:sz="4" w:space="0" w:color="000000"/>
              <w:left w:val="single" w:sz="4" w:space="0" w:color="000000"/>
              <w:bottom w:val="single" w:sz="4" w:space="0" w:color="000000"/>
              <w:right w:val="single" w:sz="4" w:space="0" w:color="000000"/>
            </w:tcBorders>
            <w:vAlign w:val="center"/>
          </w:tcPr>
          <w:p w14:paraId="1B8FAED6" w14:textId="77777777" w:rsidR="00B57E5D" w:rsidRPr="00E91682" w:rsidRDefault="00B57E5D" w:rsidP="00B57E5D">
            <w:pPr>
              <w:pStyle w:val="Standard"/>
              <w:rPr>
                <w:sz w:val="24"/>
                <w:szCs w:val="24"/>
              </w:rPr>
            </w:pPr>
            <w:r w:rsidRPr="00E91682">
              <w:rPr>
                <w:sz w:val="24"/>
                <w:szCs w:val="24"/>
              </w:rPr>
              <w:t>-</w:t>
            </w:r>
            <w:r>
              <w:rPr>
                <w:sz w:val="24"/>
                <w:szCs w:val="24"/>
                <w:lang w:val="sr-Cyrl-RS"/>
              </w:rPr>
              <w:t>Распоред такмичења, извештаји</w:t>
            </w:r>
          </w:p>
          <w:p w14:paraId="041FEB83" w14:textId="5EAA7A38" w:rsidR="00B57E5D" w:rsidRPr="00EB035C" w:rsidRDefault="00B57E5D" w:rsidP="00B57E5D">
            <w:pPr>
              <w:spacing w:line="276" w:lineRule="auto"/>
              <w:rPr>
                <w:sz w:val="24"/>
                <w:szCs w:val="24"/>
              </w:rPr>
            </w:pPr>
          </w:p>
        </w:tc>
      </w:tr>
      <w:tr w:rsidR="00B57E5D" w14:paraId="2F59A131" w14:textId="77777777" w:rsidTr="00A0538B">
        <w:trPr>
          <w:trHeight w:val="219"/>
          <w:jc w:val="center"/>
        </w:trPr>
        <w:tc>
          <w:tcPr>
            <w:tcW w:w="7090" w:type="dxa"/>
            <w:tcBorders>
              <w:top w:val="single" w:sz="4" w:space="0" w:color="000000"/>
              <w:left w:val="single" w:sz="4" w:space="0" w:color="000000"/>
              <w:bottom w:val="single" w:sz="4" w:space="0" w:color="000000"/>
              <w:right w:val="single" w:sz="4" w:space="0" w:color="000000"/>
            </w:tcBorders>
            <w:vAlign w:val="center"/>
          </w:tcPr>
          <w:p w14:paraId="5363DB02" w14:textId="743C0E48" w:rsidR="00B57E5D" w:rsidRPr="00E91682" w:rsidRDefault="00B57E5D" w:rsidP="00B57E5D">
            <w:pPr>
              <w:pStyle w:val="Standard"/>
              <w:rPr>
                <w:sz w:val="24"/>
                <w:szCs w:val="24"/>
              </w:rPr>
            </w:pPr>
            <w:r w:rsidRPr="00E91682">
              <w:rPr>
                <w:sz w:val="24"/>
                <w:szCs w:val="24"/>
              </w:rPr>
              <w:t>-</w:t>
            </w:r>
            <w:proofErr w:type="spellStart"/>
            <w:r w:rsidRPr="00E91682">
              <w:rPr>
                <w:sz w:val="24"/>
                <w:szCs w:val="24"/>
              </w:rPr>
              <w:t>Угледни</w:t>
            </w:r>
            <w:proofErr w:type="spellEnd"/>
            <w:r w:rsidRPr="00E91682">
              <w:rPr>
                <w:sz w:val="24"/>
                <w:szCs w:val="24"/>
              </w:rPr>
              <w:t xml:space="preserve"> </w:t>
            </w:r>
            <w:proofErr w:type="spellStart"/>
            <w:r w:rsidRPr="00E91682">
              <w:rPr>
                <w:sz w:val="24"/>
                <w:szCs w:val="24"/>
              </w:rPr>
              <w:t>час</w:t>
            </w:r>
            <w:proofErr w:type="spellEnd"/>
            <w:r w:rsidRPr="00E91682">
              <w:rPr>
                <w:sz w:val="24"/>
                <w:szCs w:val="24"/>
              </w:rPr>
              <w:t xml:space="preserve"> „ </w:t>
            </w:r>
            <w:proofErr w:type="spellStart"/>
            <w:r w:rsidRPr="00E91682">
              <w:rPr>
                <w:sz w:val="24"/>
                <w:szCs w:val="24"/>
              </w:rPr>
              <w:t>Загађење</w:t>
            </w:r>
            <w:proofErr w:type="spellEnd"/>
            <w:r w:rsidRPr="00E91682">
              <w:rPr>
                <w:sz w:val="24"/>
                <w:szCs w:val="24"/>
              </w:rPr>
              <w:t xml:space="preserve"> </w:t>
            </w:r>
            <w:proofErr w:type="spellStart"/>
            <w:r w:rsidRPr="00E91682">
              <w:rPr>
                <w:sz w:val="24"/>
                <w:szCs w:val="24"/>
              </w:rPr>
              <w:t>ваздуха</w:t>
            </w:r>
            <w:proofErr w:type="spellEnd"/>
            <w:r w:rsidRPr="00E91682">
              <w:rPr>
                <w:sz w:val="24"/>
                <w:szCs w:val="24"/>
              </w:rPr>
              <w:t xml:space="preserve"> и </w:t>
            </w:r>
            <w:proofErr w:type="spellStart"/>
            <w:proofErr w:type="gramStart"/>
            <w:r w:rsidRPr="00E91682">
              <w:rPr>
                <w:sz w:val="24"/>
                <w:szCs w:val="24"/>
              </w:rPr>
              <w:t>земљишта</w:t>
            </w:r>
            <w:proofErr w:type="spellEnd"/>
            <w:r w:rsidRPr="00E91682">
              <w:rPr>
                <w:sz w:val="24"/>
                <w:szCs w:val="24"/>
              </w:rPr>
              <w:t>“ (</w:t>
            </w:r>
            <w:proofErr w:type="gramEnd"/>
            <w:r w:rsidR="00FE0CEB">
              <w:rPr>
                <w:sz w:val="24"/>
                <w:szCs w:val="24"/>
              </w:rPr>
              <w:t xml:space="preserve">VI </w:t>
            </w:r>
            <w:proofErr w:type="spellStart"/>
            <w:r w:rsidRPr="00E91682">
              <w:rPr>
                <w:sz w:val="24"/>
                <w:szCs w:val="24"/>
              </w:rPr>
              <w:t>разред</w:t>
            </w:r>
            <w:proofErr w:type="spellEnd"/>
            <w:r w:rsidRPr="00E91682">
              <w:rPr>
                <w:sz w:val="24"/>
                <w:szCs w:val="24"/>
              </w:rPr>
              <w:t>)</w:t>
            </w:r>
          </w:p>
          <w:p w14:paraId="5B4D2F8E" w14:textId="38D5C826" w:rsidR="00B57E5D" w:rsidRPr="00EB035C" w:rsidRDefault="00B57E5D" w:rsidP="00B57E5D">
            <w:pPr>
              <w:spacing w:line="276" w:lineRule="auto"/>
              <w:rPr>
                <w:sz w:val="24"/>
                <w:szCs w:val="24"/>
                <w:lang w:val="sr-Cyrl-CS" w:eastAsia="sr-Latn-CS"/>
              </w:rPr>
            </w:pPr>
            <w:r w:rsidRPr="00E91682">
              <w:rPr>
                <w:sz w:val="24"/>
                <w:szCs w:val="24"/>
              </w:rPr>
              <w:t>-</w:t>
            </w:r>
            <w:proofErr w:type="spellStart"/>
            <w:r w:rsidRPr="00E91682">
              <w:rPr>
                <w:sz w:val="24"/>
                <w:szCs w:val="24"/>
              </w:rPr>
              <w:t>Школско</w:t>
            </w:r>
            <w:proofErr w:type="spellEnd"/>
            <w:r w:rsidRPr="00E91682">
              <w:rPr>
                <w:sz w:val="24"/>
                <w:szCs w:val="24"/>
              </w:rPr>
              <w:t xml:space="preserve"> </w:t>
            </w:r>
            <w:proofErr w:type="spellStart"/>
            <w:r w:rsidRPr="00E91682">
              <w:rPr>
                <w:sz w:val="24"/>
                <w:szCs w:val="24"/>
              </w:rPr>
              <w:t>такмичење</w:t>
            </w:r>
            <w:proofErr w:type="spellEnd"/>
            <w:r w:rsidRPr="00E91682">
              <w:rPr>
                <w:sz w:val="24"/>
                <w:szCs w:val="24"/>
              </w:rPr>
              <w:t xml:space="preserve"> </w:t>
            </w:r>
            <w:proofErr w:type="spellStart"/>
            <w:r w:rsidRPr="00E91682">
              <w:rPr>
                <w:sz w:val="24"/>
                <w:szCs w:val="24"/>
              </w:rPr>
              <w:t>из</w:t>
            </w:r>
            <w:proofErr w:type="spellEnd"/>
            <w:r w:rsidRPr="00E91682">
              <w:rPr>
                <w:sz w:val="24"/>
                <w:szCs w:val="24"/>
              </w:rPr>
              <w:t xml:space="preserve"> </w:t>
            </w:r>
            <w:proofErr w:type="spellStart"/>
            <w:r w:rsidRPr="00E91682">
              <w:rPr>
                <w:sz w:val="24"/>
                <w:szCs w:val="24"/>
              </w:rPr>
              <w:t>саобраћаја</w:t>
            </w:r>
            <w:proofErr w:type="spellEnd"/>
            <w:r w:rsidRPr="00E91682">
              <w:rPr>
                <w:sz w:val="24"/>
                <w:szCs w:val="24"/>
              </w:rPr>
              <w:t xml:space="preserve"> – </w:t>
            </w:r>
            <w:proofErr w:type="spellStart"/>
            <w:r w:rsidRPr="00E91682">
              <w:rPr>
                <w:sz w:val="24"/>
                <w:szCs w:val="24"/>
              </w:rPr>
              <w:t>вожња</w:t>
            </w:r>
            <w:proofErr w:type="spellEnd"/>
            <w:r w:rsidRPr="00E91682">
              <w:rPr>
                <w:sz w:val="24"/>
                <w:szCs w:val="24"/>
              </w:rPr>
              <w:t xml:space="preserve"> </w:t>
            </w:r>
            <w:proofErr w:type="spellStart"/>
            <w:r w:rsidRPr="00E91682">
              <w:rPr>
                <w:sz w:val="24"/>
                <w:szCs w:val="24"/>
              </w:rPr>
              <w:t>бицикла</w:t>
            </w:r>
            <w:proofErr w:type="spellEnd"/>
            <w:r w:rsidRPr="00E91682">
              <w:rPr>
                <w:sz w:val="24"/>
                <w:szCs w:val="24"/>
              </w:rPr>
              <w:t xml:space="preserve"> </w:t>
            </w:r>
            <w:proofErr w:type="spellStart"/>
            <w:r w:rsidRPr="00E91682">
              <w:rPr>
                <w:sz w:val="24"/>
                <w:szCs w:val="24"/>
              </w:rPr>
              <w:t>по</w:t>
            </w:r>
            <w:proofErr w:type="spellEnd"/>
            <w:r w:rsidRPr="00E91682">
              <w:rPr>
                <w:sz w:val="24"/>
                <w:szCs w:val="24"/>
              </w:rPr>
              <w:t xml:space="preserve"> </w:t>
            </w:r>
            <w:proofErr w:type="spellStart"/>
            <w:r w:rsidRPr="00E91682">
              <w:rPr>
                <w:sz w:val="24"/>
                <w:szCs w:val="24"/>
              </w:rPr>
              <w:t>полигону</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3B263147" w14:textId="3D65C82A" w:rsidR="00B57E5D" w:rsidRPr="00EB035C" w:rsidRDefault="00B57E5D" w:rsidP="00B57E5D">
            <w:pPr>
              <w:spacing w:line="276" w:lineRule="auto"/>
              <w:jc w:val="center"/>
              <w:rPr>
                <w:sz w:val="24"/>
                <w:szCs w:val="24"/>
              </w:rPr>
            </w:pPr>
            <w:r w:rsidRPr="00E91682">
              <w:rPr>
                <w:sz w:val="24"/>
                <w:szCs w:val="24"/>
              </w:rPr>
              <w:t>IV</w:t>
            </w:r>
          </w:p>
        </w:tc>
        <w:tc>
          <w:tcPr>
            <w:tcW w:w="3259" w:type="dxa"/>
            <w:tcBorders>
              <w:top w:val="single" w:sz="4" w:space="0" w:color="000000"/>
              <w:left w:val="single" w:sz="4" w:space="0" w:color="000000"/>
              <w:bottom w:val="single" w:sz="4" w:space="0" w:color="000000"/>
              <w:right w:val="single" w:sz="4" w:space="0" w:color="000000"/>
            </w:tcBorders>
            <w:vAlign w:val="center"/>
          </w:tcPr>
          <w:p w14:paraId="7A810251" w14:textId="66119CF9" w:rsidR="00B57E5D" w:rsidRPr="00E91682" w:rsidRDefault="00B57E5D" w:rsidP="00B57E5D">
            <w:pPr>
              <w:pStyle w:val="Standard"/>
              <w:rPr>
                <w:sz w:val="24"/>
                <w:szCs w:val="24"/>
              </w:rPr>
            </w:pPr>
            <w:r w:rsidRPr="00E91682">
              <w:rPr>
                <w:sz w:val="24"/>
                <w:szCs w:val="24"/>
              </w:rPr>
              <w:t xml:space="preserve"> -Снежана Филипић</w:t>
            </w:r>
            <w:r>
              <w:rPr>
                <w:sz w:val="24"/>
                <w:szCs w:val="24"/>
                <w:lang w:val="sr-Cyrl-RS"/>
              </w:rPr>
              <w:t xml:space="preserve">, </w:t>
            </w:r>
            <w:r w:rsidRPr="00E91682">
              <w:rPr>
                <w:sz w:val="24"/>
                <w:szCs w:val="24"/>
              </w:rPr>
              <w:t>Снежана Гагић</w:t>
            </w:r>
          </w:p>
          <w:p w14:paraId="224DD00D" w14:textId="4CBFDC24" w:rsidR="00B57E5D" w:rsidRPr="00EB035C" w:rsidRDefault="00B57E5D" w:rsidP="00B57E5D">
            <w:pPr>
              <w:spacing w:line="276" w:lineRule="auto"/>
              <w:rPr>
                <w:sz w:val="24"/>
                <w:szCs w:val="24"/>
                <w:lang w:val="sr-Cyrl-RS"/>
              </w:rPr>
            </w:pPr>
            <w:r w:rsidRPr="00E91682">
              <w:rPr>
                <w:sz w:val="24"/>
                <w:szCs w:val="24"/>
              </w:rPr>
              <w:t>-Ангела Терек, Дагана Шевић</w:t>
            </w:r>
          </w:p>
        </w:tc>
        <w:tc>
          <w:tcPr>
            <w:tcW w:w="2774" w:type="dxa"/>
            <w:tcBorders>
              <w:top w:val="single" w:sz="4" w:space="0" w:color="000000"/>
              <w:left w:val="single" w:sz="4" w:space="0" w:color="000000"/>
              <w:bottom w:val="single" w:sz="4" w:space="0" w:color="000000"/>
              <w:right w:val="single" w:sz="4" w:space="0" w:color="000000"/>
            </w:tcBorders>
            <w:vAlign w:val="center"/>
          </w:tcPr>
          <w:p w14:paraId="6A2A2484" w14:textId="7FD4F46B" w:rsidR="00B57E5D" w:rsidRPr="00E91682" w:rsidRDefault="00B57E5D" w:rsidP="00B57E5D">
            <w:pPr>
              <w:pStyle w:val="Standard"/>
              <w:rPr>
                <w:sz w:val="24"/>
                <w:szCs w:val="24"/>
              </w:rPr>
            </w:pPr>
            <w:r w:rsidRPr="00E91682">
              <w:rPr>
                <w:sz w:val="24"/>
                <w:szCs w:val="24"/>
              </w:rPr>
              <w:t>-Припрема за час</w:t>
            </w:r>
          </w:p>
          <w:p w14:paraId="1E334137" w14:textId="1C864C94" w:rsidR="00B57E5D" w:rsidRPr="00EB035C" w:rsidRDefault="00B57E5D" w:rsidP="00B57E5D">
            <w:pPr>
              <w:pStyle w:val="Standard"/>
              <w:rPr>
                <w:sz w:val="24"/>
                <w:szCs w:val="24"/>
              </w:rPr>
            </w:pPr>
            <w:r w:rsidRPr="00E91682">
              <w:rPr>
                <w:sz w:val="24"/>
                <w:szCs w:val="24"/>
              </w:rPr>
              <w:t>-</w:t>
            </w:r>
            <w:r>
              <w:rPr>
                <w:sz w:val="24"/>
                <w:szCs w:val="24"/>
                <w:lang w:val="sr-Cyrl-RS"/>
              </w:rPr>
              <w:t>И</w:t>
            </w:r>
            <w:r w:rsidRPr="00E91682">
              <w:rPr>
                <w:sz w:val="24"/>
                <w:szCs w:val="24"/>
              </w:rPr>
              <w:t>звештај, фотографије</w:t>
            </w:r>
          </w:p>
        </w:tc>
      </w:tr>
      <w:tr w:rsidR="00B57E5D" w14:paraId="4D5C9A87" w14:textId="77777777" w:rsidTr="00A0538B">
        <w:trPr>
          <w:trHeight w:val="219"/>
          <w:jc w:val="center"/>
        </w:trPr>
        <w:tc>
          <w:tcPr>
            <w:tcW w:w="7090" w:type="dxa"/>
            <w:tcBorders>
              <w:top w:val="single" w:sz="4" w:space="0" w:color="000000"/>
              <w:left w:val="single" w:sz="4" w:space="0" w:color="000000"/>
              <w:bottom w:val="single" w:sz="4" w:space="0" w:color="000000"/>
              <w:right w:val="single" w:sz="4" w:space="0" w:color="000000"/>
            </w:tcBorders>
            <w:vAlign w:val="center"/>
          </w:tcPr>
          <w:p w14:paraId="0CA3C1CC" w14:textId="3C18D4C9" w:rsidR="00B57E5D" w:rsidRPr="00E91682" w:rsidRDefault="00224F3F" w:rsidP="00B57E5D">
            <w:pPr>
              <w:pStyle w:val="Standard"/>
              <w:rPr>
                <w:sz w:val="24"/>
                <w:szCs w:val="24"/>
              </w:rPr>
            </w:pPr>
            <w:r w:rsidRPr="00E91682">
              <w:rPr>
                <w:sz w:val="24"/>
                <w:szCs w:val="24"/>
              </w:rPr>
              <w:t>-</w:t>
            </w:r>
            <w:proofErr w:type="spellStart"/>
            <w:r w:rsidRPr="00E91682">
              <w:rPr>
                <w:sz w:val="24"/>
                <w:szCs w:val="24"/>
              </w:rPr>
              <w:t>Изложба</w:t>
            </w:r>
            <w:proofErr w:type="spellEnd"/>
            <w:r w:rsidRPr="00E91682">
              <w:rPr>
                <w:sz w:val="24"/>
                <w:szCs w:val="24"/>
              </w:rPr>
              <w:t xml:space="preserve"> </w:t>
            </w:r>
            <w:proofErr w:type="spellStart"/>
            <w:r w:rsidRPr="00E91682">
              <w:rPr>
                <w:sz w:val="24"/>
                <w:szCs w:val="24"/>
              </w:rPr>
              <w:t>радова</w:t>
            </w:r>
            <w:proofErr w:type="spellEnd"/>
            <w:r w:rsidRPr="00E91682">
              <w:rPr>
                <w:sz w:val="24"/>
                <w:szCs w:val="24"/>
              </w:rPr>
              <w:t xml:space="preserve"> </w:t>
            </w:r>
            <w:proofErr w:type="spellStart"/>
            <w:r w:rsidRPr="00E91682">
              <w:rPr>
                <w:sz w:val="24"/>
                <w:szCs w:val="24"/>
              </w:rPr>
              <w:t>поводом</w:t>
            </w:r>
            <w:proofErr w:type="spellEnd"/>
            <w:r w:rsidRPr="00E91682">
              <w:rPr>
                <w:sz w:val="24"/>
                <w:szCs w:val="24"/>
              </w:rPr>
              <w:t xml:space="preserve"> </w:t>
            </w:r>
            <w:proofErr w:type="spellStart"/>
            <w:r w:rsidRPr="00E91682">
              <w:rPr>
                <w:sz w:val="24"/>
                <w:szCs w:val="24"/>
              </w:rPr>
              <w:t>дана</w:t>
            </w:r>
            <w:proofErr w:type="spellEnd"/>
            <w:r w:rsidRPr="00E91682">
              <w:rPr>
                <w:sz w:val="24"/>
                <w:szCs w:val="24"/>
              </w:rPr>
              <w:t xml:space="preserve"> </w:t>
            </w:r>
            <w:proofErr w:type="spellStart"/>
            <w:r w:rsidRPr="00E91682">
              <w:rPr>
                <w:sz w:val="24"/>
                <w:szCs w:val="24"/>
              </w:rPr>
              <w:t>школе</w:t>
            </w:r>
            <w:proofErr w:type="spellEnd"/>
          </w:p>
          <w:p w14:paraId="74201E74" w14:textId="77777777" w:rsidR="00B57E5D" w:rsidRDefault="00B57E5D" w:rsidP="00B57E5D">
            <w:pPr>
              <w:spacing w:line="276" w:lineRule="auto"/>
              <w:rPr>
                <w:sz w:val="24"/>
                <w:szCs w:val="24"/>
              </w:rPr>
            </w:pPr>
            <w:r w:rsidRPr="00E91682">
              <w:rPr>
                <w:sz w:val="24"/>
                <w:szCs w:val="24"/>
              </w:rPr>
              <w:t xml:space="preserve">-Турнир у малом </w:t>
            </w:r>
            <w:proofErr w:type="spellStart"/>
            <w:r w:rsidRPr="00E91682">
              <w:rPr>
                <w:sz w:val="24"/>
                <w:szCs w:val="24"/>
              </w:rPr>
              <w:t>фудбалу</w:t>
            </w:r>
            <w:proofErr w:type="spellEnd"/>
            <w:r w:rsidRPr="00E91682">
              <w:rPr>
                <w:sz w:val="24"/>
                <w:szCs w:val="24"/>
              </w:rPr>
              <w:t xml:space="preserve"> </w:t>
            </w:r>
            <w:proofErr w:type="spellStart"/>
            <w:r w:rsidRPr="00E91682">
              <w:rPr>
                <w:sz w:val="24"/>
                <w:szCs w:val="24"/>
              </w:rPr>
              <w:t>поводом</w:t>
            </w:r>
            <w:proofErr w:type="spellEnd"/>
            <w:r w:rsidRPr="00E91682">
              <w:rPr>
                <w:sz w:val="24"/>
                <w:szCs w:val="24"/>
              </w:rPr>
              <w:t xml:space="preserve"> </w:t>
            </w:r>
            <w:proofErr w:type="spellStart"/>
            <w:proofErr w:type="gramStart"/>
            <w:r w:rsidRPr="00E91682">
              <w:rPr>
                <w:sz w:val="24"/>
                <w:szCs w:val="24"/>
              </w:rPr>
              <w:t>дана</w:t>
            </w:r>
            <w:proofErr w:type="spellEnd"/>
            <w:r w:rsidRPr="00E91682">
              <w:rPr>
                <w:sz w:val="24"/>
                <w:szCs w:val="24"/>
              </w:rPr>
              <w:t xml:space="preserve">  </w:t>
            </w:r>
            <w:proofErr w:type="spellStart"/>
            <w:r w:rsidRPr="00E91682">
              <w:rPr>
                <w:sz w:val="24"/>
                <w:szCs w:val="24"/>
              </w:rPr>
              <w:t>школе</w:t>
            </w:r>
            <w:proofErr w:type="spellEnd"/>
            <w:proofErr w:type="gramEnd"/>
          </w:p>
          <w:p w14:paraId="4AF50177" w14:textId="39D0B123" w:rsidR="00224F3F" w:rsidRPr="00224F3F" w:rsidRDefault="00224F3F" w:rsidP="00224F3F">
            <w:pPr>
              <w:pStyle w:val="Standard"/>
              <w:rPr>
                <w:sz w:val="24"/>
                <w:szCs w:val="24"/>
              </w:rPr>
            </w:pPr>
            <w:r w:rsidRPr="00E91682">
              <w:rPr>
                <w:sz w:val="24"/>
                <w:szCs w:val="24"/>
              </w:rPr>
              <w:t>-</w:t>
            </w:r>
            <w:proofErr w:type="spellStart"/>
            <w:r w:rsidRPr="00E91682">
              <w:rPr>
                <w:sz w:val="24"/>
                <w:szCs w:val="24"/>
              </w:rPr>
              <w:t>Посета</w:t>
            </w:r>
            <w:proofErr w:type="spellEnd"/>
            <w:r w:rsidRPr="00E91682">
              <w:rPr>
                <w:sz w:val="24"/>
                <w:szCs w:val="24"/>
              </w:rPr>
              <w:t xml:space="preserve"> </w:t>
            </w:r>
            <w:proofErr w:type="spellStart"/>
            <w:r w:rsidRPr="00E91682">
              <w:rPr>
                <w:sz w:val="24"/>
                <w:szCs w:val="24"/>
              </w:rPr>
              <w:t>фестивалу</w:t>
            </w:r>
            <w:proofErr w:type="spellEnd"/>
            <w:r w:rsidRPr="00E91682">
              <w:rPr>
                <w:sz w:val="24"/>
                <w:szCs w:val="24"/>
              </w:rPr>
              <w:t xml:space="preserve"> </w:t>
            </w:r>
            <w:proofErr w:type="spellStart"/>
            <w:r w:rsidRPr="00E91682">
              <w:rPr>
                <w:sz w:val="24"/>
                <w:szCs w:val="24"/>
              </w:rPr>
              <w:t>науке</w:t>
            </w:r>
            <w:proofErr w:type="spellEnd"/>
            <w:r w:rsidRPr="00E91682">
              <w:rPr>
                <w:sz w:val="24"/>
                <w:szCs w:val="24"/>
              </w:rPr>
              <w:t xml:space="preserve"> у </w:t>
            </w:r>
            <w:proofErr w:type="spellStart"/>
            <w:r w:rsidRPr="00E91682">
              <w:rPr>
                <w:sz w:val="24"/>
                <w:szCs w:val="24"/>
              </w:rPr>
              <w:t>Новом</w:t>
            </w:r>
            <w:proofErr w:type="spellEnd"/>
            <w:r w:rsidRPr="00E91682">
              <w:rPr>
                <w:sz w:val="24"/>
                <w:szCs w:val="24"/>
              </w:rPr>
              <w:t xml:space="preserve"> </w:t>
            </w:r>
            <w:proofErr w:type="spellStart"/>
            <w:r w:rsidRPr="00E91682">
              <w:rPr>
                <w:sz w:val="24"/>
                <w:szCs w:val="24"/>
              </w:rPr>
              <w:t>Саду</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344619EF" w14:textId="04BCB86C" w:rsidR="00B57E5D" w:rsidRPr="00EB035C" w:rsidRDefault="00B57E5D" w:rsidP="00B57E5D">
            <w:pPr>
              <w:spacing w:line="276" w:lineRule="auto"/>
              <w:jc w:val="center"/>
              <w:rPr>
                <w:sz w:val="24"/>
                <w:szCs w:val="24"/>
              </w:rPr>
            </w:pPr>
            <w:r w:rsidRPr="00E91682">
              <w:rPr>
                <w:sz w:val="24"/>
                <w:szCs w:val="24"/>
              </w:rPr>
              <w:t>V</w:t>
            </w:r>
          </w:p>
        </w:tc>
        <w:tc>
          <w:tcPr>
            <w:tcW w:w="3259" w:type="dxa"/>
            <w:tcBorders>
              <w:top w:val="single" w:sz="4" w:space="0" w:color="000000"/>
              <w:left w:val="single" w:sz="4" w:space="0" w:color="000000"/>
              <w:bottom w:val="single" w:sz="4" w:space="0" w:color="000000"/>
              <w:right w:val="single" w:sz="4" w:space="0" w:color="000000"/>
            </w:tcBorders>
            <w:vAlign w:val="center"/>
          </w:tcPr>
          <w:p w14:paraId="067E9C44" w14:textId="423D9B0B" w:rsidR="00224F3F" w:rsidRDefault="00224F3F" w:rsidP="00B57E5D">
            <w:pPr>
              <w:spacing w:line="276" w:lineRule="auto"/>
              <w:rPr>
                <w:sz w:val="24"/>
                <w:szCs w:val="24"/>
              </w:rPr>
            </w:pPr>
            <w:r w:rsidRPr="00E91682">
              <w:rPr>
                <w:sz w:val="24"/>
                <w:szCs w:val="24"/>
              </w:rPr>
              <w:t>-</w:t>
            </w:r>
            <w:proofErr w:type="spellStart"/>
            <w:r w:rsidRPr="00E91682">
              <w:rPr>
                <w:sz w:val="24"/>
                <w:szCs w:val="24"/>
              </w:rPr>
              <w:t>Снежана</w:t>
            </w:r>
            <w:proofErr w:type="spellEnd"/>
            <w:r w:rsidRPr="00E91682">
              <w:rPr>
                <w:sz w:val="24"/>
                <w:szCs w:val="24"/>
              </w:rPr>
              <w:t xml:space="preserve"> </w:t>
            </w:r>
            <w:proofErr w:type="spellStart"/>
            <w:r w:rsidRPr="00E91682">
              <w:rPr>
                <w:sz w:val="24"/>
                <w:szCs w:val="24"/>
              </w:rPr>
              <w:t>Филипић</w:t>
            </w:r>
            <w:proofErr w:type="spellEnd"/>
          </w:p>
          <w:p w14:paraId="03A8E496" w14:textId="513F5A78" w:rsidR="00B57E5D" w:rsidRDefault="00B57E5D" w:rsidP="00B57E5D">
            <w:pPr>
              <w:spacing w:line="276" w:lineRule="auto"/>
              <w:rPr>
                <w:sz w:val="24"/>
                <w:szCs w:val="24"/>
              </w:rPr>
            </w:pPr>
            <w:r w:rsidRPr="00E91682">
              <w:rPr>
                <w:sz w:val="24"/>
                <w:szCs w:val="24"/>
              </w:rPr>
              <w:t>-</w:t>
            </w:r>
            <w:proofErr w:type="spellStart"/>
            <w:r w:rsidRPr="00E91682">
              <w:rPr>
                <w:sz w:val="24"/>
                <w:szCs w:val="24"/>
              </w:rPr>
              <w:t>Емануела</w:t>
            </w:r>
            <w:proofErr w:type="spellEnd"/>
            <w:r w:rsidRPr="00E91682">
              <w:rPr>
                <w:sz w:val="24"/>
                <w:szCs w:val="24"/>
              </w:rPr>
              <w:t xml:space="preserve"> </w:t>
            </w:r>
            <w:proofErr w:type="spellStart"/>
            <w:r w:rsidRPr="00E91682">
              <w:rPr>
                <w:sz w:val="24"/>
                <w:szCs w:val="24"/>
              </w:rPr>
              <w:t>Винка</w:t>
            </w:r>
            <w:proofErr w:type="spellEnd"/>
            <w:r w:rsidR="00AD3ACF">
              <w:rPr>
                <w:sz w:val="24"/>
                <w:szCs w:val="24"/>
              </w:rPr>
              <w:t xml:space="preserve">, </w:t>
            </w:r>
            <w:proofErr w:type="spellStart"/>
            <w:r w:rsidRPr="00E91682">
              <w:rPr>
                <w:sz w:val="24"/>
                <w:szCs w:val="24"/>
              </w:rPr>
              <w:t>Весна</w:t>
            </w:r>
            <w:proofErr w:type="spellEnd"/>
            <w:r w:rsidRPr="00E91682">
              <w:rPr>
                <w:sz w:val="24"/>
                <w:szCs w:val="24"/>
              </w:rPr>
              <w:t xml:space="preserve"> </w:t>
            </w:r>
            <w:proofErr w:type="spellStart"/>
            <w:r w:rsidRPr="00E91682">
              <w:rPr>
                <w:sz w:val="24"/>
                <w:szCs w:val="24"/>
              </w:rPr>
              <w:t>Петканић</w:t>
            </w:r>
            <w:proofErr w:type="spellEnd"/>
          </w:p>
          <w:p w14:paraId="41F57D77" w14:textId="5071D3A1" w:rsidR="00224F3F" w:rsidRPr="00224F3F" w:rsidRDefault="00224F3F" w:rsidP="00224F3F">
            <w:pPr>
              <w:pStyle w:val="Standard"/>
              <w:rPr>
                <w:sz w:val="24"/>
                <w:szCs w:val="24"/>
              </w:rPr>
            </w:pPr>
            <w:r w:rsidRPr="00E91682">
              <w:rPr>
                <w:sz w:val="24"/>
                <w:szCs w:val="24"/>
              </w:rPr>
              <w:t>-</w:t>
            </w:r>
            <w:proofErr w:type="spellStart"/>
            <w:r w:rsidRPr="00E91682">
              <w:rPr>
                <w:sz w:val="24"/>
                <w:szCs w:val="24"/>
              </w:rPr>
              <w:t>Зоран</w:t>
            </w:r>
            <w:proofErr w:type="spellEnd"/>
            <w:r w:rsidRPr="00E91682">
              <w:rPr>
                <w:sz w:val="24"/>
                <w:szCs w:val="24"/>
              </w:rPr>
              <w:t xml:space="preserve"> </w:t>
            </w:r>
            <w:proofErr w:type="spellStart"/>
            <w:r w:rsidRPr="00E91682">
              <w:rPr>
                <w:sz w:val="24"/>
                <w:szCs w:val="24"/>
              </w:rPr>
              <w:t>Рикаловић</w:t>
            </w:r>
            <w:proofErr w:type="spellEnd"/>
            <w:r w:rsidRPr="00E91682">
              <w:rPr>
                <w:sz w:val="24"/>
                <w:szCs w:val="24"/>
              </w:rPr>
              <w:t xml:space="preserve">, </w:t>
            </w:r>
            <w:proofErr w:type="spellStart"/>
            <w:r w:rsidRPr="00E91682">
              <w:rPr>
                <w:sz w:val="24"/>
                <w:szCs w:val="24"/>
              </w:rPr>
              <w:t>Јелена</w:t>
            </w:r>
            <w:proofErr w:type="spellEnd"/>
            <w:r w:rsidRPr="00E91682">
              <w:rPr>
                <w:sz w:val="24"/>
                <w:szCs w:val="24"/>
              </w:rPr>
              <w:t xml:space="preserve"> </w:t>
            </w:r>
            <w:proofErr w:type="spellStart"/>
            <w:r w:rsidRPr="00E91682">
              <w:rPr>
                <w:sz w:val="24"/>
                <w:szCs w:val="24"/>
              </w:rPr>
              <w:t>Савичић</w:t>
            </w:r>
            <w:proofErr w:type="spellEnd"/>
            <w:r w:rsidRPr="00E91682">
              <w:rPr>
                <w:sz w:val="24"/>
                <w:szCs w:val="24"/>
              </w:rPr>
              <w:t xml:space="preserve">, </w:t>
            </w:r>
            <w:proofErr w:type="spellStart"/>
            <w:r w:rsidRPr="00E91682">
              <w:rPr>
                <w:sz w:val="24"/>
                <w:szCs w:val="24"/>
              </w:rPr>
              <w:t>Драгана</w:t>
            </w:r>
            <w:proofErr w:type="spellEnd"/>
            <w:r w:rsidRPr="00E91682">
              <w:rPr>
                <w:sz w:val="24"/>
                <w:szCs w:val="24"/>
              </w:rPr>
              <w:t xml:space="preserve"> </w:t>
            </w:r>
            <w:proofErr w:type="spellStart"/>
            <w:r w:rsidRPr="00E91682">
              <w:rPr>
                <w:sz w:val="24"/>
                <w:szCs w:val="24"/>
              </w:rPr>
              <w:t>Шевић</w:t>
            </w:r>
            <w:proofErr w:type="spellEnd"/>
          </w:p>
        </w:tc>
        <w:tc>
          <w:tcPr>
            <w:tcW w:w="2774" w:type="dxa"/>
            <w:tcBorders>
              <w:top w:val="single" w:sz="4" w:space="0" w:color="000000"/>
              <w:left w:val="single" w:sz="4" w:space="0" w:color="000000"/>
              <w:bottom w:val="single" w:sz="4" w:space="0" w:color="000000"/>
              <w:right w:val="single" w:sz="4" w:space="0" w:color="000000"/>
            </w:tcBorders>
            <w:vAlign w:val="center"/>
          </w:tcPr>
          <w:p w14:paraId="01DB190C" w14:textId="5E96BC0E" w:rsidR="00B57E5D" w:rsidRPr="00667927" w:rsidRDefault="00B57E5D" w:rsidP="00667927">
            <w:pPr>
              <w:pStyle w:val="Standard"/>
              <w:rPr>
                <w:sz w:val="24"/>
                <w:szCs w:val="24"/>
                <w:lang w:val="sr-Cyrl-RS"/>
              </w:rPr>
            </w:pPr>
            <w:r w:rsidRPr="00E91682">
              <w:rPr>
                <w:sz w:val="24"/>
                <w:szCs w:val="24"/>
              </w:rPr>
              <w:t>-Извештај, фото</w:t>
            </w:r>
            <w:r w:rsidR="00667927">
              <w:rPr>
                <w:sz w:val="24"/>
                <w:szCs w:val="24"/>
                <w:lang w:val="sr-Cyrl-RS"/>
              </w:rPr>
              <w:t>графије</w:t>
            </w:r>
          </w:p>
        </w:tc>
      </w:tr>
      <w:tr w:rsidR="00B57E5D" w14:paraId="417124B1" w14:textId="77777777" w:rsidTr="00A0538B">
        <w:trPr>
          <w:trHeight w:val="219"/>
          <w:jc w:val="center"/>
        </w:trPr>
        <w:tc>
          <w:tcPr>
            <w:tcW w:w="7090" w:type="dxa"/>
            <w:tcBorders>
              <w:top w:val="single" w:sz="4" w:space="0" w:color="000000"/>
              <w:left w:val="single" w:sz="4" w:space="0" w:color="000000"/>
              <w:bottom w:val="single" w:sz="4" w:space="0" w:color="000000"/>
              <w:right w:val="single" w:sz="4" w:space="0" w:color="000000"/>
            </w:tcBorders>
            <w:vAlign w:val="center"/>
          </w:tcPr>
          <w:p w14:paraId="7BF309E9" w14:textId="77777777" w:rsidR="00B57E5D" w:rsidRPr="00E91682" w:rsidRDefault="00B57E5D" w:rsidP="00B57E5D">
            <w:pPr>
              <w:pStyle w:val="Standard"/>
              <w:rPr>
                <w:sz w:val="24"/>
                <w:szCs w:val="24"/>
              </w:rPr>
            </w:pPr>
            <w:r w:rsidRPr="00E91682">
              <w:rPr>
                <w:sz w:val="24"/>
                <w:szCs w:val="24"/>
              </w:rPr>
              <w:t>-Анализа рада актива</w:t>
            </w:r>
          </w:p>
          <w:p w14:paraId="35D03910" w14:textId="2093D699" w:rsidR="00B57E5D" w:rsidRPr="00E91682" w:rsidRDefault="00B57E5D" w:rsidP="00B57E5D">
            <w:pPr>
              <w:pStyle w:val="Standard"/>
              <w:rPr>
                <w:sz w:val="24"/>
                <w:szCs w:val="24"/>
              </w:rPr>
            </w:pPr>
            <w:r w:rsidRPr="00E91682">
              <w:rPr>
                <w:sz w:val="24"/>
                <w:szCs w:val="24"/>
              </w:rPr>
              <w:t>-Посета природном резервату „ Царска бара“</w:t>
            </w:r>
          </w:p>
          <w:p w14:paraId="5FBF9B7C" w14:textId="73B3A9DC" w:rsidR="00B57E5D" w:rsidRPr="001B761C" w:rsidRDefault="00B57E5D" w:rsidP="001B761C">
            <w:pPr>
              <w:pStyle w:val="Standard"/>
              <w:rPr>
                <w:sz w:val="24"/>
                <w:szCs w:val="24"/>
              </w:rPr>
            </w:pPr>
            <w:r w:rsidRPr="00E91682">
              <w:rPr>
                <w:sz w:val="24"/>
                <w:szCs w:val="24"/>
              </w:rPr>
              <w:t>-</w:t>
            </w:r>
            <w:proofErr w:type="spellStart"/>
            <w:r w:rsidRPr="00E91682">
              <w:rPr>
                <w:sz w:val="24"/>
                <w:szCs w:val="24"/>
              </w:rPr>
              <w:t>Угледни</w:t>
            </w:r>
            <w:proofErr w:type="spellEnd"/>
            <w:r w:rsidRPr="00E91682">
              <w:rPr>
                <w:sz w:val="24"/>
                <w:szCs w:val="24"/>
              </w:rPr>
              <w:t xml:space="preserve"> </w:t>
            </w:r>
            <w:proofErr w:type="spellStart"/>
            <w:r w:rsidRPr="00E91682">
              <w:rPr>
                <w:sz w:val="24"/>
                <w:szCs w:val="24"/>
              </w:rPr>
              <w:t>час</w:t>
            </w:r>
            <w:proofErr w:type="spellEnd"/>
            <w:r w:rsidRPr="00E91682">
              <w:rPr>
                <w:sz w:val="24"/>
                <w:szCs w:val="24"/>
              </w:rPr>
              <w:t xml:space="preserve"> „ </w:t>
            </w:r>
            <w:proofErr w:type="spellStart"/>
            <w:r w:rsidRPr="00E91682">
              <w:rPr>
                <w:sz w:val="24"/>
                <w:szCs w:val="24"/>
              </w:rPr>
              <w:t>Принцип</w:t>
            </w:r>
            <w:proofErr w:type="spellEnd"/>
            <w:r w:rsidRPr="00E91682">
              <w:rPr>
                <w:sz w:val="24"/>
                <w:szCs w:val="24"/>
              </w:rPr>
              <w:t xml:space="preserve"> </w:t>
            </w:r>
            <w:proofErr w:type="spellStart"/>
            <w:r w:rsidRPr="00E91682">
              <w:rPr>
                <w:sz w:val="24"/>
                <w:szCs w:val="24"/>
              </w:rPr>
              <w:t>рада</w:t>
            </w:r>
            <w:proofErr w:type="spellEnd"/>
            <w:r w:rsidRPr="00E91682">
              <w:rPr>
                <w:sz w:val="24"/>
                <w:szCs w:val="24"/>
              </w:rPr>
              <w:t xml:space="preserve"> </w:t>
            </w:r>
            <w:proofErr w:type="spellStart"/>
            <w:proofErr w:type="gramStart"/>
            <w:r w:rsidRPr="00E91682">
              <w:rPr>
                <w:sz w:val="24"/>
                <w:szCs w:val="24"/>
              </w:rPr>
              <w:t>водовода</w:t>
            </w:r>
            <w:proofErr w:type="spellEnd"/>
            <w:r w:rsidRPr="00E91682">
              <w:rPr>
                <w:sz w:val="24"/>
                <w:szCs w:val="24"/>
              </w:rPr>
              <w:t>“ (</w:t>
            </w:r>
            <w:proofErr w:type="gramEnd"/>
            <w:r w:rsidR="00FE0CEB">
              <w:rPr>
                <w:sz w:val="24"/>
                <w:szCs w:val="24"/>
              </w:rPr>
              <w:t>VI</w:t>
            </w:r>
            <w:r w:rsidRPr="00E91682">
              <w:rPr>
                <w:sz w:val="24"/>
                <w:szCs w:val="24"/>
              </w:rPr>
              <w:t xml:space="preserve"> </w:t>
            </w:r>
            <w:proofErr w:type="spellStart"/>
            <w:r w:rsidRPr="00E91682">
              <w:rPr>
                <w:sz w:val="24"/>
                <w:szCs w:val="24"/>
              </w:rPr>
              <w:t>разред</w:t>
            </w:r>
            <w:proofErr w:type="spellEnd"/>
            <w:r w:rsidRPr="00E91682">
              <w:rPr>
                <w:sz w:val="24"/>
                <w:szCs w:val="24"/>
              </w:rPr>
              <w:t>)</w:t>
            </w:r>
          </w:p>
        </w:tc>
        <w:tc>
          <w:tcPr>
            <w:tcW w:w="1561" w:type="dxa"/>
            <w:tcBorders>
              <w:top w:val="single" w:sz="4" w:space="0" w:color="000000"/>
              <w:left w:val="single" w:sz="4" w:space="0" w:color="000000"/>
              <w:bottom w:val="single" w:sz="4" w:space="0" w:color="000000"/>
              <w:right w:val="single" w:sz="4" w:space="0" w:color="000000"/>
            </w:tcBorders>
            <w:vAlign w:val="center"/>
          </w:tcPr>
          <w:p w14:paraId="54BCD7E3" w14:textId="56FBAD72" w:rsidR="00B57E5D" w:rsidRPr="00EB035C" w:rsidRDefault="00B57E5D" w:rsidP="00B57E5D">
            <w:pPr>
              <w:spacing w:line="276" w:lineRule="auto"/>
              <w:jc w:val="center"/>
              <w:rPr>
                <w:sz w:val="24"/>
                <w:szCs w:val="24"/>
                <w:lang w:val="sr-Cyrl-RS"/>
              </w:rPr>
            </w:pPr>
            <w:r w:rsidRPr="00E91682">
              <w:rPr>
                <w:sz w:val="24"/>
                <w:szCs w:val="24"/>
              </w:rPr>
              <w:t>VI</w:t>
            </w:r>
          </w:p>
        </w:tc>
        <w:tc>
          <w:tcPr>
            <w:tcW w:w="3259" w:type="dxa"/>
            <w:tcBorders>
              <w:top w:val="single" w:sz="4" w:space="0" w:color="000000"/>
              <w:left w:val="single" w:sz="4" w:space="0" w:color="000000"/>
              <w:bottom w:val="single" w:sz="4" w:space="0" w:color="000000"/>
              <w:right w:val="single" w:sz="4" w:space="0" w:color="000000"/>
            </w:tcBorders>
            <w:vAlign w:val="center"/>
          </w:tcPr>
          <w:p w14:paraId="007C1007" w14:textId="32685CE5" w:rsidR="00B57E5D" w:rsidRPr="00E91682" w:rsidRDefault="00B57E5D" w:rsidP="00B57E5D">
            <w:pPr>
              <w:pStyle w:val="Standard"/>
              <w:rPr>
                <w:sz w:val="24"/>
                <w:szCs w:val="24"/>
              </w:rPr>
            </w:pPr>
            <w:r w:rsidRPr="00E91682">
              <w:rPr>
                <w:sz w:val="24"/>
                <w:szCs w:val="24"/>
              </w:rPr>
              <w:t>-</w:t>
            </w:r>
            <w:r w:rsidR="001B761C">
              <w:rPr>
                <w:sz w:val="24"/>
                <w:szCs w:val="24"/>
                <w:lang w:val="sr-Cyrl-RS"/>
              </w:rPr>
              <w:t>Ч</w:t>
            </w:r>
            <w:r w:rsidRPr="00E91682">
              <w:rPr>
                <w:sz w:val="24"/>
                <w:szCs w:val="24"/>
              </w:rPr>
              <w:t>ланови Стручног већа</w:t>
            </w:r>
          </w:p>
          <w:p w14:paraId="327F79FE" w14:textId="68C07C34" w:rsidR="00B57E5D" w:rsidRPr="00E91682" w:rsidRDefault="00B57E5D" w:rsidP="00B57E5D">
            <w:pPr>
              <w:pStyle w:val="Standard"/>
              <w:rPr>
                <w:sz w:val="24"/>
                <w:szCs w:val="24"/>
              </w:rPr>
            </w:pPr>
            <w:r w:rsidRPr="00E91682">
              <w:rPr>
                <w:sz w:val="24"/>
                <w:szCs w:val="24"/>
              </w:rPr>
              <w:t>-Снежана Фиипић, Јелена Савичић</w:t>
            </w:r>
          </w:p>
          <w:p w14:paraId="10BFFF66" w14:textId="3B69CDE1" w:rsidR="00B57E5D" w:rsidRPr="00EB035C" w:rsidRDefault="00B57E5D" w:rsidP="00B57E5D">
            <w:pPr>
              <w:spacing w:line="276" w:lineRule="auto"/>
              <w:rPr>
                <w:sz w:val="24"/>
                <w:szCs w:val="24"/>
                <w:lang w:val="sr-Cyrl-RS"/>
              </w:rPr>
            </w:pPr>
            <w:r w:rsidRPr="00E91682">
              <w:rPr>
                <w:sz w:val="24"/>
                <w:szCs w:val="24"/>
              </w:rPr>
              <w:t>-Милана Кукић</w:t>
            </w:r>
          </w:p>
        </w:tc>
        <w:tc>
          <w:tcPr>
            <w:tcW w:w="2774" w:type="dxa"/>
            <w:tcBorders>
              <w:top w:val="single" w:sz="4" w:space="0" w:color="000000"/>
              <w:left w:val="single" w:sz="4" w:space="0" w:color="000000"/>
              <w:bottom w:val="single" w:sz="4" w:space="0" w:color="000000"/>
              <w:right w:val="single" w:sz="4" w:space="0" w:color="000000"/>
            </w:tcBorders>
            <w:vAlign w:val="center"/>
          </w:tcPr>
          <w:p w14:paraId="3572DBC0" w14:textId="77777777" w:rsidR="001B761C" w:rsidRDefault="00B57E5D" w:rsidP="00B57E5D">
            <w:pPr>
              <w:pStyle w:val="Standard"/>
              <w:rPr>
                <w:sz w:val="24"/>
                <w:szCs w:val="24"/>
              </w:rPr>
            </w:pPr>
            <w:r w:rsidRPr="00E91682">
              <w:rPr>
                <w:sz w:val="24"/>
                <w:szCs w:val="24"/>
              </w:rPr>
              <w:t>-</w:t>
            </w:r>
            <w:r w:rsidR="001B761C">
              <w:rPr>
                <w:sz w:val="24"/>
                <w:szCs w:val="24"/>
                <w:lang w:val="sr-Cyrl-RS"/>
              </w:rPr>
              <w:t>Анализа</w:t>
            </w:r>
            <w:r w:rsidRPr="00E91682">
              <w:rPr>
                <w:sz w:val="24"/>
                <w:szCs w:val="24"/>
              </w:rPr>
              <w:t xml:space="preserve"> рад</w:t>
            </w:r>
            <w:r w:rsidR="001B761C">
              <w:rPr>
                <w:sz w:val="24"/>
                <w:szCs w:val="24"/>
                <w:lang w:val="sr-Cyrl-RS"/>
              </w:rPr>
              <w:t>а</w:t>
            </w:r>
            <w:r w:rsidRPr="00E91682">
              <w:rPr>
                <w:sz w:val="24"/>
                <w:szCs w:val="24"/>
              </w:rPr>
              <w:t xml:space="preserve">, </w:t>
            </w:r>
          </w:p>
          <w:p w14:paraId="718CD267" w14:textId="39135363" w:rsidR="00B57E5D" w:rsidRPr="00E91682" w:rsidRDefault="001B761C" w:rsidP="00B57E5D">
            <w:pPr>
              <w:pStyle w:val="Standard"/>
              <w:rPr>
                <w:sz w:val="24"/>
                <w:szCs w:val="24"/>
              </w:rPr>
            </w:pPr>
            <w:r>
              <w:rPr>
                <w:sz w:val="24"/>
                <w:szCs w:val="24"/>
                <w:lang w:val="sr-Cyrl-RS"/>
              </w:rPr>
              <w:t>-Извештај,</w:t>
            </w:r>
            <w:r w:rsidR="00B57E5D" w:rsidRPr="00E91682">
              <w:rPr>
                <w:sz w:val="24"/>
                <w:szCs w:val="24"/>
              </w:rPr>
              <w:t>фотографије</w:t>
            </w:r>
          </w:p>
          <w:p w14:paraId="30B59711" w14:textId="3DBA153B" w:rsidR="00B57E5D" w:rsidRPr="00EB035C" w:rsidRDefault="00B57E5D" w:rsidP="00B57E5D">
            <w:pPr>
              <w:spacing w:line="276" w:lineRule="auto"/>
              <w:rPr>
                <w:sz w:val="24"/>
                <w:szCs w:val="24"/>
                <w:lang w:val="sr-Cyrl-RS"/>
              </w:rPr>
            </w:pPr>
            <w:r w:rsidRPr="00E91682">
              <w:rPr>
                <w:sz w:val="24"/>
                <w:szCs w:val="24"/>
              </w:rPr>
              <w:t>-Припрема за час</w:t>
            </w:r>
          </w:p>
        </w:tc>
      </w:tr>
    </w:tbl>
    <w:p w14:paraId="2C997903" w14:textId="77777777" w:rsidR="00F039C5" w:rsidRDefault="00F039C5" w:rsidP="003E21A8">
      <w:pPr>
        <w:spacing w:line="276" w:lineRule="auto"/>
        <w:rPr>
          <w:sz w:val="24"/>
          <w:szCs w:val="24"/>
          <w:lang w:val="sr-Cyrl-RS"/>
        </w:rPr>
      </w:pPr>
    </w:p>
    <w:p w14:paraId="4626BC03" w14:textId="77777777" w:rsidR="004F36AE" w:rsidRDefault="004F36AE" w:rsidP="003E21A8">
      <w:pPr>
        <w:spacing w:line="276" w:lineRule="auto"/>
        <w:rPr>
          <w:sz w:val="24"/>
          <w:szCs w:val="24"/>
          <w:lang w:val="sr-Cyrl-RS"/>
        </w:rPr>
      </w:pPr>
    </w:p>
    <w:p w14:paraId="5B2C20FE" w14:textId="77777777" w:rsidR="004F36AE" w:rsidRDefault="004F36AE" w:rsidP="003E21A8">
      <w:pPr>
        <w:spacing w:line="276" w:lineRule="auto"/>
        <w:rPr>
          <w:sz w:val="24"/>
          <w:szCs w:val="24"/>
          <w:lang w:val="sr-Cyrl-RS"/>
        </w:rPr>
      </w:pPr>
    </w:p>
    <w:p w14:paraId="5D692810" w14:textId="77777777" w:rsidR="00107B9D" w:rsidRDefault="00107B9D" w:rsidP="003E21A8">
      <w:pPr>
        <w:spacing w:line="276" w:lineRule="auto"/>
        <w:rPr>
          <w:sz w:val="24"/>
          <w:szCs w:val="24"/>
          <w:lang w:val="sr-Cyrl-RS"/>
        </w:rPr>
      </w:pPr>
    </w:p>
    <w:p w14:paraId="09C82DCD" w14:textId="77777777" w:rsidR="00107B9D" w:rsidRDefault="00107B9D" w:rsidP="003E21A8">
      <w:pPr>
        <w:spacing w:line="276" w:lineRule="auto"/>
        <w:rPr>
          <w:sz w:val="24"/>
          <w:szCs w:val="24"/>
          <w:lang w:val="sr-Cyrl-RS"/>
        </w:rPr>
      </w:pPr>
    </w:p>
    <w:p w14:paraId="79344DCE" w14:textId="77777777" w:rsidR="00107B9D" w:rsidRDefault="00107B9D" w:rsidP="003E21A8">
      <w:pPr>
        <w:spacing w:line="276" w:lineRule="auto"/>
        <w:rPr>
          <w:sz w:val="24"/>
          <w:szCs w:val="24"/>
          <w:lang w:val="sr-Cyrl-RS"/>
        </w:rPr>
      </w:pPr>
    </w:p>
    <w:p w14:paraId="34DFA1F4" w14:textId="77777777" w:rsidR="00107B9D" w:rsidRDefault="00107B9D" w:rsidP="003E21A8">
      <w:pPr>
        <w:spacing w:line="276" w:lineRule="auto"/>
        <w:rPr>
          <w:sz w:val="24"/>
          <w:szCs w:val="24"/>
          <w:lang w:val="sr-Cyrl-RS"/>
        </w:rPr>
      </w:pPr>
    </w:p>
    <w:p w14:paraId="0BD7272A" w14:textId="77777777" w:rsidR="00107B9D" w:rsidRDefault="00107B9D" w:rsidP="003E21A8">
      <w:pPr>
        <w:spacing w:line="276" w:lineRule="auto"/>
        <w:rPr>
          <w:sz w:val="24"/>
          <w:szCs w:val="24"/>
          <w:lang w:val="sr-Cyrl-RS"/>
        </w:rPr>
      </w:pPr>
    </w:p>
    <w:p w14:paraId="7FF79466" w14:textId="77777777" w:rsidR="00107B9D" w:rsidRDefault="00107B9D" w:rsidP="003E21A8">
      <w:pPr>
        <w:spacing w:line="276" w:lineRule="auto"/>
        <w:rPr>
          <w:sz w:val="24"/>
          <w:szCs w:val="24"/>
          <w:lang w:val="sr-Cyrl-RS"/>
        </w:rPr>
      </w:pPr>
    </w:p>
    <w:p w14:paraId="7FCC3407" w14:textId="58062CF5" w:rsidR="00F039C5" w:rsidRDefault="008D6EF7" w:rsidP="003E21A8">
      <w:pPr>
        <w:spacing w:line="276" w:lineRule="auto"/>
        <w:rPr>
          <w:sz w:val="24"/>
          <w:szCs w:val="24"/>
          <w:lang w:val="sr-Cyrl-RS"/>
        </w:rPr>
      </w:pPr>
      <w:r>
        <w:rPr>
          <w:sz w:val="24"/>
          <w:szCs w:val="24"/>
          <w:lang w:val="sr-Cyrl-RS"/>
        </w:rPr>
        <w:t xml:space="preserve">4. СТРУЧНИ АКТИВ ЗА РАЗВОЈНО ПЛАНИРАЊЕ </w:t>
      </w:r>
    </w:p>
    <w:p w14:paraId="57F4FD7B" w14:textId="77777777" w:rsidR="00F039C5" w:rsidRDefault="00F039C5" w:rsidP="003E21A8">
      <w:pPr>
        <w:spacing w:line="276" w:lineRule="auto"/>
        <w:rPr>
          <w:sz w:val="24"/>
          <w:szCs w:val="24"/>
          <w:lang w:val="sr-Cyrl-RS"/>
        </w:rPr>
      </w:pPr>
    </w:p>
    <w:tbl>
      <w:tblPr>
        <w:tblW w:w="14684"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8573"/>
        <w:gridCol w:w="1529"/>
        <w:gridCol w:w="2509"/>
        <w:gridCol w:w="2073"/>
      </w:tblGrid>
      <w:tr w:rsidR="00F039C5" w14:paraId="67465F4A" w14:textId="77777777" w:rsidTr="00966B9C">
        <w:trPr>
          <w:trHeight w:val="462"/>
          <w:tblHeader/>
          <w:jc w:val="center"/>
        </w:trPr>
        <w:tc>
          <w:tcPr>
            <w:tcW w:w="8573" w:type="dxa"/>
            <w:tcBorders>
              <w:top w:val="single" w:sz="12" w:space="0" w:color="auto"/>
              <w:left w:val="single" w:sz="12" w:space="0" w:color="auto"/>
              <w:bottom w:val="single" w:sz="12" w:space="0" w:color="auto"/>
            </w:tcBorders>
            <w:shd w:val="clear" w:color="auto" w:fill="F2F2F2" w:themeFill="background1" w:themeFillShade="F2"/>
            <w:vAlign w:val="center"/>
          </w:tcPr>
          <w:p w14:paraId="6CAD4B25" w14:textId="77777777" w:rsidR="00F039C5" w:rsidRDefault="008D6EF7" w:rsidP="003E21A8">
            <w:pPr>
              <w:spacing w:line="276" w:lineRule="auto"/>
              <w:jc w:val="center"/>
              <w:rPr>
                <w:b/>
                <w:sz w:val="24"/>
                <w:szCs w:val="24"/>
              </w:rPr>
            </w:pPr>
            <w:bookmarkStart w:id="23" w:name="_Hlk115653037"/>
            <w:r>
              <w:rPr>
                <w:b/>
                <w:sz w:val="24"/>
                <w:szCs w:val="24"/>
                <w:lang w:val="sr-Latn-CS"/>
              </w:rPr>
              <w:t>Садржај</w:t>
            </w:r>
            <w:r>
              <w:rPr>
                <w:b/>
                <w:sz w:val="24"/>
                <w:szCs w:val="24"/>
              </w:rPr>
              <w:t xml:space="preserve"> </w:t>
            </w:r>
            <w:proofErr w:type="spellStart"/>
            <w:r>
              <w:rPr>
                <w:b/>
                <w:sz w:val="24"/>
                <w:szCs w:val="24"/>
              </w:rPr>
              <w:t>рада</w:t>
            </w:r>
            <w:proofErr w:type="spellEnd"/>
          </w:p>
        </w:tc>
        <w:tc>
          <w:tcPr>
            <w:tcW w:w="1529" w:type="dxa"/>
            <w:tcBorders>
              <w:top w:val="single" w:sz="12" w:space="0" w:color="auto"/>
              <w:bottom w:val="single" w:sz="12" w:space="0" w:color="auto"/>
            </w:tcBorders>
            <w:shd w:val="clear" w:color="auto" w:fill="F2F2F2" w:themeFill="background1" w:themeFillShade="F2"/>
            <w:vAlign w:val="center"/>
          </w:tcPr>
          <w:p w14:paraId="4F28C71F"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509" w:type="dxa"/>
            <w:tcBorders>
              <w:top w:val="single" w:sz="8" w:space="0" w:color="auto"/>
              <w:bottom w:val="single" w:sz="12" w:space="0" w:color="auto"/>
            </w:tcBorders>
            <w:shd w:val="clear" w:color="auto" w:fill="F2F2F2" w:themeFill="background1" w:themeFillShade="F2"/>
            <w:vAlign w:val="center"/>
          </w:tcPr>
          <w:p w14:paraId="4087670F" w14:textId="77777777" w:rsidR="007A25A1" w:rsidRDefault="008D6EF7" w:rsidP="003E21A8">
            <w:pPr>
              <w:spacing w:line="276" w:lineRule="auto"/>
              <w:jc w:val="center"/>
              <w:rPr>
                <w:b/>
                <w:sz w:val="24"/>
                <w:szCs w:val="24"/>
              </w:rPr>
            </w:pPr>
            <w:r>
              <w:rPr>
                <w:b/>
                <w:sz w:val="24"/>
                <w:szCs w:val="24"/>
                <w:lang w:val="sr-Latn-CS"/>
              </w:rPr>
              <w:t>Носиоци</w:t>
            </w:r>
            <w:r>
              <w:rPr>
                <w:b/>
                <w:sz w:val="24"/>
                <w:szCs w:val="24"/>
              </w:rPr>
              <w:t xml:space="preserve"> </w:t>
            </w:r>
          </w:p>
          <w:p w14:paraId="6A6BD3B0" w14:textId="3945A994" w:rsidR="00F039C5" w:rsidRDefault="008D6EF7" w:rsidP="003E21A8">
            <w:pPr>
              <w:spacing w:line="276" w:lineRule="auto"/>
              <w:jc w:val="center"/>
              <w:rPr>
                <w:b/>
                <w:sz w:val="24"/>
                <w:szCs w:val="24"/>
                <w:lang w:val="sr-Latn-CS"/>
              </w:rPr>
            </w:pPr>
            <w:proofErr w:type="spellStart"/>
            <w:r>
              <w:rPr>
                <w:b/>
                <w:sz w:val="24"/>
                <w:szCs w:val="24"/>
              </w:rPr>
              <w:t>активности</w:t>
            </w:r>
            <w:proofErr w:type="spellEnd"/>
          </w:p>
        </w:tc>
        <w:tc>
          <w:tcPr>
            <w:tcW w:w="2073" w:type="dxa"/>
            <w:tcBorders>
              <w:top w:val="single" w:sz="12" w:space="0" w:color="auto"/>
              <w:bottom w:val="single" w:sz="12" w:space="0" w:color="auto"/>
              <w:right w:val="single" w:sz="12" w:space="0" w:color="auto"/>
            </w:tcBorders>
            <w:shd w:val="clear" w:color="auto" w:fill="F2F2F2" w:themeFill="background1" w:themeFillShade="F2"/>
            <w:vAlign w:val="center"/>
          </w:tcPr>
          <w:p w14:paraId="45A50890"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7A25A1" w14:paraId="1701FD71" w14:textId="77777777" w:rsidTr="007A25A1">
        <w:trPr>
          <w:trHeight w:val="229"/>
          <w:jc w:val="center"/>
        </w:trPr>
        <w:tc>
          <w:tcPr>
            <w:tcW w:w="8573" w:type="dxa"/>
            <w:tcBorders>
              <w:top w:val="single" w:sz="12" w:space="0" w:color="auto"/>
              <w:left w:val="single" w:sz="8" w:space="0" w:color="auto"/>
              <w:bottom w:val="single" w:sz="8" w:space="0" w:color="auto"/>
              <w:right w:val="single" w:sz="8" w:space="0" w:color="auto"/>
            </w:tcBorders>
          </w:tcPr>
          <w:p w14:paraId="1002E446" w14:textId="77777777" w:rsidR="007A25A1" w:rsidRPr="00E03854" w:rsidRDefault="007A25A1" w:rsidP="007A25A1">
            <w:pPr>
              <w:rPr>
                <w:rFonts w:eastAsia="Calibri"/>
                <w:sz w:val="24"/>
                <w:szCs w:val="24"/>
              </w:rPr>
            </w:pPr>
            <w:r w:rsidRPr="00E03854">
              <w:rPr>
                <w:rFonts w:eastAsia="Calibri"/>
                <w:sz w:val="24"/>
                <w:szCs w:val="24"/>
              </w:rPr>
              <w:t>-</w:t>
            </w:r>
            <w:proofErr w:type="spellStart"/>
            <w:r w:rsidRPr="00E03854">
              <w:rPr>
                <w:rFonts w:eastAsia="Calibri"/>
                <w:sz w:val="24"/>
                <w:szCs w:val="24"/>
              </w:rPr>
              <w:t>Анализа</w:t>
            </w:r>
            <w:proofErr w:type="spellEnd"/>
            <w:r w:rsidRPr="00E03854">
              <w:rPr>
                <w:rFonts w:eastAsia="Calibri"/>
                <w:sz w:val="24"/>
                <w:szCs w:val="24"/>
              </w:rPr>
              <w:t xml:space="preserve"> </w:t>
            </w:r>
            <w:proofErr w:type="spellStart"/>
            <w:r w:rsidRPr="00E03854">
              <w:rPr>
                <w:rFonts w:eastAsia="Calibri"/>
                <w:sz w:val="24"/>
                <w:szCs w:val="24"/>
              </w:rPr>
              <w:t>предходног</w:t>
            </w:r>
            <w:proofErr w:type="spellEnd"/>
            <w:r w:rsidRPr="00E03854">
              <w:rPr>
                <w:rFonts w:eastAsia="Calibri"/>
                <w:sz w:val="24"/>
                <w:szCs w:val="24"/>
              </w:rPr>
              <w:t xml:space="preserve"> </w:t>
            </w:r>
            <w:proofErr w:type="spellStart"/>
            <w:r w:rsidRPr="00E03854">
              <w:rPr>
                <w:rFonts w:eastAsia="Calibri"/>
                <w:sz w:val="24"/>
                <w:szCs w:val="24"/>
              </w:rPr>
              <w:t>школског</w:t>
            </w:r>
            <w:proofErr w:type="spellEnd"/>
            <w:r>
              <w:rPr>
                <w:rFonts w:eastAsia="Calibri"/>
                <w:sz w:val="24"/>
                <w:szCs w:val="24"/>
                <w:lang w:val="sr-Cyrl-RS"/>
              </w:rPr>
              <w:t xml:space="preserve"> </w:t>
            </w:r>
            <w:proofErr w:type="spellStart"/>
            <w:r w:rsidRPr="00E03854">
              <w:rPr>
                <w:rFonts w:eastAsia="Calibri"/>
                <w:sz w:val="24"/>
                <w:szCs w:val="24"/>
              </w:rPr>
              <w:t>развојног</w:t>
            </w:r>
            <w:proofErr w:type="spellEnd"/>
            <w:r>
              <w:rPr>
                <w:rFonts w:eastAsia="Calibri"/>
                <w:sz w:val="24"/>
                <w:szCs w:val="24"/>
                <w:lang w:val="sr-Cyrl-RS"/>
              </w:rPr>
              <w:t xml:space="preserve"> </w:t>
            </w:r>
            <w:proofErr w:type="spellStart"/>
            <w:r w:rsidRPr="00E03854">
              <w:rPr>
                <w:rFonts w:eastAsia="Calibri"/>
                <w:sz w:val="24"/>
                <w:szCs w:val="24"/>
              </w:rPr>
              <w:t>плана</w:t>
            </w:r>
            <w:proofErr w:type="spellEnd"/>
            <w:r w:rsidRPr="00E03854">
              <w:rPr>
                <w:rFonts w:eastAsia="Calibri"/>
                <w:sz w:val="24"/>
                <w:szCs w:val="24"/>
              </w:rPr>
              <w:t xml:space="preserve"> и </w:t>
            </w:r>
            <w:proofErr w:type="spellStart"/>
            <w:r w:rsidRPr="00E03854">
              <w:rPr>
                <w:rFonts w:eastAsia="Calibri"/>
                <w:sz w:val="24"/>
                <w:szCs w:val="24"/>
              </w:rPr>
              <w:t>његове</w:t>
            </w:r>
            <w:proofErr w:type="spellEnd"/>
            <w:r>
              <w:rPr>
                <w:rFonts w:eastAsia="Calibri"/>
                <w:sz w:val="24"/>
                <w:szCs w:val="24"/>
                <w:lang w:val="sr-Cyrl-RS"/>
              </w:rPr>
              <w:t xml:space="preserve"> </w:t>
            </w:r>
            <w:proofErr w:type="spellStart"/>
            <w:r w:rsidRPr="00E03854">
              <w:rPr>
                <w:rFonts w:eastAsia="Calibri"/>
                <w:sz w:val="24"/>
                <w:szCs w:val="24"/>
              </w:rPr>
              <w:t>реализације</w:t>
            </w:r>
            <w:proofErr w:type="spellEnd"/>
            <w:r w:rsidRPr="00E03854">
              <w:rPr>
                <w:rFonts w:eastAsia="Calibri"/>
                <w:sz w:val="24"/>
                <w:szCs w:val="24"/>
              </w:rPr>
              <w:t xml:space="preserve"> у </w:t>
            </w:r>
            <w:proofErr w:type="spellStart"/>
            <w:r w:rsidRPr="00E03854">
              <w:rPr>
                <w:rFonts w:eastAsia="Calibri"/>
                <w:sz w:val="24"/>
                <w:szCs w:val="24"/>
              </w:rPr>
              <w:t>предходној</w:t>
            </w:r>
            <w:proofErr w:type="spellEnd"/>
            <w:r>
              <w:rPr>
                <w:rFonts w:eastAsia="Calibri"/>
                <w:sz w:val="24"/>
                <w:szCs w:val="24"/>
                <w:lang w:val="sr-Cyrl-RS"/>
              </w:rPr>
              <w:t xml:space="preserve"> </w:t>
            </w:r>
            <w:proofErr w:type="spellStart"/>
            <w:r w:rsidRPr="00E03854">
              <w:rPr>
                <w:rFonts w:eastAsia="Calibri"/>
                <w:sz w:val="24"/>
                <w:szCs w:val="24"/>
              </w:rPr>
              <w:t>школској</w:t>
            </w:r>
            <w:proofErr w:type="spellEnd"/>
            <w:r>
              <w:rPr>
                <w:rFonts w:eastAsia="Calibri"/>
                <w:sz w:val="24"/>
                <w:szCs w:val="24"/>
                <w:lang w:val="sr-Cyrl-RS"/>
              </w:rPr>
              <w:t xml:space="preserve"> </w:t>
            </w:r>
            <w:proofErr w:type="spellStart"/>
            <w:r w:rsidRPr="00E03854">
              <w:rPr>
                <w:rFonts w:eastAsia="Calibri"/>
                <w:sz w:val="24"/>
                <w:szCs w:val="24"/>
              </w:rPr>
              <w:t>години</w:t>
            </w:r>
            <w:proofErr w:type="spellEnd"/>
          </w:p>
          <w:p w14:paraId="59FC03EE" w14:textId="77777777" w:rsidR="007A25A1" w:rsidRPr="00E03854" w:rsidRDefault="007A25A1" w:rsidP="007A25A1">
            <w:pPr>
              <w:rPr>
                <w:rFonts w:eastAsia="Calibri"/>
                <w:sz w:val="24"/>
                <w:szCs w:val="24"/>
              </w:rPr>
            </w:pPr>
            <w:r w:rsidRPr="00E03854">
              <w:rPr>
                <w:rFonts w:eastAsia="Calibri"/>
                <w:sz w:val="24"/>
                <w:szCs w:val="24"/>
              </w:rPr>
              <w:t>-</w:t>
            </w:r>
            <w:proofErr w:type="spellStart"/>
            <w:r w:rsidRPr="00E03854">
              <w:rPr>
                <w:rFonts w:eastAsia="Calibri"/>
                <w:sz w:val="24"/>
                <w:szCs w:val="24"/>
              </w:rPr>
              <w:t>Одређивање</w:t>
            </w:r>
            <w:proofErr w:type="spellEnd"/>
            <w:r>
              <w:rPr>
                <w:rFonts w:eastAsia="Calibri"/>
                <w:sz w:val="24"/>
                <w:szCs w:val="24"/>
                <w:lang w:val="sr-Cyrl-RS"/>
              </w:rPr>
              <w:t xml:space="preserve"> </w:t>
            </w:r>
            <w:proofErr w:type="spellStart"/>
            <w:r w:rsidRPr="00E03854">
              <w:rPr>
                <w:rFonts w:eastAsia="Calibri"/>
                <w:sz w:val="24"/>
                <w:szCs w:val="24"/>
              </w:rPr>
              <w:t>јаких</w:t>
            </w:r>
            <w:proofErr w:type="spellEnd"/>
            <w:r w:rsidRPr="00E03854">
              <w:rPr>
                <w:rFonts w:eastAsia="Calibri"/>
                <w:sz w:val="24"/>
                <w:szCs w:val="24"/>
              </w:rPr>
              <w:t xml:space="preserve"> и </w:t>
            </w:r>
            <w:proofErr w:type="spellStart"/>
            <w:r w:rsidRPr="00E03854">
              <w:rPr>
                <w:rFonts w:eastAsia="Calibri"/>
                <w:sz w:val="24"/>
                <w:szCs w:val="24"/>
              </w:rPr>
              <w:t>слабих</w:t>
            </w:r>
            <w:proofErr w:type="spellEnd"/>
            <w:r>
              <w:rPr>
                <w:rFonts w:eastAsia="Calibri"/>
                <w:sz w:val="24"/>
                <w:szCs w:val="24"/>
                <w:lang w:val="sr-Cyrl-RS"/>
              </w:rPr>
              <w:t xml:space="preserve"> </w:t>
            </w:r>
            <w:proofErr w:type="spellStart"/>
            <w:proofErr w:type="gramStart"/>
            <w:r w:rsidRPr="00E03854">
              <w:rPr>
                <w:rFonts w:eastAsia="Calibri"/>
                <w:sz w:val="24"/>
                <w:szCs w:val="24"/>
              </w:rPr>
              <w:t>страна</w:t>
            </w:r>
            <w:proofErr w:type="spellEnd"/>
            <w:r>
              <w:rPr>
                <w:rFonts w:eastAsia="Calibri"/>
                <w:sz w:val="24"/>
                <w:szCs w:val="24"/>
                <w:lang w:val="sr-Cyrl-RS"/>
              </w:rPr>
              <w:t xml:space="preserve">  </w:t>
            </w:r>
            <w:proofErr w:type="spellStart"/>
            <w:r w:rsidRPr="00E03854">
              <w:rPr>
                <w:rFonts w:eastAsia="Calibri"/>
                <w:sz w:val="24"/>
                <w:szCs w:val="24"/>
              </w:rPr>
              <w:t>школског</w:t>
            </w:r>
            <w:proofErr w:type="spellEnd"/>
            <w:proofErr w:type="gramEnd"/>
            <w:r>
              <w:rPr>
                <w:rFonts w:eastAsia="Calibri"/>
                <w:sz w:val="24"/>
                <w:szCs w:val="24"/>
                <w:lang w:val="sr-Cyrl-RS"/>
              </w:rPr>
              <w:t xml:space="preserve"> </w:t>
            </w:r>
            <w:proofErr w:type="spellStart"/>
            <w:r w:rsidRPr="00E03854">
              <w:rPr>
                <w:rFonts w:eastAsia="Calibri"/>
                <w:sz w:val="24"/>
                <w:szCs w:val="24"/>
              </w:rPr>
              <w:t>развојног</w:t>
            </w:r>
            <w:proofErr w:type="spellEnd"/>
            <w:r>
              <w:rPr>
                <w:rFonts w:eastAsia="Calibri"/>
                <w:sz w:val="24"/>
                <w:szCs w:val="24"/>
                <w:lang w:val="sr-Cyrl-RS"/>
              </w:rPr>
              <w:t xml:space="preserve"> </w:t>
            </w:r>
            <w:proofErr w:type="spellStart"/>
            <w:r w:rsidRPr="00E03854">
              <w:rPr>
                <w:rFonts w:eastAsia="Calibri"/>
                <w:sz w:val="24"/>
                <w:szCs w:val="24"/>
              </w:rPr>
              <w:t>плана</w:t>
            </w:r>
            <w:proofErr w:type="spellEnd"/>
            <w:r w:rsidRPr="00E03854">
              <w:rPr>
                <w:rFonts w:eastAsia="Calibri"/>
                <w:sz w:val="24"/>
                <w:szCs w:val="24"/>
              </w:rPr>
              <w:t xml:space="preserve"> у </w:t>
            </w:r>
            <w:proofErr w:type="spellStart"/>
            <w:r w:rsidRPr="00E03854">
              <w:rPr>
                <w:rFonts w:eastAsia="Calibri"/>
                <w:sz w:val="24"/>
                <w:szCs w:val="24"/>
              </w:rPr>
              <w:t>односу</w:t>
            </w:r>
            <w:proofErr w:type="spellEnd"/>
            <w:r>
              <w:rPr>
                <w:rFonts w:eastAsia="Calibri"/>
                <w:sz w:val="24"/>
                <w:szCs w:val="24"/>
                <w:lang w:val="sr-Cyrl-RS"/>
              </w:rPr>
              <w:t xml:space="preserve"> </w:t>
            </w:r>
            <w:proofErr w:type="spellStart"/>
            <w:r w:rsidRPr="00E03854">
              <w:rPr>
                <w:rFonts w:eastAsia="Calibri"/>
                <w:sz w:val="24"/>
                <w:szCs w:val="24"/>
              </w:rPr>
              <w:t>на</w:t>
            </w:r>
            <w:proofErr w:type="spellEnd"/>
            <w:r>
              <w:rPr>
                <w:rFonts w:eastAsia="Calibri"/>
                <w:sz w:val="24"/>
                <w:szCs w:val="24"/>
                <w:lang w:val="sr-Cyrl-RS"/>
              </w:rPr>
              <w:t xml:space="preserve"> </w:t>
            </w:r>
            <w:proofErr w:type="spellStart"/>
            <w:r w:rsidRPr="00E03854">
              <w:rPr>
                <w:rFonts w:eastAsia="Calibri"/>
                <w:sz w:val="24"/>
                <w:szCs w:val="24"/>
              </w:rPr>
              <w:t>постигнућа</w:t>
            </w:r>
            <w:proofErr w:type="spellEnd"/>
            <w:r>
              <w:rPr>
                <w:rFonts w:eastAsia="Calibri"/>
                <w:sz w:val="24"/>
                <w:szCs w:val="24"/>
                <w:lang w:val="sr-Cyrl-RS"/>
              </w:rPr>
              <w:t xml:space="preserve"> </w:t>
            </w:r>
            <w:proofErr w:type="spellStart"/>
            <w:r w:rsidRPr="00E03854">
              <w:rPr>
                <w:rFonts w:eastAsia="Calibri"/>
                <w:sz w:val="24"/>
                <w:szCs w:val="24"/>
              </w:rPr>
              <w:t>истог</w:t>
            </w:r>
            <w:proofErr w:type="spellEnd"/>
          </w:p>
          <w:p w14:paraId="11C29811" w14:textId="342FABA3" w:rsidR="007A25A1" w:rsidRPr="00C44FF1" w:rsidRDefault="007A25A1" w:rsidP="007A25A1">
            <w:pPr>
              <w:autoSpaceDE w:val="0"/>
              <w:autoSpaceDN w:val="0"/>
              <w:adjustRightInd w:val="0"/>
              <w:spacing w:line="276" w:lineRule="auto"/>
              <w:rPr>
                <w:sz w:val="24"/>
                <w:szCs w:val="24"/>
                <w:lang w:val="sr-Cyrl-CS" w:eastAsia="sr-Latn-CS"/>
              </w:rPr>
            </w:pPr>
            <w:r w:rsidRPr="00E03854">
              <w:rPr>
                <w:sz w:val="24"/>
                <w:szCs w:val="24"/>
              </w:rPr>
              <w:t>-</w:t>
            </w:r>
            <w:proofErr w:type="spellStart"/>
            <w:r w:rsidRPr="00E03854">
              <w:rPr>
                <w:sz w:val="24"/>
                <w:szCs w:val="24"/>
              </w:rPr>
              <w:t>Дефинисање</w:t>
            </w:r>
            <w:proofErr w:type="spellEnd"/>
            <w:r>
              <w:rPr>
                <w:sz w:val="24"/>
                <w:szCs w:val="24"/>
                <w:lang w:val="sr-Cyrl-RS"/>
              </w:rPr>
              <w:t xml:space="preserve"> </w:t>
            </w:r>
            <w:proofErr w:type="spellStart"/>
            <w:r w:rsidRPr="00E03854">
              <w:rPr>
                <w:sz w:val="24"/>
                <w:szCs w:val="24"/>
              </w:rPr>
              <w:t>предлога</w:t>
            </w:r>
            <w:proofErr w:type="spellEnd"/>
            <w:r>
              <w:rPr>
                <w:sz w:val="24"/>
                <w:szCs w:val="24"/>
                <w:lang w:val="sr-Cyrl-RS"/>
              </w:rPr>
              <w:t xml:space="preserve"> </w:t>
            </w:r>
            <w:proofErr w:type="spellStart"/>
            <w:r w:rsidRPr="00E03854">
              <w:rPr>
                <w:sz w:val="24"/>
                <w:szCs w:val="24"/>
              </w:rPr>
              <w:t>израде</w:t>
            </w:r>
            <w:proofErr w:type="spellEnd"/>
            <w:r w:rsidRPr="00E03854">
              <w:rPr>
                <w:sz w:val="24"/>
                <w:szCs w:val="24"/>
              </w:rPr>
              <w:t xml:space="preserve"> </w:t>
            </w:r>
            <w:proofErr w:type="spellStart"/>
            <w:r w:rsidRPr="00E03854">
              <w:rPr>
                <w:sz w:val="24"/>
                <w:szCs w:val="24"/>
              </w:rPr>
              <w:t>новог</w:t>
            </w:r>
            <w:proofErr w:type="spellEnd"/>
            <w:r w:rsidRPr="00E03854">
              <w:rPr>
                <w:sz w:val="24"/>
                <w:szCs w:val="24"/>
              </w:rPr>
              <w:t xml:space="preserve"> </w:t>
            </w:r>
            <w:proofErr w:type="spellStart"/>
            <w:r w:rsidRPr="00E03854">
              <w:rPr>
                <w:sz w:val="24"/>
                <w:szCs w:val="24"/>
              </w:rPr>
              <w:t>Школског</w:t>
            </w:r>
            <w:proofErr w:type="spellEnd"/>
            <w:r>
              <w:rPr>
                <w:sz w:val="24"/>
                <w:szCs w:val="24"/>
                <w:lang w:val="sr-Cyrl-RS"/>
              </w:rPr>
              <w:t xml:space="preserve"> </w:t>
            </w:r>
            <w:proofErr w:type="spellStart"/>
            <w:r w:rsidRPr="00E03854">
              <w:rPr>
                <w:sz w:val="24"/>
                <w:szCs w:val="24"/>
              </w:rPr>
              <w:t>развојног</w:t>
            </w:r>
            <w:proofErr w:type="spellEnd"/>
            <w:r>
              <w:rPr>
                <w:sz w:val="24"/>
                <w:szCs w:val="24"/>
                <w:lang w:val="sr-Cyrl-RS"/>
              </w:rPr>
              <w:t xml:space="preserve"> </w:t>
            </w:r>
            <w:proofErr w:type="spellStart"/>
            <w:r w:rsidRPr="00E03854">
              <w:rPr>
                <w:sz w:val="24"/>
                <w:szCs w:val="24"/>
              </w:rPr>
              <w:t>плана</w:t>
            </w:r>
            <w:proofErr w:type="spellEnd"/>
            <w:r w:rsidRPr="00E03854">
              <w:rPr>
                <w:sz w:val="24"/>
                <w:szCs w:val="24"/>
              </w:rPr>
              <w:t xml:space="preserve"> и </w:t>
            </w:r>
            <w:proofErr w:type="spellStart"/>
            <w:r w:rsidRPr="00E03854">
              <w:rPr>
                <w:sz w:val="24"/>
                <w:szCs w:val="24"/>
              </w:rPr>
              <w:t>активности</w:t>
            </w:r>
            <w:proofErr w:type="spellEnd"/>
            <w:r>
              <w:rPr>
                <w:sz w:val="24"/>
                <w:szCs w:val="24"/>
                <w:lang w:val="sr-Cyrl-RS"/>
              </w:rPr>
              <w:t xml:space="preserve"> </w:t>
            </w:r>
            <w:proofErr w:type="spellStart"/>
            <w:r w:rsidRPr="00E03854">
              <w:rPr>
                <w:sz w:val="24"/>
                <w:szCs w:val="24"/>
              </w:rPr>
              <w:t>које</w:t>
            </w:r>
            <w:proofErr w:type="spellEnd"/>
            <w:r>
              <w:rPr>
                <w:sz w:val="24"/>
                <w:szCs w:val="24"/>
                <w:lang w:val="sr-Cyrl-RS"/>
              </w:rPr>
              <w:t xml:space="preserve"> </w:t>
            </w:r>
            <w:proofErr w:type="spellStart"/>
            <w:r w:rsidRPr="00E03854">
              <w:rPr>
                <w:sz w:val="24"/>
                <w:szCs w:val="24"/>
              </w:rPr>
              <w:t>произилазе</w:t>
            </w:r>
            <w:proofErr w:type="spellEnd"/>
            <w:r>
              <w:rPr>
                <w:sz w:val="24"/>
                <w:szCs w:val="24"/>
                <w:lang w:val="sr-Cyrl-RS"/>
              </w:rPr>
              <w:t xml:space="preserve"> </w:t>
            </w:r>
            <w:proofErr w:type="spellStart"/>
            <w:r w:rsidRPr="00E03854">
              <w:rPr>
                <w:sz w:val="24"/>
                <w:szCs w:val="24"/>
              </w:rPr>
              <w:t>из</w:t>
            </w:r>
            <w:proofErr w:type="spellEnd"/>
            <w:r>
              <w:rPr>
                <w:sz w:val="24"/>
                <w:szCs w:val="24"/>
                <w:lang w:val="sr-Cyrl-RS"/>
              </w:rPr>
              <w:t xml:space="preserve"> </w:t>
            </w:r>
            <w:proofErr w:type="spellStart"/>
            <w:r w:rsidRPr="00E03854">
              <w:rPr>
                <w:sz w:val="24"/>
                <w:szCs w:val="24"/>
              </w:rPr>
              <w:t>њега</w:t>
            </w:r>
            <w:proofErr w:type="spellEnd"/>
            <w:r>
              <w:rPr>
                <w:sz w:val="24"/>
                <w:szCs w:val="24"/>
                <w:lang w:val="sr-Cyrl-RS"/>
              </w:rPr>
              <w:t xml:space="preserve"> </w:t>
            </w:r>
            <w:proofErr w:type="spellStart"/>
            <w:r w:rsidRPr="00E03854">
              <w:rPr>
                <w:sz w:val="24"/>
                <w:szCs w:val="24"/>
              </w:rPr>
              <w:t>на</w:t>
            </w:r>
            <w:proofErr w:type="spellEnd"/>
            <w:r>
              <w:rPr>
                <w:sz w:val="24"/>
                <w:szCs w:val="24"/>
                <w:lang w:val="sr-Cyrl-RS"/>
              </w:rPr>
              <w:t xml:space="preserve"> </w:t>
            </w:r>
            <w:proofErr w:type="spellStart"/>
            <w:r w:rsidRPr="00E03854">
              <w:rPr>
                <w:sz w:val="24"/>
                <w:szCs w:val="24"/>
              </w:rPr>
              <w:t>основу</w:t>
            </w:r>
            <w:proofErr w:type="spellEnd"/>
            <w:r>
              <w:rPr>
                <w:sz w:val="24"/>
                <w:szCs w:val="24"/>
                <w:lang w:val="sr-Cyrl-RS"/>
              </w:rPr>
              <w:t xml:space="preserve"> </w:t>
            </w:r>
            <w:proofErr w:type="spellStart"/>
            <w:r w:rsidRPr="00E03854">
              <w:rPr>
                <w:sz w:val="24"/>
                <w:szCs w:val="24"/>
              </w:rPr>
              <w:t>предходних</w:t>
            </w:r>
            <w:proofErr w:type="spellEnd"/>
            <w:r>
              <w:rPr>
                <w:sz w:val="24"/>
                <w:szCs w:val="24"/>
                <w:lang w:val="sr-Cyrl-RS"/>
              </w:rPr>
              <w:t xml:space="preserve"> </w:t>
            </w:r>
            <w:proofErr w:type="spellStart"/>
            <w:r w:rsidRPr="00E03854">
              <w:rPr>
                <w:sz w:val="24"/>
                <w:szCs w:val="24"/>
              </w:rPr>
              <w:t>анализа</w:t>
            </w:r>
            <w:proofErr w:type="spellEnd"/>
          </w:p>
        </w:tc>
        <w:tc>
          <w:tcPr>
            <w:tcW w:w="1529" w:type="dxa"/>
            <w:tcBorders>
              <w:top w:val="single" w:sz="12" w:space="0" w:color="auto"/>
              <w:left w:val="single" w:sz="8" w:space="0" w:color="auto"/>
              <w:bottom w:val="single" w:sz="8" w:space="0" w:color="auto"/>
              <w:right w:val="single" w:sz="8" w:space="0" w:color="auto"/>
            </w:tcBorders>
            <w:vAlign w:val="center"/>
          </w:tcPr>
          <w:p w14:paraId="71507327" w14:textId="6F08B4F7" w:rsidR="007A25A1" w:rsidRPr="00C44FF1" w:rsidRDefault="007A25A1" w:rsidP="007A25A1">
            <w:pPr>
              <w:spacing w:line="276" w:lineRule="auto"/>
              <w:jc w:val="center"/>
              <w:rPr>
                <w:sz w:val="24"/>
                <w:szCs w:val="24"/>
                <w:lang w:val="sr-Cyrl-RS"/>
              </w:rPr>
            </w:pPr>
            <w:r>
              <w:rPr>
                <w:bCs/>
                <w:sz w:val="24"/>
                <w:szCs w:val="24"/>
              </w:rPr>
              <w:t>IX</w:t>
            </w:r>
          </w:p>
        </w:tc>
        <w:tc>
          <w:tcPr>
            <w:tcW w:w="2509" w:type="dxa"/>
            <w:tcBorders>
              <w:top w:val="single" w:sz="12" w:space="0" w:color="auto"/>
              <w:left w:val="single" w:sz="8" w:space="0" w:color="auto"/>
              <w:bottom w:val="single" w:sz="8" w:space="0" w:color="auto"/>
              <w:right w:val="single" w:sz="8" w:space="0" w:color="auto"/>
            </w:tcBorders>
            <w:vAlign w:val="center"/>
          </w:tcPr>
          <w:p w14:paraId="656AB275" w14:textId="77777777" w:rsidR="007A25A1" w:rsidRPr="00E03854" w:rsidRDefault="007A25A1" w:rsidP="007A25A1">
            <w:pPr>
              <w:rPr>
                <w:rFonts w:eastAsia="Calibri"/>
                <w:sz w:val="24"/>
                <w:szCs w:val="24"/>
              </w:rPr>
            </w:pPr>
          </w:p>
          <w:p w14:paraId="494D230C" w14:textId="77777777" w:rsidR="007A25A1" w:rsidRPr="00E03854" w:rsidRDefault="007A25A1" w:rsidP="007A25A1">
            <w:pPr>
              <w:rPr>
                <w:rFonts w:eastAsia="Calibri"/>
                <w:sz w:val="24"/>
                <w:szCs w:val="24"/>
              </w:rPr>
            </w:pPr>
          </w:p>
          <w:p w14:paraId="365E9B1A" w14:textId="538B18CF" w:rsidR="007A25A1" w:rsidRPr="00C44FF1" w:rsidRDefault="007A25A1" w:rsidP="007A25A1">
            <w:pPr>
              <w:spacing w:line="276" w:lineRule="auto"/>
              <w:rPr>
                <w:sz w:val="24"/>
                <w:szCs w:val="24"/>
                <w:lang w:val="sr-Cyrl-RS"/>
              </w:rPr>
            </w:pPr>
            <w:r w:rsidRPr="00E03854">
              <w:rPr>
                <w:sz w:val="24"/>
                <w:szCs w:val="24"/>
              </w:rPr>
              <w:t>-</w:t>
            </w:r>
            <w:proofErr w:type="spellStart"/>
            <w:r w:rsidRPr="00E03854">
              <w:rPr>
                <w:sz w:val="24"/>
                <w:szCs w:val="24"/>
              </w:rPr>
              <w:t>Чланови</w:t>
            </w:r>
            <w:proofErr w:type="spellEnd"/>
            <w:r>
              <w:rPr>
                <w:sz w:val="24"/>
                <w:szCs w:val="24"/>
                <w:lang w:val="sr-Cyrl-RS"/>
              </w:rPr>
              <w:t xml:space="preserve"> </w:t>
            </w:r>
            <w:r w:rsidR="00AD3ACF">
              <w:rPr>
                <w:sz w:val="24"/>
                <w:szCs w:val="24"/>
                <w:lang w:val="sr-Cyrl-RS"/>
              </w:rPr>
              <w:t>с</w:t>
            </w:r>
            <w:proofErr w:type="spellStart"/>
            <w:r w:rsidRPr="00E03854">
              <w:rPr>
                <w:sz w:val="24"/>
                <w:szCs w:val="24"/>
              </w:rPr>
              <w:t>тручног</w:t>
            </w:r>
            <w:proofErr w:type="spellEnd"/>
            <w:r>
              <w:rPr>
                <w:sz w:val="24"/>
                <w:szCs w:val="24"/>
                <w:lang w:val="sr-Cyrl-RS"/>
              </w:rPr>
              <w:t xml:space="preserve"> </w:t>
            </w:r>
            <w:proofErr w:type="spellStart"/>
            <w:r w:rsidRPr="00E03854">
              <w:rPr>
                <w:sz w:val="24"/>
                <w:szCs w:val="24"/>
              </w:rPr>
              <w:t>актива</w:t>
            </w:r>
            <w:proofErr w:type="spellEnd"/>
            <w:r>
              <w:rPr>
                <w:sz w:val="24"/>
                <w:szCs w:val="24"/>
                <w:lang w:val="sr-Cyrl-RS"/>
              </w:rPr>
              <w:t xml:space="preserve"> </w:t>
            </w:r>
          </w:p>
        </w:tc>
        <w:tc>
          <w:tcPr>
            <w:tcW w:w="2073" w:type="dxa"/>
            <w:tcBorders>
              <w:top w:val="single" w:sz="12" w:space="0" w:color="auto"/>
              <w:left w:val="single" w:sz="8" w:space="0" w:color="auto"/>
              <w:bottom w:val="single" w:sz="8" w:space="0" w:color="auto"/>
              <w:right w:val="single" w:sz="8" w:space="0" w:color="auto"/>
            </w:tcBorders>
            <w:vAlign w:val="center"/>
          </w:tcPr>
          <w:p w14:paraId="386F8AD7" w14:textId="77777777" w:rsidR="007A25A1" w:rsidRPr="00E03854" w:rsidRDefault="007A25A1" w:rsidP="007A25A1">
            <w:pPr>
              <w:rPr>
                <w:rFonts w:eastAsia="Calibri"/>
                <w:sz w:val="24"/>
                <w:szCs w:val="24"/>
              </w:rPr>
            </w:pPr>
          </w:p>
          <w:p w14:paraId="2A2E26C2" w14:textId="77777777" w:rsidR="007A25A1" w:rsidRPr="00E03854" w:rsidRDefault="007A25A1" w:rsidP="007A25A1">
            <w:pPr>
              <w:rPr>
                <w:rFonts w:eastAsia="Calibri"/>
                <w:sz w:val="24"/>
                <w:szCs w:val="24"/>
              </w:rPr>
            </w:pPr>
          </w:p>
          <w:p w14:paraId="4791B359" w14:textId="77777777" w:rsidR="007A25A1" w:rsidRPr="00E03854" w:rsidRDefault="007A25A1" w:rsidP="007A25A1">
            <w:pPr>
              <w:rPr>
                <w:rFonts w:eastAsia="Calibri"/>
                <w:sz w:val="24"/>
                <w:szCs w:val="24"/>
              </w:rPr>
            </w:pPr>
          </w:p>
          <w:p w14:paraId="6670F8B4" w14:textId="3B9A3320" w:rsidR="007A25A1" w:rsidRPr="00C44FF1" w:rsidRDefault="007A25A1" w:rsidP="007A25A1">
            <w:pPr>
              <w:spacing w:line="276" w:lineRule="auto"/>
              <w:rPr>
                <w:sz w:val="24"/>
                <w:szCs w:val="24"/>
                <w:lang w:val="sr-Cyrl-RS"/>
              </w:rPr>
            </w:pPr>
            <w:r w:rsidRPr="00E03854">
              <w:rPr>
                <w:sz w:val="24"/>
                <w:szCs w:val="24"/>
              </w:rPr>
              <w:t>-</w:t>
            </w:r>
            <w:proofErr w:type="spellStart"/>
            <w:r w:rsidRPr="00E03854">
              <w:rPr>
                <w:sz w:val="24"/>
                <w:szCs w:val="24"/>
              </w:rPr>
              <w:t>Извештај</w:t>
            </w:r>
            <w:proofErr w:type="spellEnd"/>
            <w:r w:rsidRPr="00E03854">
              <w:rPr>
                <w:sz w:val="24"/>
                <w:szCs w:val="24"/>
              </w:rPr>
              <w:t>,</w:t>
            </w:r>
          </w:p>
        </w:tc>
      </w:tr>
      <w:tr w:rsidR="007A25A1" w14:paraId="290D90E4" w14:textId="77777777" w:rsidTr="007A25A1">
        <w:trPr>
          <w:trHeight w:val="219"/>
          <w:jc w:val="center"/>
        </w:trPr>
        <w:tc>
          <w:tcPr>
            <w:tcW w:w="8573" w:type="dxa"/>
            <w:tcBorders>
              <w:top w:val="single" w:sz="8" w:space="0" w:color="auto"/>
              <w:left w:val="single" w:sz="8" w:space="0" w:color="auto"/>
              <w:bottom w:val="single" w:sz="8" w:space="0" w:color="auto"/>
              <w:right w:val="single" w:sz="8" w:space="0" w:color="auto"/>
            </w:tcBorders>
            <w:vAlign w:val="center"/>
          </w:tcPr>
          <w:p w14:paraId="23D84E74" w14:textId="77777777" w:rsidR="007A25A1" w:rsidRPr="00E03854" w:rsidRDefault="007A25A1" w:rsidP="007A25A1">
            <w:pPr>
              <w:rPr>
                <w:rFonts w:eastAsia="Calibri"/>
                <w:noProof/>
                <w:sz w:val="24"/>
                <w:szCs w:val="24"/>
                <w:lang w:val="ru-RU"/>
              </w:rPr>
            </w:pPr>
            <w:r w:rsidRPr="00E03854">
              <w:rPr>
                <w:rFonts w:eastAsia="Calibri"/>
                <w:noProof/>
                <w:sz w:val="24"/>
                <w:szCs w:val="24"/>
                <w:lang w:val="ru-RU"/>
              </w:rPr>
              <w:t xml:space="preserve">-Анализа резултата самовредновања за текућу школску годину </w:t>
            </w:r>
          </w:p>
          <w:p w14:paraId="3C46817F" w14:textId="77777777" w:rsidR="007A25A1" w:rsidRPr="00E03854" w:rsidRDefault="007A25A1" w:rsidP="007A25A1">
            <w:pPr>
              <w:rPr>
                <w:rFonts w:eastAsia="Calibri"/>
                <w:noProof/>
                <w:sz w:val="24"/>
                <w:szCs w:val="24"/>
                <w:lang w:val="ru-RU"/>
              </w:rPr>
            </w:pPr>
            <w:r w:rsidRPr="00E03854">
              <w:rPr>
                <w:rFonts w:eastAsia="Calibri"/>
                <w:noProof/>
                <w:sz w:val="24"/>
                <w:szCs w:val="24"/>
                <w:lang w:val="ru-RU"/>
              </w:rPr>
              <w:t>-Анализа усвојених планова рада стручних актива, већа и тимова</w:t>
            </w:r>
          </w:p>
          <w:p w14:paraId="426488AE" w14:textId="77E2B84E" w:rsidR="007A25A1" w:rsidRPr="00C44FF1" w:rsidRDefault="007A25A1" w:rsidP="007A25A1">
            <w:pPr>
              <w:autoSpaceDE w:val="0"/>
              <w:autoSpaceDN w:val="0"/>
              <w:adjustRightInd w:val="0"/>
              <w:spacing w:line="276" w:lineRule="auto"/>
              <w:rPr>
                <w:sz w:val="24"/>
                <w:szCs w:val="24"/>
                <w:lang w:val="ru-RU" w:eastAsia="sr-Latn-CS"/>
              </w:rPr>
            </w:pPr>
            <w:r w:rsidRPr="00E03854">
              <w:rPr>
                <w:noProof/>
                <w:sz w:val="24"/>
                <w:szCs w:val="24"/>
                <w:lang w:val="ru-RU"/>
              </w:rPr>
              <w:t>-</w:t>
            </w:r>
            <w:proofErr w:type="spellStart"/>
            <w:r w:rsidRPr="00E03854">
              <w:rPr>
                <w:sz w:val="24"/>
                <w:szCs w:val="24"/>
              </w:rPr>
              <w:t>Дефинисање</w:t>
            </w:r>
            <w:proofErr w:type="spellEnd"/>
            <w:r w:rsidRPr="00E03854">
              <w:rPr>
                <w:sz w:val="24"/>
                <w:szCs w:val="24"/>
              </w:rPr>
              <w:t xml:space="preserve"> </w:t>
            </w:r>
            <w:proofErr w:type="spellStart"/>
            <w:r w:rsidRPr="00E03854">
              <w:rPr>
                <w:sz w:val="24"/>
                <w:szCs w:val="24"/>
              </w:rPr>
              <w:t>новог</w:t>
            </w:r>
            <w:proofErr w:type="spellEnd"/>
            <w:r w:rsidRPr="00E03854">
              <w:rPr>
                <w:sz w:val="24"/>
                <w:szCs w:val="24"/>
              </w:rPr>
              <w:t xml:space="preserve"> </w:t>
            </w:r>
            <w:proofErr w:type="spellStart"/>
            <w:r w:rsidRPr="00E03854">
              <w:rPr>
                <w:sz w:val="24"/>
                <w:szCs w:val="24"/>
              </w:rPr>
              <w:t>Школског</w:t>
            </w:r>
            <w:proofErr w:type="spellEnd"/>
            <w:r>
              <w:rPr>
                <w:sz w:val="24"/>
                <w:szCs w:val="24"/>
                <w:lang w:val="sr-Cyrl-RS"/>
              </w:rPr>
              <w:t xml:space="preserve"> </w:t>
            </w:r>
            <w:proofErr w:type="spellStart"/>
            <w:r w:rsidRPr="00E03854">
              <w:rPr>
                <w:sz w:val="24"/>
                <w:szCs w:val="24"/>
              </w:rPr>
              <w:t>развојног</w:t>
            </w:r>
            <w:proofErr w:type="spellEnd"/>
            <w:r>
              <w:rPr>
                <w:sz w:val="24"/>
                <w:szCs w:val="24"/>
                <w:lang w:val="sr-Cyrl-RS"/>
              </w:rPr>
              <w:t xml:space="preserve"> </w:t>
            </w:r>
            <w:proofErr w:type="spellStart"/>
            <w:r w:rsidRPr="00E03854">
              <w:rPr>
                <w:sz w:val="24"/>
                <w:szCs w:val="24"/>
              </w:rPr>
              <w:t>плана</w:t>
            </w:r>
            <w:proofErr w:type="spellEnd"/>
            <w:r w:rsidRPr="00E03854">
              <w:rPr>
                <w:sz w:val="24"/>
                <w:szCs w:val="24"/>
              </w:rPr>
              <w:t xml:space="preserve"> и </w:t>
            </w:r>
            <w:proofErr w:type="spellStart"/>
            <w:r w:rsidRPr="00E03854">
              <w:rPr>
                <w:sz w:val="24"/>
                <w:szCs w:val="24"/>
              </w:rPr>
              <w:t>активности</w:t>
            </w:r>
            <w:proofErr w:type="spellEnd"/>
            <w:r>
              <w:rPr>
                <w:sz w:val="24"/>
                <w:szCs w:val="24"/>
                <w:lang w:val="sr-Cyrl-RS"/>
              </w:rPr>
              <w:t xml:space="preserve"> </w:t>
            </w:r>
            <w:proofErr w:type="spellStart"/>
            <w:r w:rsidRPr="00E03854">
              <w:rPr>
                <w:sz w:val="24"/>
                <w:szCs w:val="24"/>
              </w:rPr>
              <w:t>које</w:t>
            </w:r>
            <w:proofErr w:type="spellEnd"/>
            <w:r>
              <w:rPr>
                <w:sz w:val="24"/>
                <w:szCs w:val="24"/>
                <w:lang w:val="sr-Cyrl-RS"/>
              </w:rPr>
              <w:t xml:space="preserve"> </w:t>
            </w:r>
            <w:proofErr w:type="spellStart"/>
            <w:r w:rsidRPr="00E03854">
              <w:rPr>
                <w:sz w:val="24"/>
                <w:szCs w:val="24"/>
              </w:rPr>
              <w:t>произилазе</w:t>
            </w:r>
            <w:proofErr w:type="spellEnd"/>
            <w:r>
              <w:rPr>
                <w:sz w:val="24"/>
                <w:szCs w:val="24"/>
                <w:lang w:val="sr-Cyrl-RS"/>
              </w:rPr>
              <w:t xml:space="preserve"> </w:t>
            </w:r>
            <w:proofErr w:type="spellStart"/>
            <w:r w:rsidRPr="00E03854">
              <w:rPr>
                <w:sz w:val="24"/>
                <w:szCs w:val="24"/>
              </w:rPr>
              <w:t>из</w:t>
            </w:r>
            <w:proofErr w:type="spellEnd"/>
            <w:r>
              <w:rPr>
                <w:sz w:val="24"/>
                <w:szCs w:val="24"/>
                <w:lang w:val="sr-Cyrl-RS"/>
              </w:rPr>
              <w:t xml:space="preserve"> </w:t>
            </w:r>
            <w:proofErr w:type="spellStart"/>
            <w:r w:rsidRPr="00E03854">
              <w:rPr>
                <w:sz w:val="24"/>
                <w:szCs w:val="24"/>
              </w:rPr>
              <w:t>њега</w:t>
            </w:r>
            <w:proofErr w:type="spellEnd"/>
            <w:r>
              <w:rPr>
                <w:sz w:val="24"/>
                <w:szCs w:val="24"/>
                <w:lang w:val="sr-Cyrl-RS"/>
              </w:rPr>
              <w:t xml:space="preserve"> </w:t>
            </w:r>
            <w:proofErr w:type="spellStart"/>
            <w:r w:rsidRPr="00E03854">
              <w:rPr>
                <w:sz w:val="24"/>
                <w:szCs w:val="24"/>
              </w:rPr>
              <w:t>на</w:t>
            </w:r>
            <w:proofErr w:type="spellEnd"/>
            <w:r>
              <w:rPr>
                <w:sz w:val="24"/>
                <w:szCs w:val="24"/>
                <w:lang w:val="sr-Cyrl-RS"/>
              </w:rPr>
              <w:t xml:space="preserve"> </w:t>
            </w:r>
            <w:proofErr w:type="spellStart"/>
            <w:r w:rsidRPr="00E03854">
              <w:rPr>
                <w:sz w:val="24"/>
                <w:szCs w:val="24"/>
              </w:rPr>
              <w:t>основу</w:t>
            </w:r>
            <w:proofErr w:type="spellEnd"/>
            <w:r>
              <w:rPr>
                <w:sz w:val="24"/>
                <w:szCs w:val="24"/>
                <w:lang w:val="sr-Cyrl-RS"/>
              </w:rPr>
              <w:t xml:space="preserve"> </w:t>
            </w:r>
            <w:proofErr w:type="spellStart"/>
            <w:r w:rsidRPr="00E03854">
              <w:rPr>
                <w:sz w:val="24"/>
                <w:szCs w:val="24"/>
              </w:rPr>
              <w:t>предходних</w:t>
            </w:r>
            <w:proofErr w:type="spellEnd"/>
            <w:r>
              <w:rPr>
                <w:sz w:val="24"/>
                <w:szCs w:val="24"/>
                <w:lang w:val="sr-Cyrl-RS"/>
              </w:rPr>
              <w:t xml:space="preserve"> </w:t>
            </w:r>
            <w:proofErr w:type="spellStart"/>
            <w:r w:rsidRPr="00E03854">
              <w:rPr>
                <w:sz w:val="24"/>
                <w:szCs w:val="24"/>
              </w:rPr>
              <w:t>анализа</w:t>
            </w:r>
            <w:proofErr w:type="spellEnd"/>
          </w:p>
        </w:tc>
        <w:tc>
          <w:tcPr>
            <w:tcW w:w="1529" w:type="dxa"/>
            <w:tcBorders>
              <w:top w:val="single" w:sz="8" w:space="0" w:color="auto"/>
              <w:left w:val="single" w:sz="8" w:space="0" w:color="auto"/>
              <w:bottom w:val="single" w:sz="8" w:space="0" w:color="auto"/>
              <w:right w:val="single" w:sz="8" w:space="0" w:color="auto"/>
            </w:tcBorders>
            <w:vAlign w:val="center"/>
          </w:tcPr>
          <w:p w14:paraId="25DC50A2" w14:textId="3C134FBB" w:rsidR="007A25A1" w:rsidRPr="00C44FF1" w:rsidRDefault="007A25A1" w:rsidP="007A25A1">
            <w:pPr>
              <w:spacing w:line="276" w:lineRule="auto"/>
              <w:jc w:val="center"/>
              <w:rPr>
                <w:sz w:val="24"/>
                <w:szCs w:val="24"/>
                <w:lang w:val="sr-Latn-CS"/>
              </w:rPr>
            </w:pPr>
            <w:r>
              <w:rPr>
                <w:bCs/>
                <w:sz w:val="24"/>
                <w:szCs w:val="24"/>
              </w:rPr>
              <w:t>X</w:t>
            </w:r>
          </w:p>
        </w:tc>
        <w:tc>
          <w:tcPr>
            <w:tcW w:w="2509" w:type="dxa"/>
            <w:tcBorders>
              <w:top w:val="single" w:sz="8" w:space="0" w:color="auto"/>
              <w:left w:val="single" w:sz="8" w:space="0" w:color="auto"/>
              <w:bottom w:val="single" w:sz="8" w:space="0" w:color="auto"/>
              <w:right w:val="single" w:sz="8" w:space="0" w:color="auto"/>
            </w:tcBorders>
            <w:vAlign w:val="center"/>
          </w:tcPr>
          <w:p w14:paraId="25A82BA4" w14:textId="318FA391" w:rsidR="007A25A1" w:rsidRPr="00E03854" w:rsidRDefault="007A25A1" w:rsidP="007A25A1">
            <w:pPr>
              <w:spacing w:line="276" w:lineRule="auto"/>
              <w:rPr>
                <w:sz w:val="24"/>
                <w:szCs w:val="24"/>
              </w:rPr>
            </w:pPr>
            <w:r w:rsidRPr="00E03854">
              <w:rPr>
                <w:sz w:val="24"/>
                <w:szCs w:val="24"/>
              </w:rPr>
              <w:t>-</w:t>
            </w:r>
            <w:proofErr w:type="spellStart"/>
            <w:r w:rsidRPr="00E03854">
              <w:rPr>
                <w:sz w:val="24"/>
                <w:szCs w:val="24"/>
              </w:rPr>
              <w:t>Чланови</w:t>
            </w:r>
            <w:proofErr w:type="spellEnd"/>
            <w:r>
              <w:rPr>
                <w:sz w:val="24"/>
                <w:szCs w:val="24"/>
                <w:lang w:val="sr-Cyrl-RS"/>
              </w:rPr>
              <w:t xml:space="preserve"> </w:t>
            </w:r>
            <w:r w:rsidR="00AD3ACF">
              <w:rPr>
                <w:sz w:val="24"/>
                <w:szCs w:val="24"/>
                <w:lang w:val="sr-Cyrl-RS"/>
              </w:rPr>
              <w:t>с</w:t>
            </w:r>
            <w:proofErr w:type="spellStart"/>
            <w:r w:rsidRPr="00E03854">
              <w:rPr>
                <w:sz w:val="24"/>
                <w:szCs w:val="24"/>
              </w:rPr>
              <w:t>тручног</w:t>
            </w:r>
            <w:proofErr w:type="spellEnd"/>
            <w:r>
              <w:rPr>
                <w:sz w:val="24"/>
                <w:szCs w:val="24"/>
                <w:lang w:val="sr-Cyrl-RS"/>
              </w:rPr>
              <w:t xml:space="preserve"> </w:t>
            </w:r>
            <w:proofErr w:type="spellStart"/>
            <w:r w:rsidRPr="00E03854">
              <w:rPr>
                <w:sz w:val="24"/>
                <w:szCs w:val="24"/>
              </w:rPr>
              <w:t>актива</w:t>
            </w:r>
            <w:proofErr w:type="spellEnd"/>
            <w:r>
              <w:rPr>
                <w:sz w:val="24"/>
                <w:szCs w:val="24"/>
                <w:lang w:val="sr-Cyrl-RS"/>
              </w:rPr>
              <w:t xml:space="preserve"> </w:t>
            </w:r>
          </w:p>
          <w:p w14:paraId="100E0D07" w14:textId="153CC046" w:rsidR="007A25A1" w:rsidRPr="00C44FF1" w:rsidRDefault="007A25A1" w:rsidP="007A25A1">
            <w:pPr>
              <w:spacing w:line="276" w:lineRule="auto"/>
              <w:rPr>
                <w:sz w:val="24"/>
                <w:szCs w:val="24"/>
                <w:lang w:val="sr-Cyrl-RS"/>
              </w:rPr>
            </w:pPr>
          </w:p>
        </w:tc>
        <w:tc>
          <w:tcPr>
            <w:tcW w:w="2073" w:type="dxa"/>
            <w:tcBorders>
              <w:top w:val="single" w:sz="8" w:space="0" w:color="auto"/>
              <w:left w:val="single" w:sz="8" w:space="0" w:color="auto"/>
              <w:bottom w:val="single" w:sz="8" w:space="0" w:color="auto"/>
              <w:right w:val="single" w:sz="8" w:space="0" w:color="auto"/>
            </w:tcBorders>
            <w:vAlign w:val="center"/>
          </w:tcPr>
          <w:p w14:paraId="06168589" w14:textId="3F9F0453" w:rsidR="007A25A1" w:rsidRPr="00C44FF1" w:rsidRDefault="007A25A1" w:rsidP="007A25A1">
            <w:pPr>
              <w:spacing w:line="276" w:lineRule="auto"/>
              <w:rPr>
                <w:sz w:val="24"/>
                <w:szCs w:val="24"/>
              </w:rPr>
            </w:pPr>
            <w:r w:rsidRPr="00E03854">
              <w:rPr>
                <w:sz w:val="24"/>
                <w:szCs w:val="24"/>
              </w:rPr>
              <w:t>-</w:t>
            </w:r>
            <w:proofErr w:type="spellStart"/>
            <w:r w:rsidRPr="00E03854">
              <w:rPr>
                <w:sz w:val="24"/>
                <w:szCs w:val="24"/>
              </w:rPr>
              <w:t>Извештај</w:t>
            </w:r>
            <w:proofErr w:type="spellEnd"/>
          </w:p>
        </w:tc>
      </w:tr>
      <w:tr w:rsidR="007A25A1" w:rsidRPr="00391565" w14:paraId="2C7B4388" w14:textId="77777777" w:rsidTr="007A25A1">
        <w:trPr>
          <w:trHeight w:val="219"/>
          <w:jc w:val="center"/>
        </w:trPr>
        <w:tc>
          <w:tcPr>
            <w:tcW w:w="8573" w:type="dxa"/>
            <w:tcBorders>
              <w:top w:val="single" w:sz="8" w:space="0" w:color="auto"/>
              <w:left w:val="single" w:sz="8" w:space="0" w:color="auto"/>
              <w:bottom w:val="single" w:sz="8" w:space="0" w:color="auto"/>
              <w:right w:val="single" w:sz="8" w:space="0" w:color="auto"/>
            </w:tcBorders>
            <w:vAlign w:val="center"/>
          </w:tcPr>
          <w:p w14:paraId="4FC57A00" w14:textId="77777777" w:rsidR="007A25A1" w:rsidRPr="00E03854" w:rsidRDefault="007A25A1" w:rsidP="007A25A1">
            <w:pPr>
              <w:rPr>
                <w:rFonts w:eastAsia="Calibri"/>
                <w:noProof/>
                <w:sz w:val="24"/>
                <w:szCs w:val="24"/>
              </w:rPr>
            </w:pPr>
            <w:r w:rsidRPr="00E03854">
              <w:rPr>
                <w:rFonts w:eastAsia="Calibri"/>
                <w:noProof/>
                <w:sz w:val="24"/>
                <w:szCs w:val="24"/>
              </w:rPr>
              <w:t>-Анализа реализације активности школског развојног плана у првом полугодишту</w:t>
            </w:r>
          </w:p>
          <w:p w14:paraId="087C568B" w14:textId="65E640F8" w:rsidR="007A25A1" w:rsidRPr="00391565" w:rsidRDefault="007A25A1" w:rsidP="007A25A1">
            <w:pPr>
              <w:autoSpaceDE w:val="0"/>
              <w:autoSpaceDN w:val="0"/>
              <w:adjustRightInd w:val="0"/>
              <w:spacing w:line="276" w:lineRule="auto"/>
              <w:rPr>
                <w:sz w:val="24"/>
                <w:szCs w:val="24"/>
                <w:lang w:val="sr-Cyrl-CS" w:eastAsia="sr-Latn-CS"/>
              </w:rPr>
            </w:pPr>
            <w:r w:rsidRPr="00E03854">
              <w:rPr>
                <w:noProof/>
                <w:sz w:val="24"/>
                <w:szCs w:val="24"/>
              </w:rPr>
              <w:t>-Извештавање наставничког већа, Школског одбора, Савета родитеља и Ученичког парламента о реализацији активности Школског развојног плана</w:t>
            </w:r>
          </w:p>
        </w:tc>
        <w:tc>
          <w:tcPr>
            <w:tcW w:w="1529" w:type="dxa"/>
            <w:tcBorders>
              <w:top w:val="single" w:sz="8" w:space="0" w:color="auto"/>
              <w:left w:val="single" w:sz="8" w:space="0" w:color="auto"/>
              <w:bottom w:val="single" w:sz="8" w:space="0" w:color="auto"/>
              <w:right w:val="single" w:sz="8" w:space="0" w:color="auto"/>
            </w:tcBorders>
            <w:vAlign w:val="center"/>
          </w:tcPr>
          <w:p w14:paraId="2510D290" w14:textId="4BE69745" w:rsidR="007A25A1" w:rsidRPr="00391565" w:rsidRDefault="007A25A1" w:rsidP="007A25A1">
            <w:pPr>
              <w:spacing w:line="276" w:lineRule="auto"/>
              <w:jc w:val="center"/>
              <w:rPr>
                <w:sz w:val="24"/>
                <w:szCs w:val="24"/>
              </w:rPr>
            </w:pPr>
            <w:r>
              <w:rPr>
                <w:bCs/>
                <w:sz w:val="24"/>
                <w:szCs w:val="24"/>
              </w:rPr>
              <w:t>XII</w:t>
            </w:r>
          </w:p>
        </w:tc>
        <w:tc>
          <w:tcPr>
            <w:tcW w:w="2509" w:type="dxa"/>
            <w:tcBorders>
              <w:top w:val="single" w:sz="8" w:space="0" w:color="auto"/>
              <w:left w:val="single" w:sz="8" w:space="0" w:color="auto"/>
              <w:bottom w:val="single" w:sz="8" w:space="0" w:color="auto"/>
              <w:right w:val="single" w:sz="8" w:space="0" w:color="auto"/>
            </w:tcBorders>
            <w:vAlign w:val="center"/>
          </w:tcPr>
          <w:p w14:paraId="116A9D68" w14:textId="2BA3AEAB" w:rsidR="007A25A1" w:rsidRPr="00391565" w:rsidRDefault="007A25A1" w:rsidP="007A25A1">
            <w:pPr>
              <w:spacing w:line="276" w:lineRule="auto"/>
              <w:rPr>
                <w:sz w:val="24"/>
                <w:szCs w:val="24"/>
              </w:rPr>
            </w:pPr>
            <w:r w:rsidRPr="00E03854">
              <w:rPr>
                <w:sz w:val="24"/>
                <w:szCs w:val="24"/>
              </w:rPr>
              <w:t>-</w:t>
            </w:r>
            <w:proofErr w:type="spellStart"/>
            <w:r w:rsidRPr="00E03854">
              <w:rPr>
                <w:sz w:val="24"/>
                <w:szCs w:val="24"/>
              </w:rPr>
              <w:t>Чланови</w:t>
            </w:r>
            <w:proofErr w:type="spellEnd"/>
            <w:r>
              <w:rPr>
                <w:sz w:val="24"/>
                <w:szCs w:val="24"/>
                <w:lang w:val="sr-Cyrl-RS"/>
              </w:rPr>
              <w:t xml:space="preserve"> </w:t>
            </w:r>
            <w:r w:rsidR="00AD3ACF">
              <w:rPr>
                <w:sz w:val="24"/>
                <w:szCs w:val="24"/>
                <w:lang w:val="sr-Cyrl-RS"/>
              </w:rPr>
              <w:t>с</w:t>
            </w:r>
            <w:proofErr w:type="spellStart"/>
            <w:r w:rsidRPr="00E03854">
              <w:rPr>
                <w:sz w:val="24"/>
                <w:szCs w:val="24"/>
              </w:rPr>
              <w:t>тручног</w:t>
            </w:r>
            <w:proofErr w:type="spellEnd"/>
            <w:r>
              <w:rPr>
                <w:sz w:val="24"/>
                <w:szCs w:val="24"/>
                <w:lang w:val="sr-Cyrl-RS"/>
              </w:rPr>
              <w:t xml:space="preserve"> </w:t>
            </w:r>
            <w:proofErr w:type="spellStart"/>
            <w:r w:rsidRPr="00E03854">
              <w:rPr>
                <w:sz w:val="24"/>
                <w:szCs w:val="24"/>
              </w:rPr>
              <w:t>актива</w:t>
            </w:r>
            <w:proofErr w:type="spellEnd"/>
            <w:r>
              <w:rPr>
                <w:sz w:val="24"/>
                <w:szCs w:val="24"/>
                <w:lang w:val="sr-Cyrl-RS"/>
              </w:rPr>
              <w:t xml:space="preserve"> </w:t>
            </w:r>
          </w:p>
        </w:tc>
        <w:tc>
          <w:tcPr>
            <w:tcW w:w="2073" w:type="dxa"/>
            <w:tcBorders>
              <w:top w:val="single" w:sz="8" w:space="0" w:color="auto"/>
              <w:left w:val="single" w:sz="8" w:space="0" w:color="auto"/>
              <w:bottom w:val="single" w:sz="8" w:space="0" w:color="auto"/>
              <w:right w:val="single" w:sz="8" w:space="0" w:color="auto"/>
            </w:tcBorders>
            <w:vAlign w:val="center"/>
          </w:tcPr>
          <w:p w14:paraId="42255002" w14:textId="0B009FB3" w:rsidR="007A25A1" w:rsidRPr="00391565" w:rsidRDefault="007A25A1" w:rsidP="007A25A1">
            <w:pPr>
              <w:spacing w:line="276" w:lineRule="auto"/>
              <w:rPr>
                <w:sz w:val="24"/>
                <w:szCs w:val="24"/>
              </w:rPr>
            </w:pPr>
            <w:r w:rsidRPr="00E03854">
              <w:rPr>
                <w:sz w:val="24"/>
                <w:szCs w:val="24"/>
              </w:rPr>
              <w:t>-</w:t>
            </w:r>
            <w:proofErr w:type="spellStart"/>
            <w:r w:rsidRPr="00E03854">
              <w:rPr>
                <w:sz w:val="24"/>
                <w:szCs w:val="24"/>
              </w:rPr>
              <w:t>Извештај</w:t>
            </w:r>
            <w:proofErr w:type="spellEnd"/>
          </w:p>
        </w:tc>
      </w:tr>
      <w:tr w:rsidR="007A25A1" w:rsidRPr="00391565" w14:paraId="5C292C0E" w14:textId="77777777" w:rsidTr="007A25A1">
        <w:trPr>
          <w:trHeight w:val="219"/>
          <w:jc w:val="center"/>
        </w:trPr>
        <w:tc>
          <w:tcPr>
            <w:tcW w:w="8573" w:type="dxa"/>
            <w:tcBorders>
              <w:top w:val="single" w:sz="8" w:space="0" w:color="auto"/>
              <w:left w:val="single" w:sz="8" w:space="0" w:color="auto"/>
              <w:bottom w:val="single" w:sz="8" w:space="0" w:color="auto"/>
              <w:right w:val="single" w:sz="8" w:space="0" w:color="auto"/>
            </w:tcBorders>
            <w:vAlign w:val="center"/>
          </w:tcPr>
          <w:p w14:paraId="4D57444F" w14:textId="77777777" w:rsidR="007A25A1" w:rsidRPr="00E03854" w:rsidRDefault="007A25A1" w:rsidP="007A25A1">
            <w:pPr>
              <w:rPr>
                <w:rFonts w:eastAsia="Calibri"/>
                <w:noProof/>
                <w:sz w:val="24"/>
                <w:szCs w:val="24"/>
              </w:rPr>
            </w:pPr>
            <w:r w:rsidRPr="00E03854">
              <w:rPr>
                <w:rFonts w:eastAsia="Calibri"/>
                <w:noProof/>
                <w:sz w:val="24"/>
                <w:szCs w:val="24"/>
              </w:rPr>
              <w:t>-Анализа извештаја о остварености активности Школског развојног плана планираних за прво полугодиште</w:t>
            </w:r>
          </w:p>
          <w:p w14:paraId="0FDA73FA" w14:textId="27E458DA" w:rsidR="007A25A1" w:rsidRPr="00391565" w:rsidRDefault="007A25A1" w:rsidP="007A25A1">
            <w:pPr>
              <w:spacing w:line="276" w:lineRule="auto"/>
              <w:rPr>
                <w:sz w:val="24"/>
                <w:szCs w:val="24"/>
                <w:lang w:eastAsia="sr-Latn-CS"/>
              </w:rPr>
            </w:pPr>
            <w:r w:rsidRPr="00E03854">
              <w:rPr>
                <w:noProof/>
                <w:sz w:val="24"/>
                <w:szCs w:val="24"/>
              </w:rPr>
              <w:t>-</w:t>
            </w:r>
            <w:proofErr w:type="spellStart"/>
            <w:r w:rsidRPr="00E03854">
              <w:rPr>
                <w:sz w:val="24"/>
                <w:szCs w:val="24"/>
              </w:rPr>
              <w:t>Дефинисање</w:t>
            </w:r>
            <w:proofErr w:type="spellEnd"/>
            <w:r>
              <w:rPr>
                <w:sz w:val="24"/>
                <w:szCs w:val="24"/>
                <w:lang w:val="sr-Cyrl-RS"/>
              </w:rPr>
              <w:t xml:space="preserve"> </w:t>
            </w:r>
            <w:proofErr w:type="spellStart"/>
            <w:r w:rsidRPr="00E03854">
              <w:rPr>
                <w:sz w:val="24"/>
                <w:szCs w:val="24"/>
              </w:rPr>
              <w:t>предлога</w:t>
            </w:r>
            <w:proofErr w:type="spellEnd"/>
            <w:r>
              <w:rPr>
                <w:sz w:val="24"/>
                <w:szCs w:val="24"/>
                <w:lang w:val="sr-Cyrl-RS"/>
              </w:rPr>
              <w:t xml:space="preserve"> </w:t>
            </w:r>
            <w:proofErr w:type="spellStart"/>
            <w:r w:rsidRPr="00E03854">
              <w:rPr>
                <w:sz w:val="24"/>
                <w:szCs w:val="24"/>
              </w:rPr>
              <w:t>за</w:t>
            </w:r>
            <w:proofErr w:type="spellEnd"/>
            <w:r>
              <w:rPr>
                <w:sz w:val="24"/>
                <w:szCs w:val="24"/>
                <w:lang w:val="sr-Cyrl-RS"/>
              </w:rPr>
              <w:t xml:space="preserve"> </w:t>
            </w:r>
            <w:proofErr w:type="spellStart"/>
            <w:r w:rsidRPr="00E03854">
              <w:rPr>
                <w:sz w:val="24"/>
                <w:szCs w:val="24"/>
              </w:rPr>
              <w:t>потенцијалну</w:t>
            </w:r>
            <w:proofErr w:type="spellEnd"/>
            <w:r>
              <w:rPr>
                <w:sz w:val="24"/>
                <w:szCs w:val="24"/>
                <w:lang w:val="sr-Cyrl-RS"/>
              </w:rPr>
              <w:t xml:space="preserve"> </w:t>
            </w:r>
            <w:proofErr w:type="spellStart"/>
            <w:r w:rsidRPr="00E03854">
              <w:rPr>
                <w:sz w:val="24"/>
                <w:szCs w:val="24"/>
              </w:rPr>
              <w:t>подршку</w:t>
            </w:r>
            <w:proofErr w:type="spellEnd"/>
            <w:r w:rsidRPr="00E03854">
              <w:rPr>
                <w:sz w:val="24"/>
                <w:szCs w:val="24"/>
              </w:rPr>
              <w:t xml:space="preserve"> у </w:t>
            </w:r>
            <w:proofErr w:type="spellStart"/>
            <w:r w:rsidRPr="00E03854">
              <w:rPr>
                <w:sz w:val="24"/>
                <w:szCs w:val="24"/>
              </w:rPr>
              <w:t>реализацији</w:t>
            </w:r>
            <w:proofErr w:type="spellEnd"/>
            <w:r>
              <w:rPr>
                <w:sz w:val="24"/>
                <w:szCs w:val="24"/>
                <w:lang w:val="sr-Cyrl-RS"/>
              </w:rPr>
              <w:t xml:space="preserve"> </w:t>
            </w:r>
            <w:proofErr w:type="spellStart"/>
            <w:r w:rsidRPr="00E03854">
              <w:rPr>
                <w:sz w:val="24"/>
                <w:szCs w:val="24"/>
              </w:rPr>
              <w:t>одређених</w:t>
            </w:r>
            <w:proofErr w:type="spellEnd"/>
            <w:r>
              <w:rPr>
                <w:sz w:val="24"/>
                <w:szCs w:val="24"/>
                <w:lang w:val="sr-Cyrl-RS"/>
              </w:rPr>
              <w:t xml:space="preserve"> </w:t>
            </w:r>
            <w:proofErr w:type="spellStart"/>
            <w:r w:rsidRPr="00E03854">
              <w:rPr>
                <w:sz w:val="24"/>
                <w:szCs w:val="24"/>
              </w:rPr>
              <w:t>активности</w:t>
            </w:r>
            <w:proofErr w:type="spellEnd"/>
            <w:r>
              <w:rPr>
                <w:sz w:val="24"/>
                <w:szCs w:val="24"/>
                <w:lang w:val="sr-Cyrl-RS"/>
              </w:rPr>
              <w:t xml:space="preserve"> </w:t>
            </w:r>
            <w:proofErr w:type="spellStart"/>
            <w:r w:rsidRPr="00E03854">
              <w:rPr>
                <w:sz w:val="24"/>
                <w:szCs w:val="24"/>
              </w:rPr>
              <w:t>Школског</w:t>
            </w:r>
            <w:proofErr w:type="spellEnd"/>
            <w:r>
              <w:rPr>
                <w:sz w:val="24"/>
                <w:szCs w:val="24"/>
                <w:lang w:val="sr-Cyrl-RS"/>
              </w:rPr>
              <w:t xml:space="preserve"> </w:t>
            </w:r>
            <w:proofErr w:type="spellStart"/>
            <w:r w:rsidRPr="00E03854">
              <w:rPr>
                <w:sz w:val="24"/>
                <w:szCs w:val="24"/>
              </w:rPr>
              <w:t>развојног</w:t>
            </w:r>
            <w:proofErr w:type="spellEnd"/>
            <w:r>
              <w:rPr>
                <w:sz w:val="24"/>
                <w:szCs w:val="24"/>
                <w:lang w:val="sr-Cyrl-RS"/>
              </w:rPr>
              <w:t xml:space="preserve"> </w:t>
            </w:r>
            <w:proofErr w:type="spellStart"/>
            <w:r w:rsidRPr="00E03854">
              <w:rPr>
                <w:sz w:val="24"/>
                <w:szCs w:val="24"/>
              </w:rPr>
              <w:t>плана</w:t>
            </w:r>
            <w:proofErr w:type="spellEnd"/>
          </w:p>
        </w:tc>
        <w:tc>
          <w:tcPr>
            <w:tcW w:w="1529" w:type="dxa"/>
            <w:tcBorders>
              <w:top w:val="single" w:sz="8" w:space="0" w:color="auto"/>
              <w:left w:val="single" w:sz="8" w:space="0" w:color="auto"/>
              <w:bottom w:val="single" w:sz="8" w:space="0" w:color="auto"/>
              <w:right w:val="single" w:sz="8" w:space="0" w:color="auto"/>
            </w:tcBorders>
            <w:vAlign w:val="center"/>
          </w:tcPr>
          <w:p w14:paraId="4AA000CE" w14:textId="6845FFD7" w:rsidR="007A25A1" w:rsidRPr="00391565" w:rsidRDefault="007A25A1" w:rsidP="007A25A1">
            <w:pPr>
              <w:spacing w:line="276" w:lineRule="auto"/>
              <w:jc w:val="center"/>
              <w:rPr>
                <w:sz w:val="24"/>
                <w:szCs w:val="24"/>
              </w:rPr>
            </w:pPr>
            <w:r>
              <w:rPr>
                <w:bCs/>
                <w:sz w:val="24"/>
                <w:szCs w:val="24"/>
              </w:rPr>
              <w:t>II</w:t>
            </w:r>
          </w:p>
        </w:tc>
        <w:tc>
          <w:tcPr>
            <w:tcW w:w="2509" w:type="dxa"/>
            <w:tcBorders>
              <w:top w:val="single" w:sz="8" w:space="0" w:color="auto"/>
              <w:left w:val="single" w:sz="8" w:space="0" w:color="auto"/>
              <w:bottom w:val="single" w:sz="8" w:space="0" w:color="auto"/>
              <w:right w:val="single" w:sz="8" w:space="0" w:color="auto"/>
            </w:tcBorders>
            <w:vAlign w:val="center"/>
          </w:tcPr>
          <w:p w14:paraId="774BC782" w14:textId="197D54AA" w:rsidR="007A25A1" w:rsidRPr="00E15960" w:rsidRDefault="007A25A1" w:rsidP="007A25A1">
            <w:pPr>
              <w:spacing w:line="276" w:lineRule="auto"/>
              <w:rPr>
                <w:sz w:val="24"/>
                <w:szCs w:val="24"/>
                <w:lang w:val="sr-Cyrl-RS"/>
              </w:rPr>
            </w:pPr>
            <w:r w:rsidRPr="00E03854">
              <w:rPr>
                <w:sz w:val="24"/>
                <w:szCs w:val="24"/>
              </w:rPr>
              <w:t>-</w:t>
            </w:r>
            <w:proofErr w:type="spellStart"/>
            <w:r w:rsidRPr="00E03854">
              <w:rPr>
                <w:sz w:val="24"/>
                <w:szCs w:val="24"/>
              </w:rPr>
              <w:t>Чланови</w:t>
            </w:r>
            <w:proofErr w:type="spellEnd"/>
            <w:r>
              <w:rPr>
                <w:sz w:val="24"/>
                <w:szCs w:val="24"/>
                <w:lang w:val="sr-Cyrl-RS"/>
              </w:rPr>
              <w:t xml:space="preserve"> </w:t>
            </w:r>
            <w:r w:rsidR="00AD3ACF">
              <w:rPr>
                <w:sz w:val="24"/>
                <w:szCs w:val="24"/>
                <w:lang w:val="sr-Cyrl-RS"/>
              </w:rPr>
              <w:t>с</w:t>
            </w:r>
            <w:proofErr w:type="spellStart"/>
            <w:r w:rsidRPr="00E03854">
              <w:rPr>
                <w:sz w:val="24"/>
                <w:szCs w:val="24"/>
              </w:rPr>
              <w:t>тручног</w:t>
            </w:r>
            <w:proofErr w:type="spellEnd"/>
            <w:r>
              <w:rPr>
                <w:sz w:val="24"/>
                <w:szCs w:val="24"/>
                <w:lang w:val="sr-Cyrl-RS"/>
              </w:rPr>
              <w:t xml:space="preserve"> </w:t>
            </w:r>
            <w:proofErr w:type="spellStart"/>
            <w:r w:rsidRPr="00E03854">
              <w:rPr>
                <w:sz w:val="24"/>
                <w:szCs w:val="24"/>
              </w:rPr>
              <w:t>актива</w:t>
            </w:r>
            <w:proofErr w:type="spellEnd"/>
            <w:r>
              <w:rPr>
                <w:sz w:val="24"/>
                <w:szCs w:val="24"/>
                <w:lang w:val="sr-Cyrl-RS"/>
              </w:rPr>
              <w:t xml:space="preserve"> </w:t>
            </w:r>
          </w:p>
        </w:tc>
        <w:tc>
          <w:tcPr>
            <w:tcW w:w="2073" w:type="dxa"/>
            <w:tcBorders>
              <w:top w:val="single" w:sz="8" w:space="0" w:color="auto"/>
              <w:left w:val="single" w:sz="8" w:space="0" w:color="auto"/>
              <w:bottom w:val="single" w:sz="8" w:space="0" w:color="auto"/>
              <w:right w:val="single" w:sz="8" w:space="0" w:color="auto"/>
            </w:tcBorders>
            <w:vAlign w:val="center"/>
          </w:tcPr>
          <w:p w14:paraId="3131BCEA" w14:textId="0E31A335" w:rsidR="007A25A1" w:rsidRPr="00391565" w:rsidRDefault="007A25A1" w:rsidP="007A25A1">
            <w:pPr>
              <w:spacing w:line="276" w:lineRule="auto"/>
              <w:rPr>
                <w:sz w:val="24"/>
                <w:szCs w:val="24"/>
                <w:lang w:val="sr-Cyrl-RS"/>
              </w:rPr>
            </w:pPr>
            <w:r w:rsidRPr="00E03854">
              <w:rPr>
                <w:sz w:val="24"/>
                <w:szCs w:val="24"/>
              </w:rPr>
              <w:t>-</w:t>
            </w:r>
            <w:proofErr w:type="spellStart"/>
            <w:r w:rsidRPr="00E03854">
              <w:rPr>
                <w:sz w:val="24"/>
                <w:szCs w:val="24"/>
              </w:rPr>
              <w:t>Извештај</w:t>
            </w:r>
            <w:proofErr w:type="spellEnd"/>
          </w:p>
        </w:tc>
      </w:tr>
      <w:tr w:rsidR="007A25A1" w:rsidRPr="00391565" w14:paraId="1AC37560" w14:textId="77777777" w:rsidTr="007A25A1">
        <w:trPr>
          <w:trHeight w:val="219"/>
          <w:jc w:val="center"/>
        </w:trPr>
        <w:tc>
          <w:tcPr>
            <w:tcW w:w="8573" w:type="dxa"/>
            <w:tcBorders>
              <w:top w:val="single" w:sz="8" w:space="0" w:color="auto"/>
              <w:left w:val="single" w:sz="8" w:space="0" w:color="auto"/>
              <w:bottom w:val="single" w:sz="8" w:space="0" w:color="auto"/>
              <w:right w:val="single" w:sz="8" w:space="0" w:color="auto"/>
            </w:tcBorders>
            <w:vAlign w:val="center"/>
          </w:tcPr>
          <w:p w14:paraId="7E3167FA" w14:textId="77777777" w:rsidR="007A25A1" w:rsidRPr="00E03854" w:rsidRDefault="007A25A1" w:rsidP="007A25A1">
            <w:pPr>
              <w:rPr>
                <w:rFonts w:eastAsia="Calibri"/>
                <w:noProof/>
                <w:sz w:val="24"/>
                <w:szCs w:val="24"/>
              </w:rPr>
            </w:pPr>
            <w:r w:rsidRPr="00E03854">
              <w:rPr>
                <w:rFonts w:eastAsia="Calibri"/>
                <w:noProof/>
                <w:sz w:val="24"/>
                <w:szCs w:val="24"/>
              </w:rPr>
              <w:t>-Анализа реализације активности Школског развојног плана у другом полугодишту</w:t>
            </w:r>
          </w:p>
          <w:p w14:paraId="328C0721" w14:textId="486ED848" w:rsidR="007A25A1" w:rsidRPr="00391565" w:rsidRDefault="007A25A1" w:rsidP="007A25A1">
            <w:pPr>
              <w:spacing w:line="276" w:lineRule="auto"/>
              <w:rPr>
                <w:sz w:val="24"/>
                <w:szCs w:val="24"/>
                <w:lang w:val="sr-Cyrl-CS" w:eastAsia="sr-Latn-CS"/>
              </w:rPr>
            </w:pPr>
            <w:r w:rsidRPr="00E03854">
              <w:rPr>
                <w:noProof/>
                <w:sz w:val="24"/>
                <w:szCs w:val="24"/>
              </w:rPr>
              <w:t>-Извештавање наставничког већа, Школског одбора, Савета родитеља и Ученичког парламента о реализацији активности школског развојног плана</w:t>
            </w:r>
          </w:p>
        </w:tc>
        <w:tc>
          <w:tcPr>
            <w:tcW w:w="1529" w:type="dxa"/>
            <w:tcBorders>
              <w:top w:val="single" w:sz="8" w:space="0" w:color="auto"/>
              <w:left w:val="single" w:sz="8" w:space="0" w:color="auto"/>
              <w:bottom w:val="single" w:sz="8" w:space="0" w:color="auto"/>
              <w:right w:val="single" w:sz="8" w:space="0" w:color="auto"/>
            </w:tcBorders>
            <w:vAlign w:val="center"/>
          </w:tcPr>
          <w:p w14:paraId="40FA41FF" w14:textId="6074C9C6" w:rsidR="007A25A1" w:rsidRPr="00391565" w:rsidRDefault="007A25A1" w:rsidP="007A25A1">
            <w:pPr>
              <w:spacing w:line="276" w:lineRule="auto"/>
              <w:jc w:val="center"/>
              <w:rPr>
                <w:sz w:val="24"/>
                <w:szCs w:val="24"/>
              </w:rPr>
            </w:pPr>
            <w:r>
              <w:rPr>
                <w:sz w:val="24"/>
                <w:szCs w:val="24"/>
              </w:rPr>
              <w:t>V, VI</w:t>
            </w:r>
          </w:p>
        </w:tc>
        <w:tc>
          <w:tcPr>
            <w:tcW w:w="2509" w:type="dxa"/>
            <w:tcBorders>
              <w:top w:val="single" w:sz="8" w:space="0" w:color="auto"/>
              <w:left w:val="single" w:sz="8" w:space="0" w:color="auto"/>
              <w:bottom w:val="single" w:sz="8" w:space="0" w:color="auto"/>
              <w:right w:val="single" w:sz="8" w:space="0" w:color="auto"/>
            </w:tcBorders>
            <w:vAlign w:val="center"/>
          </w:tcPr>
          <w:p w14:paraId="5BC2B8A4" w14:textId="5BADBE35" w:rsidR="007A25A1" w:rsidRPr="00391565" w:rsidRDefault="007A25A1" w:rsidP="007A25A1">
            <w:pPr>
              <w:spacing w:line="276" w:lineRule="auto"/>
              <w:rPr>
                <w:sz w:val="24"/>
                <w:szCs w:val="24"/>
                <w:lang w:val="sr-Cyrl-RS"/>
              </w:rPr>
            </w:pPr>
            <w:r w:rsidRPr="00E03854">
              <w:rPr>
                <w:sz w:val="24"/>
                <w:szCs w:val="24"/>
              </w:rPr>
              <w:t>-</w:t>
            </w:r>
            <w:proofErr w:type="spellStart"/>
            <w:r w:rsidRPr="00E03854">
              <w:rPr>
                <w:sz w:val="24"/>
                <w:szCs w:val="24"/>
              </w:rPr>
              <w:t>Чланови</w:t>
            </w:r>
            <w:proofErr w:type="spellEnd"/>
            <w:r>
              <w:rPr>
                <w:sz w:val="24"/>
                <w:szCs w:val="24"/>
                <w:lang w:val="sr-Cyrl-RS"/>
              </w:rPr>
              <w:t xml:space="preserve"> </w:t>
            </w:r>
            <w:r w:rsidR="00AD3ACF">
              <w:rPr>
                <w:sz w:val="24"/>
                <w:szCs w:val="24"/>
                <w:lang w:val="sr-Cyrl-RS"/>
              </w:rPr>
              <w:t>с</w:t>
            </w:r>
            <w:proofErr w:type="spellStart"/>
            <w:r w:rsidRPr="00E03854">
              <w:rPr>
                <w:sz w:val="24"/>
                <w:szCs w:val="24"/>
              </w:rPr>
              <w:t>тручног</w:t>
            </w:r>
            <w:proofErr w:type="spellEnd"/>
            <w:r>
              <w:rPr>
                <w:sz w:val="24"/>
                <w:szCs w:val="24"/>
                <w:lang w:val="sr-Cyrl-RS"/>
              </w:rPr>
              <w:t xml:space="preserve"> </w:t>
            </w:r>
            <w:proofErr w:type="spellStart"/>
            <w:r w:rsidRPr="00E03854">
              <w:rPr>
                <w:sz w:val="24"/>
                <w:szCs w:val="24"/>
              </w:rPr>
              <w:t>актива</w:t>
            </w:r>
            <w:proofErr w:type="spellEnd"/>
            <w:r>
              <w:rPr>
                <w:sz w:val="24"/>
                <w:szCs w:val="24"/>
                <w:lang w:val="sr-Cyrl-RS"/>
              </w:rPr>
              <w:t xml:space="preserve"> </w:t>
            </w:r>
          </w:p>
        </w:tc>
        <w:tc>
          <w:tcPr>
            <w:tcW w:w="2073" w:type="dxa"/>
            <w:tcBorders>
              <w:top w:val="single" w:sz="8" w:space="0" w:color="auto"/>
              <w:left w:val="single" w:sz="8" w:space="0" w:color="auto"/>
              <w:bottom w:val="single" w:sz="8" w:space="0" w:color="auto"/>
              <w:right w:val="single" w:sz="8" w:space="0" w:color="auto"/>
            </w:tcBorders>
            <w:vAlign w:val="center"/>
          </w:tcPr>
          <w:p w14:paraId="58323FB9" w14:textId="67481E03" w:rsidR="007A25A1" w:rsidRPr="00391565" w:rsidRDefault="007A25A1" w:rsidP="007A25A1">
            <w:pPr>
              <w:spacing w:line="276" w:lineRule="auto"/>
              <w:rPr>
                <w:sz w:val="24"/>
                <w:szCs w:val="24"/>
                <w:lang w:val="sr-Cyrl-RS"/>
              </w:rPr>
            </w:pPr>
            <w:r w:rsidRPr="00E03854">
              <w:rPr>
                <w:sz w:val="24"/>
                <w:szCs w:val="24"/>
              </w:rPr>
              <w:t>-</w:t>
            </w:r>
            <w:proofErr w:type="spellStart"/>
            <w:r w:rsidRPr="00E03854">
              <w:rPr>
                <w:sz w:val="24"/>
                <w:szCs w:val="24"/>
              </w:rPr>
              <w:t>Извештај</w:t>
            </w:r>
            <w:proofErr w:type="spellEnd"/>
          </w:p>
        </w:tc>
      </w:tr>
      <w:bookmarkEnd w:id="23"/>
    </w:tbl>
    <w:p w14:paraId="0BBA5864" w14:textId="77777777" w:rsidR="00F039C5" w:rsidRDefault="00F039C5" w:rsidP="003E21A8">
      <w:pPr>
        <w:spacing w:line="276" w:lineRule="auto"/>
        <w:rPr>
          <w:sz w:val="24"/>
          <w:szCs w:val="24"/>
          <w:lang w:val="sr-Cyrl-RS"/>
        </w:rPr>
      </w:pPr>
    </w:p>
    <w:p w14:paraId="06DDAB1B" w14:textId="77777777" w:rsidR="00F039C5" w:rsidRDefault="00F039C5" w:rsidP="003E21A8">
      <w:pPr>
        <w:spacing w:line="276" w:lineRule="auto"/>
        <w:rPr>
          <w:sz w:val="24"/>
          <w:szCs w:val="24"/>
          <w:lang w:val="sr-Cyrl-RS"/>
        </w:rPr>
      </w:pPr>
    </w:p>
    <w:p w14:paraId="52D4CFE3" w14:textId="77777777" w:rsidR="00ED49FF" w:rsidRDefault="00ED49FF" w:rsidP="003E21A8">
      <w:pPr>
        <w:spacing w:line="276" w:lineRule="auto"/>
        <w:rPr>
          <w:sz w:val="24"/>
          <w:szCs w:val="24"/>
          <w:lang w:val="sr-Cyrl-RS"/>
        </w:rPr>
      </w:pPr>
    </w:p>
    <w:p w14:paraId="00F9D5D2" w14:textId="7EBA7985" w:rsidR="00F039C5" w:rsidRDefault="008D6EF7" w:rsidP="003E21A8">
      <w:pPr>
        <w:spacing w:line="276" w:lineRule="auto"/>
        <w:rPr>
          <w:sz w:val="24"/>
          <w:szCs w:val="24"/>
          <w:lang w:val="sr-Cyrl-RS"/>
        </w:rPr>
      </w:pPr>
      <w:r>
        <w:rPr>
          <w:sz w:val="24"/>
          <w:szCs w:val="24"/>
          <w:lang w:val="sr-Cyrl-RS"/>
        </w:rPr>
        <w:t xml:space="preserve">5. </w:t>
      </w:r>
      <w:r>
        <w:rPr>
          <w:sz w:val="24"/>
          <w:szCs w:val="24"/>
        </w:rPr>
        <w:t>СТРУЧН</w:t>
      </w:r>
      <w:r>
        <w:rPr>
          <w:sz w:val="24"/>
          <w:szCs w:val="24"/>
          <w:lang w:val="sr-Cyrl-RS"/>
        </w:rPr>
        <w:t>И</w:t>
      </w:r>
      <w:r>
        <w:rPr>
          <w:sz w:val="24"/>
          <w:szCs w:val="24"/>
        </w:rPr>
        <w:t xml:space="preserve"> АКТИВ ЗА РАЗВОЈ ШКОЛСКОГ ПРОГРАМА </w:t>
      </w:r>
    </w:p>
    <w:p w14:paraId="0B8C96CF" w14:textId="77777777" w:rsidR="00F039C5" w:rsidRDefault="00F039C5" w:rsidP="003E21A8">
      <w:pPr>
        <w:spacing w:line="276" w:lineRule="auto"/>
        <w:rPr>
          <w:sz w:val="24"/>
          <w:szCs w:val="24"/>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7455"/>
        <w:gridCol w:w="2268"/>
        <w:gridCol w:w="2761"/>
        <w:gridCol w:w="2079"/>
      </w:tblGrid>
      <w:tr w:rsidR="00F039C5" w14:paraId="56D9E31C" w14:textId="77777777" w:rsidTr="000C05D7">
        <w:trPr>
          <w:trHeight w:val="462"/>
          <w:tblHeader/>
          <w:jc w:val="center"/>
        </w:trPr>
        <w:tc>
          <w:tcPr>
            <w:tcW w:w="7455" w:type="dxa"/>
            <w:tcBorders>
              <w:top w:val="single" w:sz="12" w:space="0" w:color="auto"/>
              <w:left w:val="single" w:sz="12" w:space="0" w:color="auto"/>
              <w:bottom w:val="single" w:sz="12" w:space="0" w:color="auto"/>
            </w:tcBorders>
            <w:shd w:val="clear" w:color="auto" w:fill="F2F2F2" w:themeFill="background1" w:themeFillShade="F2"/>
            <w:vAlign w:val="center"/>
          </w:tcPr>
          <w:p w14:paraId="2B823B8C"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2268" w:type="dxa"/>
            <w:tcBorders>
              <w:top w:val="single" w:sz="12" w:space="0" w:color="auto"/>
              <w:bottom w:val="single" w:sz="12" w:space="0" w:color="auto"/>
            </w:tcBorders>
            <w:shd w:val="clear" w:color="auto" w:fill="F2F2F2" w:themeFill="background1" w:themeFillShade="F2"/>
            <w:vAlign w:val="center"/>
          </w:tcPr>
          <w:p w14:paraId="3E333F9E"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761" w:type="dxa"/>
            <w:tcBorders>
              <w:top w:val="single" w:sz="8" w:space="0" w:color="auto"/>
              <w:bottom w:val="single" w:sz="12" w:space="0" w:color="auto"/>
            </w:tcBorders>
            <w:shd w:val="clear" w:color="auto" w:fill="F2F2F2" w:themeFill="background1" w:themeFillShade="F2"/>
            <w:vAlign w:val="center"/>
          </w:tcPr>
          <w:p w14:paraId="4F1C52BF"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2079" w:type="dxa"/>
            <w:tcBorders>
              <w:top w:val="single" w:sz="12" w:space="0" w:color="auto"/>
              <w:bottom w:val="single" w:sz="12" w:space="0" w:color="auto"/>
              <w:right w:val="single" w:sz="12" w:space="0" w:color="auto"/>
            </w:tcBorders>
            <w:shd w:val="clear" w:color="auto" w:fill="F2F2F2" w:themeFill="background1" w:themeFillShade="F2"/>
            <w:vAlign w:val="center"/>
          </w:tcPr>
          <w:p w14:paraId="0C9F5057"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F039C5" w14:paraId="04977DFC" w14:textId="77777777" w:rsidTr="00E61A7C">
        <w:trPr>
          <w:trHeight w:val="229"/>
          <w:jc w:val="center"/>
        </w:trPr>
        <w:tc>
          <w:tcPr>
            <w:tcW w:w="7455" w:type="dxa"/>
            <w:tcBorders>
              <w:top w:val="single" w:sz="12" w:space="0" w:color="auto"/>
              <w:left w:val="single" w:sz="8" w:space="0" w:color="auto"/>
              <w:bottom w:val="single" w:sz="8" w:space="0" w:color="auto"/>
              <w:right w:val="single" w:sz="8" w:space="0" w:color="auto"/>
            </w:tcBorders>
          </w:tcPr>
          <w:p w14:paraId="7FEA8A46" w14:textId="11545522" w:rsidR="00F039C5" w:rsidRDefault="008D6EF7" w:rsidP="003E21A8">
            <w:pPr>
              <w:spacing w:line="276" w:lineRule="auto"/>
              <w:rPr>
                <w:sz w:val="24"/>
                <w:szCs w:val="24"/>
              </w:rPr>
            </w:pPr>
            <w:proofErr w:type="spellStart"/>
            <w:r>
              <w:rPr>
                <w:sz w:val="24"/>
                <w:szCs w:val="24"/>
              </w:rPr>
              <w:t>Израда</w:t>
            </w:r>
            <w:proofErr w:type="spellEnd"/>
            <w:r>
              <w:rPr>
                <w:sz w:val="24"/>
                <w:szCs w:val="24"/>
              </w:rPr>
              <w:t xml:space="preserve"> п</w:t>
            </w:r>
            <w:r>
              <w:rPr>
                <w:sz w:val="24"/>
                <w:szCs w:val="24"/>
                <w:lang w:val="sr-Cyrl-RS"/>
              </w:rPr>
              <w:t>лана</w:t>
            </w:r>
            <w:r>
              <w:rPr>
                <w:sz w:val="24"/>
                <w:szCs w:val="24"/>
              </w:rPr>
              <w:t xml:space="preserve"> </w:t>
            </w:r>
            <w:proofErr w:type="spellStart"/>
            <w:r>
              <w:rPr>
                <w:sz w:val="24"/>
                <w:szCs w:val="24"/>
              </w:rPr>
              <w:t>рада</w:t>
            </w:r>
            <w:proofErr w:type="spellEnd"/>
            <w:r>
              <w:rPr>
                <w:sz w:val="24"/>
                <w:szCs w:val="24"/>
              </w:rPr>
              <w:t xml:space="preserve"> </w:t>
            </w:r>
            <w:r>
              <w:rPr>
                <w:sz w:val="24"/>
                <w:szCs w:val="24"/>
                <w:lang w:val="sr-Cyrl-RS"/>
              </w:rPr>
              <w:t xml:space="preserve">тима </w:t>
            </w:r>
            <w:proofErr w:type="spellStart"/>
            <w:r>
              <w:rPr>
                <w:sz w:val="24"/>
                <w:szCs w:val="24"/>
              </w:rPr>
              <w:t>за</w:t>
            </w:r>
            <w:proofErr w:type="spellEnd"/>
            <w:r>
              <w:rPr>
                <w:sz w:val="24"/>
                <w:szCs w:val="24"/>
              </w:rPr>
              <w:t xml:space="preserve"> </w:t>
            </w:r>
            <w:proofErr w:type="spellStart"/>
            <w:r>
              <w:rPr>
                <w:sz w:val="24"/>
                <w:szCs w:val="24"/>
              </w:rPr>
              <w:t>школску</w:t>
            </w:r>
            <w:proofErr w:type="spellEnd"/>
            <w:r>
              <w:rPr>
                <w:sz w:val="24"/>
                <w:szCs w:val="24"/>
              </w:rPr>
              <w:t xml:space="preserve"> 202</w:t>
            </w:r>
            <w:r w:rsidR="00E53B9E">
              <w:rPr>
                <w:sz w:val="24"/>
                <w:szCs w:val="24"/>
                <w:lang w:val="sr-Cyrl-RS"/>
              </w:rPr>
              <w:t>4</w:t>
            </w:r>
            <w:r>
              <w:rPr>
                <w:sz w:val="24"/>
                <w:szCs w:val="24"/>
              </w:rPr>
              <w:t>/202</w:t>
            </w:r>
            <w:r w:rsidR="00E53B9E">
              <w:rPr>
                <w:sz w:val="24"/>
                <w:szCs w:val="24"/>
                <w:lang w:val="sr-Cyrl-RS"/>
              </w:rPr>
              <w:t>5</w:t>
            </w:r>
            <w:r>
              <w:rPr>
                <w:sz w:val="24"/>
                <w:szCs w:val="24"/>
              </w:rPr>
              <w:t xml:space="preserve">. </w:t>
            </w:r>
            <w:proofErr w:type="spellStart"/>
            <w:r>
              <w:rPr>
                <w:sz w:val="24"/>
                <w:szCs w:val="24"/>
              </w:rPr>
              <w:t>годину</w:t>
            </w:r>
            <w:proofErr w:type="spellEnd"/>
          </w:p>
        </w:tc>
        <w:tc>
          <w:tcPr>
            <w:tcW w:w="2268" w:type="dxa"/>
            <w:tcBorders>
              <w:top w:val="single" w:sz="12" w:space="0" w:color="auto"/>
              <w:left w:val="single" w:sz="8" w:space="0" w:color="auto"/>
              <w:bottom w:val="single" w:sz="8" w:space="0" w:color="auto"/>
              <w:right w:val="single" w:sz="8" w:space="0" w:color="auto"/>
            </w:tcBorders>
            <w:vAlign w:val="center"/>
          </w:tcPr>
          <w:p w14:paraId="63C7AF37" w14:textId="77777777" w:rsidR="00F039C5" w:rsidRDefault="008D6EF7" w:rsidP="003E21A8">
            <w:pPr>
              <w:spacing w:line="276" w:lineRule="auto"/>
              <w:jc w:val="center"/>
              <w:rPr>
                <w:sz w:val="24"/>
                <w:szCs w:val="24"/>
              </w:rPr>
            </w:pPr>
            <w:r>
              <w:rPr>
                <w:sz w:val="24"/>
                <w:szCs w:val="24"/>
              </w:rPr>
              <w:t>IX</w:t>
            </w:r>
          </w:p>
        </w:tc>
        <w:tc>
          <w:tcPr>
            <w:tcW w:w="2761" w:type="dxa"/>
            <w:tcBorders>
              <w:top w:val="single" w:sz="12" w:space="0" w:color="auto"/>
              <w:left w:val="single" w:sz="8" w:space="0" w:color="auto"/>
              <w:bottom w:val="single" w:sz="8" w:space="0" w:color="auto"/>
              <w:right w:val="single" w:sz="8" w:space="0" w:color="auto"/>
            </w:tcBorders>
            <w:vAlign w:val="center"/>
          </w:tcPr>
          <w:p w14:paraId="7E99C0B2" w14:textId="5A8C8AEF" w:rsidR="00F039C5" w:rsidRDefault="009D75AE" w:rsidP="00E61A7C">
            <w:pPr>
              <w:spacing w:line="276" w:lineRule="auto"/>
              <w:rPr>
                <w:sz w:val="24"/>
                <w:szCs w:val="24"/>
                <w:lang w:val="sr-Cyrl-RS"/>
              </w:rPr>
            </w:pPr>
            <w:r>
              <w:rPr>
                <w:sz w:val="24"/>
                <w:szCs w:val="24"/>
                <w:lang w:val="sr-Cyrl-RS"/>
              </w:rPr>
              <w:t>-</w:t>
            </w:r>
            <w:r w:rsidR="008D6EF7">
              <w:rPr>
                <w:sz w:val="24"/>
                <w:szCs w:val="24"/>
                <w:lang w:val="sr-Cyrl-RS"/>
              </w:rPr>
              <w:t>Чланови тима</w:t>
            </w:r>
          </w:p>
        </w:tc>
        <w:tc>
          <w:tcPr>
            <w:tcW w:w="2079" w:type="dxa"/>
            <w:tcBorders>
              <w:top w:val="single" w:sz="12" w:space="0" w:color="auto"/>
              <w:left w:val="single" w:sz="8" w:space="0" w:color="auto"/>
              <w:bottom w:val="single" w:sz="8" w:space="0" w:color="auto"/>
              <w:right w:val="single" w:sz="8" w:space="0" w:color="auto"/>
            </w:tcBorders>
            <w:vAlign w:val="center"/>
          </w:tcPr>
          <w:p w14:paraId="6B826632" w14:textId="4CEE056A" w:rsidR="00F039C5" w:rsidRPr="006C682F" w:rsidRDefault="00D0545F" w:rsidP="00E61A7C">
            <w:pPr>
              <w:spacing w:line="276" w:lineRule="auto"/>
              <w:rPr>
                <w:sz w:val="24"/>
                <w:szCs w:val="24"/>
              </w:rPr>
            </w:pPr>
            <w:r>
              <w:rPr>
                <w:sz w:val="24"/>
                <w:szCs w:val="24"/>
                <w:lang w:val="sr-Cyrl-RS"/>
              </w:rPr>
              <w:t>-</w:t>
            </w:r>
            <w:r w:rsidR="008D6EF7">
              <w:rPr>
                <w:sz w:val="24"/>
                <w:szCs w:val="24"/>
                <w:lang w:val="sr-Cyrl-RS"/>
              </w:rPr>
              <w:t>План</w:t>
            </w:r>
            <w:r>
              <w:rPr>
                <w:sz w:val="24"/>
                <w:szCs w:val="24"/>
                <w:lang w:val="sr-Cyrl-RS"/>
              </w:rPr>
              <w:t xml:space="preserve"> рада</w:t>
            </w:r>
          </w:p>
        </w:tc>
      </w:tr>
      <w:tr w:rsidR="00F039C5" w14:paraId="6890995C" w14:textId="77777777" w:rsidTr="00E61A7C">
        <w:trPr>
          <w:trHeight w:val="219"/>
          <w:jc w:val="center"/>
        </w:trPr>
        <w:tc>
          <w:tcPr>
            <w:tcW w:w="7455" w:type="dxa"/>
            <w:tcBorders>
              <w:top w:val="single" w:sz="8" w:space="0" w:color="auto"/>
              <w:left w:val="single" w:sz="8" w:space="0" w:color="auto"/>
              <w:bottom w:val="single" w:sz="8" w:space="0" w:color="auto"/>
              <w:right w:val="single" w:sz="8" w:space="0" w:color="auto"/>
            </w:tcBorders>
            <w:vAlign w:val="center"/>
          </w:tcPr>
          <w:p w14:paraId="42C8DCBA" w14:textId="5C0FD961" w:rsidR="00F039C5" w:rsidRPr="00CB3911" w:rsidRDefault="00E61A7C" w:rsidP="003E21A8">
            <w:pPr>
              <w:spacing w:line="276" w:lineRule="auto"/>
              <w:rPr>
                <w:sz w:val="24"/>
                <w:szCs w:val="24"/>
                <w:lang w:val="sr-Cyrl-RS"/>
              </w:rPr>
            </w:pPr>
            <w:r>
              <w:rPr>
                <w:sz w:val="24"/>
                <w:szCs w:val="24"/>
                <w:lang w:val="sr-Cyrl-RS"/>
              </w:rPr>
              <w:t>-</w:t>
            </w:r>
            <w:proofErr w:type="spellStart"/>
            <w:r w:rsidR="008D6EF7">
              <w:rPr>
                <w:sz w:val="24"/>
                <w:szCs w:val="24"/>
              </w:rPr>
              <w:t>Упознавање</w:t>
            </w:r>
            <w:proofErr w:type="spellEnd"/>
            <w:r w:rsidR="008D6EF7">
              <w:rPr>
                <w:sz w:val="24"/>
                <w:szCs w:val="24"/>
              </w:rPr>
              <w:t xml:space="preserve"> </w:t>
            </w:r>
            <w:proofErr w:type="spellStart"/>
            <w:r w:rsidR="008D6EF7">
              <w:rPr>
                <w:sz w:val="24"/>
                <w:szCs w:val="24"/>
              </w:rPr>
              <w:t>са</w:t>
            </w:r>
            <w:proofErr w:type="spellEnd"/>
            <w:r w:rsidR="008D6EF7">
              <w:rPr>
                <w:sz w:val="24"/>
                <w:szCs w:val="24"/>
              </w:rPr>
              <w:t xml:space="preserve"> </w:t>
            </w:r>
            <w:proofErr w:type="spellStart"/>
            <w:r w:rsidR="008D6EF7">
              <w:rPr>
                <w:sz w:val="24"/>
                <w:szCs w:val="24"/>
              </w:rPr>
              <w:t>школским</w:t>
            </w:r>
            <w:proofErr w:type="spellEnd"/>
            <w:r w:rsidR="008D6EF7">
              <w:rPr>
                <w:sz w:val="24"/>
                <w:szCs w:val="24"/>
              </w:rPr>
              <w:t xml:space="preserve"> </w:t>
            </w:r>
            <w:proofErr w:type="spellStart"/>
            <w:r w:rsidR="008D6EF7">
              <w:rPr>
                <w:sz w:val="24"/>
                <w:szCs w:val="24"/>
              </w:rPr>
              <w:t>програмом</w:t>
            </w:r>
            <w:proofErr w:type="spellEnd"/>
            <w:r w:rsidR="00CB3911">
              <w:rPr>
                <w:sz w:val="24"/>
                <w:szCs w:val="24"/>
              </w:rPr>
              <w:t xml:space="preserve"> </w:t>
            </w:r>
            <w:r w:rsidR="00CB3911">
              <w:rPr>
                <w:sz w:val="24"/>
                <w:szCs w:val="24"/>
                <w:lang w:val="sr-Cyrl-RS"/>
              </w:rPr>
              <w:t>и анексима</w:t>
            </w:r>
          </w:p>
        </w:tc>
        <w:tc>
          <w:tcPr>
            <w:tcW w:w="2268" w:type="dxa"/>
            <w:tcBorders>
              <w:top w:val="single" w:sz="8" w:space="0" w:color="auto"/>
              <w:left w:val="single" w:sz="8" w:space="0" w:color="auto"/>
              <w:bottom w:val="single" w:sz="8" w:space="0" w:color="auto"/>
              <w:right w:val="single" w:sz="8" w:space="0" w:color="auto"/>
            </w:tcBorders>
            <w:vAlign w:val="center"/>
          </w:tcPr>
          <w:p w14:paraId="2EC89D8B" w14:textId="77777777" w:rsidR="00F039C5" w:rsidRDefault="008D6EF7" w:rsidP="003E21A8">
            <w:pPr>
              <w:spacing w:line="276" w:lineRule="auto"/>
              <w:jc w:val="center"/>
              <w:rPr>
                <w:sz w:val="24"/>
                <w:szCs w:val="24"/>
              </w:rPr>
            </w:pPr>
            <w:r>
              <w:rPr>
                <w:sz w:val="24"/>
                <w:szCs w:val="24"/>
              </w:rPr>
              <w:t>IX, X</w:t>
            </w:r>
          </w:p>
        </w:tc>
        <w:tc>
          <w:tcPr>
            <w:tcW w:w="2761" w:type="dxa"/>
            <w:tcBorders>
              <w:top w:val="single" w:sz="8" w:space="0" w:color="auto"/>
              <w:left w:val="single" w:sz="8" w:space="0" w:color="auto"/>
              <w:bottom w:val="single" w:sz="8" w:space="0" w:color="auto"/>
              <w:right w:val="single" w:sz="8" w:space="0" w:color="auto"/>
            </w:tcBorders>
            <w:vAlign w:val="center"/>
          </w:tcPr>
          <w:p w14:paraId="6150AC65" w14:textId="5CBAEC22" w:rsidR="00F039C5" w:rsidRDefault="009D75AE" w:rsidP="00E61A7C">
            <w:pPr>
              <w:spacing w:line="276" w:lineRule="auto"/>
              <w:rPr>
                <w:sz w:val="24"/>
                <w:szCs w:val="24"/>
              </w:rPr>
            </w:pPr>
            <w:r>
              <w:rPr>
                <w:sz w:val="24"/>
                <w:szCs w:val="24"/>
                <w:lang w:val="sr-Cyrl-RS"/>
              </w:rPr>
              <w:t>-</w:t>
            </w:r>
            <w:r w:rsidR="008D6EF7">
              <w:rPr>
                <w:sz w:val="24"/>
                <w:szCs w:val="24"/>
                <w:lang w:val="sr-Cyrl-RS"/>
              </w:rPr>
              <w:t>Чланови тима</w:t>
            </w:r>
          </w:p>
        </w:tc>
        <w:tc>
          <w:tcPr>
            <w:tcW w:w="2079" w:type="dxa"/>
            <w:tcBorders>
              <w:top w:val="single" w:sz="8" w:space="0" w:color="auto"/>
              <w:left w:val="single" w:sz="8" w:space="0" w:color="auto"/>
              <w:bottom w:val="single" w:sz="8" w:space="0" w:color="auto"/>
              <w:right w:val="single" w:sz="8" w:space="0" w:color="auto"/>
            </w:tcBorders>
            <w:vAlign w:val="center"/>
          </w:tcPr>
          <w:p w14:paraId="6EF282CB" w14:textId="493818F2" w:rsidR="00F039C5" w:rsidRDefault="00D0545F" w:rsidP="00E61A7C">
            <w:pPr>
              <w:spacing w:line="276" w:lineRule="auto"/>
              <w:rPr>
                <w:sz w:val="24"/>
                <w:szCs w:val="24"/>
              </w:rPr>
            </w:pPr>
            <w:r>
              <w:rPr>
                <w:sz w:val="24"/>
                <w:szCs w:val="24"/>
                <w:lang w:val="sr-Cyrl-RS"/>
              </w:rPr>
              <w:t>-</w:t>
            </w:r>
            <w:r w:rsidR="00CB3911">
              <w:rPr>
                <w:sz w:val="24"/>
                <w:szCs w:val="24"/>
                <w:lang w:val="sr-Cyrl-RS"/>
              </w:rPr>
              <w:t>Ш</w:t>
            </w:r>
            <w:proofErr w:type="spellStart"/>
            <w:r w:rsidR="008D6EF7">
              <w:rPr>
                <w:sz w:val="24"/>
                <w:szCs w:val="24"/>
              </w:rPr>
              <w:t>колски</w:t>
            </w:r>
            <w:proofErr w:type="spellEnd"/>
            <w:r w:rsidR="008D6EF7">
              <w:rPr>
                <w:sz w:val="24"/>
                <w:szCs w:val="24"/>
              </w:rPr>
              <w:t xml:space="preserve"> </w:t>
            </w:r>
            <w:proofErr w:type="spellStart"/>
            <w:r w:rsidR="008D6EF7">
              <w:rPr>
                <w:sz w:val="24"/>
                <w:szCs w:val="24"/>
              </w:rPr>
              <w:t>програм</w:t>
            </w:r>
            <w:proofErr w:type="spellEnd"/>
            <w:r w:rsidR="00CB3911">
              <w:rPr>
                <w:sz w:val="24"/>
                <w:szCs w:val="24"/>
                <w:lang w:val="sr-Cyrl-RS"/>
              </w:rPr>
              <w:t>, анекси</w:t>
            </w:r>
            <w:r w:rsidR="008D6EF7">
              <w:rPr>
                <w:sz w:val="24"/>
                <w:szCs w:val="24"/>
              </w:rPr>
              <w:t xml:space="preserve"> </w:t>
            </w:r>
          </w:p>
        </w:tc>
      </w:tr>
      <w:tr w:rsidR="00F039C5" w14:paraId="3003281B" w14:textId="77777777" w:rsidTr="00E61A7C">
        <w:trPr>
          <w:trHeight w:val="219"/>
          <w:jc w:val="center"/>
        </w:trPr>
        <w:tc>
          <w:tcPr>
            <w:tcW w:w="7455" w:type="dxa"/>
            <w:tcBorders>
              <w:top w:val="single" w:sz="8" w:space="0" w:color="auto"/>
              <w:left w:val="single" w:sz="8" w:space="0" w:color="auto"/>
              <w:bottom w:val="single" w:sz="8" w:space="0" w:color="auto"/>
              <w:right w:val="single" w:sz="8" w:space="0" w:color="auto"/>
            </w:tcBorders>
            <w:vAlign w:val="center"/>
          </w:tcPr>
          <w:p w14:paraId="35163FD3" w14:textId="46C7ED63" w:rsidR="00F039C5" w:rsidRDefault="00E61A7C" w:rsidP="003E21A8">
            <w:pPr>
              <w:spacing w:line="276" w:lineRule="auto"/>
              <w:rPr>
                <w:sz w:val="24"/>
                <w:szCs w:val="24"/>
                <w:lang w:val="sr-Cyrl-RS"/>
              </w:rPr>
            </w:pPr>
            <w:r>
              <w:rPr>
                <w:sz w:val="24"/>
                <w:szCs w:val="24"/>
                <w:lang w:val="sr-Cyrl-RS"/>
              </w:rPr>
              <w:t>-</w:t>
            </w:r>
            <w:r w:rsidR="008D6EF7">
              <w:rPr>
                <w:sz w:val="24"/>
                <w:szCs w:val="24"/>
                <w:lang w:val="sr-Cyrl-RS"/>
              </w:rPr>
              <w:t>Праћење прилагођености</w:t>
            </w:r>
            <w:r w:rsidR="00E05FA2">
              <w:rPr>
                <w:sz w:val="24"/>
                <w:szCs w:val="24"/>
                <w:lang w:val="sr-Cyrl-RS"/>
              </w:rPr>
              <w:t xml:space="preserve"> школског програма </w:t>
            </w:r>
            <w:r w:rsidR="008D6EF7">
              <w:rPr>
                <w:sz w:val="24"/>
                <w:szCs w:val="24"/>
                <w:lang w:val="sr-Cyrl-RS"/>
              </w:rPr>
              <w:t>ученицима којима је потребна додатна образовна подршка</w:t>
            </w:r>
          </w:p>
        </w:tc>
        <w:tc>
          <w:tcPr>
            <w:tcW w:w="2268" w:type="dxa"/>
            <w:tcBorders>
              <w:top w:val="single" w:sz="8" w:space="0" w:color="auto"/>
              <w:left w:val="single" w:sz="8" w:space="0" w:color="auto"/>
              <w:bottom w:val="single" w:sz="8" w:space="0" w:color="auto"/>
              <w:right w:val="single" w:sz="8" w:space="0" w:color="auto"/>
            </w:tcBorders>
            <w:vAlign w:val="center"/>
          </w:tcPr>
          <w:p w14:paraId="319B5C9E" w14:textId="77777777" w:rsidR="00F039C5" w:rsidRDefault="008D6EF7" w:rsidP="003E21A8">
            <w:pPr>
              <w:spacing w:line="276" w:lineRule="auto"/>
              <w:jc w:val="center"/>
              <w:rPr>
                <w:sz w:val="24"/>
                <w:szCs w:val="24"/>
              </w:rPr>
            </w:pPr>
            <w:r>
              <w:rPr>
                <w:sz w:val="24"/>
                <w:szCs w:val="24"/>
              </w:rPr>
              <w:t>I</w:t>
            </w:r>
          </w:p>
        </w:tc>
        <w:tc>
          <w:tcPr>
            <w:tcW w:w="2761" w:type="dxa"/>
            <w:tcBorders>
              <w:top w:val="single" w:sz="8" w:space="0" w:color="auto"/>
              <w:left w:val="single" w:sz="8" w:space="0" w:color="auto"/>
              <w:bottom w:val="single" w:sz="8" w:space="0" w:color="auto"/>
              <w:right w:val="single" w:sz="8" w:space="0" w:color="auto"/>
            </w:tcBorders>
            <w:vAlign w:val="center"/>
          </w:tcPr>
          <w:p w14:paraId="303CE082" w14:textId="3B033702" w:rsidR="00F039C5" w:rsidRDefault="00D0545F" w:rsidP="00E61A7C">
            <w:pPr>
              <w:spacing w:line="276" w:lineRule="auto"/>
              <w:rPr>
                <w:sz w:val="24"/>
                <w:szCs w:val="24"/>
                <w:lang w:val="sr-Cyrl-RS"/>
              </w:rPr>
            </w:pPr>
            <w:r>
              <w:rPr>
                <w:sz w:val="24"/>
                <w:szCs w:val="24"/>
                <w:lang w:val="sr-Cyrl-RS"/>
              </w:rPr>
              <w:t>-</w:t>
            </w:r>
            <w:r w:rsidR="008D6EF7">
              <w:rPr>
                <w:sz w:val="24"/>
                <w:szCs w:val="24"/>
                <w:lang w:val="sr-Cyrl-RS"/>
              </w:rPr>
              <w:t>Чланови тима и Тим за инклузију</w:t>
            </w:r>
          </w:p>
        </w:tc>
        <w:tc>
          <w:tcPr>
            <w:tcW w:w="2079" w:type="dxa"/>
            <w:tcBorders>
              <w:top w:val="single" w:sz="8" w:space="0" w:color="auto"/>
              <w:left w:val="single" w:sz="8" w:space="0" w:color="auto"/>
              <w:bottom w:val="single" w:sz="8" w:space="0" w:color="auto"/>
              <w:right w:val="single" w:sz="8" w:space="0" w:color="auto"/>
            </w:tcBorders>
            <w:vAlign w:val="center"/>
          </w:tcPr>
          <w:p w14:paraId="2A7D9D2A" w14:textId="594D23FC" w:rsidR="00F039C5" w:rsidRDefault="00D0545F" w:rsidP="00E61A7C">
            <w:pPr>
              <w:spacing w:line="276" w:lineRule="auto"/>
              <w:rPr>
                <w:sz w:val="24"/>
                <w:szCs w:val="24"/>
                <w:lang w:val="sr-Cyrl-RS"/>
              </w:rPr>
            </w:pPr>
            <w:r>
              <w:rPr>
                <w:sz w:val="24"/>
                <w:szCs w:val="24"/>
                <w:lang w:val="sr-Cyrl-RS"/>
              </w:rPr>
              <w:t>-</w:t>
            </w:r>
            <w:r w:rsidR="00ED49FF">
              <w:rPr>
                <w:sz w:val="24"/>
                <w:szCs w:val="24"/>
                <w:lang w:val="sr-Cyrl-RS"/>
              </w:rPr>
              <w:t>Анализе, и</w:t>
            </w:r>
            <w:r w:rsidR="008D6EF7">
              <w:rPr>
                <w:sz w:val="24"/>
                <w:szCs w:val="24"/>
                <w:lang w:val="sr-Cyrl-RS"/>
              </w:rPr>
              <w:t xml:space="preserve">звештаји </w:t>
            </w:r>
          </w:p>
        </w:tc>
      </w:tr>
      <w:tr w:rsidR="00F039C5" w14:paraId="343115A3" w14:textId="77777777" w:rsidTr="00E61A7C">
        <w:trPr>
          <w:trHeight w:val="219"/>
          <w:jc w:val="center"/>
        </w:trPr>
        <w:tc>
          <w:tcPr>
            <w:tcW w:w="7455" w:type="dxa"/>
            <w:tcBorders>
              <w:top w:val="single" w:sz="8" w:space="0" w:color="auto"/>
              <w:left w:val="single" w:sz="8" w:space="0" w:color="auto"/>
              <w:bottom w:val="single" w:sz="8" w:space="0" w:color="auto"/>
              <w:right w:val="single" w:sz="8" w:space="0" w:color="auto"/>
            </w:tcBorders>
            <w:vAlign w:val="center"/>
          </w:tcPr>
          <w:p w14:paraId="0426511B" w14:textId="74FC0034" w:rsidR="00F039C5" w:rsidRDefault="00E61A7C" w:rsidP="003E21A8">
            <w:pPr>
              <w:spacing w:line="276" w:lineRule="auto"/>
              <w:rPr>
                <w:sz w:val="24"/>
                <w:szCs w:val="24"/>
                <w:lang w:val="sr-Cyrl-RS"/>
              </w:rPr>
            </w:pPr>
            <w:r>
              <w:rPr>
                <w:sz w:val="24"/>
                <w:szCs w:val="24"/>
                <w:lang w:val="sr-Cyrl-RS"/>
              </w:rPr>
              <w:t>-</w:t>
            </w:r>
            <w:r w:rsidR="008D6EF7">
              <w:rPr>
                <w:sz w:val="24"/>
                <w:szCs w:val="24"/>
                <w:lang w:val="sr-Cyrl-RS"/>
              </w:rPr>
              <w:t>Праћење измена у вези са школским програмом од стране Министарства просвете, науке и технолошког развоја</w:t>
            </w:r>
            <w:r w:rsidR="000D3EBC">
              <w:rPr>
                <w:sz w:val="24"/>
                <w:szCs w:val="24"/>
                <w:lang w:val="sr-Cyrl-RS"/>
              </w:rPr>
              <w:t xml:space="preserve"> (корекције тј.анекси у оквиру законске регулативе)</w:t>
            </w:r>
          </w:p>
        </w:tc>
        <w:tc>
          <w:tcPr>
            <w:tcW w:w="2268" w:type="dxa"/>
            <w:tcBorders>
              <w:top w:val="single" w:sz="8" w:space="0" w:color="auto"/>
              <w:left w:val="single" w:sz="8" w:space="0" w:color="auto"/>
              <w:bottom w:val="single" w:sz="8" w:space="0" w:color="auto"/>
              <w:right w:val="single" w:sz="8" w:space="0" w:color="auto"/>
            </w:tcBorders>
            <w:vAlign w:val="center"/>
          </w:tcPr>
          <w:p w14:paraId="4D021C40" w14:textId="77777777" w:rsidR="00F039C5" w:rsidRDefault="008D6EF7" w:rsidP="003E21A8">
            <w:pPr>
              <w:spacing w:line="276" w:lineRule="auto"/>
              <w:jc w:val="center"/>
              <w:rPr>
                <w:sz w:val="24"/>
                <w:szCs w:val="24"/>
                <w:lang w:val="sr-Cyrl-RS"/>
              </w:rPr>
            </w:pPr>
            <w:r>
              <w:rPr>
                <w:sz w:val="24"/>
                <w:szCs w:val="24"/>
                <w:lang w:val="sr-Cyrl-RS"/>
              </w:rPr>
              <w:t>Током године</w:t>
            </w:r>
          </w:p>
        </w:tc>
        <w:tc>
          <w:tcPr>
            <w:tcW w:w="2761" w:type="dxa"/>
            <w:tcBorders>
              <w:top w:val="single" w:sz="8" w:space="0" w:color="auto"/>
              <w:left w:val="single" w:sz="8" w:space="0" w:color="auto"/>
              <w:bottom w:val="single" w:sz="8" w:space="0" w:color="auto"/>
              <w:right w:val="single" w:sz="8" w:space="0" w:color="auto"/>
            </w:tcBorders>
            <w:vAlign w:val="center"/>
          </w:tcPr>
          <w:p w14:paraId="650299DD" w14:textId="05621D73" w:rsidR="00F039C5" w:rsidRDefault="00D0545F" w:rsidP="00E61A7C">
            <w:pPr>
              <w:spacing w:line="276" w:lineRule="auto"/>
              <w:rPr>
                <w:sz w:val="24"/>
                <w:szCs w:val="24"/>
              </w:rPr>
            </w:pPr>
            <w:r>
              <w:rPr>
                <w:sz w:val="24"/>
                <w:szCs w:val="24"/>
                <w:lang w:val="sr-Cyrl-RS"/>
              </w:rPr>
              <w:t>-</w:t>
            </w:r>
            <w:r w:rsidR="008D6EF7">
              <w:rPr>
                <w:sz w:val="24"/>
                <w:szCs w:val="24"/>
                <w:lang w:val="sr-Cyrl-RS"/>
              </w:rPr>
              <w:t>Чланови тима</w:t>
            </w:r>
          </w:p>
        </w:tc>
        <w:tc>
          <w:tcPr>
            <w:tcW w:w="2079" w:type="dxa"/>
            <w:tcBorders>
              <w:top w:val="single" w:sz="8" w:space="0" w:color="auto"/>
              <w:left w:val="single" w:sz="8" w:space="0" w:color="auto"/>
              <w:bottom w:val="single" w:sz="8" w:space="0" w:color="auto"/>
              <w:right w:val="single" w:sz="8" w:space="0" w:color="auto"/>
            </w:tcBorders>
            <w:vAlign w:val="center"/>
          </w:tcPr>
          <w:p w14:paraId="2FD5B297" w14:textId="09D4D49B" w:rsidR="00F039C5" w:rsidRDefault="00D0545F" w:rsidP="00E61A7C">
            <w:pPr>
              <w:spacing w:line="276" w:lineRule="auto"/>
              <w:rPr>
                <w:sz w:val="24"/>
                <w:szCs w:val="24"/>
              </w:rPr>
            </w:pPr>
            <w:r>
              <w:rPr>
                <w:sz w:val="24"/>
                <w:szCs w:val="24"/>
                <w:lang w:val="sr-Cyrl-RS"/>
              </w:rPr>
              <w:t>-</w:t>
            </w:r>
            <w:r w:rsidR="000D3EBC">
              <w:rPr>
                <w:sz w:val="24"/>
                <w:szCs w:val="24"/>
                <w:lang w:val="sr-Cyrl-RS"/>
              </w:rPr>
              <w:t>Анекси</w:t>
            </w:r>
          </w:p>
        </w:tc>
      </w:tr>
      <w:tr w:rsidR="00F039C5" w14:paraId="31A042FB" w14:textId="77777777" w:rsidTr="00E61A7C">
        <w:trPr>
          <w:trHeight w:val="219"/>
          <w:jc w:val="center"/>
        </w:trPr>
        <w:tc>
          <w:tcPr>
            <w:tcW w:w="7455" w:type="dxa"/>
            <w:tcBorders>
              <w:top w:val="single" w:sz="8" w:space="0" w:color="auto"/>
              <w:left w:val="single" w:sz="8" w:space="0" w:color="auto"/>
              <w:bottom w:val="single" w:sz="8" w:space="0" w:color="auto"/>
              <w:right w:val="single" w:sz="8" w:space="0" w:color="auto"/>
            </w:tcBorders>
            <w:vAlign w:val="center"/>
          </w:tcPr>
          <w:p w14:paraId="779F5EA8" w14:textId="0977492C" w:rsidR="00F039C5" w:rsidRDefault="005504F6" w:rsidP="003E21A8">
            <w:pPr>
              <w:spacing w:line="276" w:lineRule="auto"/>
              <w:rPr>
                <w:sz w:val="24"/>
                <w:szCs w:val="24"/>
              </w:rPr>
            </w:pPr>
            <w:r>
              <w:rPr>
                <w:sz w:val="24"/>
                <w:szCs w:val="24"/>
                <w:lang w:val="sr-Cyrl-RS"/>
              </w:rPr>
              <w:t>-</w:t>
            </w:r>
            <w:r w:rsidR="008D6EF7">
              <w:rPr>
                <w:sz w:val="24"/>
                <w:szCs w:val="24"/>
                <w:lang w:val="sr-Cyrl-RS"/>
              </w:rPr>
              <w:t>С</w:t>
            </w:r>
            <w:r w:rsidR="008D6EF7">
              <w:rPr>
                <w:sz w:val="24"/>
                <w:szCs w:val="24"/>
                <w:lang w:val="sr-Latn-CS"/>
              </w:rPr>
              <w:t>амовредновање школског програма</w:t>
            </w:r>
          </w:p>
        </w:tc>
        <w:tc>
          <w:tcPr>
            <w:tcW w:w="2268" w:type="dxa"/>
            <w:tcBorders>
              <w:top w:val="single" w:sz="8" w:space="0" w:color="auto"/>
              <w:left w:val="single" w:sz="8" w:space="0" w:color="auto"/>
              <w:bottom w:val="single" w:sz="8" w:space="0" w:color="auto"/>
              <w:right w:val="single" w:sz="8" w:space="0" w:color="auto"/>
            </w:tcBorders>
            <w:vAlign w:val="center"/>
          </w:tcPr>
          <w:p w14:paraId="37FF3856" w14:textId="77777777" w:rsidR="00F039C5" w:rsidRDefault="008D6EF7" w:rsidP="003E21A8">
            <w:pPr>
              <w:spacing w:line="276" w:lineRule="auto"/>
              <w:jc w:val="center"/>
              <w:rPr>
                <w:sz w:val="24"/>
                <w:szCs w:val="24"/>
              </w:rPr>
            </w:pPr>
            <w:r>
              <w:rPr>
                <w:sz w:val="24"/>
                <w:szCs w:val="24"/>
              </w:rPr>
              <w:t>III</w:t>
            </w:r>
          </w:p>
        </w:tc>
        <w:tc>
          <w:tcPr>
            <w:tcW w:w="2761" w:type="dxa"/>
            <w:tcBorders>
              <w:top w:val="single" w:sz="8" w:space="0" w:color="auto"/>
              <w:left w:val="single" w:sz="8" w:space="0" w:color="auto"/>
              <w:bottom w:val="single" w:sz="8" w:space="0" w:color="auto"/>
              <w:right w:val="single" w:sz="8" w:space="0" w:color="auto"/>
            </w:tcBorders>
            <w:vAlign w:val="center"/>
          </w:tcPr>
          <w:p w14:paraId="552104E5" w14:textId="31B734BC" w:rsidR="00F039C5" w:rsidRDefault="00D0545F" w:rsidP="00E61A7C">
            <w:pPr>
              <w:spacing w:line="276" w:lineRule="auto"/>
              <w:rPr>
                <w:sz w:val="24"/>
                <w:szCs w:val="24"/>
              </w:rPr>
            </w:pPr>
            <w:r>
              <w:rPr>
                <w:sz w:val="24"/>
                <w:szCs w:val="24"/>
                <w:lang w:val="sr-Cyrl-RS"/>
              </w:rPr>
              <w:t>-</w:t>
            </w:r>
            <w:r w:rsidR="008D6EF7">
              <w:rPr>
                <w:sz w:val="24"/>
                <w:szCs w:val="24"/>
                <w:lang w:val="sr-Cyrl-RS"/>
              </w:rPr>
              <w:t>Чланови тима</w:t>
            </w:r>
          </w:p>
        </w:tc>
        <w:tc>
          <w:tcPr>
            <w:tcW w:w="2079" w:type="dxa"/>
            <w:tcBorders>
              <w:top w:val="single" w:sz="8" w:space="0" w:color="auto"/>
              <w:left w:val="single" w:sz="8" w:space="0" w:color="auto"/>
              <w:bottom w:val="single" w:sz="8" w:space="0" w:color="auto"/>
              <w:right w:val="single" w:sz="8" w:space="0" w:color="auto"/>
            </w:tcBorders>
            <w:vAlign w:val="center"/>
          </w:tcPr>
          <w:p w14:paraId="6EC5B43C" w14:textId="2248960F" w:rsidR="00F039C5" w:rsidRDefault="00D0545F" w:rsidP="00E61A7C">
            <w:pPr>
              <w:spacing w:line="276" w:lineRule="auto"/>
              <w:rPr>
                <w:sz w:val="24"/>
                <w:szCs w:val="24"/>
              </w:rPr>
            </w:pPr>
            <w:r>
              <w:rPr>
                <w:sz w:val="24"/>
                <w:szCs w:val="24"/>
                <w:lang w:val="sr-Cyrl-RS"/>
              </w:rPr>
              <w:t>-</w:t>
            </w:r>
            <w:r w:rsidR="008D6EF7">
              <w:rPr>
                <w:sz w:val="24"/>
                <w:szCs w:val="24"/>
                <w:lang w:val="sr-Cyrl-RS"/>
              </w:rPr>
              <w:t>Резултати самовредновања</w:t>
            </w:r>
          </w:p>
        </w:tc>
      </w:tr>
      <w:tr w:rsidR="00F039C5" w14:paraId="4BEA2DEB" w14:textId="77777777" w:rsidTr="00E61A7C">
        <w:trPr>
          <w:trHeight w:val="219"/>
          <w:jc w:val="center"/>
        </w:trPr>
        <w:tc>
          <w:tcPr>
            <w:tcW w:w="7455" w:type="dxa"/>
            <w:tcBorders>
              <w:top w:val="single" w:sz="8" w:space="0" w:color="auto"/>
              <w:left w:val="single" w:sz="8" w:space="0" w:color="auto"/>
              <w:bottom w:val="single" w:sz="8" w:space="0" w:color="auto"/>
              <w:right w:val="single" w:sz="8" w:space="0" w:color="auto"/>
            </w:tcBorders>
            <w:vAlign w:val="center"/>
          </w:tcPr>
          <w:p w14:paraId="6FD8A1F4" w14:textId="5055599F" w:rsidR="00F039C5" w:rsidRDefault="005504F6" w:rsidP="003E21A8">
            <w:pPr>
              <w:spacing w:line="276" w:lineRule="auto"/>
              <w:rPr>
                <w:sz w:val="24"/>
                <w:szCs w:val="24"/>
                <w:lang w:val="sr-Cyrl-RS"/>
              </w:rPr>
            </w:pPr>
            <w:r>
              <w:rPr>
                <w:sz w:val="24"/>
                <w:szCs w:val="24"/>
                <w:lang w:val="sr-Cyrl-RS"/>
              </w:rPr>
              <w:t>-</w:t>
            </w:r>
            <w:r w:rsidR="008D6EF7">
              <w:rPr>
                <w:sz w:val="24"/>
                <w:szCs w:val="24"/>
                <w:lang w:val="sr-Cyrl-RS"/>
              </w:rPr>
              <w:t>Израда извештаја рада тима у школској 202</w:t>
            </w:r>
            <w:r w:rsidR="00DA06A7">
              <w:rPr>
                <w:sz w:val="24"/>
                <w:szCs w:val="24"/>
                <w:lang w:val="sr-Cyrl-RS"/>
              </w:rPr>
              <w:t>4</w:t>
            </w:r>
            <w:r w:rsidR="008D6EF7">
              <w:rPr>
                <w:sz w:val="24"/>
                <w:szCs w:val="24"/>
                <w:lang w:val="sr-Cyrl-RS"/>
              </w:rPr>
              <w:t>/202</w:t>
            </w:r>
            <w:r w:rsidR="00DA06A7">
              <w:rPr>
                <w:sz w:val="24"/>
                <w:szCs w:val="24"/>
                <w:lang w:val="sr-Cyrl-RS"/>
              </w:rPr>
              <w:t>5</w:t>
            </w:r>
            <w:r>
              <w:rPr>
                <w:sz w:val="24"/>
                <w:szCs w:val="24"/>
                <w:lang w:val="sr-Cyrl-RS"/>
              </w:rPr>
              <w:t>.</w:t>
            </w:r>
          </w:p>
        </w:tc>
        <w:tc>
          <w:tcPr>
            <w:tcW w:w="2268" w:type="dxa"/>
            <w:tcBorders>
              <w:top w:val="single" w:sz="8" w:space="0" w:color="auto"/>
              <w:left w:val="single" w:sz="8" w:space="0" w:color="auto"/>
              <w:bottom w:val="single" w:sz="8" w:space="0" w:color="auto"/>
              <w:right w:val="single" w:sz="8" w:space="0" w:color="auto"/>
            </w:tcBorders>
            <w:vAlign w:val="center"/>
          </w:tcPr>
          <w:p w14:paraId="64CA0334" w14:textId="77777777" w:rsidR="00F039C5" w:rsidRDefault="008D6EF7" w:rsidP="003E21A8">
            <w:pPr>
              <w:spacing w:line="276" w:lineRule="auto"/>
              <w:jc w:val="center"/>
              <w:rPr>
                <w:sz w:val="24"/>
                <w:szCs w:val="24"/>
              </w:rPr>
            </w:pPr>
            <w:r>
              <w:rPr>
                <w:sz w:val="24"/>
                <w:szCs w:val="24"/>
              </w:rPr>
              <w:t>VI</w:t>
            </w:r>
          </w:p>
        </w:tc>
        <w:tc>
          <w:tcPr>
            <w:tcW w:w="2761" w:type="dxa"/>
            <w:tcBorders>
              <w:top w:val="single" w:sz="8" w:space="0" w:color="auto"/>
              <w:left w:val="single" w:sz="8" w:space="0" w:color="auto"/>
              <w:bottom w:val="single" w:sz="8" w:space="0" w:color="auto"/>
              <w:right w:val="single" w:sz="8" w:space="0" w:color="auto"/>
            </w:tcBorders>
            <w:vAlign w:val="center"/>
          </w:tcPr>
          <w:p w14:paraId="34E9BB95" w14:textId="7D712463" w:rsidR="00F039C5" w:rsidRDefault="00D0545F" w:rsidP="00E61A7C">
            <w:pPr>
              <w:spacing w:line="276" w:lineRule="auto"/>
              <w:rPr>
                <w:sz w:val="24"/>
                <w:szCs w:val="24"/>
              </w:rPr>
            </w:pPr>
            <w:r>
              <w:rPr>
                <w:sz w:val="24"/>
                <w:szCs w:val="24"/>
                <w:lang w:val="sr-Cyrl-RS"/>
              </w:rPr>
              <w:t>-</w:t>
            </w:r>
            <w:r w:rsidR="008D6EF7">
              <w:rPr>
                <w:sz w:val="24"/>
                <w:szCs w:val="24"/>
                <w:lang w:val="sr-Cyrl-RS"/>
              </w:rPr>
              <w:t>Чланови тима</w:t>
            </w:r>
          </w:p>
        </w:tc>
        <w:tc>
          <w:tcPr>
            <w:tcW w:w="2079" w:type="dxa"/>
            <w:tcBorders>
              <w:top w:val="single" w:sz="8" w:space="0" w:color="auto"/>
              <w:left w:val="single" w:sz="8" w:space="0" w:color="auto"/>
              <w:bottom w:val="single" w:sz="8" w:space="0" w:color="auto"/>
              <w:right w:val="single" w:sz="8" w:space="0" w:color="auto"/>
            </w:tcBorders>
            <w:vAlign w:val="center"/>
          </w:tcPr>
          <w:p w14:paraId="05CE06DE" w14:textId="788DD6E8" w:rsidR="00F039C5" w:rsidRDefault="00D0545F" w:rsidP="00E61A7C">
            <w:pPr>
              <w:spacing w:line="276" w:lineRule="auto"/>
              <w:rPr>
                <w:sz w:val="24"/>
                <w:szCs w:val="24"/>
                <w:lang w:val="sr-Cyrl-RS"/>
              </w:rPr>
            </w:pPr>
            <w:r>
              <w:rPr>
                <w:sz w:val="24"/>
                <w:szCs w:val="24"/>
                <w:lang w:val="sr-Cyrl-RS"/>
              </w:rPr>
              <w:t>-</w:t>
            </w:r>
            <w:r w:rsidR="008D6EF7">
              <w:rPr>
                <w:sz w:val="24"/>
                <w:szCs w:val="24"/>
                <w:lang w:val="sr-Cyrl-RS"/>
              </w:rPr>
              <w:t>Извештај</w:t>
            </w:r>
          </w:p>
        </w:tc>
      </w:tr>
    </w:tbl>
    <w:p w14:paraId="71F05DD8" w14:textId="77777777" w:rsidR="00F039C5" w:rsidRDefault="00F039C5" w:rsidP="003E21A8">
      <w:pPr>
        <w:spacing w:line="276" w:lineRule="auto"/>
        <w:rPr>
          <w:sz w:val="24"/>
          <w:szCs w:val="24"/>
          <w:lang w:val="sr-Cyrl-RS"/>
        </w:rPr>
      </w:pPr>
    </w:p>
    <w:p w14:paraId="2D4D20A1" w14:textId="77777777" w:rsidR="00F039C5" w:rsidRDefault="008D6EF7" w:rsidP="003E21A8">
      <w:pPr>
        <w:spacing w:line="276" w:lineRule="auto"/>
        <w:rPr>
          <w:sz w:val="24"/>
          <w:szCs w:val="24"/>
        </w:rPr>
      </w:pPr>
      <w:r>
        <w:rPr>
          <w:sz w:val="24"/>
          <w:szCs w:val="24"/>
        </w:rPr>
        <w:t xml:space="preserve">         </w:t>
      </w:r>
    </w:p>
    <w:p w14:paraId="22E5FD42" w14:textId="77777777" w:rsidR="00CB26CB" w:rsidRDefault="00CB26CB" w:rsidP="003E21A8">
      <w:pPr>
        <w:spacing w:line="276" w:lineRule="auto"/>
        <w:rPr>
          <w:sz w:val="24"/>
          <w:szCs w:val="24"/>
          <w:lang w:val="sr-Cyrl-RS"/>
        </w:rPr>
      </w:pPr>
    </w:p>
    <w:p w14:paraId="02E98F64" w14:textId="540019AE" w:rsidR="00F039C5" w:rsidRDefault="008D6EF7" w:rsidP="003E21A8">
      <w:pPr>
        <w:spacing w:line="276" w:lineRule="auto"/>
        <w:rPr>
          <w:sz w:val="24"/>
          <w:szCs w:val="24"/>
          <w:lang w:val="sr-Cyrl-RS"/>
        </w:rPr>
      </w:pPr>
      <w:r>
        <w:rPr>
          <w:sz w:val="24"/>
          <w:szCs w:val="24"/>
          <w:lang w:val="sr-Cyrl-RS"/>
        </w:rPr>
        <w:t xml:space="preserve">6. ТИМ ЗА ИНКЛУЗИВНО ОБРАЗОВАЊЕ </w:t>
      </w:r>
    </w:p>
    <w:p w14:paraId="552EAD11" w14:textId="77777777" w:rsidR="00F039C5" w:rsidRDefault="00F039C5" w:rsidP="003E21A8">
      <w:pPr>
        <w:spacing w:line="276" w:lineRule="auto"/>
        <w:rPr>
          <w:sz w:val="24"/>
          <w:szCs w:val="24"/>
          <w:lang w:val="sr-Cyrl-RS"/>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7592"/>
        <w:gridCol w:w="2131"/>
        <w:gridCol w:w="2761"/>
        <w:gridCol w:w="2079"/>
      </w:tblGrid>
      <w:tr w:rsidR="00F039C5" w14:paraId="10A05C0B" w14:textId="77777777" w:rsidTr="00047DA9">
        <w:trPr>
          <w:trHeight w:val="462"/>
          <w:tblHeader/>
          <w:jc w:val="center"/>
        </w:trPr>
        <w:tc>
          <w:tcPr>
            <w:tcW w:w="7592" w:type="dxa"/>
            <w:tcBorders>
              <w:top w:val="single" w:sz="12" w:space="0" w:color="auto"/>
              <w:left w:val="single" w:sz="12" w:space="0" w:color="auto"/>
              <w:bottom w:val="single" w:sz="12" w:space="0" w:color="auto"/>
            </w:tcBorders>
            <w:shd w:val="clear" w:color="auto" w:fill="F2F2F2" w:themeFill="background1" w:themeFillShade="F2"/>
            <w:vAlign w:val="center"/>
          </w:tcPr>
          <w:p w14:paraId="7AB258CA"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2131" w:type="dxa"/>
            <w:tcBorders>
              <w:top w:val="single" w:sz="12" w:space="0" w:color="auto"/>
              <w:bottom w:val="single" w:sz="12" w:space="0" w:color="auto"/>
            </w:tcBorders>
            <w:shd w:val="clear" w:color="auto" w:fill="F2F2F2" w:themeFill="background1" w:themeFillShade="F2"/>
            <w:vAlign w:val="center"/>
          </w:tcPr>
          <w:p w14:paraId="270538A4"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761" w:type="dxa"/>
            <w:tcBorders>
              <w:top w:val="single" w:sz="8" w:space="0" w:color="auto"/>
              <w:bottom w:val="single" w:sz="8" w:space="0" w:color="auto"/>
            </w:tcBorders>
            <w:shd w:val="clear" w:color="auto" w:fill="F2F2F2" w:themeFill="background1" w:themeFillShade="F2"/>
            <w:vAlign w:val="center"/>
          </w:tcPr>
          <w:p w14:paraId="0E5ABDC7"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2079" w:type="dxa"/>
            <w:tcBorders>
              <w:top w:val="single" w:sz="12" w:space="0" w:color="auto"/>
              <w:bottom w:val="single" w:sz="12" w:space="0" w:color="auto"/>
              <w:right w:val="single" w:sz="12" w:space="0" w:color="auto"/>
            </w:tcBorders>
            <w:shd w:val="clear" w:color="auto" w:fill="F2F2F2" w:themeFill="background1" w:themeFillShade="F2"/>
            <w:vAlign w:val="center"/>
          </w:tcPr>
          <w:p w14:paraId="4A2F38BC"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F039C5" w14:paraId="304721A8" w14:textId="77777777" w:rsidTr="00C00BA6">
        <w:trPr>
          <w:trHeight w:val="219"/>
          <w:jc w:val="center"/>
        </w:trPr>
        <w:tc>
          <w:tcPr>
            <w:tcW w:w="7592" w:type="dxa"/>
            <w:tcBorders>
              <w:top w:val="single" w:sz="8" w:space="0" w:color="auto"/>
              <w:left w:val="single" w:sz="8" w:space="0" w:color="auto"/>
              <w:bottom w:val="single" w:sz="8" w:space="0" w:color="auto"/>
              <w:right w:val="single" w:sz="8" w:space="0" w:color="auto"/>
            </w:tcBorders>
            <w:vAlign w:val="center"/>
          </w:tcPr>
          <w:p w14:paraId="21862887" w14:textId="0BBA4740" w:rsidR="00F039C5" w:rsidRDefault="00830A12" w:rsidP="003E21A8">
            <w:pPr>
              <w:spacing w:line="276" w:lineRule="auto"/>
              <w:rPr>
                <w:sz w:val="24"/>
                <w:szCs w:val="24"/>
              </w:rPr>
            </w:pPr>
            <w:r>
              <w:rPr>
                <w:sz w:val="24"/>
                <w:szCs w:val="24"/>
              </w:rPr>
              <w:t>-</w:t>
            </w:r>
            <w:proofErr w:type="spellStart"/>
            <w:r>
              <w:rPr>
                <w:sz w:val="24"/>
                <w:szCs w:val="24"/>
              </w:rPr>
              <w:t>Израда</w:t>
            </w:r>
            <w:proofErr w:type="spellEnd"/>
            <w:r>
              <w:rPr>
                <w:sz w:val="24"/>
                <w:szCs w:val="24"/>
              </w:rPr>
              <w:t xml:space="preserve"> </w:t>
            </w:r>
            <w:proofErr w:type="spellStart"/>
            <w:r>
              <w:rPr>
                <w:sz w:val="24"/>
                <w:szCs w:val="24"/>
              </w:rPr>
              <w:t>плана</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операционализацијом</w:t>
            </w:r>
            <w:proofErr w:type="spellEnd"/>
            <w:r>
              <w:rPr>
                <w:sz w:val="24"/>
                <w:szCs w:val="24"/>
              </w:rPr>
              <w:t xml:space="preserve"> </w:t>
            </w:r>
            <w:proofErr w:type="spellStart"/>
            <w:r>
              <w:rPr>
                <w:sz w:val="24"/>
                <w:szCs w:val="24"/>
              </w:rPr>
              <w:t>активности</w:t>
            </w:r>
            <w:proofErr w:type="spellEnd"/>
            <w:r>
              <w:rPr>
                <w:sz w:val="24"/>
                <w:szCs w:val="24"/>
              </w:rPr>
              <w:t xml:space="preserve"> у </w:t>
            </w:r>
            <w:proofErr w:type="spellStart"/>
            <w:r>
              <w:rPr>
                <w:sz w:val="24"/>
                <w:szCs w:val="24"/>
              </w:rPr>
              <w:t>вези</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инклузивним</w:t>
            </w:r>
            <w:proofErr w:type="spellEnd"/>
            <w:r>
              <w:rPr>
                <w:sz w:val="24"/>
                <w:szCs w:val="24"/>
              </w:rPr>
              <w:t xml:space="preserve"> </w:t>
            </w:r>
            <w:proofErr w:type="spellStart"/>
            <w:r>
              <w:rPr>
                <w:sz w:val="24"/>
                <w:szCs w:val="24"/>
              </w:rPr>
              <w:t>образовањем</w:t>
            </w:r>
            <w:proofErr w:type="spellEnd"/>
          </w:p>
        </w:tc>
        <w:tc>
          <w:tcPr>
            <w:tcW w:w="2131" w:type="dxa"/>
            <w:tcBorders>
              <w:top w:val="single" w:sz="8" w:space="0" w:color="auto"/>
              <w:left w:val="single" w:sz="8" w:space="0" w:color="auto"/>
              <w:bottom w:val="single" w:sz="8" w:space="0" w:color="auto"/>
              <w:right w:val="single" w:sz="8" w:space="0" w:color="auto"/>
            </w:tcBorders>
            <w:vAlign w:val="center"/>
          </w:tcPr>
          <w:p w14:paraId="32CD9324" w14:textId="5453810D" w:rsidR="00F039C5" w:rsidRPr="00830A12" w:rsidRDefault="00830A12" w:rsidP="00830A12">
            <w:pPr>
              <w:spacing w:line="276" w:lineRule="auto"/>
              <w:jc w:val="center"/>
              <w:rPr>
                <w:sz w:val="24"/>
                <w:szCs w:val="24"/>
              </w:rPr>
            </w:pPr>
            <w:r>
              <w:rPr>
                <w:sz w:val="24"/>
                <w:szCs w:val="24"/>
              </w:rPr>
              <w:t>IX, X</w:t>
            </w:r>
          </w:p>
        </w:tc>
        <w:tc>
          <w:tcPr>
            <w:tcW w:w="2761" w:type="dxa"/>
            <w:tcBorders>
              <w:top w:val="single" w:sz="8" w:space="0" w:color="auto"/>
              <w:left w:val="single" w:sz="8" w:space="0" w:color="auto"/>
              <w:bottom w:val="single" w:sz="8" w:space="0" w:color="auto"/>
              <w:right w:val="single" w:sz="8" w:space="0" w:color="auto"/>
            </w:tcBorders>
            <w:vAlign w:val="center"/>
          </w:tcPr>
          <w:p w14:paraId="1392AC97" w14:textId="3EE2309A" w:rsidR="00F039C5" w:rsidRDefault="00830A12" w:rsidP="003E21A8">
            <w:pPr>
              <w:spacing w:line="276" w:lineRule="auto"/>
              <w:rPr>
                <w:b/>
                <w:sz w:val="24"/>
                <w:szCs w:val="24"/>
              </w:rPr>
            </w:pPr>
            <w:r>
              <w:rPr>
                <w:sz w:val="24"/>
                <w:szCs w:val="24"/>
              </w:rPr>
              <w:t>-</w:t>
            </w:r>
            <w:proofErr w:type="spellStart"/>
            <w:r>
              <w:rPr>
                <w:sz w:val="24"/>
                <w:szCs w:val="24"/>
              </w:rPr>
              <w:t>Тим</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инклузивно</w:t>
            </w:r>
            <w:proofErr w:type="spellEnd"/>
            <w:r>
              <w:rPr>
                <w:sz w:val="24"/>
                <w:szCs w:val="24"/>
              </w:rPr>
              <w:t xml:space="preserve"> </w:t>
            </w:r>
            <w:proofErr w:type="spellStart"/>
            <w:r>
              <w:rPr>
                <w:sz w:val="24"/>
                <w:szCs w:val="24"/>
              </w:rPr>
              <w:t>образовање</w:t>
            </w:r>
            <w:proofErr w:type="spellEnd"/>
          </w:p>
        </w:tc>
        <w:tc>
          <w:tcPr>
            <w:tcW w:w="2079" w:type="dxa"/>
            <w:tcBorders>
              <w:top w:val="single" w:sz="8" w:space="0" w:color="auto"/>
              <w:left w:val="single" w:sz="8" w:space="0" w:color="auto"/>
              <w:bottom w:val="single" w:sz="8" w:space="0" w:color="auto"/>
              <w:right w:val="single" w:sz="8" w:space="0" w:color="auto"/>
            </w:tcBorders>
            <w:vAlign w:val="center"/>
          </w:tcPr>
          <w:p w14:paraId="7CF3CE88" w14:textId="532A52C9" w:rsidR="00F039C5" w:rsidRDefault="00830A12" w:rsidP="003E21A8">
            <w:pPr>
              <w:spacing w:line="276" w:lineRule="auto"/>
              <w:rPr>
                <w:b/>
                <w:sz w:val="24"/>
                <w:szCs w:val="24"/>
              </w:rPr>
            </w:pPr>
            <w:r>
              <w:rPr>
                <w:sz w:val="24"/>
                <w:szCs w:val="24"/>
              </w:rPr>
              <w:t>-</w:t>
            </w:r>
            <w:r>
              <w:rPr>
                <w:sz w:val="24"/>
                <w:szCs w:val="24"/>
                <w:lang w:val="sr-Cyrl-RS"/>
              </w:rPr>
              <w:t>План</w:t>
            </w:r>
            <w:r>
              <w:rPr>
                <w:sz w:val="24"/>
                <w:szCs w:val="24"/>
              </w:rPr>
              <w:t xml:space="preserve"> </w:t>
            </w:r>
            <w:proofErr w:type="spellStart"/>
            <w:r>
              <w:rPr>
                <w:sz w:val="24"/>
                <w:szCs w:val="24"/>
              </w:rPr>
              <w:t>рада</w:t>
            </w:r>
            <w:proofErr w:type="spellEnd"/>
            <w:r>
              <w:rPr>
                <w:sz w:val="24"/>
                <w:szCs w:val="24"/>
              </w:rPr>
              <w:t xml:space="preserve"> </w:t>
            </w:r>
            <w:r>
              <w:rPr>
                <w:sz w:val="24"/>
                <w:szCs w:val="24"/>
                <w:lang w:val="sr-Cyrl-RS"/>
              </w:rPr>
              <w:t>тима</w:t>
            </w:r>
            <w:r>
              <w:rPr>
                <w:sz w:val="24"/>
                <w:szCs w:val="24"/>
              </w:rPr>
              <w:t xml:space="preserve">, </w:t>
            </w:r>
            <w:proofErr w:type="spellStart"/>
            <w:r>
              <w:rPr>
                <w:sz w:val="24"/>
                <w:szCs w:val="24"/>
              </w:rPr>
              <w:t>записници</w:t>
            </w:r>
            <w:proofErr w:type="spellEnd"/>
            <w:r>
              <w:rPr>
                <w:sz w:val="24"/>
                <w:szCs w:val="24"/>
              </w:rPr>
              <w:t xml:space="preserve"> </w:t>
            </w:r>
            <w:r w:rsidR="00F76107">
              <w:rPr>
                <w:sz w:val="24"/>
                <w:szCs w:val="24"/>
                <w:lang w:val="sr-Cyrl-RS"/>
              </w:rPr>
              <w:t>т</w:t>
            </w:r>
            <w:proofErr w:type="spellStart"/>
            <w:r>
              <w:rPr>
                <w:sz w:val="24"/>
                <w:szCs w:val="24"/>
              </w:rPr>
              <w:t>има</w:t>
            </w:r>
            <w:proofErr w:type="spellEnd"/>
            <w:r>
              <w:rPr>
                <w:sz w:val="24"/>
                <w:szCs w:val="24"/>
              </w:rPr>
              <w:t xml:space="preserve"> </w:t>
            </w:r>
          </w:p>
        </w:tc>
      </w:tr>
      <w:tr w:rsidR="00830A12" w14:paraId="47F927A5" w14:textId="77777777" w:rsidTr="00C00BA6">
        <w:trPr>
          <w:trHeight w:val="219"/>
          <w:jc w:val="center"/>
        </w:trPr>
        <w:tc>
          <w:tcPr>
            <w:tcW w:w="7592" w:type="dxa"/>
            <w:tcBorders>
              <w:top w:val="single" w:sz="8" w:space="0" w:color="auto"/>
              <w:left w:val="single" w:sz="8" w:space="0" w:color="auto"/>
              <w:bottom w:val="single" w:sz="8" w:space="0" w:color="auto"/>
              <w:right w:val="single" w:sz="8" w:space="0" w:color="auto"/>
            </w:tcBorders>
            <w:vAlign w:val="center"/>
          </w:tcPr>
          <w:p w14:paraId="7B430A2B" w14:textId="36159CE7" w:rsidR="00830A12" w:rsidRDefault="00830A12" w:rsidP="003E21A8">
            <w:pPr>
              <w:spacing w:line="276" w:lineRule="auto"/>
              <w:rPr>
                <w:sz w:val="24"/>
                <w:szCs w:val="24"/>
              </w:rPr>
            </w:pPr>
            <w:r>
              <w:rPr>
                <w:sz w:val="24"/>
                <w:szCs w:val="24"/>
              </w:rPr>
              <w:t>-</w:t>
            </w:r>
            <w:proofErr w:type="spellStart"/>
            <w:r>
              <w:rPr>
                <w:sz w:val="24"/>
                <w:szCs w:val="24"/>
              </w:rPr>
              <w:t>Идентификовање</w:t>
            </w:r>
            <w:proofErr w:type="spellEnd"/>
            <w:r>
              <w:rPr>
                <w:sz w:val="24"/>
                <w:szCs w:val="24"/>
              </w:rPr>
              <w:t xml:space="preserve"> </w:t>
            </w:r>
            <w:r>
              <w:rPr>
                <w:sz w:val="24"/>
                <w:szCs w:val="24"/>
                <w:lang w:val="sr-Cyrl-RS"/>
              </w:rPr>
              <w:t>деце/</w:t>
            </w:r>
            <w:proofErr w:type="spellStart"/>
            <w:r>
              <w:rPr>
                <w:sz w:val="24"/>
                <w:szCs w:val="24"/>
              </w:rPr>
              <w:t>ученика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посебним</w:t>
            </w:r>
            <w:proofErr w:type="spellEnd"/>
            <w:r>
              <w:rPr>
                <w:sz w:val="24"/>
                <w:szCs w:val="24"/>
              </w:rPr>
              <w:t xml:space="preserve"> </w:t>
            </w:r>
            <w:proofErr w:type="spellStart"/>
            <w:r>
              <w:rPr>
                <w:sz w:val="24"/>
                <w:szCs w:val="24"/>
              </w:rPr>
              <w:t>потребама</w:t>
            </w:r>
            <w:proofErr w:type="spellEnd"/>
            <w:r>
              <w:rPr>
                <w:sz w:val="24"/>
                <w:szCs w:val="24"/>
              </w:rPr>
              <w:t xml:space="preserve"> и </w:t>
            </w:r>
            <w:proofErr w:type="spellStart"/>
            <w:r>
              <w:rPr>
                <w:sz w:val="24"/>
                <w:szCs w:val="24"/>
              </w:rPr>
              <w:t>сметњама</w:t>
            </w:r>
            <w:proofErr w:type="spellEnd"/>
            <w:r>
              <w:rPr>
                <w:sz w:val="24"/>
                <w:szCs w:val="24"/>
              </w:rPr>
              <w:t xml:space="preserve"> у </w:t>
            </w:r>
            <w:proofErr w:type="spellStart"/>
            <w:r>
              <w:rPr>
                <w:sz w:val="24"/>
                <w:szCs w:val="24"/>
              </w:rPr>
              <w:t>развоју</w:t>
            </w:r>
            <w:proofErr w:type="spellEnd"/>
          </w:p>
        </w:tc>
        <w:tc>
          <w:tcPr>
            <w:tcW w:w="2131" w:type="dxa"/>
            <w:tcBorders>
              <w:top w:val="single" w:sz="8" w:space="0" w:color="auto"/>
              <w:left w:val="single" w:sz="8" w:space="0" w:color="auto"/>
              <w:bottom w:val="single" w:sz="8" w:space="0" w:color="auto"/>
              <w:right w:val="single" w:sz="8" w:space="0" w:color="auto"/>
            </w:tcBorders>
            <w:vAlign w:val="center"/>
          </w:tcPr>
          <w:p w14:paraId="55EA0CDB" w14:textId="5CC3EB9E" w:rsidR="00830A12" w:rsidRPr="00830A12" w:rsidRDefault="00830A12" w:rsidP="003E21A8">
            <w:pPr>
              <w:spacing w:line="276" w:lineRule="auto"/>
              <w:jc w:val="center"/>
              <w:rPr>
                <w:sz w:val="24"/>
                <w:szCs w:val="24"/>
                <w:lang w:val="sr-Cyrl-RS"/>
              </w:rPr>
            </w:pPr>
            <w:r>
              <w:rPr>
                <w:sz w:val="24"/>
                <w:szCs w:val="24"/>
                <w:lang w:val="sr-Cyrl-RS"/>
              </w:rPr>
              <w:t>Током године</w:t>
            </w:r>
          </w:p>
        </w:tc>
        <w:tc>
          <w:tcPr>
            <w:tcW w:w="2761" w:type="dxa"/>
            <w:tcBorders>
              <w:top w:val="single" w:sz="8" w:space="0" w:color="auto"/>
              <w:left w:val="single" w:sz="8" w:space="0" w:color="auto"/>
              <w:bottom w:val="single" w:sz="8" w:space="0" w:color="auto"/>
              <w:right w:val="single" w:sz="8" w:space="0" w:color="auto"/>
            </w:tcBorders>
            <w:vAlign w:val="center"/>
          </w:tcPr>
          <w:p w14:paraId="0EFC0381" w14:textId="5D74C687" w:rsidR="00830A12" w:rsidRPr="00830A12" w:rsidRDefault="00830A12" w:rsidP="003E21A8">
            <w:pPr>
              <w:spacing w:line="276" w:lineRule="auto"/>
              <w:rPr>
                <w:sz w:val="24"/>
                <w:szCs w:val="24"/>
                <w:lang w:val="sr-Cyrl-RS"/>
              </w:rPr>
            </w:pPr>
            <w:r>
              <w:rPr>
                <w:sz w:val="24"/>
                <w:szCs w:val="24"/>
                <w:lang w:val="sr-Cyrl-RS"/>
              </w:rPr>
              <w:t>-Васпитачи, наставници</w:t>
            </w:r>
          </w:p>
        </w:tc>
        <w:tc>
          <w:tcPr>
            <w:tcW w:w="2079" w:type="dxa"/>
            <w:tcBorders>
              <w:top w:val="single" w:sz="8" w:space="0" w:color="auto"/>
              <w:left w:val="single" w:sz="8" w:space="0" w:color="auto"/>
              <w:bottom w:val="single" w:sz="8" w:space="0" w:color="auto"/>
              <w:right w:val="single" w:sz="8" w:space="0" w:color="auto"/>
            </w:tcBorders>
            <w:vAlign w:val="center"/>
          </w:tcPr>
          <w:p w14:paraId="751F2C73" w14:textId="2E51D9B2" w:rsidR="00830A12" w:rsidRPr="00830A12" w:rsidRDefault="00830A12" w:rsidP="003E21A8">
            <w:pPr>
              <w:spacing w:line="276" w:lineRule="auto"/>
              <w:rPr>
                <w:sz w:val="24"/>
                <w:szCs w:val="24"/>
                <w:lang w:val="sr-Cyrl-RS"/>
              </w:rPr>
            </w:pPr>
            <w:r>
              <w:rPr>
                <w:sz w:val="24"/>
                <w:szCs w:val="24"/>
                <w:lang w:val="sr-Cyrl-RS"/>
              </w:rPr>
              <w:t>-Записници</w:t>
            </w:r>
          </w:p>
        </w:tc>
      </w:tr>
      <w:tr w:rsidR="00830A12" w14:paraId="2F872722" w14:textId="77777777" w:rsidTr="006910C3">
        <w:trPr>
          <w:trHeight w:val="219"/>
          <w:jc w:val="center"/>
        </w:trPr>
        <w:tc>
          <w:tcPr>
            <w:tcW w:w="7592" w:type="dxa"/>
            <w:tcBorders>
              <w:top w:val="single" w:sz="8" w:space="0" w:color="auto"/>
              <w:left w:val="single" w:sz="8" w:space="0" w:color="auto"/>
              <w:bottom w:val="single" w:sz="8" w:space="0" w:color="auto"/>
              <w:right w:val="single" w:sz="8" w:space="0" w:color="auto"/>
            </w:tcBorders>
            <w:vAlign w:val="center"/>
          </w:tcPr>
          <w:p w14:paraId="2B56FA4B" w14:textId="31E597F1" w:rsidR="00830A12" w:rsidRPr="00830A12" w:rsidRDefault="00830A12" w:rsidP="003E21A8">
            <w:pPr>
              <w:spacing w:line="276" w:lineRule="auto"/>
              <w:rPr>
                <w:sz w:val="24"/>
                <w:szCs w:val="24"/>
                <w:lang w:val="sr-Cyrl-RS"/>
              </w:rPr>
            </w:pPr>
            <w:r>
              <w:rPr>
                <w:sz w:val="24"/>
                <w:szCs w:val="24"/>
              </w:rPr>
              <w:t>-</w:t>
            </w:r>
            <w:proofErr w:type="spellStart"/>
            <w:r>
              <w:rPr>
                <w:sz w:val="24"/>
                <w:szCs w:val="24"/>
              </w:rPr>
              <w:t>Прикупљање</w:t>
            </w:r>
            <w:proofErr w:type="spellEnd"/>
            <w:r>
              <w:rPr>
                <w:sz w:val="24"/>
                <w:szCs w:val="24"/>
              </w:rPr>
              <w:t xml:space="preserve"> </w:t>
            </w:r>
            <w:proofErr w:type="spellStart"/>
            <w:r>
              <w:rPr>
                <w:sz w:val="24"/>
                <w:szCs w:val="24"/>
              </w:rPr>
              <w:t>информација</w:t>
            </w:r>
            <w:proofErr w:type="spellEnd"/>
            <w:r>
              <w:rPr>
                <w:sz w:val="24"/>
                <w:szCs w:val="24"/>
              </w:rPr>
              <w:t xml:space="preserve"> </w:t>
            </w:r>
            <w:proofErr w:type="spellStart"/>
            <w:r>
              <w:rPr>
                <w:sz w:val="24"/>
                <w:szCs w:val="24"/>
              </w:rPr>
              <w:t>из</w:t>
            </w:r>
            <w:proofErr w:type="spellEnd"/>
            <w:r>
              <w:rPr>
                <w:sz w:val="24"/>
                <w:szCs w:val="24"/>
              </w:rPr>
              <w:t xml:space="preserve"> </w:t>
            </w:r>
            <w:proofErr w:type="spellStart"/>
            <w:r>
              <w:rPr>
                <w:sz w:val="24"/>
                <w:szCs w:val="24"/>
              </w:rPr>
              <w:t>различитих</w:t>
            </w:r>
            <w:proofErr w:type="spellEnd"/>
            <w:r>
              <w:rPr>
                <w:sz w:val="24"/>
                <w:szCs w:val="24"/>
              </w:rPr>
              <w:t xml:space="preserve"> </w:t>
            </w:r>
            <w:proofErr w:type="spellStart"/>
            <w:r>
              <w:rPr>
                <w:sz w:val="24"/>
                <w:szCs w:val="24"/>
              </w:rPr>
              <w:t>извора</w:t>
            </w:r>
            <w:proofErr w:type="spellEnd"/>
            <w:r>
              <w:rPr>
                <w:sz w:val="24"/>
                <w:szCs w:val="24"/>
              </w:rPr>
              <w:t xml:space="preserve"> (</w:t>
            </w:r>
            <w:r>
              <w:rPr>
                <w:sz w:val="24"/>
                <w:szCs w:val="24"/>
                <w:lang w:val="sr-Cyrl-RS"/>
              </w:rPr>
              <w:t xml:space="preserve">васпитачи, </w:t>
            </w:r>
            <w:proofErr w:type="spellStart"/>
            <w:r>
              <w:rPr>
                <w:sz w:val="24"/>
                <w:szCs w:val="24"/>
              </w:rPr>
              <w:lastRenderedPageBreak/>
              <w:t>родитељи</w:t>
            </w:r>
            <w:proofErr w:type="spellEnd"/>
            <w:r>
              <w:rPr>
                <w:sz w:val="24"/>
                <w:szCs w:val="24"/>
              </w:rPr>
              <w:t xml:space="preserve"> </w:t>
            </w:r>
            <w:proofErr w:type="spellStart"/>
            <w:r>
              <w:rPr>
                <w:sz w:val="24"/>
                <w:szCs w:val="24"/>
              </w:rPr>
              <w:t>наставници</w:t>
            </w:r>
            <w:proofErr w:type="spellEnd"/>
            <w:r>
              <w:rPr>
                <w:sz w:val="24"/>
                <w:szCs w:val="24"/>
              </w:rPr>
              <w:t xml:space="preserve">) о </w:t>
            </w:r>
            <w:proofErr w:type="spellStart"/>
            <w:r>
              <w:rPr>
                <w:sz w:val="24"/>
                <w:szCs w:val="24"/>
              </w:rPr>
              <w:t>идентификованим</w:t>
            </w:r>
            <w:proofErr w:type="spellEnd"/>
            <w:r>
              <w:rPr>
                <w:sz w:val="24"/>
                <w:szCs w:val="24"/>
              </w:rPr>
              <w:t xml:space="preserve"> </w:t>
            </w:r>
            <w:proofErr w:type="spellStart"/>
            <w:r>
              <w:rPr>
                <w:sz w:val="24"/>
                <w:szCs w:val="24"/>
              </w:rPr>
              <w:t>ученицима</w:t>
            </w:r>
            <w:proofErr w:type="spellEnd"/>
            <w:r>
              <w:rPr>
                <w:sz w:val="24"/>
                <w:szCs w:val="24"/>
              </w:rPr>
              <w:t xml:space="preserve"> </w:t>
            </w:r>
            <w:proofErr w:type="spellStart"/>
            <w:r>
              <w:rPr>
                <w:sz w:val="24"/>
                <w:szCs w:val="24"/>
              </w:rPr>
              <w:t>ради</w:t>
            </w:r>
            <w:proofErr w:type="spellEnd"/>
            <w:r>
              <w:rPr>
                <w:sz w:val="24"/>
                <w:szCs w:val="24"/>
              </w:rPr>
              <w:t xml:space="preserve"> </w:t>
            </w:r>
            <w:proofErr w:type="spellStart"/>
            <w:r>
              <w:rPr>
                <w:sz w:val="24"/>
                <w:szCs w:val="24"/>
              </w:rPr>
              <w:t>израде</w:t>
            </w:r>
            <w:proofErr w:type="spellEnd"/>
            <w:r>
              <w:rPr>
                <w:sz w:val="24"/>
                <w:szCs w:val="24"/>
              </w:rPr>
              <w:t xml:space="preserve"> </w:t>
            </w:r>
            <w:proofErr w:type="spellStart"/>
            <w:r>
              <w:rPr>
                <w:sz w:val="24"/>
                <w:szCs w:val="24"/>
              </w:rPr>
              <w:t>Педагошког</w:t>
            </w:r>
            <w:proofErr w:type="spellEnd"/>
            <w:r>
              <w:rPr>
                <w:sz w:val="24"/>
                <w:szCs w:val="24"/>
              </w:rPr>
              <w:t xml:space="preserve"> </w:t>
            </w:r>
            <w:proofErr w:type="spellStart"/>
            <w:r>
              <w:rPr>
                <w:sz w:val="24"/>
                <w:szCs w:val="24"/>
              </w:rPr>
              <w:t>профила</w:t>
            </w:r>
            <w:proofErr w:type="spellEnd"/>
            <w:r>
              <w:rPr>
                <w:sz w:val="24"/>
                <w:szCs w:val="24"/>
                <w:lang w:val="sr-Cyrl-RS"/>
              </w:rPr>
              <w:t xml:space="preserve"> и припреме документације за итраду ИОП-а</w:t>
            </w:r>
          </w:p>
        </w:tc>
        <w:tc>
          <w:tcPr>
            <w:tcW w:w="2131" w:type="dxa"/>
            <w:tcBorders>
              <w:top w:val="single" w:sz="8" w:space="0" w:color="auto"/>
              <w:left w:val="single" w:sz="8" w:space="0" w:color="auto"/>
              <w:bottom w:val="single" w:sz="8" w:space="0" w:color="auto"/>
              <w:right w:val="single" w:sz="8" w:space="0" w:color="auto"/>
            </w:tcBorders>
            <w:vAlign w:val="center"/>
          </w:tcPr>
          <w:p w14:paraId="42CCD0BC" w14:textId="59C2CFC4" w:rsidR="00830A12" w:rsidRPr="00830A12" w:rsidRDefault="00830A12" w:rsidP="003E21A8">
            <w:pPr>
              <w:spacing w:line="276" w:lineRule="auto"/>
              <w:jc w:val="center"/>
              <w:rPr>
                <w:sz w:val="24"/>
                <w:szCs w:val="24"/>
                <w:lang w:val="sr-Cyrl-RS"/>
              </w:rPr>
            </w:pPr>
            <w:r>
              <w:rPr>
                <w:sz w:val="24"/>
                <w:szCs w:val="24"/>
                <w:lang w:val="sr-Cyrl-RS"/>
              </w:rPr>
              <w:lastRenderedPageBreak/>
              <w:t>Током године</w:t>
            </w:r>
          </w:p>
        </w:tc>
        <w:tc>
          <w:tcPr>
            <w:tcW w:w="2761" w:type="dxa"/>
            <w:tcBorders>
              <w:top w:val="single" w:sz="8" w:space="0" w:color="auto"/>
              <w:left w:val="single" w:sz="8" w:space="0" w:color="auto"/>
              <w:bottom w:val="single" w:sz="8" w:space="0" w:color="auto"/>
              <w:right w:val="single" w:sz="8" w:space="0" w:color="auto"/>
            </w:tcBorders>
            <w:vAlign w:val="center"/>
          </w:tcPr>
          <w:p w14:paraId="46708CB2" w14:textId="6BDCCE71" w:rsidR="00830A12" w:rsidRPr="00830A12" w:rsidRDefault="00830A12" w:rsidP="003E21A8">
            <w:pPr>
              <w:spacing w:line="276" w:lineRule="auto"/>
              <w:rPr>
                <w:sz w:val="24"/>
                <w:szCs w:val="24"/>
                <w:lang w:val="sr-Cyrl-RS"/>
              </w:rPr>
            </w:pPr>
            <w:r>
              <w:rPr>
                <w:sz w:val="24"/>
                <w:szCs w:val="24"/>
                <w:lang w:val="sr-Cyrl-RS"/>
              </w:rPr>
              <w:t>-Одељењске старешине</w:t>
            </w:r>
          </w:p>
        </w:tc>
        <w:tc>
          <w:tcPr>
            <w:tcW w:w="2079" w:type="dxa"/>
            <w:tcBorders>
              <w:top w:val="single" w:sz="8" w:space="0" w:color="auto"/>
              <w:left w:val="single" w:sz="8" w:space="0" w:color="auto"/>
              <w:bottom w:val="single" w:sz="8" w:space="0" w:color="auto"/>
              <w:right w:val="single" w:sz="8" w:space="0" w:color="auto"/>
            </w:tcBorders>
            <w:vAlign w:val="center"/>
          </w:tcPr>
          <w:p w14:paraId="66D25EAE" w14:textId="5520597E" w:rsidR="00830A12" w:rsidRPr="00830A12" w:rsidRDefault="00830A12" w:rsidP="006910C3">
            <w:pPr>
              <w:spacing w:line="276" w:lineRule="auto"/>
              <w:rPr>
                <w:sz w:val="24"/>
                <w:szCs w:val="24"/>
                <w:lang w:val="sr-Cyrl-RS"/>
              </w:rPr>
            </w:pPr>
            <w:r>
              <w:rPr>
                <w:sz w:val="24"/>
                <w:szCs w:val="24"/>
                <w:lang w:val="sr-Cyrl-RS"/>
              </w:rPr>
              <w:t xml:space="preserve">-Педагошки </w:t>
            </w:r>
            <w:r>
              <w:rPr>
                <w:sz w:val="24"/>
                <w:szCs w:val="24"/>
                <w:lang w:val="sr-Cyrl-RS"/>
              </w:rPr>
              <w:lastRenderedPageBreak/>
              <w:t>профил, ИОП</w:t>
            </w:r>
          </w:p>
        </w:tc>
      </w:tr>
      <w:tr w:rsidR="00830A12" w14:paraId="1BE02997" w14:textId="77777777" w:rsidTr="00C00BA6">
        <w:trPr>
          <w:trHeight w:val="219"/>
          <w:jc w:val="center"/>
        </w:trPr>
        <w:tc>
          <w:tcPr>
            <w:tcW w:w="7592" w:type="dxa"/>
            <w:tcBorders>
              <w:top w:val="single" w:sz="8" w:space="0" w:color="auto"/>
              <w:left w:val="single" w:sz="8" w:space="0" w:color="auto"/>
              <w:bottom w:val="single" w:sz="8" w:space="0" w:color="auto"/>
              <w:right w:val="single" w:sz="8" w:space="0" w:color="auto"/>
            </w:tcBorders>
            <w:vAlign w:val="center"/>
          </w:tcPr>
          <w:p w14:paraId="089098DC" w14:textId="17B5424E" w:rsidR="00830A12" w:rsidRDefault="00830A12" w:rsidP="003E21A8">
            <w:pPr>
              <w:spacing w:line="276" w:lineRule="auto"/>
              <w:rPr>
                <w:sz w:val="24"/>
                <w:szCs w:val="24"/>
              </w:rPr>
            </w:pPr>
            <w:r>
              <w:rPr>
                <w:sz w:val="24"/>
                <w:szCs w:val="24"/>
              </w:rPr>
              <w:lastRenderedPageBreak/>
              <w:t>-</w:t>
            </w:r>
            <w:proofErr w:type="spellStart"/>
            <w:r>
              <w:rPr>
                <w:sz w:val="24"/>
                <w:szCs w:val="24"/>
              </w:rPr>
              <w:t>Формирање</w:t>
            </w:r>
            <w:proofErr w:type="spellEnd"/>
            <w:r>
              <w:rPr>
                <w:sz w:val="24"/>
                <w:szCs w:val="24"/>
              </w:rPr>
              <w:t xml:space="preserve"> </w:t>
            </w:r>
            <w:proofErr w:type="spellStart"/>
            <w:r>
              <w:rPr>
                <w:sz w:val="24"/>
                <w:szCs w:val="24"/>
              </w:rPr>
              <w:t>малих</w:t>
            </w:r>
            <w:proofErr w:type="spellEnd"/>
            <w:r>
              <w:rPr>
                <w:sz w:val="24"/>
                <w:szCs w:val="24"/>
              </w:rPr>
              <w:t xml:space="preserve"> ИОП </w:t>
            </w:r>
            <w:proofErr w:type="spellStart"/>
            <w:r>
              <w:rPr>
                <w:sz w:val="24"/>
                <w:szCs w:val="24"/>
              </w:rPr>
              <w:t>тимова</w:t>
            </w:r>
            <w:proofErr w:type="spellEnd"/>
          </w:p>
        </w:tc>
        <w:tc>
          <w:tcPr>
            <w:tcW w:w="2131" w:type="dxa"/>
            <w:tcBorders>
              <w:top w:val="single" w:sz="8" w:space="0" w:color="auto"/>
              <w:left w:val="single" w:sz="8" w:space="0" w:color="auto"/>
              <w:bottom w:val="single" w:sz="8" w:space="0" w:color="auto"/>
              <w:right w:val="single" w:sz="8" w:space="0" w:color="auto"/>
            </w:tcBorders>
            <w:vAlign w:val="center"/>
          </w:tcPr>
          <w:p w14:paraId="2E44EE1D" w14:textId="66A90668" w:rsidR="00830A12" w:rsidRPr="00830A12" w:rsidRDefault="00830A12" w:rsidP="003E21A8">
            <w:pPr>
              <w:spacing w:line="276" w:lineRule="auto"/>
              <w:jc w:val="center"/>
              <w:rPr>
                <w:sz w:val="24"/>
                <w:szCs w:val="24"/>
                <w:lang w:val="sr-Cyrl-RS"/>
              </w:rPr>
            </w:pPr>
            <w:r>
              <w:rPr>
                <w:sz w:val="24"/>
                <w:szCs w:val="24"/>
                <w:lang w:val="sr-Cyrl-RS"/>
              </w:rPr>
              <w:t>Током године</w:t>
            </w:r>
          </w:p>
        </w:tc>
        <w:tc>
          <w:tcPr>
            <w:tcW w:w="2761" w:type="dxa"/>
            <w:tcBorders>
              <w:top w:val="single" w:sz="8" w:space="0" w:color="auto"/>
              <w:left w:val="single" w:sz="8" w:space="0" w:color="auto"/>
              <w:bottom w:val="single" w:sz="8" w:space="0" w:color="auto"/>
              <w:right w:val="single" w:sz="8" w:space="0" w:color="auto"/>
            </w:tcBorders>
            <w:vAlign w:val="center"/>
          </w:tcPr>
          <w:p w14:paraId="256F9F3C" w14:textId="63BFCCC1" w:rsidR="00830A12" w:rsidRPr="00830A12" w:rsidRDefault="00830A12" w:rsidP="003E21A8">
            <w:pPr>
              <w:spacing w:line="276" w:lineRule="auto"/>
              <w:rPr>
                <w:sz w:val="24"/>
                <w:szCs w:val="24"/>
                <w:lang w:val="sr-Cyrl-RS"/>
              </w:rPr>
            </w:pPr>
            <w:r>
              <w:rPr>
                <w:sz w:val="24"/>
                <w:szCs w:val="24"/>
                <w:lang w:val="sr-Cyrl-RS"/>
              </w:rPr>
              <w:t>-Директор</w:t>
            </w:r>
          </w:p>
        </w:tc>
        <w:tc>
          <w:tcPr>
            <w:tcW w:w="2079" w:type="dxa"/>
            <w:tcBorders>
              <w:top w:val="single" w:sz="8" w:space="0" w:color="auto"/>
              <w:left w:val="single" w:sz="8" w:space="0" w:color="auto"/>
              <w:bottom w:val="single" w:sz="8" w:space="0" w:color="auto"/>
              <w:right w:val="single" w:sz="8" w:space="0" w:color="auto"/>
            </w:tcBorders>
            <w:vAlign w:val="center"/>
          </w:tcPr>
          <w:p w14:paraId="463C8C53" w14:textId="60A2E32E" w:rsidR="00830A12" w:rsidRPr="00830A12" w:rsidRDefault="00830A12" w:rsidP="003E21A8">
            <w:pPr>
              <w:spacing w:line="276" w:lineRule="auto"/>
              <w:rPr>
                <w:sz w:val="24"/>
                <w:szCs w:val="24"/>
                <w:lang w:val="sr-Cyrl-RS"/>
              </w:rPr>
            </w:pPr>
            <w:r>
              <w:rPr>
                <w:sz w:val="24"/>
                <w:szCs w:val="24"/>
                <w:lang w:val="sr-Cyrl-RS"/>
              </w:rPr>
              <w:t>-Документација</w:t>
            </w:r>
          </w:p>
        </w:tc>
      </w:tr>
      <w:tr w:rsidR="00830A12" w14:paraId="35619258" w14:textId="77777777" w:rsidTr="00C00BA6">
        <w:trPr>
          <w:trHeight w:val="219"/>
          <w:jc w:val="center"/>
        </w:trPr>
        <w:tc>
          <w:tcPr>
            <w:tcW w:w="7592" w:type="dxa"/>
            <w:tcBorders>
              <w:top w:val="single" w:sz="8" w:space="0" w:color="auto"/>
              <w:left w:val="single" w:sz="8" w:space="0" w:color="auto"/>
              <w:bottom w:val="single" w:sz="8" w:space="0" w:color="auto"/>
              <w:right w:val="single" w:sz="8" w:space="0" w:color="auto"/>
            </w:tcBorders>
            <w:vAlign w:val="center"/>
          </w:tcPr>
          <w:p w14:paraId="2D4F70DA" w14:textId="72C2527D" w:rsidR="00830A12" w:rsidRDefault="00830A12" w:rsidP="003E21A8">
            <w:pPr>
              <w:spacing w:line="276" w:lineRule="auto"/>
              <w:rPr>
                <w:sz w:val="24"/>
                <w:szCs w:val="24"/>
              </w:rPr>
            </w:pPr>
            <w:r>
              <w:rPr>
                <w:sz w:val="24"/>
                <w:szCs w:val="24"/>
              </w:rPr>
              <w:t>-</w:t>
            </w:r>
            <w:proofErr w:type="spellStart"/>
            <w:r>
              <w:rPr>
                <w:sz w:val="24"/>
                <w:szCs w:val="24"/>
              </w:rPr>
              <w:t>Израда</w:t>
            </w:r>
            <w:proofErr w:type="spellEnd"/>
            <w:r>
              <w:rPr>
                <w:sz w:val="24"/>
                <w:szCs w:val="24"/>
              </w:rPr>
              <w:t xml:space="preserve"> ИОП-а</w:t>
            </w:r>
            <w:r w:rsidR="00D868B3">
              <w:rPr>
                <w:sz w:val="24"/>
                <w:szCs w:val="24"/>
              </w:rPr>
              <w:t>.</w:t>
            </w:r>
          </w:p>
        </w:tc>
        <w:tc>
          <w:tcPr>
            <w:tcW w:w="2131" w:type="dxa"/>
            <w:tcBorders>
              <w:top w:val="single" w:sz="8" w:space="0" w:color="auto"/>
              <w:left w:val="single" w:sz="8" w:space="0" w:color="auto"/>
              <w:bottom w:val="single" w:sz="8" w:space="0" w:color="auto"/>
              <w:right w:val="single" w:sz="8" w:space="0" w:color="auto"/>
            </w:tcBorders>
            <w:vAlign w:val="center"/>
          </w:tcPr>
          <w:p w14:paraId="5BA9139D" w14:textId="509CE567" w:rsidR="00830A12" w:rsidRPr="00830A12" w:rsidRDefault="00830A12" w:rsidP="003E21A8">
            <w:pPr>
              <w:spacing w:line="276" w:lineRule="auto"/>
              <w:jc w:val="center"/>
              <w:rPr>
                <w:sz w:val="24"/>
                <w:szCs w:val="24"/>
                <w:lang w:val="sr-Cyrl-RS"/>
              </w:rPr>
            </w:pPr>
            <w:r>
              <w:rPr>
                <w:sz w:val="24"/>
                <w:szCs w:val="24"/>
                <w:lang w:val="sr-Cyrl-RS"/>
              </w:rPr>
              <w:t>Током године</w:t>
            </w:r>
          </w:p>
        </w:tc>
        <w:tc>
          <w:tcPr>
            <w:tcW w:w="2761" w:type="dxa"/>
            <w:tcBorders>
              <w:top w:val="single" w:sz="8" w:space="0" w:color="auto"/>
              <w:left w:val="single" w:sz="8" w:space="0" w:color="auto"/>
              <w:bottom w:val="single" w:sz="8" w:space="0" w:color="auto"/>
              <w:right w:val="single" w:sz="8" w:space="0" w:color="auto"/>
            </w:tcBorders>
            <w:vAlign w:val="center"/>
          </w:tcPr>
          <w:p w14:paraId="006265A0" w14:textId="3D035ED5" w:rsidR="00830A12" w:rsidRPr="00830A12" w:rsidRDefault="00830A12" w:rsidP="003E21A8">
            <w:pPr>
              <w:spacing w:line="276" w:lineRule="auto"/>
              <w:rPr>
                <w:sz w:val="24"/>
                <w:szCs w:val="24"/>
                <w:lang w:val="sr-Cyrl-RS"/>
              </w:rPr>
            </w:pPr>
            <w:r>
              <w:rPr>
                <w:sz w:val="24"/>
                <w:szCs w:val="24"/>
                <w:lang w:val="sr-Cyrl-RS"/>
              </w:rPr>
              <w:t xml:space="preserve">-Одељењске старешине, предметни наставници, мали ИОП-тимови, </w:t>
            </w:r>
          </w:p>
        </w:tc>
        <w:tc>
          <w:tcPr>
            <w:tcW w:w="2079" w:type="dxa"/>
            <w:tcBorders>
              <w:top w:val="single" w:sz="8" w:space="0" w:color="auto"/>
              <w:left w:val="single" w:sz="8" w:space="0" w:color="auto"/>
              <w:bottom w:val="single" w:sz="8" w:space="0" w:color="auto"/>
              <w:right w:val="single" w:sz="8" w:space="0" w:color="auto"/>
            </w:tcBorders>
            <w:vAlign w:val="center"/>
          </w:tcPr>
          <w:p w14:paraId="59E15AB4" w14:textId="05511645" w:rsidR="00830A12" w:rsidRPr="009756DD" w:rsidRDefault="009756DD" w:rsidP="003E21A8">
            <w:pPr>
              <w:spacing w:line="276" w:lineRule="auto"/>
              <w:rPr>
                <w:sz w:val="24"/>
                <w:szCs w:val="24"/>
                <w:lang w:val="sr-Cyrl-RS"/>
              </w:rPr>
            </w:pPr>
            <w:r>
              <w:rPr>
                <w:sz w:val="24"/>
                <w:szCs w:val="24"/>
                <w:lang w:val="sr-Cyrl-RS"/>
              </w:rPr>
              <w:t>-Документација</w:t>
            </w:r>
          </w:p>
        </w:tc>
      </w:tr>
      <w:tr w:rsidR="00830A12" w14:paraId="378D8ADE" w14:textId="77777777" w:rsidTr="00C00BA6">
        <w:trPr>
          <w:trHeight w:val="219"/>
          <w:jc w:val="center"/>
        </w:trPr>
        <w:tc>
          <w:tcPr>
            <w:tcW w:w="7592" w:type="dxa"/>
            <w:tcBorders>
              <w:top w:val="single" w:sz="8" w:space="0" w:color="auto"/>
              <w:left w:val="single" w:sz="8" w:space="0" w:color="auto"/>
              <w:bottom w:val="single" w:sz="8" w:space="0" w:color="auto"/>
              <w:right w:val="single" w:sz="8" w:space="0" w:color="auto"/>
            </w:tcBorders>
            <w:vAlign w:val="center"/>
          </w:tcPr>
          <w:p w14:paraId="661EE419" w14:textId="27B390B4" w:rsidR="00830A12" w:rsidRPr="00830A12" w:rsidRDefault="00830A12" w:rsidP="003E21A8">
            <w:pPr>
              <w:spacing w:line="276" w:lineRule="auto"/>
              <w:rPr>
                <w:sz w:val="24"/>
                <w:szCs w:val="24"/>
                <w:lang w:val="sr-Cyrl-RS"/>
              </w:rPr>
            </w:pPr>
            <w:r>
              <w:rPr>
                <w:sz w:val="24"/>
                <w:szCs w:val="24"/>
                <w:lang w:val="sr-Cyrl-RS"/>
              </w:rPr>
              <w:t>-Одобравање ИОП-а од стране Тима за инклузивно образовање и усвајање од старне Педагошког колегијума</w:t>
            </w:r>
          </w:p>
        </w:tc>
        <w:tc>
          <w:tcPr>
            <w:tcW w:w="2131" w:type="dxa"/>
            <w:tcBorders>
              <w:top w:val="single" w:sz="8" w:space="0" w:color="auto"/>
              <w:left w:val="single" w:sz="8" w:space="0" w:color="auto"/>
              <w:bottom w:val="single" w:sz="8" w:space="0" w:color="auto"/>
              <w:right w:val="single" w:sz="8" w:space="0" w:color="auto"/>
            </w:tcBorders>
            <w:vAlign w:val="center"/>
          </w:tcPr>
          <w:p w14:paraId="4A218413" w14:textId="5533BD04" w:rsidR="00830A12" w:rsidRPr="00830A12" w:rsidRDefault="00830A12" w:rsidP="003E21A8">
            <w:pPr>
              <w:spacing w:line="276" w:lineRule="auto"/>
              <w:jc w:val="center"/>
              <w:rPr>
                <w:sz w:val="24"/>
                <w:szCs w:val="24"/>
                <w:lang w:val="sr-Cyrl-RS"/>
              </w:rPr>
            </w:pPr>
            <w:r>
              <w:rPr>
                <w:sz w:val="24"/>
                <w:szCs w:val="24"/>
                <w:lang w:val="sr-Cyrl-RS"/>
              </w:rPr>
              <w:t>Током године</w:t>
            </w:r>
          </w:p>
        </w:tc>
        <w:tc>
          <w:tcPr>
            <w:tcW w:w="2761" w:type="dxa"/>
            <w:tcBorders>
              <w:top w:val="single" w:sz="8" w:space="0" w:color="auto"/>
              <w:left w:val="single" w:sz="8" w:space="0" w:color="auto"/>
              <w:bottom w:val="single" w:sz="8" w:space="0" w:color="auto"/>
              <w:right w:val="single" w:sz="8" w:space="0" w:color="auto"/>
            </w:tcBorders>
            <w:vAlign w:val="center"/>
          </w:tcPr>
          <w:p w14:paraId="02D4A373" w14:textId="74E68E4E" w:rsidR="00830A12" w:rsidRPr="00830A12" w:rsidRDefault="00830A12" w:rsidP="003E21A8">
            <w:pPr>
              <w:spacing w:line="276" w:lineRule="auto"/>
              <w:rPr>
                <w:sz w:val="24"/>
                <w:szCs w:val="24"/>
                <w:lang w:val="sr-Cyrl-RS"/>
              </w:rPr>
            </w:pPr>
            <w:r>
              <w:rPr>
                <w:sz w:val="24"/>
                <w:szCs w:val="24"/>
                <w:lang w:val="sr-Cyrl-RS"/>
              </w:rPr>
              <w:t>-Тим за инклузивно образовање, Педагошки колегијум</w:t>
            </w:r>
          </w:p>
        </w:tc>
        <w:tc>
          <w:tcPr>
            <w:tcW w:w="2079" w:type="dxa"/>
            <w:tcBorders>
              <w:top w:val="single" w:sz="8" w:space="0" w:color="auto"/>
              <w:left w:val="single" w:sz="8" w:space="0" w:color="auto"/>
              <w:bottom w:val="single" w:sz="8" w:space="0" w:color="auto"/>
              <w:right w:val="single" w:sz="8" w:space="0" w:color="auto"/>
            </w:tcBorders>
            <w:vAlign w:val="center"/>
          </w:tcPr>
          <w:p w14:paraId="328F1E63" w14:textId="7A1C6562" w:rsidR="00830A12" w:rsidRPr="005D7D80" w:rsidRDefault="005D7D80" w:rsidP="003E21A8">
            <w:pPr>
              <w:spacing w:line="276" w:lineRule="auto"/>
              <w:rPr>
                <w:sz w:val="24"/>
                <w:szCs w:val="24"/>
                <w:lang w:val="sr-Cyrl-RS"/>
              </w:rPr>
            </w:pPr>
            <w:r>
              <w:rPr>
                <w:sz w:val="24"/>
                <w:szCs w:val="24"/>
                <w:lang w:val="sr-Cyrl-RS"/>
              </w:rPr>
              <w:t>-Документација</w:t>
            </w:r>
          </w:p>
        </w:tc>
      </w:tr>
      <w:tr w:rsidR="00830A12" w14:paraId="4B99C0C9" w14:textId="77777777" w:rsidTr="00C00BA6">
        <w:trPr>
          <w:trHeight w:val="219"/>
          <w:jc w:val="center"/>
        </w:trPr>
        <w:tc>
          <w:tcPr>
            <w:tcW w:w="7592" w:type="dxa"/>
            <w:tcBorders>
              <w:top w:val="single" w:sz="8" w:space="0" w:color="auto"/>
              <w:left w:val="single" w:sz="8" w:space="0" w:color="auto"/>
              <w:bottom w:val="single" w:sz="8" w:space="0" w:color="auto"/>
              <w:right w:val="single" w:sz="8" w:space="0" w:color="auto"/>
            </w:tcBorders>
            <w:vAlign w:val="center"/>
          </w:tcPr>
          <w:p w14:paraId="0E070AA9" w14:textId="483D6F5B" w:rsidR="00830A12" w:rsidRDefault="00830A12" w:rsidP="00830A12">
            <w:pPr>
              <w:spacing w:line="276" w:lineRule="auto"/>
              <w:rPr>
                <w:sz w:val="24"/>
                <w:szCs w:val="24"/>
              </w:rPr>
            </w:pPr>
            <w:r>
              <w:rPr>
                <w:sz w:val="24"/>
                <w:szCs w:val="24"/>
              </w:rPr>
              <w:t>-</w:t>
            </w:r>
            <w:proofErr w:type="spellStart"/>
            <w:r>
              <w:rPr>
                <w:sz w:val="24"/>
                <w:szCs w:val="24"/>
              </w:rPr>
              <w:t>Упућивање</w:t>
            </w:r>
            <w:proofErr w:type="spellEnd"/>
            <w:r>
              <w:rPr>
                <w:sz w:val="24"/>
                <w:szCs w:val="24"/>
              </w:rPr>
              <w:t xml:space="preserve"> </w:t>
            </w:r>
            <w:proofErr w:type="spellStart"/>
            <w:r>
              <w:rPr>
                <w:sz w:val="24"/>
                <w:szCs w:val="24"/>
              </w:rPr>
              <w:t>идентификованих</w:t>
            </w:r>
            <w:proofErr w:type="spellEnd"/>
            <w:r>
              <w:rPr>
                <w:sz w:val="24"/>
                <w:szCs w:val="24"/>
              </w:rPr>
              <w:t xml:space="preserve"> </w:t>
            </w:r>
            <w:proofErr w:type="spellStart"/>
            <w:r>
              <w:rPr>
                <w:sz w:val="24"/>
                <w:szCs w:val="24"/>
              </w:rPr>
              <w:t>ученика</w:t>
            </w:r>
            <w:proofErr w:type="spellEnd"/>
            <w:r>
              <w:rPr>
                <w:sz w:val="24"/>
                <w:szCs w:val="24"/>
              </w:rPr>
              <w:t xml:space="preserve"> </w:t>
            </w:r>
            <w:proofErr w:type="spellStart"/>
            <w:r>
              <w:rPr>
                <w:sz w:val="24"/>
                <w:szCs w:val="24"/>
              </w:rPr>
              <w:t>Интерресорној</w:t>
            </w:r>
            <w:proofErr w:type="spellEnd"/>
            <w:r>
              <w:rPr>
                <w:sz w:val="24"/>
                <w:szCs w:val="24"/>
              </w:rPr>
              <w:t xml:space="preserve"> </w:t>
            </w:r>
            <w:proofErr w:type="spellStart"/>
            <w:r>
              <w:rPr>
                <w:sz w:val="24"/>
                <w:szCs w:val="24"/>
              </w:rPr>
              <w:t>комисији</w:t>
            </w:r>
            <w:proofErr w:type="spellEnd"/>
          </w:p>
        </w:tc>
        <w:tc>
          <w:tcPr>
            <w:tcW w:w="2131" w:type="dxa"/>
            <w:tcBorders>
              <w:top w:val="single" w:sz="8" w:space="0" w:color="auto"/>
              <w:left w:val="single" w:sz="8" w:space="0" w:color="auto"/>
              <w:bottom w:val="single" w:sz="8" w:space="0" w:color="auto"/>
              <w:right w:val="single" w:sz="8" w:space="0" w:color="auto"/>
            </w:tcBorders>
            <w:vAlign w:val="center"/>
          </w:tcPr>
          <w:p w14:paraId="3F30AF17" w14:textId="77E5C375" w:rsidR="00830A12" w:rsidRDefault="00830A12" w:rsidP="00830A12">
            <w:pPr>
              <w:spacing w:line="276" w:lineRule="auto"/>
              <w:jc w:val="center"/>
              <w:rPr>
                <w:sz w:val="24"/>
                <w:szCs w:val="24"/>
              </w:rPr>
            </w:pPr>
            <w:proofErr w:type="spellStart"/>
            <w:r>
              <w:rPr>
                <w:sz w:val="24"/>
                <w:szCs w:val="24"/>
              </w:rPr>
              <w:t>Током</w:t>
            </w:r>
            <w:proofErr w:type="spellEnd"/>
            <w:r>
              <w:rPr>
                <w:sz w:val="24"/>
                <w:szCs w:val="24"/>
              </w:rPr>
              <w:t xml:space="preserve"> </w:t>
            </w:r>
            <w:proofErr w:type="spellStart"/>
            <w:r>
              <w:rPr>
                <w:sz w:val="24"/>
                <w:szCs w:val="24"/>
              </w:rPr>
              <w:t>године</w:t>
            </w:r>
            <w:proofErr w:type="spellEnd"/>
          </w:p>
        </w:tc>
        <w:tc>
          <w:tcPr>
            <w:tcW w:w="2761" w:type="dxa"/>
            <w:tcBorders>
              <w:top w:val="single" w:sz="8" w:space="0" w:color="auto"/>
              <w:left w:val="single" w:sz="8" w:space="0" w:color="auto"/>
              <w:bottom w:val="single" w:sz="8" w:space="0" w:color="auto"/>
              <w:right w:val="single" w:sz="8" w:space="0" w:color="auto"/>
            </w:tcBorders>
            <w:vAlign w:val="center"/>
          </w:tcPr>
          <w:p w14:paraId="49B9D9F3" w14:textId="448851B2" w:rsidR="00830A12" w:rsidRDefault="00830A12" w:rsidP="00830A12">
            <w:pPr>
              <w:spacing w:line="276" w:lineRule="auto"/>
              <w:rPr>
                <w:sz w:val="24"/>
                <w:szCs w:val="24"/>
              </w:rPr>
            </w:pPr>
            <w:r>
              <w:rPr>
                <w:sz w:val="24"/>
                <w:szCs w:val="24"/>
              </w:rPr>
              <w:t>-</w:t>
            </w:r>
            <w:proofErr w:type="spellStart"/>
            <w:r>
              <w:rPr>
                <w:sz w:val="24"/>
                <w:szCs w:val="24"/>
              </w:rPr>
              <w:t>Тим</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инклузивно</w:t>
            </w:r>
            <w:proofErr w:type="spellEnd"/>
            <w:r>
              <w:rPr>
                <w:sz w:val="24"/>
                <w:szCs w:val="24"/>
              </w:rPr>
              <w:t xml:space="preserve"> </w:t>
            </w:r>
            <w:proofErr w:type="spellStart"/>
            <w:r>
              <w:rPr>
                <w:sz w:val="24"/>
                <w:szCs w:val="24"/>
              </w:rPr>
              <w:t>образовање</w:t>
            </w:r>
            <w:proofErr w:type="spellEnd"/>
          </w:p>
        </w:tc>
        <w:tc>
          <w:tcPr>
            <w:tcW w:w="2079" w:type="dxa"/>
            <w:tcBorders>
              <w:top w:val="single" w:sz="8" w:space="0" w:color="auto"/>
              <w:left w:val="single" w:sz="8" w:space="0" w:color="auto"/>
              <w:bottom w:val="single" w:sz="8" w:space="0" w:color="auto"/>
              <w:right w:val="single" w:sz="8" w:space="0" w:color="auto"/>
            </w:tcBorders>
            <w:vAlign w:val="center"/>
          </w:tcPr>
          <w:p w14:paraId="79EB1BE3" w14:textId="3CB2EC9C" w:rsidR="00830A12" w:rsidRDefault="00830A12" w:rsidP="00830A12">
            <w:pPr>
              <w:spacing w:line="276" w:lineRule="auto"/>
              <w:rPr>
                <w:sz w:val="24"/>
                <w:szCs w:val="24"/>
              </w:rPr>
            </w:pPr>
            <w:r>
              <w:rPr>
                <w:sz w:val="24"/>
                <w:szCs w:val="24"/>
              </w:rPr>
              <w:t>-</w:t>
            </w:r>
            <w:proofErr w:type="spellStart"/>
            <w:r>
              <w:rPr>
                <w:sz w:val="24"/>
                <w:szCs w:val="24"/>
              </w:rPr>
              <w:t>Документација</w:t>
            </w:r>
            <w:proofErr w:type="spellEnd"/>
          </w:p>
        </w:tc>
      </w:tr>
      <w:tr w:rsidR="00830A12" w14:paraId="74601B93" w14:textId="77777777" w:rsidTr="00C00BA6">
        <w:trPr>
          <w:trHeight w:val="219"/>
          <w:jc w:val="center"/>
        </w:trPr>
        <w:tc>
          <w:tcPr>
            <w:tcW w:w="7592" w:type="dxa"/>
            <w:tcBorders>
              <w:top w:val="single" w:sz="8" w:space="0" w:color="auto"/>
              <w:left w:val="single" w:sz="8" w:space="0" w:color="auto"/>
              <w:bottom w:val="single" w:sz="8" w:space="0" w:color="auto"/>
              <w:right w:val="single" w:sz="8" w:space="0" w:color="auto"/>
            </w:tcBorders>
            <w:vAlign w:val="center"/>
          </w:tcPr>
          <w:p w14:paraId="33E2F363" w14:textId="77777777" w:rsidR="00830A12" w:rsidRDefault="00830A12" w:rsidP="00830A12">
            <w:pPr>
              <w:spacing w:line="276" w:lineRule="auto"/>
              <w:rPr>
                <w:b/>
                <w:sz w:val="24"/>
                <w:szCs w:val="24"/>
              </w:rPr>
            </w:pPr>
            <w:r>
              <w:rPr>
                <w:b/>
                <w:sz w:val="24"/>
                <w:szCs w:val="24"/>
              </w:rPr>
              <w:t>-</w:t>
            </w:r>
            <w:proofErr w:type="spellStart"/>
            <w:r>
              <w:rPr>
                <w:sz w:val="24"/>
                <w:szCs w:val="24"/>
              </w:rPr>
              <w:t>Праћење</w:t>
            </w:r>
            <w:proofErr w:type="spellEnd"/>
            <w:r>
              <w:rPr>
                <w:b/>
                <w:sz w:val="24"/>
                <w:szCs w:val="24"/>
              </w:rPr>
              <w:t xml:space="preserve"> </w:t>
            </w:r>
            <w:proofErr w:type="spellStart"/>
            <w:r>
              <w:rPr>
                <w:sz w:val="24"/>
                <w:szCs w:val="24"/>
              </w:rPr>
              <w:t>реализације</w:t>
            </w:r>
            <w:proofErr w:type="spellEnd"/>
            <w:r>
              <w:rPr>
                <w:sz w:val="24"/>
                <w:szCs w:val="24"/>
              </w:rPr>
              <w:t xml:space="preserve"> ИОП-а</w:t>
            </w:r>
          </w:p>
        </w:tc>
        <w:tc>
          <w:tcPr>
            <w:tcW w:w="2131" w:type="dxa"/>
            <w:tcBorders>
              <w:top w:val="single" w:sz="8" w:space="0" w:color="auto"/>
              <w:left w:val="single" w:sz="8" w:space="0" w:color="auto"/>
              <w:bottom w:val="single" w:sz="8" w:space="0" w:color="auto"/>
              <w:right w:val="single" w:sz="8" w:space="0" w:color="auto"/>
            </w:tcBorders>
            <w:vAlign w:val="center"/>
          </w:tcPr>
          <w:p w14:paraId="249FF023" w14:textId="77777777" w:rsidR="00830A12" w:rsidRDefault="00830A12" w:rsidP="00830A12">
            <w:pPr>
              <w:spacing w:line="276" w:lineRule="auto"/>
              <w:jc w:val="center"/>
              <w:rPr>
                <w:sz w:val="24"/>
                <w:szCs w:val="24"/>
              </w:rPr>
            </w:pPr>
            <w:proofErr w:type="spellStart"/>
            <w:r>
              <w:rPr>
                <w:sz w:val="24"/>
                <w:szCs w:val="24"/>
              </w:rPr>
              <w:t>По</w:t>
            </w:r>
            <w:proofErr w:type="spellEnd"/>
            <w:r>
              <w:rPr>
                <w:sz w:val="24"/>
                <w:szCs w:val="24"/>
              </w:rPr>
              <w:t xml:space="preserve"> </w:t>
            </w:r>
            <w:proofErr w:type="spellStart"/>
            <w:r>
              <w:rPr>
                <w:sz w:val="24"/>
                <w:szCs w:val="24"/>
              </w:rPr>
              <w:t>плану</w:t>
            </w:r>
            <w:proofErr w:type="spellEnd"/>
          </w:p>
        </w:tc>
        <w:tc>
          <w:tcPr>
            <w:tcW w:w="2761" w:type="dxa"/>
            <w:tcBorders>
              <w:top w:val="single" w:sz="8" w:space="0" w:color="auto"/>
              <w:left w:val="single" w:sz="8" w:space="0" w:color="auto"/>
              <w:bottom w:val="single" w:sz="8" w:space="0" w:color="auto"/>
              <w:right w:val="single" w:sz="8" w:space="0" w:color="auto"/>
            </w:tcBorders>
            <w:vAlign w:val="center"/>
          </w:tcPr>
          <w:p w14:paraId="26CC3A05" w14:textId="0223892C" w:rsidR="00830A12" w:rsidRDefault="00830A12" w:rsidP="00830A12">
            <w:pPr>
              <w:spacing w:line="276" w:lineRule="auto"/>
              <w:rPr>
                <w:b/>
                <w:sz w:val="24"/>
                <w:szCs w:val="24"/>
              </w:rPr>
            </w:pPr>
            <w:r>
              <w:rPr>
                <w:sz w:val="24"/>
                <w:szCs w:val="24"/>
              </w:rPr>
              <w:t>-</w:t>
            </w:r>
            <w:r w:rsidR="00AD320D">
              <w:rPr>
                <w:sz w:val="24"/>
                <w:szCs w:val="24"/>
                <w:lang w:val="sr-Cyrl-RS"/>
              </w:rPr>
              <w:t xml:space="preserve">Мали ИОП-тимови, </w:t>
            </w:r>
            <w:proofErr w:type="spellStart"/>
            <w:r>
              <w:rPr>
                <w:sz w:val="24"/>
                <w:szCs w:val="24"/>
              </w:rPr>
              <w:t>Тим</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инклузивно</w:t>
            </w:r>
            <w:proofErr w:type="spellEnd"/>
            <w:r>
              <w:rPr>
                <w:sz w:val="24"/>
                <w:szCs w:val="24"/>
              </w:rPr>
              <w:t xml:space="preserve"> </w:t>
            </w:r>
            <w:proofErr w:type="spellStart"/>
            <w:r>
              <w:rPr>
                <w:sz w:val="24"/>
                <w:szCs w:val="24"/>
              </w:rPr>
              <w:t>образовање</w:t>
            </w:r>
            <w:proofErr w:type="spellEnd"/>
          </w:p>
        </w:tc>
        <w:tc>
          <w:tcPr>
            <w:tcW w:w="2079" w:type="dxa"/>
            <w:tcBorders>
              <w:top w:val="single" w:sz="8" w:space="0" w:color="auto"/>
              <w:left w:val="single" w:sz="8" w:space="0" w:color="auto"/>
              <w:bottom w:val="single" w:sz="8" w:space="0" w:color="auto"/>
              <w:right w:val="single" w:sz="8" w:space="0" w:color="auto"/>
            </w:tcBorders>
            <w:vAlign w:val="center"/>
          </w:tcPr>
          <w:p w14:paraId="03DA9A5A" w14:textId="77777777" w:rsidR="00830A12" w:rsidRDefault="00830A12" w:rsidP="00830A12">
            <w:pPr>
              <w:spacing w:line="276" w:lineRule="auto"/>
              <w:rPr>
                <w:b/>
                <w:sz w:val="24"/>
                <w:szCs w:val="24"/>
              </w:rPr>
            </w:pPr>
            <w:r>
              <w:rPr>
                <w:sz w:val="24"/>
                <w:szCs w:val="24"/>
              </w:rPr>
              <w:t>-</w:t>
            </w:r>
            <w:proofErr w:type="spellStart"/>
            <w:r>
              <w:rPr>
                <w:sz w:val="24"/>
                <w:szCs w:val="24"/>
              </w:rPr>
              <w:t>Записници</w:t>
            </w:r>
            <w:proofErr w:type="spellEnd"/>
            <w:r>
              <w:rPr>
                <w:sz w:val="24"/>
                <w:szCs w:val="24"/>
              </w:rPr>
              <w:t xml:space="preserve">, </w:t>
            </w:r>
            <w:proofErr w:type="spellStart"/>
            <w:r>
              <w:rPr>
                <w:sz w:val="24"/>
                <w:szCs w:val="24"/>
              </w:rPr>
              <w:t>документација</w:t>
            </w:r>
            <w:proofErr w:type="spellEnd"/>
          </w:p>
        </w:tc>
      </w:tr>
      <w:tr w:rsidR="00AD320D" w14:paraId="1C824909" w14:textId="77777777" w:rsidTr="00C00BA6">
        <w:trPr>
          <w:trHeight w:val="219"/>
          <w:jc w:val="center"/>
        </w:trPr>
        <w:tc>
          <w:tcPr>
            <w:tcW w:w="7592" w:type="dxa"/>
            <w:tcBorders>
              <w:top w:val="single" w:sz="8" w:space="0" w:color="auto"/>
              <w:left w:val="single" w:sz="8" w:space="0" w:color="auto"/>
              <w:bottom w:val="single" w:sz="8" w:space="0" w:color="auto"/>
              <w:right w:val="single" w:sz="8" w:space="0" w:color="auto"/>
            </w:tcBorders>
            <w:vAlign w:val="center"/>
          </w:tcPr>
          <w:p w14:paraId="6756C59B" w14:textId="08319A50" w:rsidR="00AD320D" w:rsidRPr="00AD320D" w:rsidRDefault="00AD320D" w:rsidP="00830A12">
            <w:pPr>
              <w:spacing w:line="276" w:lineRule="auto"/>
              <w:rPr>
                <w:b/>
                <w:sz w:val="24"/>
                <w:szCs w:val="24"/>
                <w:lang w:val="sr-Cyrl-RS"/>
              </w:rPr>
            </w:pPr>
            <w:r>
              <w:rPr>
                <w:b/>
                <w:sz w:val="24"/>
                <w:szCs w:val="24"/>
                <w:lang w:val="sr-Cyrl-RS"/>
              </w:rPr>
              <w:t>-</w:t>
            </w:r>
            <w:proofErr w:type="spellStart"/>
            <w:r>
              <w:rPr>
                <w:sz w:val="24"/>
                <w:szCs w:val="24"/>
              </w:rPr>
              <w:t>Евалуација</w:t>
            </w:r>
            <w:proofErr w:type="spellEnd"/>
            <w:r>
              <w:rPr>
                <w:sz w:val="24"/>
                <w:szCs w:val="24"/>
              </w:rPr>
              <w:t xml:space="preserve"> ИОП</w:t>
            </w:r>
            <w:r>
              <w:rPr>
                <w:b/>
                <w:sz w:val="24"/>
                <w:szCs w:val="24"/>
              </w:rPr>
              <w:t>-</w:t>
            </w:r>
            <w:r>
              <w:rPr>
                <w:sz w:val="24"/>
                <w:szCs w:val="24"/>
              </w:rPr>
              <w:t xml:space="preserve">а </w:t>
            </w:r>
            <w:proofErr w:type="spellStart"/>
            <w:r>
              <w:rPr>
                <w:sz w:val="24"/>
                <w:szCs w:val="24"/>
              </w:rPr>
              <w:t>од</w:t>
            </w:r>
            <w:proofErr w:type="spellEnd"/>
            <w:r>
              <w:rPr>
                <w:sz w:val="24"/>
                <w:szCs w:val="24"/>
              </w:rPr>
              <w:t xml:space="preserve"> </w:t>
            </w:r>
            <w:proofErr w:type="spellStart"/>
            <w:r>
              <w:rPr>
                <w:sz w:val="24"/>
                <w:szCs w:val="24"/>
              </w:rPr>
              <w:t>стране</w:t>
            </w:r>
            <w:proofErr w:type="spellEnd"/>
            <w:r>
              <w:rPr>
                <w:sz w:val="24"/>
                <w:szCs w:val="24"/>
              </w:rPr>
              <w:t xml:space="preserve"> </w:t>
            </w:r>
            <w:proofErr w:type="spellStart"/>
            <w:r>
              <w:rPr>
                <w:sz w:val="24"/>
                <w:szCs w:val="24"/>
              </w:rPr>
              <w:t>малих</w:t>
            </w:r>
            <w:proofErr w:type="spellEnd"/>
            <w:r>
              <w:rPr>
                <w:sz w:val="24"/>
                <w:szCs w:val="24"/>
              </w:rPr>
              <w:t xml:space="preserve"> ИОП </w:t>
            </w:r>
            <w:proofErr w:type="spellStart"/>
            <w:r>
              <w:rPr>
                <w:sz w:val="24"/>
                <w:szCs w:val="24"/>
              </w:rPr>
              <w:t>тимова</w:t>
            </w:r>
            <w:proofErr w:type="spellEnd"/>
          </w:p>
        </w:tc>
        <w:tc>
          <w:tcPr>
            <w:tcW w:w="2131" w:type="dxa"/>
            <w:tcBorders>
              <w:top w:val="single" w:sz="8" w:space="0" w:color="auto"/>
              <w:left w:val="single" w:sz="8" w:space="0" w:color="auto"/>
              <w:bottom w:val="single" w:sz="8" w:space="0" w:color="auto"/>
              <w:right w:val="single" w:sz="8" w:space="0" w:color="auto"/>
            </w:tcBorders>
            <w:vAlign w:val="center"/>
          </w:tcPr>
          <w:p w14:paraId="06E7B257" w14:textId="067EC5ED" w:rsidR="00AD320D" w:rsidRPr="00AD320D" w:rsidRDefault="00AD320D" w:rsidP="00830A12">
            <w:pPr>
              <w:spacing w:line="276" w:lineRule="auto"/>
              <w:jc w:val="center"/>
              <w:rPr>
                <w:sz w:val="24"/>
                <w:szCs w:val="24"/>
                <w:lang w:val="sr-Cyrl-RS"/>
              </w:rPr>
            </w:pPr>
            <w:r>
              <w:rPr>
                <w:sz w:val="24"/>
                <w:szCs w:val="24"/>
                <w:lang w:val="sr-Cyrl-RS"/>
              </w:rPr>
              <w:t>По плану</w:t>
            </w:r>
          </w:p>
        </w:tc>
        <w:tc>
          <w:tcPr>
            <w:tcW w:w="2761" w:type="dxa"/>
            <w:tcBorders>
              <w:top w:val="single" w:sz="8" w:space="0" w:color="auto"/>
              <w:left w:val="single" w:sz="8" w:space="0" w:color="auto"/>
              <w:bottom w:val="single" w:sz="8" w:space="0" w:color="auto"/>
              <w:right w:val="single" w:sz="8" w:space="0" w:color="auto"/>
            </w:tcBorders>
            <w:vAlign w:val="center"/>
          </w:tcPr>
          <w:p w14:paraId="01B15DB8" w14:textId="1345323B" w:rsidR="00AD320D" w:rsidRDefault="00AD320D" w:rsidP="00830A12">
            <w:pPr>
              <w:spacing w:line="276" w:lineRule="auto"/>
              <w:rPr>
                <w:sz w:val="24"/>
                <w:szCs w:val="24"/>
              </w:rPr>
            </w:pPr>
            <w:r>
              <w:rPr>
                <w:sz w:val="24"/>
                <w:szCs w:val="24"/>
              </w:rPr>
              <w:t>-</w:t>
            </w:r>
            <w:r>
              <w:rPr>
                <w:sz w:val="24"/>
                <w:szCs w:val="24"/>
                <w:lang w:val="sr-Cyrl-RS"/>
              </w:rPr>
              <w:t>Мали ИОП-тимови</w:t>
            </w:r>
          </w:p>
        </w:tc>
        <w:tc>
          <w:tcPr>
            <w:tcW w:w="2079" w:type="dxa"/>
            <w:tcBorders>
              <w:top w:val="single" w:sz="8" w:space="0" w:color="auto"/>
              <w:left w:val="single" w:sz="8" w:space="0" w:color="auto"/>
              <w:bottom w:val="single" w:sz="8" w:space="0" w:color="auto"/>
              <w:right w:val="single" w:sz="8" w:space="0" w:color="auto"/>
            </w:tcBorders>
            <w:vAlign w:val="center"/>
          </w:tcPr>
          <w:p w14:paraId="0C651278" w14:textId="327B021D" w:rsidR="00AD320D" w:rsidRPr="00AD320D" w:rsidRDefault="00AD320D" w:rsidP="00830A12">
            <w:pPr>
              <w:spacing w:line="276" w:lineRule="auto"/>
              <w:rPr>
                <w:sz w:val="24"/>
                <w:szCs w:val="24"/>
                <w:lang w:val="sr-Cyrl-RS"/>
              </w:rPr>
            </w:pPr>
            <w:r>
              <w:rPr>
                <w:sz w:val="24"/>
                <w:szCs w:val="24"/>
                <w:lang w:val="sr-Cyrl-RS"/>
              </w:rPr>
              <w:t>-Документација</w:t>
            </w:r>
          </w:p>
        </w:tc>
      </w:tr>
      <w:tr w:rsidR="00830A12" w14:paraId="06DBE433" w14:textId="77777777" w:rsidTr="00AD320D">
        <w:trPr>
          <w:trHeight w:val="219"/>
          <w:jc w:val="center"/>
        </w:trPr>
        <w:tc>
          <w:tcPr>
            <w:tcW w:w="7592" w:type="dxa"/>
            <w:tcBorders>
              <w:top w:val="single" w:sz="8" w:space="0" w:color="auto"/>
              <w:left w:val="single" w:sz="8" w:space="0" w:color="auto"/>
              <w:bottom w:val="single" w:sz="8" w:space="0" w:color="auto"/>
              <w:right w:val="single" w:sz="8" w:space="0" w:color="auto"/>
            </w:tcBorders>
            <w:vAlign w:val="center"/>
          </w:tcPr>
          <w:p w14:paraId="4ECE745B" w14:textId="5F0016ED" w:rsidR="00830A12" w:rsidRPr="00AD320D" w:rsidRDefault="00830A12" w:rsidP="00AD320D">
            <w:pPr>
              <w:spacing w:line="276" w:lineRule="auto"/>
              <w:rPr>
                <w:sz w:val="24"/>
                <w:szCs w:val="24"/>
                <w:lang w:val="sr-Cyrl-RS"/>
              </w:rPr>
            </w:pPr>
            <w:r>
              <w:rPr>
                <w:sz w:val="24"/>
                <w:szCs w:val="24"/>
              </w:rPr>
              <w:t>-</w:t>
            </w:r>
            <w:proofErr w:type="spellStart"/>
            <w:r>
              <w:rPr>
                <w:sz w:val="24"/>
                <w:szCs w:val="24"/>
              </w:rPr>
              <w:t>Одобравање</w:t>
            </w:r>
            <w:proofErr w:type="spellEnd"/>
            <w:r>
              <w:rPr>
                <w:sz w:val="24"/>
                <w:szCs w:val="24"/>
              </w:rPr>
              <w:t xml:space="preserve"> </w:t>
            </w:r>
            <w:proofErr w:type="spellStart"/>
            <w:r>
              <w:rPr>
                <w:sz w:val="24"/>
                <w:szCs w:val="24"/>
              </w:rPr>
              <w:t>евалуације</w:t>
            </w:r>
            <w:proofErr w:type="spellEnd"/>
            <w:r>
              <w:rPr>
                <w:sz w:val="24"/>
                <w:szCs w:val="24"/>
              </w:rPr>
              <w:t xml:space="preserve"> ИОП-а </w:t>
            </w:r>
            <w:proofErr w:type="spellStart"/>
            <w:r>
              <w:rPr>
                <w:sz w:val="24"/>
                <w:szCs w:val="24"/>
              </w:rPr>
              <w:t>од</w:t>
            </w:r>
            <w:proofErr w:type="spellEnd"/>
            <w:r>
              <w:rPr>
                <w:sz w:val="24"/>
                <w:szCs w:val="24"/>
              </w:rPr>
              <w:t xml:space="preserve"> </w:t>
            </w:r>
            <w:proofErr w:type="spellStart"/>
            <w:r>
              <w:rPr>
                <w:sz w:val="24"/>
                <w:szCs w:val="24"/>
              </w:rPr>
              <w:t>стране</w:t>
            </w:r>
            <w:proofErr w:type="spellEnd"/>
            <w:r>
              <w:rPr>
                <w:sz w:val="24"/>
                <w:szCs w:val="24"/>
              </w:rPr>
              <w:t xml:space="preserve"> </w:t>
            </w:r>
            <w:proofErr w:type="spellStart"/>
            <w:r>
              <w:rPr>
                <w:sz w:val="24"/>
                <w:szCs w:val="24"/>
              </w:rPr>
              <w:t>Тима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инклузивно</w:t>
            </w:r>
            <w:proofErr w:type="spellEnd"/>
            <w:r>
              <w:rPr>
                <w:sz w:val="24"/>
                <w:szCs w:val="24"/>
              </w:rPr>
              <w:t xml:space="preserve"> </w:t>
            </w:r>
            <w:proofErr w:type="spellStart"/>
            <w:r>
              <w:rPr>
                <w:sz w:val="24"/>
                <w:szCs w:val="24"/>
              </w:rPr>
              <w:t>образовање</w:t>
            </w:r>
            <w:proofErr w:type="spellEnd"/>
            <w:r w:rsidR="00AD320D">
              <w:rPr>
                <w:sz w:val="24"/>
                <w:szCs w:val="24"/>
                <w:lang w:val="sr-Cyrl-RS"/>
              </w:rPr>
              <w:t xml:space="preserve"> и у</w:t>
            </w:r>
            <w:proofErr w:type="spellStart"/>
            <w:r>
              <w:rPr>
                <w:sz w:val="24"/>
                <w:szCs w:val="24"/>
              </w:rPr>
              <w:t>свајање</w:t>
            </w:r>
            <w:proofErr w:type="spellEnd"/>
            <w:r>
              <w:rPr>
                <w:sz w:val="24"/>
                <w:szCs w:val="24"/>
              </w:rPr>
              <w:t xml:space="preserve"> </w:t>
            </w:r>
            <w:proofErr w:type="spellStart"/>
            <w:r>
              <w:rPr>
                <w:sz w:val="24"/>
                <w:szCs w:val="24"/>
              </w:rPr>
              <w:t>од</w:t>
            </w:r>
            <w:proofErr w:type="spellEnd"/>
            <w:r>
              <w:rPr>
                <w:sz w:val="24"/>
                <w:szCs w:val="24"/>
              </w:rPr>
              <w:t xml:space="preserve"> </w:t>
            </w:r>
            <w:proofErr w:type="spellStart"/>
            <w:r>
              <w:rPr>
                <w:sz w:val="24"/>
                <w:szCs w:val="24"/>
              </w:rPr>
              <w:t>стране</w:t>
            </w:r>
            <w:proofErr w:type="spellEnd"/>
            <w:r>
              <w:rPr>
                <w:sz w:val="24"/>
                <w:szCs w:val="24"/>
              </w:rPr>
              <w:t xml:space="preserve"> </w:t>
            </w:r>
            <w:proofErr w:type="spellStart"/>
            <w:r>
              <w:rPr>
                <w:sz w:val="24"/>
                <w:szCs w:val="24"/>
              </w:rPr>
              <w:t>Педагошког</w:t>
            </w:r>
            <w:proofErr w:type="spellEnd"/>
            <w:r>
              <w:rPr>
                <w:sz w:val="24"/>
                <w:szCs w:val="24"/>
              </w:rPr>
              <w:t xml:space="preserve"> </w:t>
            </w:r>
            <w:proofErr w:type="spellStart"/>
            <w:r>
              <w:rPr>
                <w:sz w:val="24"/>
                <w:szCs w:val="24"/>
              </w:rPr>
              <w:t>колегијума</w:t>
            </w:r>
            <w:proofErr w:type="spellEnd"/>
          </w:p>
        </w:tc>
        <w:tc>
          <w:tcPr>
            <w:tcW w:w="2131" w:type="dxa"/>
            <w:tcBorders>
              <w:top w:val="single" w:sz="8" w:space="0" w:color="auto"/>
              <w:left w:val="single" w:sz="8" w:space="0" w:color="auto"/>
              <w:bottom w:val="single" w:sz="8" w:space="0" w:color="auto"/>
              <w:right w:val="single" w:sz="8" w:space="0" w:color="auto"/>
            </w:tcBorders>
            <w:vAlign w:val="center"/>
          </w:tcPr>
          <w:p w14:paraId="6152B3ED" w14:textId="48CEC34C" w:rsidR="00830A12" w:rsidRDefault="00830A12" w:rsidP="00830A12">
            <w:pPr>
              <w:spacing w:line="276" w:lineRule="auto"/>
              <w:jc w:val="center"/>
              <w:rPr>
                <w:sz w:val="24"/>
                <w:szCs w:val="24"/>
              </w:rPr>
            </w:pPr>
            <w:proofErr w:type="spellStart"/>
            <w:r>
              <w:rPr>
                <w:sz w:val="24"/>
                <w:szCs w:val="24"/>
              </w:rPr>
              <w:t>Током</w:t>
            </w:r>
            <w:proofErr w:type="spellEnd"/>
            <w:r>
              <w:rPr>
                <w:sz w:val="24"/>
                <w:szCs w:val="24"/>
              </w:rPr>
              <w:t xml:space="preserve"> </w:t>
            </w:r>
            <w:proofErr w:type="spellStart"/>
            <w:r>
              <w:rPr>
                <w:sz w:val="24"/>
                <w:szCs w:val="24"/>
              </w:rPr>
              <w:t>године</w:t>
            </w:r>
            <w:proofErr w:type="spellEnd"/>
          </w:p>
        </w:tc>
        <w:tc>
          <w:tcPr>
            <w:tcW w:w="2761" w:type="dxa"/>
            <w:tcBorders>
              <w:top w:val="single" w:sz="8" w:space="0" w:color="auto"/>
              <w:left w:val="single" w:sz="8" w:space="0" w:color="auto"/>
              <w:bottom w:val="single" w:sz="8" w:space="0" w:color="auto"/>
              <w:right w:val="single" w:sz="8" w:space="0" w:color="auto"/>
            </w:tcBorders>
            <w:vAlign w:val="center"/>
          </w:tcPr>
          <w:p w14:paraId="33F5BFB0" w14:textId="7D1DB480" w:rsidR="00830A12" w:rsidRPr="00AD320D" w:rsidRDefault="00830A12" w:rsidP="00830A12">
            <w:pPr>
              <w:spacing w:line="276" w:lineRule="auto"/>
              <w:rPr>
                <w:sz w:val="24"/>
                <w:szCs w:val="24"/>
                <w:lang w:val="sr-Cyrl-RS"/>
              </w:rPr>
            </w:pPr>
            <w:r>
              <w:rPr>
                <w:sz w:val="24"/>
                <w:szCs w:val="24"/>
              </w:rPr>
              <w:t>-</w:t>
            </w:r>
            <w:proofErr w:type="spellStart"/>
            <w:r>
              <w:rPr>
                <w:sz w:val="24"/>
                <w:szCs w:val="24"/>
              </w:rPr>
              <w:t>Тим</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инклузивно</w:t>
            </w:r>
            <w:proofErr w:type="spellEnd"/>
            <w:r>
              <w:rPr>
                <w:sz w:val="24"/>
                <w:szCs w:val="24"/>
              </w:rPr>
              <w:t xml:space="preserve"> </w:t>
            </w:r>
            <w:proofErr w:type="spellStart"/>
            <w:r>
              <w:rPr>
                <w:sz w:val="24"/>
                <w:szCs w:val="24"/>
              </w:rPr>
              <w:t>образовање</w:t>
            </w:r>
            <w:proofErr w:type="spellEnd"/>
            <w:r w:rsidR="00AD320D">
              <w:rPr>
                <w:sz w:val="24"/>
                <w:szCs w:val="24"/>
                <w:lang w:val="sr-Cyrl-RS"/>
              </w:rPr>
              <w:t>, Педагошки колегијум</w:t>
            </w:r>
          </w:p>
        </w:tc>
        <w:tc>
          <w:tcPr>
            <w:tcW w:w="2079" w:type="dxa"/>
            <w:tcBorders>
              <w:top w:val="single" w:sz="8" w:space="0" w:color="auto"/>
              <w:left w:val="single" w:sz="8" w:space="0" w:color="auto"/>
              <w:bottom w:val="single" w:sz="8" w:space="0" w:color="auto"/>
              <w:right w:val="single" w:sz="8" w:space="0" w:color="auto"/>
            </w:tcBorders>
            <w:vAlign w:val="center"/>
          </w:tcPr>
          <w:p w14:paraId="75C7A398" w14:textId="77777777" w:rsidR="00830A12" w:rsidRDefault="00830A12" w:rsidP="00830A12">
            <w:pPr>
              <w:spacing w:line="276" w:lineRule="auto"/>
              <w:rPr>
                <w:b/>
                <w:sz w:val="24"/>
                <w:szCs w:val="24"/>
              </w:rPr>
            </w:pPr>
            <w:r>
              <w:rPr>
                <w:sz w:val="24"/>
                <w:szCs w:val="24"/>
              </w:rPr>
              <w:t>-</w:t>
            </w:r>
            <w:proofErr w:type="spellStart"/>
            <w:r>
              <w:rPr>
                <w:sz w:val="24"/>
                <w:szCs w:val="24"/>
              </w:rPr>
              <w:t>Записници</w:t>
            </w:r>
            <w:proofErr w:type="spellEnd"/>
            <w:r>
              <w:rPr>
                <w:sz w:val="24"/>
                <w:szCs w:val="24"/>
              </w:rPr>
              <w:t xml:space="preserve">, </w:t>
            </w:r>
            <w:proofErr w:type="spellStart"/>
            <w:r>
              <w:rPr>
                <w:sz w:val="24"/>
                <w:szCs w:val="24"/>
              </w:rPr>
              <w:t>документација</w:t>
            </w:r>
            <w:proofErr w:type="spellEnd"/>
          </w:p>
        </w:tc>
      </w:tr>
      <w:tr w:rsidR="00BF4BA2" w14:paraId="5C71CE3D" w14:textId="77777777" w:rsidTr="00AD320D">
        <w:trPr>
          <w:trHeight w:val="219"/>
          <w:jc w:val="center"/>
        </w:trPr>
        <w:tc>
          <w:tcPr>
            <w:tcW w:w="7592" w:type="dxa"/>
            <w:tcBorders>
              <w:top w:val="single" w:sz="8" w:space="0" w:color="auto"/>
              <w:left w:val="single" w:sz="8" w:space="0" w:color="auto"/>
              <w:bottom w:val="single" w:sz="8" w:space="0" w:color="auto"/>
              <w:right w:val="single" w:sz="8" w:space="0" w:color="auto"/>
            </w:tcBorders>
            <w:vAlign w:val="center"/>
          </w:tcPr>
          <w:p w14:paraId="0D96401F" w14:textId="43EF2A20" w:rsidR="00BF4BA2" w:rsidRPr="00BF4BA2" w:rsidRDefault="00BF4BA2" w:rsidP="00AD320D">
            <w:pPr>
              <w:spacing w:line="276" w:lineRule="auto"/>
              <w:rPr>
                <w:sz w:val="24"/>
                <w:szCs w:val="24"/>
                <w:lang w:val="sr-Cyrl-RS"/>
              </w:rPr>
            </w:pPr>
            <w:r>
              <w:rPr>
                <w:sz w:val="24"/>
                <w:szCs w:val="24"/>
                <w:lang w:val="sr-Cyrl-RS"/>
              </w:rPr>
              <w:t xml:space="preserve">-Сарадња са ОШ „9.мај“ ради пружања додатне подршке (дефектолог, </w:t>
            </w:r>
            <w:r w:rsidR="00B66696">
              <w:rPr>
                <w:sz w:val="24"/>
                <w:szCs w:val="24"/>
                <w:lang w:val="sr-Cyrl-RS"/>
              </w:rPr>
              <w:t xml:space="preserve">специјални педагог, </w:t>
            </w:r>
            <w:r>
              <w:rPr>
                <w:sz w:val="24"/>
                <w:szCs w:val="24"/>
                <w:lang w:val="sr-Cyrl-RS"/>
              </w:rPr>
              <w:t>логопед)</w:t>
            </w:r>
          </w:p>
        </w:tc>
        <w:tc>
          <w:tcPr>
            <w:tcW w:w="2131" w:type="dxa"/>
            <w:tcBorders>
              <w:top w:val="single" w:sz="8" w:space="0" w:color="auto"/>
              <w:left w:val="single" w:sz="8" w:space="0" w:color="auto"/>
              <w:bottom w:val="single" w:sz="8" w:space="0" w:color="auto"/>
              <w:right w:val="single" w:sz="8" w:space="0" w:color="auto"/>
            </w:tcBorders>
            <w:vAlign w:val="center"/>
          </w:tcPr>
          <w:p w14:paraId="58268C86" w14:textId="0044BC16" w:rsidR="00BF4BA2" w:rsidRPr="00BF4BA2" w:rsidRDefault="00BF4BA2" w:rsidP="00830A12">
            <w:pPr>
              <w:spacing w:line="276" w:lineRule="auto"/>
              <w:jc w:val="center"/>
              <w:rPr>
                <w:sz w:val="24"/>
                <w:szCs w:val="24"/>
                <w:lang w:val="sr-Cyrl-RS"/>
              </w:rPr>
            </w:pPr>
            <w:r>
              <w:rPr>
                <w:sz w:val="24"/>
                <w:szCs w:val="24"/>
                <w:lang w:val="sr-Cyrl-RS"/>
              </w:rPr>
              <w:t>Током године</w:t>
            </w:r>
          </w:p>
        </w:tc>
        <w:tc>
          <w:tcPr>
            <w:tcW w:w="2761" w:type="dxa"/>
            <w:tcBorders>
              <w:top w:val="single" w:sz="8" w:space="0" w:color="auto"/>
              <w:left w:val="single" w:sz="8" w:space="0" w:color="auto"/>
              <w:bottom w:val="single" w:sz="8" w:space="0" w:color="auto"/>
              <w:right w:val="single" w:sz="8" w:space="0" w:color="auto"/>
            </w:tcBorders>
            <w:vAlign w:val="center"/>
          </w:tcPr>
          <w:p w14:paraId="59E9D169" w14:textId="370ECE3B" w:rsidR="00BF4BA2" w:rsidRPr="00BF4BA2" w:rsidRDefault="00BF4BA2" w:rsidP="00830A12">
            <w:pPr>
              <w:spacing w:line="276" w:lineRule="auto"/>
              <w:rPr>
                <w:sz w:val="24"/>
                <w:szCs w:val="24"/>
                <w:lang w:val="sr-Cyrl-RS"/>
              </w:rPr>
            </w:pPr>
            <w:r>
              <w:rPr>
                <w:sz w:val="24"/>
                <w:szCs w:val="24"/>
                <w:lang w:val="sr-Cyrl-RS"/>
              </w:rPr>
              <w:t>-ОШ „9.мај“</w:t>
            </w:r>
          </w:p>
        </w:tc>
        <w:tc>
          <w:tcPr>
            <w:tcW w:w="2079" w:type="dxa"/>
            <w:tcBorders>
              <w:top w:val="single" w:sz="8" w:space="0" w:color="auto"/>
              <w:left w:val="single" w:sz="8" w:space="0" w:color="auto"/>
              <w:bottom w:val="single" w:sz="8" w:space="0" w:color="auto"/>
              <w:right w:val="single" w:sz="8" w:space="0" w:color="auto"/>
            </w:tcBorders>
            <w:vAlign w:val="center"/>
          </w:tcPr>
          <w:p w14:paraId="7A139616" w14:textId="5422A4D9" w:rsidR="00BF4BA2" w:rsidRPr="00BF4BA2" w:rsidRDefault="00BF4BA2" w:rsidP="00830A12">
            <w:pPr>
              <w:spacing w:line="276" w:lineRule="auto"/>
              <w:rPr>
                <w:sz w:val="24"/>
                <w:szCs w:val="24"/>
                <w:lang w:val="sr-Cyrl-RS"/>
              </w:rPr>
            </w:pPr>
            <w:r>
              <w:rPr>
                <w:sz w:val="24"/>
                <w:szCs w:val="24"/>
                <w:lang w:val="sr-Cyrl-RS"/>
              </w:rPr>
              <w:t>-Документација</w:t>
            </w:r>
          </w:p>
        </w:tc>
      </w:tr>
      <w:tr w:rsidR="00830A12" w14:paraId="2A172D1B" w14:textId="77777777" w:rsidTr="00C00BA6">
        <w:trPr>
          <w:trHeight w:val="219"/>
          <w:jc w:val="center"/>
        </w:trPr>
        <w:tc>
          <w:tcPr>
            <w:tcW w:w="7592" w:type="dxa"/>
            <w:tcBorders>
              <w:top w:val="single" w:sz="8" w:space="0" w:color="auto"/>
              <w:left w:val="single" w:sz="8" w:space="0" w:color="auto"/>
              <w:bottom w:val="single" w:sz="8" w:space="0" w:color="auto"/>
              <w:right w:val="single" w:sz="8" w:space="0" w:color="auto"/>
            </w:tcBorders>
            <w:vAlign w:val="center"/>
          </w:tcPr>
          <w:p w14:paraId="3CCE343F" w14:textId="77777777" w:rsidR="00830A12" w:rsidRDefault="00830A12" w:rsidP="00830A12">
            <w:pPr>
              <w:spacing w:line="276" w:lineRule="auto"/>
              <w:rPr>
                <w:b/>
                <w:sz w:val="24"/>
                <w:szCs w:val="24"/>
              </w:rPr>
            </w:pPr>
            <w:r>
              <w:rPr>
                <w:b/>
                <w:sz w:val="24"/>
                <w:szCs w:val="24"/>
              </w:rPr>
              <w:t>-</w:t>
            </w:r>
            <w:proofErr w:type="spellStart"/>
            <w:r>
              <w:rPr>
                <w:sz w:val="24"/>
                <w:szCs w:val="24"/>
              </w:rPr>
              <w:t>Састанци</w:t>
            </w:r>
            <w:proofErr w:type="spellEnd"/>
            <w:r>
              <w:rPr>
                <w:b/>
                <w:sz w:val="24"/>
                <w:szCs w:val="24"/>
              </w:rPr>
              <w:t xml:space="preserve"> </w:t>
            </w:r>
            <w:proofErr w:type="spellStart"/>
            <w:r>
              <w:rPr>
                <w:sz w:val="24"/>
                <w:szCs w:val="24"/>
              </w:rPr>
              <w:t>Тима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инклузивно</w:t>
            </w:r>
            <w:proofErr w:type="spellEnd"/>
            <w:r>
              <w:rPr>
                <w:sz w:val="24"/>
                <w:szCs w:val="24"/>
              </w:rPr>
              <w:t xml:space="preserve"> </w:t>
            </w:r>
            <w:proofErr w:type="spellStart"/>
            <w:r>
              <w:rPr>
                <w:sz w:val="24"/>
                <w:szCs w:val="24"/>
              </w:rPr>
              <w:t>образовање</w:t>
            </w:r>
            <w:proofErr w:type="spellEnd"/>
          </w:p>
        </w:tc>
        <w:tc>
          <w:tcPr>
            <w:tcW w:w="2131" w:type="dxa"/>
            <w:tcBorders>
              <w:top w:val="single" w:sz="8" w:space="0" w:color="auto"/>
              <w:left w:val="single" w:sz="8" w:space="0" w:color="auto"/>
              <w:bottom w:val="single" w:sz="8" w:space="0" w:color="auto"/>
              <w:right w:val="single" w:sz="8" w:space="0" w:color="auto"/>
            </w:tcBorders>
            <w:vAlign w:val="center"/>
          </w:tcPr>
          <w:p w14:paraId="4DB725CF" w14:textId="77777777" w:rsidR="00830A12" w:rsidRDefault="00830A12" w:rsidP="00830A12">
            <w:pPr>
              <w:spacing w:line="276" w:lineRule="auto"/>
              <w:jc w:val="center"/>
              <w:rPr>
                <w:sz w:val="24"/>
                <w:szCs w:val="24"/>
              </w:rPr>
            </w:pPr>
            <w:proofErr w:type="spellStart"/>
            <w:r>
              <w:rPr>
                <w:sz w:val="24"/>
                <w:szCs w:val="24"/>
              </w:rPr>
              <w:t>Квартално</w:t>
            </w:r>
            <w:proofErr w:type="spellEnd"/>
            <w:r>
              <w:rPr>
                <w:sz w:val="24"/>
                <w:szCs w:val="24"/>
              </w:rPr>
              <w:t xml:space="preserve">, </w:t>
            </w:r>
            <w:proofErr w:type="spellStart"/>
            <w:r>
              <w:rPr>
                <w:sz w:val="24"/>
                <w:szCs w:val="24"/>
              </w:rPr>
              <w:t>полугодишње</w:t>
            </w:r>
            <w:proofErr w:type="spellEnd"/>
          </w:p>
        </w:tc>
        <w:tc>
          <w:tcPr>
            <w:tcW w:w="2761" w:type="dxa"/>
            <w:tcBorders>
              <w:top w:val="single" w:sz="8" w:space="0" w:color="auto"/>
              <w:left w:val="single" w:sz="8" w:space="0" w:color="auto"/>
              <w:bottom w:val="single" w:sz="8" w:space="0" w:color="auto"/>
              <w:right w:val="single" w:sz="8" w:space="0" w:color="auto"/>
            </w:tcBorders>
            <w:vAlign w:val="center"/>
          </w:tcPr>
          <w:p w14:paraId="063256A3" w14:textId="77777777" w:rsidR="00830A12" w:rsidRDefault="00830A12" w:rsidP="00830A12">
            <w:pPr>
              <w:spacing w:line="276" w:lineRule="auto"/>
              <w:rPr>
                <w:b/>
                <w:sz w:val="24"/>
                <w:szCs w:val="24"/>
              </w:rPr>
            </w:pPr>
            <w:r>
              <w:rPr>
                <w:sz w:val="24"/>
                <w:szCs w:val="24"/>
              </w:rPr>
              <w:t>-</w:t>
            </w:r>
            <w:proofErr w:type="spellStart"/>
            <w:r>
              <w:rPr>
                <w:sz w:val="24"/>
                <w:szCs w:val="24"/>
              </w:rPr>
              <w:t>Тим</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инклузивно</w:t>
            </w:r>
            <w:proofErr w:type="spellEnd"/>
            <w:r>
              <w:rPr>
                <w:sz w:val="24"/>
                <w:szCs w:val="24"/>
              </w:rPr>
              <w:t xml:space="preserve"> </w:t>
            </w:r>
            <w:proofErr w:type="spellStart"/>
            <w:r>
              <w:rPr>
                <w:sz w:val="24"/>
                <w:szCs w:val="24"/>
              </w:rPr>
              <w:t>образовање</w:t>
            </w:r>
            <w:proofErr w:type="spellEnd"/>
          </w:p>
        </w:tc>
        <w:tc>
          <w:tcPr>
            <w:tcW w:w="2079" w:type="dxa"/>
            <w:tcBorders>
              <w:top w:val="single" w:sz="8" w:space="0" w:color="auto"/>
              <w:left w:val="single" w:sz="8" w:space="0" w:color="auto"/>
              <w:bottom w:val="single" w:sz="8" w:space="0" w:color="auto"/>
              <w:right w:val="single" w:sz="8" w:space="0" w:color="auto"/>
            </w:tcBorders>
            <w:vAlign w:val="center"/>
          </w:tcPr>
          <w:p w14:paraId="543255EC" w14:textId="2B3FD435" w:rsidR="00830A12" w:rsidRPr="00EE69ED" w:rsidRDefault="00830A12" w:rsidP="00830A12">
            <w:pPr>
              <w:spacing w:line="276" w:lineRule="auto"/>
              <w:rPr>
                <w:sz w:val="24"/>
                <w:szCs w:val="24"/>
                <w:lang w:val="sr-Cyrl-RS"/>
              </w:rPr>
            </w:pPr>
            <w:r>
              <w:rPr>
                <w:sz w:val="24"/>
                <w:szCs w:val="24"/>
              </w:rPr>
              <w:t>-</w:t>
            </w:r>
            <w:proofErr w:type="spellStart"/>
            <w:r>
              <w:rPr>
                <w:sz w:val="24"/>
                <w:szCs w:val="24"/>
              </w:rPr>
              <w:t>Записници</w:t>
            </w:r>
            <w:proofErr w:type="spellEnd"/>
            <w:r>
              <w:rPr>
                <w:sz w:val="24"/>
                <w:szCs w:val="24"/>
                <w:lang w:val="sr-Cyrl-RS"/>
              </w:rPr>
              <w:t>, анализе</w:t>
            </w:r>
          </w:p>
        </w:tc>
      </w:tr>
    </w:tbl>
    <w:p w14:paraId="562A2DA3" w14:textId="77777777" w:rsidR="00F039C5" w:rsidRDefault="00F039C5" w:rsidP="003E21A8">
      <w:pPr>
        <w:spacing w:line="276" w:lineRule="auto"/>
        <w:rPr>
          <w:sz w:val="24"/>
          <w:szCs w:val="24"/>
          <w:lang w:val="sr-Cyrl-RS"/>
        </w:rPr>
      </w:pPr>
    </w:p>
    <w:p w14:paraId="151D7366" w14:textId="77777777" w:rsidR="000C0DF5" w:rsidRDefault="000C0DF5" w:rsidP="003E21A8">
      <w:pPr>
        <w:spacing w:line="276" w:lineRule="auto"/>
        <w:rPr>
          <w:sz w:val="24"/>
          <w:szCs w:val="24"/>
          <w:lang w:val="sr-Cyrl-RS"/>
        </w:rPr>
      </w:pPr>
    </w:p>
    <w:p w14:paraId="46D83C4E" w14:textId="77777777" w:rsidR="00472768" w:rsidRDefault="00472768" w:rsidP="00E95935">
      <w:pPr>
        <w:spacing w:line="276" w:lineRule="auto"/>
        <w:rPr>
          <w:sz w:val="24"/>
          <w:szCs w:val="24"/>
          <w:lang w:val="sr-Cyrl-RS"/>
        </w:rPr>
      </w:pPr>
    </w:p>
    <w:p w14:paraId="1CDDCCEE" w14:textId="77777777" w:rsidR="00472768" w:rsidRDefault="00472768" w:rsidP="00E95935">
      <w:pPr>
        <w:spacing w:line="276" w:lineRule="auto"/>
        <w:rPr>
          <w:sz w:val="24"/>
          <w:szCs w:val="24"/>
          <w:lang w:val="sr-Cyrl-RS"/>
        </w:rPr>
      </w:pPr>
    </w:p>
    <w:p w14:paraId="78546EFB" w14:textId="708E4444" w:rsidR="005D37FA" w:rsidRPr="00E95935" w:rsidRDefault="008D6EF7" w:rsidP="00E95935">
      <w:pPr>
        <w:spacing w:line="276" w:lineRule="auto"/>
        <w:rPr>
          <w:sz w:val="24"/>
          <w:szCs w:val="24"/>
          <w:lang w:val="sr-Cyrl-RS"/>
        </w:rPr>
      </w:pPr>
      <w:r>
        <w:rPr>
          <w:sz w:val="24"/>
          <w:szCs w:val="24"/>
          <w:lang w:val="sr-Cyrl-RS"/>
        </w:rPr>
        <w:t>7. ТИМ ЗА ЗАШТИТУ ОД ДИСКРИМИНАЦИЈЕ, НАСИЉА, ЗЛОСТАВЉАЊА И ЗАНЕМАРИВАЊА</w:t>
      </w:r>
    </w:p>
    <w:p w14:paraId="1054557B" w14:textId="77777777" w:rsidR="00F039C5" w:rsidRDefault="00F039C5" w:rsidP="003E21A8">
      <w:pPr>
        <w:spacing w:line="276" w:lineRule="auto"/>
        <w:rPr>
          <w:sz w:val="24"/>
          <w:szCs w:val="24"/>
          <w:lang w:val="sr-Cyrl-RS"/>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6439"/>
        <w:gridCol w:w="1559"/>
        <w:gridCol w:w="2952"/>
        <w:gridCol w:w="3613"/>
      </w:tblGrid>
      <w:tr w:rsidR="00F039C5" w14:paraId="515F8FC7" w14:textId="77777777" w:rsidTr="00934C3A">
        <w:trPr>
          <w:trHeight w:val="462"/>
          <w:tblHeader/>
          <w:jc w:val="center"/>
        </w:trPr>
        <w:tc>
          <w:tcPr>
            <w:tcW w:w="6439" w:type="dxa"/>
            <w:tcBorders>
              <w:top w:val="single" w:sz="12" w:space="0" w:color="auto"/>
              <w:left w:val="single" w:sz="12" w:space="0" w:color="auto"/>
              <w:bottom w:val="single" w:sz="12" w:space="0" w:color="auto"/>
            </w:tcBorders>
            <w:shd w:val="clear" w:color="auto" w:fill="F2F2F2" w:themeFill="background1" w:themeFillShade="F2"/>
            <w:vAlign w:val="center"/>
          </w:tcPr>
          <w:p w14:paraId="0E60148C"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559" w:type="dxa"/>
            <w:tcBorders>
              <w:top w:val="single" w:sz="12" w:space="0" w:color="auto"/>
              <w:bottom w:val="single" w:sz="12" w:space="0" w:color="auto"/>
            </w:tcBorders>
            <w:shd w:val="clear" w:color="auto" w:fill="F2F2F2" w:themeFill="background1" w:themeFillShade="F2"/>
            <w:vAlign w:val="center"/>
          </w:tcPr>
          <w:p w14:paraId="1700EF91"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952" w:type="dxa"/>
            <w:tcBorders>
              <w:top w:val="single" w:sz="12" w:space="0" w:color="auto"/>
              <w:bottom w:val="single" w:sz="12" w:space="0" w:color="auto"/>
            </w:tcBorders>
            <w:shd w:val="clear" w:color="auto" w:fill="F2F2F2" w:themeFill="background1" w:themeFillShade="F2"/>
            <w:vAlign w:val="center"/>
          </w:tcPr>
          <w:p w14:paraId="19F343B4"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3613" w:type="dxa"/>
            <w:tcBorders>
              <w:top w:val="single" w:sz="8" w:space="0" w:color="auto"/>
              <w:bottom w:val="single" w:sz="12" w:space="0" w:color="auto"/>
              <w:right w:val="single" w:sz="12" w:space="0" w:color="auto"/>
            </w:tcBorders>
            <w:shd w:val="clear" w:color="auto" w:fill="F2F2F2" w:themeFill="background1" w:themeFillShade="F2"/>
            <w:vAlign w:val="center"/>
          </w:tcPr>
          <w:p w14:paraId="24790272"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F039C5" w14:paraId="569485FD" w14:textId="77777777">
        <w:trPr>
          <w:trHeight w:val="229"/>
          <w:jc w:val="center"/>
        </w:trPr>
        <w:tc>
          <w:tcPr>
            <w:tcW w:w="6439" w:type="dxa"/>
            <w:tcBorders>
              <w:left w:val="single" w:sz="8" w:space="0" w:color="auto"/>
              <w:bottom w:val="single" w:sz="8" w:space="0" w:color="auto"/>
              <w:right w:val="single" w:sz="8" w:space="0" w:color="auto"/>
            </w:tcBorders>
            <w:vAlign w:val="center"/>
          </w:tcPr>
          <w:p w14:paraId="5A1BA041" w14:textId="30981B74" w:rsidR="00F039C5" w:rsidRDefault="00EF0E81" w:rsidP="003E21A8">
            <w:pPr>
              <w:spacing w:line="276" w:lineRule="auto"/>
              <w:rPr>
                <w:sz w:val="24"/>
                <w:szCs w:val="24"/>
                <w:lang w:val="sr-Cyrl-CS"/>
              </w:rPr>
            </w:pPr>
            <w:r>
              <w:rPr>
                <w:sz w:val="24"/>
                <w:szCs w:val="24"/>
                <w:lang w:val="sr-Cyrl-CS"/>
              </w:rPr>
              <w:t>-</w:t>
            </w:r>
            <w:r w:rsidR="008D6EF7">
              <w:rPr>
                <w:sz w:val="24"/>
                <w:szCs w:val="24"/>
                <w:lang w:val="sr-Cyrl-CS"/>
              </w:rPr>
              <w:t xml:space="preserve">Упознавање нових чланова са радом тима и </w:t>
            </w:r>
            <w:r>
              <w:rPr>
                <w:sz w:val="24"/>
                <w:szCs w:val="24"/>
                <w:lang w:val="sr-Cyrl-CS"/>
              </w:rPr>
              <w:t xml:space="preserve">предлогом програма </w:t>
            </w:r>
            <w:r w:rsidR="008D6EF7">
              <w:rPr>
                <w:sz w:val="24"/>
                <w:szCs w:val="24"/>
                <w:lang w:val="sr-Cyrl-CS"/>
              </w:rPr>
              <w:t>превентивним и интервентним активностима</w:t>
            </w:r>
          </w:p>
        </w:tc>
        <w:tc>
          <w:tcPr>
            <w:tcW w:w="1559" w:type="dxa"/>
            <w:tcBorders>
              <w:left w:val="single" w:sz="8" w:space="0" w:color="auto"/>
              <w:bottom w:val="single" w:sz="8" w:space="0" w:color="auto"/>
              <w:right w:val="single" w:sz="8" w:space="0" w:color="auto"/>
            </w:tcBorders>
            <w:vAlign w:val="center"/>
          </w:tcPr>
          <w:p w14:paraId="70DFCB15" w14:textId="77777777" w:rsidR="00F039C5" w:rsidRDefault="008D6EF7" w:rsidP="003E21A8">
            <w:pPr>
              <w:spacing w:line="276" w:lineRule="auto"/>
              <w:jc w:val="center"/>
              <w:rPr>
                <w:sz w:val="24"/>
                <w:szCs w:val="24"/>
              </w:rPr>
            </w:pPr>
            <w:r>
              <w:rPr>
                <w:sz w:val="24"/>
                <w:szCs w:val="24"/>
              </w:rPr>
              <w:t>IX</w:t>
            </w:r>
          </w:p>
        </w:tc>
        <w:tc>
          <w:tcPr>
            <w:tcW w:w="2952" w:type="dxa"/>
            <w:tcBorders>
              <w:left w:val="single" w:sz="8" w:space="0" w:color="auto"/>
              <w:bottom w:val="single" w:sz="8" w:space="0" w:color="auto"/>
              <w:right w:val="single" w:sz="8" w:space="0" w:color="auto"/>
            </w:tcBorders>
            <w:vAlign w:val="center"/>
          </w:tcPr>
          <w:p w14:paraId="547ECCEE" w14:textId="0E47CB96" w:rsidR="00F039C5" w:rsidRDefault="00EF0E81" w:rsidP="003E21A8">
            <w:pPr>
              <w:spacing w:line="276" w:lineRule="auto"/>
              <w:rPr>
                <w:sz w:val="24"/>
                <w:szCs w:val="24"/>
                <w:lang w:val="sr-Cyrl-CS"/>
              </w:rPr>
            </w:pPr>
            <w:r>
              <w:rPr>
                <w:sz w:val="24"/>
                <w:szCs w:val="24"/>
                <w:lang w:val="sr-Cyrl-CS"/>
              </w:rPr>
              <w:t>-</w:t>
            </w:r>
            <w:r w:rsidR="008D6EF7">
              <w:rPr>
                <w:sz w:val="24"/>
                <w:szCs w:val="24"/>
                <w:lang w:val="sr-Cyrl-CS"/>
              </w:rPr>
              <w:t>Тим</w:t>
            </w:r>
          </w:p>
        </w:tc>
        <w:tc>
          <w:tcPr>
            <w:tcW w:w="3613" w:type="dxa"/>
            <w:tcBorders>
              <w:left w:val="single" w:sz="8" w:space="0" w:color="auto"/>
              <w:bottom w:val="single" w:sz="8" w:space="0" w:color="auto"/>
              <w:right w:val="single" w:sz="8" w:space="0" w:color="auto"/>
            </w:tcBorders>
            <w:vAlign w:val="center"/>
          </w:tcPr>
          <w:p w14:paraId="1F889A4F" w14:textId="1F1A2A4A" w:rsidR="00F039C5" w:rsidRDefault="00EF0E81" w:rsidP="003E21A8">
            <w:pPr>
              <w:spacing w:line="276" w:lineRule="auto"/>
              <w:rPr>
                <w:sz w:val="24"/>
                <w:szCs w:val="24"/>
                <w:lang w:val="sr-Cyrl-CS"/>
              </w:rPr>
            </w:pPr>
            <w:r>
              <w:rPr>
                <w:sz w:val="24"/>
                <w:szCs w:val="24"/>
                <w:lang w:val="sr-Cyrl-CS"/>
              </w:rPr>
              <w:t>-План рада тима и планиране активности</w:t>
            </w:r>
          </w:p>
        </w:tc>
      </w:tr>
      <w:tr w:rsidR="00DB5A49" w14:paraId="6FEE3368" w14:textId="77777777" w:rsidTr="00AC0BAB">
        <w:trPr>
          <w:trHeight w:val="219"/>
          <w:jc w:val="center"/>
        </w:trPr>
        <w:tc>
          <w:tcPr>
            <w:tcW w:w="6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E52B15" w14:textId="53AAC269" w:rsidR="00DB5A49" w:rsidRDefault="00DB5A49" w:rsidP="003E21A8">
            <w:pPr>
              <w:spacing w:line="276" w:lineRule="auto"/>
              <w:rPr>
                <w:sz w:val="24"/>
                <w:szCs w:val="24"/>
                <w:lang w:val="sr-Cyrl-CS"/>
              </w:rPr>
            </w:pPr>
            <w:r>
              <w:rPr>
                <w:sz w:val="24"/>
                <w:szCs w:val="24"/>
                <w:lang w:val="sr-Cyrl-CS"/>
              </w:rPr>
              <w:t>-Израда програма превентивних активности</w:t>
            </w:r>
          </w:p>
        </w:tc>
        <w:tc>
          <w:tcPr>
            <w:tcW w:w="1559" w:type="dxa"/>
            <w:vMerge w:val="restart"/>
            <w:tcBorders>
              <w:top w:val="single" w:sz="8" w:space="0" w:color="auto"/>
              <w:left w:val="single" w:sz="8" w:space="0" w:color="auto"/>
              <w:right w:val="single" w:sz="8" w:space="0" w:color="auto"/>
            </w:tcBorders>
            <w:shd w:val="clear" w:color="auto" w:fill="FFFFFF" w:themeFill="background1"/>
            <w:vAlign w:val="center"/>
          </w:tcPr>
          <w:p w14:paraId="64B274E1" w14:textId="6AF9B43C" w:rsidR="00DB5A49" w:rsidRPr="00DB5A49" w:rsidRDefault="00DB5A49" w:rsidP="003E21A8">
            <w:pPr>
              <w:spacing w:line="276" w:lineRule="auto"/>
              <w:jc w:val="center"/>
              <w:rPr>
                <w:sz w:val="24"/>
                <w:szCs w:val="24"/>
                <w:lang w:val="sr-Cyrl-RS"/>
              </w:rPr>
            </w:pPr>
            <w:r>
              <w:rPr>
                <w:sz w:val="24"/>
                <w:szCs w:val="24"/>
                <w:lang w:val="sr-Cyrl-RS"/>
              </w:rPr>
              <w:t>Током године</w:t>
            </w:r>
          </w:p>
        </w:tc>
        <w:tc>
          <w:tcPr>
            <w:tcW w:w="29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ADB0B" w14:textId="343EB99B" w:rsidR="00DB5A49" w:rsidRDefault="00DB5A49" w:rsidP="003E21A8">
            <w:pPr>
              <w:spacing w:line="276" w:lineRule="auto"/>
              <w:rPr>
                <w:sz w:val="24"/>
                <w:szCs w:val="24"/>
                <w:lang w:val="sr-Cyrl-CS"/>
              </w:rPr>
            </w:pPr>
            <w:r>
              <w:rPr>
                <w:sz w:val="24"/>
                <w:szCs w:val="24"/>
                <w:lang w:val="sr-Cyrl-CS"/>
              </w:rPr>
              <w:t>-Тим, одељењске старешине</w:t>
            </w:r>
          </w:p>
        </w:tc>
        <w:tc>
          <w:tcPr>
            <w:tcW w:w="361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F1FFC6" w14:textId="76A200A7" w:rsidR="00DB5A49" w:rsidRDefault="00DB5A49" w:rsidP="003E21A8">
            <w:pPr>
              <w:spacing w:line="276" w:lineRule="auto"/>
              <w:rPr>
                <w:sz w:val="24"/>
                <w:szCs w:val="24"/>
                <w:lang w:val="sr-Cyrl-CS"/>
              </w:rPr>
            </w:pPr>
            <w:r>
              <w:rPr>
                <w:sz w:val="24"/>
                <w:szCs w:val="24"/>
                <w:lang w:val="sr-Cyrl-CS"/>
              </w:rPr>
              <w:t>-Извештаји, записници</w:t>
            </w:r>
          </w:p>
        </w:tc>
      </w:tr>
      <w:tr w:rsidR="00DB5A49" w14:paraId="466D3BD7" w14:textId="77777777" w:rsidTr="00AC0BAB">
        <w:trPr>
          <w:trHeight w:val="219"/>
          <w:jc w:val="center"/>
        </w:trPr>
        <w:tc>
          <w:tcPr>
            <w:tcW w:w="64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370CE0" w14:textId="7F2DAC21" w:rsidR="00DB5A49" w:rsidRDefault="00DB5A49" w:rsidP="00EF0E81">
            <w:pPr>
              <w:spacing w:line="276" w:lineRule="auto"/>
              <w:rPr>
                <w:sz w:val="24"/>
                <w:szCs w:val="24"/>
                <w:lang w:val="sr-Cyrl-CS"/>
              </w:rPr>
            </w:pPr>
            <w:r>
              <w:rPr>
                <w:sz w:val="24"/>
                <w:szCs w:val="24"/>
                <w:lang w:val="sr-Cyrl-CS"/>
              </w:rPr>
              <w:t>-Израда програма интервентних активности</w:t>
            </w:r>
          </w:p>
        </w:tc>
        <w:tc>
          <w:tcPr>
            <w:tcW w:w="1559" w:type="dxa"/>
            <w:vMerge/>
            <w:tcBorders>
              <w:left w:val="single" w:sz="8" w:space="0" w:color="auto"/>
              <w:right w:val="single" w:sz="8" w:space="0" w:color="auto"/>
            </w:tcBorders>
            <w:shd w:val="clear" w:color="auto" w:fill="FFFFFF" w:themeFill="background1"/>
            <w:vAlign w:val="center"/>
          </w:tcPr>
          <w:p w14:paraId="7AF5BD05" w14:textId="2AB84279" w:rsidR="00DB5A49" w:rsidRDefault="00DB5A49" w:rsidP="00EF0E81">
            <w:pPr>
              <w:spacing w:line="276" w:lineRule="auto"/>
              <w:jc w:val="center"/>
              <w:rPr>
                <w:sz w:val="24"/>
                <w:szCs w:val="24"/>
              </w:rPr>
            </w:pPr>
          </w:p>
        </w:tc>
        <w:tc>
          <w:tcPr>
            <w:tcW w:w="29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616C3E" w14:textId="605AF698" w:rsidR="00DB5A49" w:rsidRDefault="00DB5A49" w:rsidP="00EF0E81">
            <w:pPr>
              <w:spacing w:line="276" w:lineRule="auto"/>
              <w:rPr>
                <w:sz w:val="24"/>
                <w:szCs w:val="24"/>
                <w:lang w:val="sr-Cyrl-CS"/>
              </w:rPr>
            </w:pPr>
            <w:r>
              <w:rPr>
                <w:sz w:val="24"/>
                <w:szCs w:val="24"/>
                <w:lang w:val="sr-Cyrl-CS"/>
              </w:rPr>
              <w:t>-Тим, одељењске старешине, родитељи</w:t>
            </w:r>
          </w:p>
        </w:tc>
        <w:tc>
          <w:tcPr>
            <w:tcW w:w="361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825113" w14:textId="146FBE5B" w:rsidR="00DB5A49" w:rsidRDefault="00DB5A49" w:rsidP="00EF0E81">
            <w:pPr>
              <w:spacing w:line="276" w:lineRule="auto"/>
              <w:rPr>
                <w:sz w:val="24"/>
                <w:szCs w:val="24"/>
                <w:lang w:val="sr-Cyrl-CS"/>
              </w:rPr>
            </w:pPr>
            <w:r>
              <w:rPr>
                <w:sz w:val="24"/>
                <w:szCs w:val="24"/>
                <w:lang w:val="sr-Cyrl-CS"/>
              </w:rPr>
              <w:t>-Извештаји, записници</w:t>
            </w:r>
          </w:p>
        </w:tc>
      </w:tr>
      <w:tr w:rsidR="00DB5A49" w14:paraId="1FE3908F" w14:textId="77777777" w:rsidTr="00AC0BAB">
        <w:trPr>
          <w:trHeight w:val="219"/>
          <w:jc w:val="center"/>
        </w:trPr>
        <w:tc>
          <w:tcPr>
            <w:tcW w:w="6439" w:type="dxa"/>
            <w:tcBorders>
              <w:top w:val="single" w:sz="8" w:space="0" w:color="auto"/>
              <w:left w:val="single" w:sz="8" w:space="0" w:color="auto"/>
              <w:bottom w:val="single" w:sz="8" w:space="0" w:color="auto"/>
              <w:right w:val="single" w:sz="8" w:space="0" w:color="auto"/>
            </w:tcBorders>
            <w:vAlign w:val="center"/>
          </w:tcPr>
          <w:p w14:paraId="679D7D59" w14:textId="2C25833B" w:rsidR="00DB5A49" w:rsidRDefault="005928CD" w:rsidP="00EF0E81">
            <w:pPr>
              <w:spacing w:line="276" w:lineRule="auto"/>
              <w:rPr>
                <w:sz w:val="24"/>
                <w:szCs w:val="24"/>
                <w:lang w:val="sr-Cyrl-CS"/>
              </w:rPr>
            </w:pPr>
            <w:r>
              <w:rPr>
                <w:sz w:val="24"/>
                <w:szCs w:val="24"/>
                <w:lang w:val="sr-Cyrl-CS"/>
              </w:rPr>
              <w:t>-</w:t>
            </w:r>
            <w:r w:rsidR="00DB5A49">
              <w:rPr>
                <w:sz w:val="24"/>
                <w:szCs w:val="24"/>
                <w:lang w:val="sr-Cyrl-CS"/>
              </w:rPr>
              <w:t>Израда програма појачаног васпитног рада и индивидуалних планова заштите и промене понашања</w:t>
            </w:r>
          </w:p>
        </w:tc>
        <w:tc>
          <w:tcPr>
            <w:tcW w:w="1559" w:type="dxa"/>
            <w:vMerge/>
            <w:tcBorders>
              <w:left w:val="single" w:sz="8" w:space="0" w:color="auto"/>
              <w:right w:val="single" w:sz="8" w:space="0" w:color="auto"/>
            </w:tcBorders>
            <w:vAlign w:val="center"/>
          </w:tcPr>
          <w:p w14:paraId="1FDE9BCC" w14:textId="79DAE5AF" w:rsidR="00DB5A49" w:rsidRDefault="00DB5A49" w:rsidP="00EF0E81">
            <w:pPr>
              <w:spacing w:line="276" w:lineRule="auto"/>
              <w:jc w:val="center"/>
              <w:rPr>
                <w:sz w:val="24"/>
                <w:szCs w:val="24"/>
              </w:rPr>
            </w:pPr>
          </w:p>
        </w:tc>
        <w:tc>
          <w:tcPr>
            <w:tcW w:w="2952" w:type="dxa"/>
            <w:tcBorders>
              <w:top w:val="single" w:sz="8" w:space="0" w:color="auto"/>
              <w:left w:val="single" w:sz="8" w:space="0" w:color="auto"/>
              <w:bottom w:val="single" w:sz="8" w:space="0" w:color="auto"/>
              <w:right w:val="single" w:sz="8" w:space="0" w:color="auto"/>
            </w:tcBorders>
            <w:vAlign w:val="center"/>
          </w:tcPr>
          <w:p w14:paraId="3A0B9A21" w14:textId="5EBD9125" w:rsidR="00DB5A49" w:rsidRDefault="00DB5A49" w:rsidP="00EF0E81">
            <w:pPr>
              <w:spacing w:line="276" w:lineRule="auto"/>
              <w:rPr>
                <w:sz w:val="24"/>
                <w:szCs w:val="24"/>
                <w:lang w:val="sr-Cyrl-CS"/>
              </w:rPr>
            </w:pPr>
            <w:r>
              <w:rPr>
                <w:sz w:val="24"/>
                <w:szCs w:val="24"/>
                <w:lang w:val="sr-Cyrl-CS"/>
              </w:rPr>
              <w:t>-Одељењске старешине, тим, родитељ</w:t>
            </w:r>
          </w:p>
        </w:tc>
        <w:tc>
          <w:tcPr>
            <w:tcW w:w="3613" w:type="dxa"/>
            <w:tcBorders>
              <w:top w:val="single" w:sz="8" w:space="0" w:color="auto"/>
              <w:left w:val="single" w:sz="8" w:space="0" w:color="auto"/>
              <w:bottom w:val="single" w:sz="8" w:space="0" w:color="auto"/>
              <w:right w:val="single" w:sz="8" w:space="0" w:color="auto"/>
            </w:tcBorders>
            <w:vAlign w:val="center"/>
          </w:tcPr>
          <w:p w14:paraId="6A24C697" w14:textId="2DF39124" w:rsidR="00DB5A49" w:rsidRDefault="00DB5A49" w:rsidP="00EF0E81">
            <w:pPr>
              <w:spacing w:line="276" w:lineRule="auto"/>
              <w:rPr>
                <w:sz w:val="24"/>
                <w:szCs w:val="24"/>
                <w:lang w:val="sr-Cyrl-CS"/>
              </w:rPr>
            </w:pPr>
            <w:r>
              <w:rPr>
                <w:sz w:val="24"/>
                <w:szCs w:val="24"/>
                <w:lang w:val="sr-Cyrl-CS"/>
              </w:rPr>
              <w:t>-Извештаји</w:t>
            </w:r>
          </w:p>
        </w:tc>
      </w:tr>
      <w:tr w:rsidR="00DB5A49" w14:paraId="218C0DEA" w14:textId="77777777" w:rsidTr="00AC0BAB">
        <w:trPr>
          <w:trHeight w:val="219"/>
          <w:jc w:val="center"/>
        </w:trPr>
        <w:tc>
          <w:tcPr>
            <w:tcW w:w="6439" w:type="dxa"/>
            <w:tcBorders>
              <w:top w:val="single" w:sz="8" w:space="0" w:color="auto"/>
              <w:left w:val="single" w:sz="8" w:space="0" w:color="auto"/>
              <w:bottom w:val="single" w:sz="8" w:space="0" w:color="auto"/>
              <w:right w:val="single" w:sz="8" w:space="0" w:color="auto"/>
            </w:tcBorders>
            <w:vAlign w:val="center"/>
          </w:tcPr>
          <w:p w14:paraId="782D8188" w14:textId="36283012" w:rsidR="00DB5A49" w:rsidRDefault="005928CD" w:rsidP="00EF0E81">
            <w:pPr>
              <w:spacing w:line="276" w:lineRule="auto"/>
              <w:rPr>
                <w:sz w:val="24"/>
                <w:szCs w:val="24"/>
                <w:lang w:val="sr-Cyrl-CS"/>
              </w:rPr>
            </w:pPr>
            <w:r>
              <w:rPr>
                <w:sz w:val="24"/>
                <w:szCs w:val="24"/>
                <w:lang w:val="sr-Cyrl-CS"/>
              </w:rPr>
              <w:t>-</w:t>
            </w:r>
            <w:r w:rsidR="00DB5A49">
              <w:rPr>
                <w:sz w:val="24"/>
                <w:szCs w:val="24"/>
                <w:lang w:val="sr-Cyrl-CS"/>
              </w:rPr>
              <w:t>Праћење ефеката предузетих мера</w:t>
            </w:r>
          </w:p>
        </w:tc>
        <w:tc>
          <w:tcPr>
            <w:tcW w:w="1559" w:type="dxa"/>
            <w:vMerge/>
            <w:tcBorders>
              <w:left w:val="single" w:sz="8" w:space="0" w:color="auto"/>
              <w:bottom w:val="single" w:sz="8" w:space="0" w:color="auto"/>
              <w:right w:val="single" w:sz="8" w:space="0" w:color="auto"/>
            </w:tcBorders>
            <w:vAlign w:val="center"/>
          </w:tcPr>
          <w:p w14:paraId="04CF3878" w14:textId="5DAA6096" w:rsidR="00DB5A49" w:rsidRDefault="00DB5A49" w:rsidP="00EF0E81">
            <w:pPr>
              <w:spacing w:line="276" w:lineRule="auto"/>
              <w:jc w:val="center"/>
              <w:rPr>
                <w:sz w:val="24"/>
                <w:szCs w:val="24"/>
              </w:rPr>
            </w:pPr>
          </w:p>
        </w:tc>
        <w:tc>
          <w:tcPr>
            <w:tcW w:w="2952" w:type="dxa"/>
            <w:tcBorders>
              <w:top w:val="single" w:sz="8" w:space="0" w:color="auto"/>
              <w:left w:val="single" w:sz="8" w:space="0" w:color="auto"/>
              <w:bottom w:val="single" w:sz="8" w:space="0" w:color="auto"/>
              <w:right w:val="single" w:sz="8" w:space="0" w:color="auto"/>
            </w:tcBorders>
            <w:vAlign w:val="center"/>
          </w:tcPr>
          <w:p w14:paraId="1CB60307" w14:textId="2109491C" w:rsidR="00DB5A49" w:rsidRDefault="00DB5A49" w:rsidP="00EF0E81">
            <w:pPr>
              <w:spacing w:line="276" w:lineRule="auto"/>
              <w:rPr>
                <w:sz w:val="24"/>
                <w:szCs w:val="24"/>
                <w:lang w:val="sr-Cyrl-CS"/>
              </w:rPr>
            </w:pPr>
            <w:r>
              <w:rPr>
                <w:sz w:val="24"/>
                <w:szCs w:val="24"/>
                <w:lang w:val="sr-Cyrl-CS"/>
              </w:rPr>
              <w:t>-Одељењске старешине, тим, родитељ</w:t>
            </w:r>
          </w:p>
        </w:tc>
        <w:tc>
          <w:tcPr>
            <w:tcW w:w="3613" w:type="dxa"/>
            <w:tcBorders>
              <w:top w:val="single" w:sz="8" w:space="0" w:color="auto"/>
              <w:left w:val="single" w:sz="8" w:space="0" w:color="auto"/>
              <w:bottom w:val="single" w:sz="8" w:space="0" w:color="auto"/>
              <w:right w:val="single" w:sz="8" w:space="0" w:color="auto"/>
            </w:tcBorders>
            <w:vAlign w:val="center"/>
          </w:tcPr>
          <w:p w14:paraId="0D9ED633" w14:textId="1812CE9A" w:rsidR="00DB5A49" w:rsidRDefault="00DB5A49" w:rsidP="00EF0E81">
            <w:pPr>
              <w:spacing w:line="276" w:lineRule="auto"/>
              <w:rPr>
                <w:sz w:val="24"/>
                <w:szCs w:val="24"/>
                <w:lang w:val="sr-Cyrl-CS"/>
              </w:rPr>
            </w:pPr>
            <w:r>
              <w:rPr>
                <w:sz w:val="24"/>
                <w:szCs w:val="24"/>
                <w:lang w:val="sr-Cyrl-CS"/>
              </w:rPr>
              <w:t>-Извештаји, анализе</w:t>
            </w:r>
          </w:p>
        </w:tc>
      </w:tr>
      <w:tr w:rsidR="00EF0E81" w14:paraId="76BEED09" w14:textId="77777777">
        <w:trPr>
          <w:trHeight w:val="219"/>
          <w:jc w:val="center"/>
        </w:trPr>
        <w:tc>
          <w:tcPr>
            <w:tcW w:w="6439" w:type="dxa"/>
            <w:tcBorders>
              <w:top w:val="single" w:sz="8" w:space="0" w:color="auto"/>
              <w:left w:val="single" w:sz="8" w:space="0" w:color="auto"/>
              <w:bottom w:val="single" w:sz="8" w:space="0" w:color="auto"/>
              <w:right w:val="single" w:sz="8" w:space="0" w:color="auto"/>
            </w:tcBorders>
            <w:vAlign w:val="center"/>
          </w:tcPr>
          <w:p w14:paraId="14FE8401" w14:textId="0DD6237A" w:rsidR="00EF0E81" w:rsidRDefault="005928CD" w:rsidP="00EF0E81">
            <w:pPr>
              <w:spacing w:line="276" w:lineRule="auto"/>
              <w:rPr>
                <w:sz w:val="24"/>
                <w:szCs w:val="24"/>
                <w:lang w:val="sr-Cyrl-CS"/>
              </w:rPr>
            </w:pPr>
            <w:r>
              <w:rPr>
                <w:sz w:val="24"/>
                <w:szCs w:val="24"/>
                <w:lang w:val="sr-Cyrl-CS"/>
              </w:rPr>
              <w:t>-</w:t>
            </w:r>
            <w:r w:rsidR="00EF0E81">
              <w:rPr>
                <w:sz w:val="24"/>
                <w:szCs w:val="24"/>
                <w:lang w:val="sr-Cyrl-CS"/>
              </w:rPr>
              <w:t>Анализа учесталости облика и нивоа насиља</w:t>
            </w:r>
          </w:p>
        </w:tc>
        <w:tc>
          <w:tcPr>
            <w:tcW w:w="1559" w:type="dxa"/>
            <w:tcBorders>
              <w:top w:val="single" w:sz="8" w:space="0" w:color="auto"/>
              <w:left w:val="single" w:sz="8" w:space="0" w:color="auto"/>
              <w:bottom w:val="single" w:sz="8" w:space="0" w:color="auto"/>
              <w:right w:val="single" w:sz="8" w:space="0" w:color="auto"/>
            </w:tcBorders>
            <w:vAlign w:val="center"/>
          </w:tcPr>
          <w:p w14:paraId="031AE479" w14:textId="77777777" w:rsidR="00EF0E81" w:rsidRDefault="00EF0E81" w:rsidP="00EF0E81">
            <w:pPr>
              <w:spacing w:line="276" w:lineRule="auto"/>
              <w:jc w:val="center"/>
              <w:rPr>
                <w:sz w:val="24"/>
                <w:szCs w:val="24"/>
              </w:rPr>
            </w:pPr>
            <w:r>
              <w:rPr>
                <w:sz w:val="24"/>
                <w:szCs w:val="24"/>
              </w:rPr>
              <w:t>XII - VI</w:t>
            </w:r>
          </w:p>
        </w:tc>
        <w:tc>
          <w:tcPr>
            <w:tcW w:w="2952" w:type="dxa"/>
            <w:tcBorders>
              <w:top w:val="single" w:sz="8" w:space="0" w:color="auto"/>
              <w:left w:val="single" w:sz="8" w:space="0" w:color="auto"/>
              <w:bottom w:val="single" w:sz="8" w:space="0" w:color="auto"/>
              <w:right w:val="single" w:sz="8" w:space="0" w:color="auto"/>
            </w:tcBorders>
            <w:vAlign w:val="center"/>
          </w:tcPr>
          <w:p w14:paraId="39BB9BB9" w14:textId="39AA8544" w:rsidR="00EF0E81" w:rsidRDefault="005928CD" w:rsidP="00EF0E81">
            <w:pPr>
              <w:spacing w:line="276" w:lineRule="auto"/>
              <w:rPr>
                <w:sz w:val="24"/>
                <w:szCs w:val="24"/>
                <w:lang w:val="sr-Cyrl-CS"/>
              </w:rPr>
            </w:pPr>
            <w:r>
              <w:rPr>
                <w:sz w:val="24"/>
                <w:szCs w:val="24"/>
                <w:lang w:val="sr-Cyrl-CS"/>
              </w:rPr>
              <w:t>-</w:t>
            </w:r>
            <w:r w:rsidR="00EF0E81">
              <w:rPr>
                <w:sz w:val="24"/>
                <w:szCs w:val="24"/>
                <w:lang w:val="sr-Cyrl-CS"/>
              </w:rPr>
              <w:t>Тим</w:t>
            </w:r>
          </w:p>
        </w:tc>
        <w:tc>
          <w:tcPr>
            <w:tcW w:w="3613" w:type="dxa"/>
            <w:tcBorders>
              <w:top w:val="single" w:sz="8" w:space="0" w:color="auto"/>
              <w:left w:val="single" w:sz="8" w:space="0" w:color="auto"/>
              <w:bottom w:val="single" w:sz="8" w:space="0" w:color="auto"/>
              <w:right w:val="single" w:sz="8" w:space="0" w:color="auto"/>
            </w:tcBorders>
            <w:vAlign w:val="center"/>
          </w:tcPr>
          <w:p w14:paraId="6D51D0AA" w14:textId="5BA3AD4A" w:rsidR="00EF0E81" w:rsidRDefault="0027579E" w:rsidP="00EF0E81">
            <w:pPr>
              <w:spacing w:line="276" w:lineRule="auto"/>
              <w:rPr>
                <w:sz w:val="24"/>
                <w:szCs w:val="24"/>
                <w:lang w:val="sr-Cyrl-CS"/>
              </w:rPr>
            </w:pPr>
            <w:r>
              <w:rPr>
                <w:sz w:val="24"/>
                <w:szCs w:val="24"/>
                <w:lang w:val="sr-Cyrl-CS"/>
              </w:rPr>
              <w:t>-</w:t>
            </w:r>
            <w:r w:rsidR="00EF0E81">
              <w:rPr>
                <w:sz w:val="24"/>
                <w:szCs w:val="24"/>
                <w:lang w:val="sr-Cyrl-CS"/>
              </w:rPr>
              <w:t>Обрада прикупљених података из постојеће документације, предло</w:t>
            </w:r>
            <w:r>
              <w:rPr>
                <w:sz w:val="24"/>
                <w:szCs w:val="24"/>
                <w:lang w:val="sr-Cyrl-CS"/>
              </w:rPr>
              <w:t>зи</w:t>
            </w:r>
            <w:r w:rsidR="00EF0E81">
              <w:rPr>
                <w:sz w:val="24"/>
                <w:szCs w:val="24"/>
                <w:lang w:val="sr-Cyrl-CS"/>
              </w:rPr>
              <w:t xml:space="preserve"> мера</w:t>
            </w:r>
          </w:p>
        </w:tc>
      </w:tr>
      <w:tr w:rsidR="00EF0E81" w14:paraId="32791B6F" w14:textId="77777777">
        <w:trPr>
          <w:trHeight w:val="219"/>
          <w:jc w:val="center"/>
        </w:trPr>
        <w:tc>
          <w:tcPr>
            <w:tcW w:w="6439" w:type="dxa"/>
            <w:tcBorders>
              <w:top w:val="single" w:sz="8" w:space="0" w:color="auto"/>
              <w:left w:val="single" w:sz="8" w:space="0" w:color="auto"/>
              <w:bottom w:val="single" w:sz="8" w:space="0" w:color="auto"/>
              <w:right w:val="single" w:sz="8" w:space="0" w:color="auto"/>
            </w:tcBorders>
            <w:vAlign w:val="center"/>
          </w:tcPr>
          <w:p w14:paraId="15986609" w14:textId="6B1BBDA9" w:rsidR="00EF0E81" w:rsidRDefault="005928CD" w:rsidP="00EF0E81">
            <w:pPr>
              <w:spacing w:line="276" w:lineRule="auto"/>
              <w:rPr>
                <w:sz w:val="24"/>
                <w:szCs w:val="24"/>
                <w:lang w:val="sr-Cyrl-CS"/>
              </w:rPr>
            </w:pPr>
            <w:r>
              <w:rPr>
                <w:sz w:val="24"/>
                <w:szCs w:val="24"/>
                <w:lang w:val="sr-Cyrl-CS"/>
              </w:rPr>
              <w:t>-</w:t>
            </w:r>
            <w:r w:rsidR="00EF0E81">
              <w:rPr>
                <w:sz w:val="24"/>
                <w:szCs w:val="24"/>
                <w:lang w:val="sr-Cyrl-CS"/>
              </w:rPr>
              <w:t>Извештавање органа школе о стању безбедности</w:t>
            </w:r>
          </w:p>
        </w:tc>
        <w:tc>
          <w:tcPr>
            <w:tcW w:w="1559" w:type="dxa"/>
            <w:tcBorders>
              <w:top w:val="single" w:sz="8" w:space="0" w:color="auto"/>
              <w:left w:val="single" w:sz="8" w:space="0" w:color="auto"/>
              <w:bottom w:val="single" w:sz="8" w:space="0" w:color="auto"/>
              <w:right w:val="single" w:sz="8" w:space="0" w:color="auto"/>
            </w:tcBorders>
            <w:vAlign w:val="center"/>
          </w:tcPr>
          <w:p w14:paraId="128F332D" w14:textId="77777777" w:rsidR="00EF0E81" w:rsidRDefault="00EF0E81" w:rsidP="00EF0E81">
            <w:pPr>
              <w:spacing w:line="276" w:lineRule="auto"/>
              <w:jc w:val="center"/>
              <w:rPr>
                <w:sz w:val="24"/>
                <w:szCs w:val="24"/>
              </w:rPr>
            </w:pPr>
            <w:r>
              <w:rPr>
                <w:sz w:val="24"/>
                <w:szCs w:val="24"/>
              </w:rPr>
              <w:t>I - VIII</w:t>
            </w:r>
          </w:p>
        </w:tc>
        <w:tc>
          <w:tcPr>
            <w:tcW w:w="2952" w:type="dxa"/>
            <w:tcBorders>
              <w:top w:val="single" w:sz="8" w:space="0" w:color="auto"/>
              <w:left w:val="single" w:sz="8" w:space="0" w:color="auto"/>
              <w:bottom w:val="single" w:sz="8" w:space="0" w:color="auto"/>
              <w:right w:val="single" w:sz="8" w:space="0" w:color="auto"/>
            </w:tcBorders>
            <w:vAlign w:val="center"/>
          </w:tcPr>
          <w:p w14:paraId="1AAAF8E7" w14:textId="62765F89" w:rsidR="00EF0E81" w:rsidRDefault="0027579E" w:rsidP="00EF0E81">
            <w:pPr>
              <w:spacing w:line="276" w:lineRule="auto"/>
              <w:rPr>
                <w:sz w:val="24"/>
                <w:szCs w:val="24"/>
                <w:lang w:val="sr-Cyrl-CS"/>
              </w:rPr>
            </w:pPr>
            <w:r>
              <w:rPr>
                <w:sz w:val="24"/>
                <w:szCs w:val="24"/>
                <w:lang w:val="sr-Cyrl-CS"/>
              </w:rPr>
              <w:t>-</w:t>
            </w:r>
            <w:r w:rsidR="00EF0E81">
              <w:rPr>
                <w:sz w:val="24"/>
                <w:szCs w:val="24"/>
                <w:lang w:val="sr-Cyrl-CS"/>
              </w:rPr>
              <w:t>Председник Тима</w:t>
            </w:r>
          </w:p>
        </w:tc>
        <w:tc>
          <w:tcPr>
            <w:tcW w:w="3613" w:type="dxa"/>
            <w:tcBorders>
              <w:top w:val="single" w:sz="8" w:space="0" w:color="auto"/>
              <w:left w:val="single" w:sz="8" w:space="0" w:color="auto"/>
              <w:bottom w:val="single" w:sz="8" w:space="0" w:color="auto"/>
              <w:right w:val="single" w:sz="8" w:space="0" w:color="auto"/>
            </w:tcBorders>
            <w:vAlign w:val="center"/>
          </w:tcPr>
          <w:p w14:paraId="2C1B6832" w14:textId="3B204025" w:rsidR="00EF0E81" w:rsidRDefault="005928CD" w:rsidP="00EF0E81">
            <w:pPr>
              <w:spacing w:line="276" w:lineRule="auto"/>
              <w:rPr>
                <w:sz w:val="24"/>
                <w:szCs w:val="24"/>
                <w:lang w:val="sr-Cyrl-CS"/>
              </w:rPr>
            </w:pPr>
            <w:r>
              <w:rPr>
                <w:sz w:val="24"/>
                <w:szCs w:val="24"/>
                <w:lang w:val="sr-Cyrl-CS"/>
              </w:rPr>
              <w:t>-</w:t>
            </w:r>
            <w:r w:rsidR="00EF0E81">
              <w:rPr>
                <w:sz w:val="24"/>
                <w:szCs w:val="24"/>
                <w:lang w:val="sr-Cyrl-CS"/>
              </w:rPr>
              <w:t>Извешта</w:t>
            </w:r>
            <w:r>
              <w:rPr>
                <w:sz w:val="24"/>
                <w:szCs w:val="24"/>
                <w:lang w:val="sr-Cyrl-CS"/>
              </w:rPr>
              <w:t>ј</w:t>
            </w:r>
          </w:p>
        </w:tc>
      </w:tr>
      <w:tr w:rsidR="00B3142E" w14:paraId="4C4F77A4" w14:textId="77777777" w:rsidTr="00884A90">
        <w:trPr>
          <w:trHeight w:val="219"/>
          <w:jc w:val="center"/>
        </w:trPr>
        <w:tc>
          <w:tcPr>
            <w:tcW w:w="6439" w:type="dxa"/>
            <w:tcBorders>
              <w:top w:val="single" w:sz="8" w:space="0" w:color="auto"/>
              <w:left w:val="single" w:sz="8" w:space="0" w:color="auto"/>
              <w:bottom w:val="single" w:sz="8" w:space="0" w:color="auto"/>
              <w:right w:val="single" w:sz="8" w:space="0" w:color="auto"/>
            </w:tcBorders>
            <w:vAlign w:val="center"/>
          </w:tcPr>
          <w:p w14:paraId="6B1E3FEC" w14:textId="2247DB08" w:rsidR="00B3142E" w:rsidRDefault="00B3142E" w:rsidP="00EF0E81">
            <w:pPr>
              <w:spacing w:line="276" w:lineRule="auto"/>
              <w:rPr>
                <w:sz w:val="24"/>
                <w:szCs w:val="24"/>
                <w:lang w:val="sr-Cyrl-CS"/>
              </w:rPr>
            </w:pPr>
            <w:r>
              <w:rPr>
                <w:sz w:val="24"/>
                <w:szCs w:val="24"/>
                <w:lang w:val="sr-Cyrl-CS"/>
              </w:rPr>
              <w:t>-Сарадња са другим институцијама</w:t>
            </w:r>
          </w:p>
        </w:tc>
        <w:tc>
          <w:tcPr>
            <w:tcW w:w="1559" w:type="dxa"/>
            <w:vMerge w:val="restart"/>
            <w:tcBorders>
              <w:top w:val="single" w:sz="8" w:space="0" w:color="auto"/>
              <w:left w:val="single" w:sz="8" w:space="0" w:color="auto"/>
              <w:right w:val="single" w:sz="8" w:space="0" w:color="auto"/>
            </w:tcBorders>
            <w:vAlign w:val="center"/>
          </w:tcPr>
          <w:p w14:paraId="02872F55" w14:textId="65C12D50" w:rsidR="00B3142E" w:rsidRDefault="00B3142E" w:rsidP="00EF0E81">
            <w:pPr>
              <w:spacing w:line="276" w:lineRule="auto"/>
              <w:jc w:val="center"/>
              <w:rPr>
                <w:sz w:val="24"/>
                <w:szCs w:val="24"/>
              </w:rPr>
            </w:pPr>
            <w:r>
              <w:rPr>
                <w:sz w:val="24"/>
                <w:szCs w:val="24"/>
                <w:lang w:val="sr-Cyrl-RS"/>
              </w:rPr>
              <w:t>Током године</w:t>
            </w:r>
          </w:p>
        </w:tc>
        <w:tc>
          <w:tcPr>
            <w:tcW w:w="2952" w:type="dxa"/>
            <w:vMerge w:val="restart"/>
            <w:tcBorders>
              <w:top w:val="single" w:sz="8" w:space="0" w:color="auto"/>
              <w:left w:val="single" w:sz="8" w:space="0" w:color="auto"/>
              <w:right w:val="single" w:sz="8" w:space="0" w:color="auto"/>
            </w:tcBorders>
            <w:vAlign w:val="center"/>
          </w:tcPr>
          <w:p w14:paraId="172F8741" w14:textId="23D42988" w:rsidR="00B3142E" w:rsidRDefault="00B3142E" w:rsidP="00EF0E81">
            <w:pPr>
              <w:spacing w:line="276" w:lineRule="auto"/>
              <w:rPr>
                <w:sz w:val="24"/>
                <w:szCs w:val="24"/>
                <w:lang w:val="sr-Cyrl-CS"/>
              </w:rPr>
            </w:pPr>
            <w:r>
              <w:rPr>
                <w:sz w:val="24"/>
                <w:szCs w:val="24"/>
                <w:lang w:val="sr-Cyrl-CS"/>
              </w:rPr>
              <w:t>-Тим</w:t>
            </w:r>
          </w:p>
        </w:tc>
        <w:tc>
          <w:tcPr>
            <w:tcW w:w="3613" w:type="dxa"/>
            <w:tcBorders>
              <w:top w:val="single" w:sz="8" w:space="0" w:color="auto"/>
              <w:left w:val="single" w:sz="8" w:space="0" w:color="auto"/>
              <w:bottom w:val="single" w:sz="8" w:space="0" w:color="auto"/>
              <w:right w:val="single" w:sz="8" w:space="0" w:color="auto"/>
            </w:tcBorders>
            <w:vAlign w:val="center"/>
          </w:tcPr>
          <w:p w14:paraId="15648503" w14:textId="2E8AC43C" w:rsidR="00B3142E" w:rsidRDefault="00B3142E" w:rsidP="00EF0E81">
            <w:pPr>
              <w:spacing w:line="276" w:lineRule="auto"/>
              <w:rPr>
                <w:sz w:val="24"/>
                <w:szCs w:val="24"/>
                <w:lang w:val="sr-Cyrl-CS"/>
              </w:rPr>
            </w:pPr>
            <w:r>
              <w:rPr>
                <w:sz w:val="24"/>
                <w:szCs w:val="24"/>
                <w:lang w:val="sr-Cyrl-CS"/>
              </w:rPr>
              <w:t>-Извештаји, записници</w:t>
            </w:r>
          </w:p>
        </w:tc>
      </w:tr>
      <w:tr w:rsidR="00B3142E" w14:paraId="3CB06526" w14:textId="77777777" w:rsidTr="00884A90">
        <w:trPr>
          <w:trHeight w:val="219"/>
          <w:jc w:val="center"/>
        </w:trPr>
        <w:tc>
          <w:tcPr>
            <w:tcW w:w="6439" w:type="dxa"/>
            <w:tcBorders>
              <w:top w:val="single" w:sz="8" w:space="0" w:color="auto"/>
              <w:left w:val="single" w:sz="8" w:space="0" w:color="auto"/>
              <w:bottom w:val="single" w:sz="8" w:space="0" w:color="auto"/>
              <w:right w:val="single" w:sz="8" w:space="0" w:color="auto"/>
            </w:tcBorders>
            <w:vAlign w:val="center"/>
          </w:tcPr>
          <w:p w14:paraId="1FADA738" w14:textId="49EB4CA3" w:rsidR="00B3142E" w:rsidRDefault="00B3142E" w:rsidP="00EF0E81">
            <w:pPr>
              <w:spacing w:line="276" w:lineRule="auto"/>
              <w:rPr>
                <w:sz w:val="24"/>
                <w:szCs w:val="24"/>
                <w:lang w:val="sr-Cyrl-CS"/>
              </w:rPr>
            </w:pPr>
            <w:r>
              <w:rPr>
                <w:sz w:val="24"/>
                <w:szCs w:val="24"/>
                <w:lang w:val="sr-Cyrl-CS"/>
              </w:rPr>
              <w:t>-Сарадња са другим тимовима у школи</w:t>
            </w:r>
          </w:p>
        </w:tc>
        <w:tc>
          <w:tcPr>
            <w:tcW w:w="1559" w:type="dxa"/>
            <w:vMerge/>
            <w:tcBorders>
              <w:left w:val="single" w:sz="8" w:space="0" w:color="auto"/>
              <w:right w:val="single" w:sz="8" w:space="0" w:color="auto"/>
            </w:tcBorders>
            <w:vAlign w:val="center"/>
          </w:tcPr>
          <w:p w14:paraId="63F4E49C" w14:textId="7466089C" w:rsidR="00B3142E" w:rsidRDefault="00B3142E" w:rsidP="00EF0E81">
            <w:pPr>
              <w:spacing w:line="276" w:lineRule="auto"/>
              <w:jc w:val="center"/>
              <w:rPr>
                <w:sz w:val="24"/>
                <w:szCs w:val="24"/>
              </w:rPr>
            </w:pPr>
          </w:p>
        </w:tc>
        <w:tc>
          <w:tcPr>
            <w:tcW w:w="2952" w:type="dxa"/>
            <w:vMerge/>
            <w:tcBorders>
              <w:left w:val="single" w:sz="8" w:space="0" w:color="auto"/>
              <w:right w:val="single" w:sz="8" w:space="0" w:color="auto"/>
            </w:tcBorders>
            <w:vAlign w:val="center"/>
          </w:tcPr>
          <w:p w14:paraId="44F329A3" w14:textId="70F25800" w:rsidR="00B3142E" w:rsidRDefault="00B3142E" w:rsidP="00EF0E81">
            <w:pPr>
              <w:spacing w:line="276" w:lineRule="auto"/>
              <w:rPr>
                <w:sz w:val="24"/>
                <w:szCs w:val="24"/>
                <w:lang w:val="sr-Cyrl-CS"/>
              </w:rPr>
            </w:pPr>
          </w:p>
        </w:tc>
        <w:tc>
          <w:tcPr>
            <w:tcW w:w="3613" w:type="dxa"/>
            <w:tcBorders>
              <w:top w:val="single" w:sz="8" w:space="0" w:color="auto"/>
              <w:left w:val="single" w:sz="8" w:space="0" w:color="auto"/>
              <w:bottom w:val="single" w:sz="8" w:space="0" w:color="auto"/>
              <w:right w:val="single" w:sz="8" w:space="0" w:color="auto"/>
            </w:tcBorders>
            <w:vAlign w:val="center"/>
          </w:tcPr>
          <w:p w14:paraId="3F911A72" w14:textId="4DAF536F" w:rsidR="00B3142E" w:rsidRDefault="00B3142E" w:rsidP="00EF0E81">
            <w:pPr>
              <w:spacing w:line="276" w:lineRule="auto"/>
              <w:rPr>
                <w:sz w:val="24"/>
                <w:szCs w:val="24"/>
                <w:lang w:val="sr-Cyrl-CS"/>
              </w:rPr>
            </w:pPr>
            <w:r>
              <w:rPr>
                <w:sz w:val="24"/>
                <w:szCs w:val="24"/>
                <w:lang w:val="sr-Cyrl-CS"/>
              </w:rPr>
              <w:t>-Извештаји, записници</w:t>
            </w:r>
          </w:p>
        </w:tc>
      </w:tr>
      <w:tr w:rsidR="00B3142E" w14:paraId="64055150" w14:textId="77777777" w:rsidTr="00884A90">
        <w:trPr>
          <w:trHeight w:val="219"/>
          <w:jc w:val="center"/>
        </w:trPr>
        <w:tc>
          <w:tcPr>
            <w:tcW w:w="6439" w:type="dxa"/>
            <w:tcBorders>
              <w:top w:val="single" w:sz="8" w:space="0" w:color="auto"/>
              <w:left w:val="single" w:sz="8" w:space="0" w:color="auto"/>
              <w:bottom w:val="single" w:sz="8" w:space="0" w:color="auto"/>
              <w:right w:val="single" w:sz="8" w:space="0" w:color="auto"/>
            </w:tcBorders>
            <w:vAlign w:val="center"/>
          </w:tcPr>
          <w:p w14:paraId="5625458F" w14:textId="3EF44841" w:rsidR="00B3142E" w:rsidRDefault="00B3142E" w:rsidP="00EF0E81">
            <w:pPr>
              <w:spacing w:line="276" w:lineRule="auto"/>
              <w:rPr>
                <w:sz w:val="24"/>
                <w:szCs w:val="24"/>
                <w:lang w:val="sr-Cyrl-CS"/>
              </w:rPr>
            </w:pPr>
            <w:r>
              <w:rPr>
                <w:sz w:val="24"/>
                <w:szCs w:val="24"/>
                <w:lang w:val="sr-Cyrl-CS"/>
              </w:rPr>
              <w:t>-Пружање помоћи наставницима у решавању насилних ситуација</w:t>
            </w:r>
          </w:p>
        </w:tc>
        <w:tc>
          <w:tcPr>
            <w:tcW w:w="1559" w:type="dxa"/>
            <w:vMerge/>
            <w:tcBorders>
              <w:left w:val="single" w:sz="8" w:space="0" w:color="auto"/>
              <w:bottom w:val="single" w:sz="8" w:space="0" w:color="auto"/>
              <w:right w:val="single" w:sz="8" w:space="0" w:color="auto"/>
            </w:tcBorders>
            <w:vAlign w:val="center"/>
          </w:tcPr>
          <w:p w14:paraId="6EEA6839" w14:textId="09653CAA" w:rsidR="00B3142E" w:rsidRDefault="00B3142E" w:rsidP="00EF0E81">
            <w:pPr>
              <w:spacing w:line="276" w:lineRule="auto"/>
              <w:jc w:val="center"/>
              <w:rPr>
                <w:sz w:val="24"/>
                <w:szCs w:val="24"/>
                <w:lang w:val="sr-Cyrl-CS"/>
              </w:rPr>
            </w:pPr>
          </w:p>
        </w:tc>
        <w:tc>
          <w:tcPr>
            <w:tcW w:w="2952" w:type="dxa"/>
            <w:vMerge/>
            <w:tcBorders>
              <w:left w:val="single" w:sz="8" w:space="0" w:color="auto"/>
              <w:right w:val="single" w:sz="8" w:space="0" w:color="auto"/>
            </w:tcBorders>
            <w:vAlign w:val="center"/>
          </w:tcPr>
          <w:p w14:paraId="31AD346A" w14:textId="1C26EC5E" w:rsidR="00B3142E" w:rsidRDefault="00B3142E" w:rsidP="00EF0E81">
            <w:pPr>
              <w:spacing w:line="276" w:lineRule="auto"/>
              <w:rPr>
                <w:sz w:val="24"/>
                <w:szCs w:val="24"/>
                <w:lang w:val="sr-Cyrl-CS"/>
              </w:rPr>
            </w:pPr>
          </w:p>
        </w:tc>
        <w:tc>
          <w:tcPr>
            <w:tcW w:w="3613" w:type="dxa"/>
            <w:tcBorders>
              <w:top w:val="single" w:sz="8" w:space="0" w:color="auto"/>
              <w:left w:val="single" w:sz="8" w:space="0" w:color="auto"/>
              <w:bottom w:val="single" w:sz="8" w:space="0" w:color="auto"/>
              <w:right w:val="single" w:sz="8" w:space="0" w:color="auto"/>
            </w:tcBorders>
            <w:vAlign w:val="center"/>
          </w:tcPr>
          <w:p w14:paraId="5CC09AF3" w14:textId="2E57331F" w:rsidR="00B3142E" w:rsidRDefault="00B3142E" w:rsidP="00EF0E81">
            <w:pPr>
              <w:spacing w:line="276" w:lineRule="auto"/>
              <w:rPr>
                <w:sz w:val="24"/>
                <w:szCs w:val="24"/>
                <w:lang w:val="sr-Cyrl-CS"/>
              </w:rPr>
            </w:pPr>
            <w:r>
              <w:rPr>
                <w:sz w:val="24"/>
                <w:szCs w:val="24"/>
                <w:lang w:val="sr-Cyrl-CS"/>
              </w:rPr>
              <w:t xml:space="preserve">-Извештаји </w:t>
            </w:r>
          </w:p>
        </w:tc>
      </w:tr>
      <w:tr w:rsidR="00B3142E" w14:paraId="5951F5D1" w14:textId="77777777" w:rsidTr="00884A90">
        <w:trPr>
          <w:trHeight w:val="219"/>
          <w:jc w:val="center"/>
        </w:trPr>
        <w:tc>
          <w:tcPr>
            <w:tcW w:w="6439" w:type="dxa"/>
            <w:tcBorders>
              <w:top w:val="single" w:sz="8" w:space="0" w:color="auto"/>
              <w:left w:val="single" w:sz="8" w:space="0" w:color="auto"/>
              <w:bottom w:val="single" w:sz="8" w:space="0" w:color="auto"/>
              <w:right w:val="single" w:sz="8" w:space="0" w:color="auto"/>
            </w:tcBorders>
            <w:vAlign w:val="center"/>
          </w:tcPr>
          <w:p w14:paraId="3B0D5FA0" w14:textId="4786C636" w:rsidR="00B3142E" w:rsidRDefault="00B3142E" w:rsidP="00EF0E81">
            <w:pPr>
              <w:spacing w:line="276" w:lineRule="auto"/>
              <w:rPr>
                <w:sz w:val="24"/>
                <w:szCs w:val="24"/>
                <w:lang w:val="sr-Cyrl-CS"/>
              </w:rPr>
            </w:pPr>
            <w:r>
              <w:rPr>
                <w:sz w:val="24"/>
                <w:szCs w:val="24"/>
                <w:lang w:val="sr-Cyrl-CS"/>
              </w:rPr>
              <w:t>-Израда плана за наредну школску годину</w:t>
            </w:r>
          </w:p>
        </w:tc>
        <w:tc>
          <w:tcPr>
            <w:tcW w:w="1559" w:type="dxa"/>
            <w:tcBorders>
              <w:top w:val="single" w:sz="8" w:space="0" w:color="auto"/>
              <w:left w:val="single" w:sz="8" w:space="0" w:color="auto"/>
              <w:bottom w:val="single" w:sz="8" w:space="0" w:color="auto"/>
              <w:right w:val="single" w:sz="8" w:space="0" w:color="auto"/>
            </w:tcBorders>
            <w:vAlign w:val="center"/>
          </w:tcPr>
          <w:p w14:paraId="0B1A56BE" w14:textId="77777777" w:rsidR="00B3142E" w:rsidRDefault="00B3142E" w:rsidP="00EF0E81">
            <w:pPr>
              <w:spacing w:line="276" w:lineRule="auto"/>
              <w:jc w:val="center"/>
              <w:rPr>
                <w:sz w:val="24"/>
                <w:szCs w:val="24"/>
              </w:rPr>
            </w:pPr>
            <w:r>
              <w:rPr>
                <w:sz w:val="24"/>
                <w:szCs w:val="24"/>
              </w:rPr>
              <w:t>VIII</w:t>
            </w:r>
          </w:p>
        </w:tc>
        <w:tc>
          <w:tcPr>
            <w:tcW w:w="2952" w:type="dxa"/>
            <w:vMerge/>
            <w:tcBorders>
              <w:left w:val="single" w:sz="8" w:space="0" w:color="auto"/>
              <w:bottom w:val="single" w:sz="8" w:space="0" w:color="auto"/>
              <w:right w:val="single" w:sz="8" w:space="0" w:color="auto"/>
            </w:tcBorders>
            <w:vAlign w:val="center"/>
          </w:tcPr>
          <w:p w14:paraId="0C7E73CB" w14:textId="1C468913" w:rsidR="00B3142E" w:rsidRDefault="00B3142E" w:rsidP="00EF0E81">
            <w:pPr>
              <w:spacing w:line="276" w:lineRule="auto"/>
              <w:rPr>
                <w:sz w:val="24"/>
                <w:szCs w:val="24"/>
                <w:lang w:val="sr-Cyrl-CS"/>
              </w:rPr>
            </w:pPr>
          </w:p>
        </w:tc>
        <w:tc>
          <w:tcPr>
            <w:tcW w:w="3613" w:type="dxa"/>
            <w:tcBorders>
              <w:top w:val="single" w:sz="8" w:space="0" w:color="auto"/>
              <w:left w:val="single" w:sz="8" w:space="0" w:color="auto"/>
              <w:bottom w:val="single" w:sz="8" w:space="0" w:color="auto"/>
              <w:right w:val="single" w:sz="8" w:space="0" w:color="auto"/>
            </w:tcBorders>
            <w:vAlign w:val="center"/>
          </w:tcPr>
          <w:p w14:paraId="6A2CF222" w14:textId="77777777" w:rsidR="00B3142E" w:rsidRDefault="00B3142E" w:rsidP="00EF0E81">
            <w:pPr>
              <w:spacing w:line="276" w:lineRule="auto"/>
              <w:rPr>
                <w:sz w:val="24"/>
                <w:szCs w:val="24"/>
                <w:lang w:val="sr-Cyrl-CS"/>
              </w:rPr>
            </w:pPr>
            <w:r>
              <w:rPr>
                <w:sz w:val="24"/>
                <w:szCs w:val="24"/>
                <w:lang w:val="sr-Cyrl-CS"/>
              </w:rPr>
              <w:t>На основу акционог плана</w:t>
            </w:r>
          </w:p>
        </w:tc>
      </w:tr>
    </w:tbl>
    <w:p w14:paraId="36AF4132" w14:textId="77777777" w:rsidR="00C40BFD" w:rsidRDefault="00C40BFD" w:rsidP="003E21A8">
      <w:pPr>
        <w:spacing w:line="276" w:lineRule="auto"/>
        <w:rPr>
          <w:sz w:val="24"/>
          <w:szCs w:val="24"/>
          <w:lang w:val="sr-Cyrl-RS"/>
        </w:rPr>
      </w:pPr>
    </w:p>
    <w:p w14:paraId="08A43CAB" w14:textId="77777777" w:rsidR="005314C7" w:rsidRDefault="005314C7" w:rsidP="003E21A8">
      <w:pPr>
        <w:spacing w:line="276" w:lineRule="auto"/>
        <w:rPr>
          <w:sz w:val="24"/>
          <w:szCs w:val="24"/>
          <w:lang w:val="sr-Cyrl-RS"/>
        </w:rPr>
      </w:pPr>
    </w:p>
    <w:p w14:paraId="2B67B972" w14:textId="77777777" w:rsidR="00862A1C" w:rsidRDefault="00862A1C" w:rsidP="003E21A8">
      <w:pPr>
        <w:spacing w:line="276" w:lineRule="auto"/>
        <w:rPr>
          <w:sz w:val="24"/>
          <w:szCs w:val="24"/>
          <w:lang w:val="sr-Cyrl-RS"/>
        </w:rPr>
      </w:pPr>
    </w:p>
    <w:p w14:paraId="13565BBB" w14:textId="77777777" w:rsidR="00862A1C" w:rsidRDefault="00862A1C" w:rsidP="003E21A8">
      <w:pPr>
        <w:spacing w:line="276" w:lineRule="auto"/>
        <w:rPr>
          <w:sz w:val="24"/>
          <w:szCs w:val="24"/>
          <w:lang w:val="sr-Cyrl-RS"/>
        </w:rPr>
      </w:pPr>
    </w:p>
    <w:p w14:paraId="3922F5E7" w14:textId="45421617" w:rsidR="00F039C5" w:rsidRDefault="008D6EF7" w:rsidP="003E21A8">
      <w:pPr>
        <w:spacing w:line="276" w:lineRule="auto"/>
        <w:rPr>
          <w:sz w:val="24"/>
          <w:szCs w:val="24"/>
          <w:lang w:val="sr-Cyrl-RS"/>
        </w:rPr>
      </w:pPr>
      <w:r>
        <w:rPr>
          <w:sz w:val="24"/>
          <w:szCs w:val="24"/>
          <w:lang w:val="sr-Cyrl-RS"/>
        </w:rPr>
        <w:t>8. ТИМ ЗА САМОВРЕДНОВАЊЕ</w:t>
      </w:r>
    </w:p>
    <w:p w14:paraId="0D40820D" w14:textId="77777777" w:rsidR="00F039C5" w:rsidRDefault="00F039C5" w:rsidP="003E21A8">
      <w:pPr>
        <w:spacing w:line="276" w:lineRule="auto"/>
        <w:rPr>
          <w:sz w:val="24"/>
          <w:szCs w:val="24"/>
          <w:lang w:val="sr-Cyrl-RS"/>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6602"/>
        <w:gridCol w:w="1980"/>
        <w:gridCol w:w="2443"/>
        <w:gridCol w:w="3538"/>
      </w:tblGrid>
      <w:tr w:rsidR="00F039C5" w14:paraId="50650AE5" w14:textId="77777777" w:rsidTr="00EC0518">
        <w:trPr>
          <w:trHeight w:val="462"/>
          <w:tblHeader/>
          <w:jc w:val="center"/>
        </w:trPr>
        <w:tc>
          <w:tcPr>
            <w:tcW w:w="6602" w:type="dxa"/>
            <w:tcBorders>
              <w:top w:val="single" w:sz="12" w:space="0" w:color="auto"/>
              <w:left w:val="single" w:sz="12" w:space="0" w:color="auto"/>
              <w:bottom w:val="single" w:sz="12" w:space="0" w:color="auto"/>
            </w:tcBorders>
            <w:shd w:val="clear" w:color="auto" w:fill="F2F2F2" w:themeFill="background1" w:themeFillShade="F2"/>
            <w:vAlign w:val="center"/>
          </w:tcPr>
          <w:p w14:paraId="7EC9EC1C"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980" w:type="dxa"/>
            <w:tcBorders>
              <w:top w:val="single" w:sz="12" w:space="0" w:color="auto"/>
              <w:bottom w:val="single" w:sz="12" w:space="0" w:color="auto"/>
            </w:tcBorders>
            <w:shd w:val="clear" w:color="auto" w:fill="F2F2F2" w:themeFill="background1" w:themeFillShade="F2"/>
            <w:vAlign w:val="center"/>
          </w:tcPr>
          <w:p w14:paraId="2373E1A3"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443" w:type="dxa"/>
            <w:tcBorders>
              <w:top w:val="single" w:sz="12" w:space="0" w:color="auto"/>
              <w:bottom w:val="single" w:sz="12" w:space="0" w:color="auto"/>
            </w:tcBorders>
            <w:shd w:val="clear" w:color="auto" w:fill="F2F2F2" w:themeFill="background1" w:themeFillShade="F2"/>
            <w:vAlign w:val="center"/>
          </w:tcPr>
          <w:p w14:paraId="2FA4009C"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3538" w:type="dxa"/>
            <w:tcBorders>
              <w:top w:val="single" w:sz="8" w:space="0" w:color="auto"/>
              <w:bottom w:val="single" w:sz="12" w:space="0" w:color="auto"/>
              <w:right w:val="single" w:sz="12" w:space="0" w:color="auto"/>
            </w:tcBorders>
            <w:shd w:val="clear" w:color="auto" w:fill="F2F2F2" w:themeFill="background1" w:themeFillShade="F2"/>
            <w:vAlign w:val="center"/>
          </w:tcPr>
          <w:p w14:paraId="41B824B5"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262269" w14:paraId="27D3C218" w14:textId="77777777" w:rsidTr="00262269">
        <w:trPr>
          <w:trHeight w:val="1904"/>
          <w:jc w:val="center"/>
        </w:trPr>
        <w:tc>
          <w:tcPr>
            <w:tcW w:w="6602" w:type="dxa"/>
            <w:tcBorders>
              <w:top w:val="single" w:sz="12" w:space="0" w:color="auto"/>
              <w:left w:val="single" w:sz="8" w:space="0" w:color="auto"/>
              <w:right w:val="single" w:sz="8" w:space="0" w:color="auto"/>
            </w:tcBorders>
          </w:tcPr>
          <w:p w14:paraId="4DACF848" w14:textId="77777777" w:rsidR="00262269" w:rsidRPr="0053634F" w:rsidRDefault="00262269" w:rsidP="00606A69">
            <w:pPr>
              <w:spacing w:line="276" w:lineRule="auto"/>
              <w:rPr>
                <w:sz w:val="24"/>
                <w:szCs w:val="24"/>
              </w:rPr>
            </w:pPr>
            <w:r>
              <w:rPr>
                <w:sz w:val="24"/>
                <w:szCs w:val="24"/>
                <w:lang w:val="sr-Cyrl-RS"/>
              </w:rPr>
              <w:t>-</w:t>
            </w:r>
            <w:r w:rsidRPr="0053634F">
              <w:rPr>
                <w:sz w:val="24"/>
                <w:szCs w:val="24"/>
                <w:lang w:val="sr-Cyrl-RS"/>
              </w:rPr>
              <w:t>Доношење плана рада тима</w:t>
            </w:r>
          </w:p>
          <w:p w14:paraId="7FBDB878" w14:textId="77777777" w:rsidR="00262269" w:rsidRDefault="00262269" w:rsidP="00606A69">
            <w:pPr>
              <w:spacing w:line="276" w:lineRule="auto"/>
              <w:rPr>
                <w:sz w:val="24"/>
                <w:szCs w:val="24"/>
                <w:lang w:val="sr-Cyrl-RS"/>
              </w:rPr>
            </w:pPr>
            <w:r>
              <w:rPr>
                <w:sz w:val="24"/>
                <w:szCs w:val="24"/>
                <w:lang w:val="sr-Cyrl-RS"/>
              </w:rPr>
              <w:t>-Анализа досадашњих резултата и учинака у настави</w:t>
            </w:r>
          </w:p>
          <w:p w14:paraId="2C5ADD63" w14:textId="77777777" w:rsidR="00262269" w:rsidRDefault="00262269" w:rsidP="00606A69">
            <w:pPr>
              <w:spacing w:line="276" w:lineRule="auto"/>
              <w:rPr>
                <w:sz w:val="24"/>
                <w:szCs w:val="24"/>
                <w:lang w:val="sr-Cyrl-RS"/>
              </w:rPr>
            </w:pPr>
            <w:r>
              <w:rPr>
                <w:sz w:val="24"/>
                <w:szCs w:val="24"/>
                <w:lang w:val="sr-Cyrl-RS"/>
              </w:rPr>
              <w:t>-Анкетирање наставника, родитеља и ученика (Приручник за самовредновање)</w:t>
            </w:r>
          </w:p>
          <w:p w14:paraId="34EBFA4E" w14:textId="77777777" w:rsidR="00262269" w:rsidRDefault="00262269" w:rsidP="00606A69">
            <w:pPr>
              <w:spacing w:line="276" w:lineRule="auto"/>
              <w:rPr>
                <w:sz w:val="24"/>
                <w:szCs w:val="24"/>
                <w:lang w:val="sr-Cyrl-RS"/>
              </w:rPr>
            </w:pPr>
            <w:r>
              <w:rPr>
                <w:sz w:val="24"/>
                <w:szCs w:val="24"/>
                <w:lang w:val="sr-Cyrl-RS"/>
              </w:rPr>
              <w:t>-Анализа анкета и извештај фокус водитеља</w:t>
            </w:r>
          </w:p>
          <w:p w14:paraId="4F5FD68C" w14:textId="3851639D" w:rsidR="00262269" w:rsidRPr="00BA66DA" w:rsidRDefault="00262269" w:rsidP="00606A69">
            <w:pPr>
              <w:spacing w:line="276" w:lineRule="auto"/>
              <w:rPr>
                <w:sz w:val="24"/>
                <w:szCs w:val="24"/>
                <w:lang w:val="sr-Cyrl-RS"/>
              </w:rPr>
            </w:pPr>
            <w:r>
              <w:rPr>
                <w:sz w:val="24"/>
                <w:szCs w:val="24"/>
                <w:lang w:val="sr-Cyrl-RS"/>
              </w:rPr>
              <w:t>-Одабир приоритетних области за 2024/2025.школску годину</w:t>
            </w:r>
          </w:p>
        </w:tc>
        <w:tc>
          <w:tcPr>
            <w:tcW w:w="1980" w:type="dxa"/>
            <w:tcBorders>
              <w:top w:val="single" w:sz="12" w:space="0" w:color="auto"/>
              <w:left w:val="single" w:sz="8" w:space="0" w:color="auto"/>
              <w:right w:val="single" w:sz="8" w:space="0" w:color="auto"/>
            </w:tcBorders>
            <w:vAlign w:val="center"/>
          </w:tcPr>
          <w:p w14:paraId="2AB68D28" w14:textId="34D4DDB0" w:rsidR="00262269" w:rsidRPr="0053634F" w:rsidRDefault="00262269" w:rsidP="00606A69">
            <w:pPr>
              <w:spacing w:line="276" w:lineRule="auto"/>
              <w:jc w:val="center"/>
              <w:rPr>
                <w:sz w:val="24"/>
                <w:szCs w:val="24"/>
              </w:rPr>
            </w:pPr>
            <w:r>
              <w:rPr>
                <w:sz w:val="24"/>
                <w:szCs w:val="24"/>
              </w:rPr>
              <w:t>IX</w:t>
            </w:r>
          </w:p>
        </w:tc>
        <w:tc>
          <w:tcPr>
            <w:tcW w:w="2443" w:type="dxa"/>
            <w:tcBorders>
              <w:top w:val="single" w:sz="12" w:space="0" w:color="auto"/>
              <w:left w:val="single" w:sz="8" w:space="0" w:color="auto"/>
              <w:bottom w:val="single" w:sz="12" w:space="0" w:color="auto"/>
              <w:right w:val="single" w:sz="8" w:space="0" w:color="auto"/>
            </w:tcBorders>
            <w:vAlign w:val="center"/>
          </w:tcPr>
          <w:p w14:paraId="3851F845" w14:textId="3054BC31" w:rsidR="00262269" w:rsidRPr="00262269" w:rsidRDefault="00262269" w:rsidP="00C57E82">
            <w:pPr>
              <w:spacing w:line="276" w:lineRule="auto"/>
              <w:rPr>
                <w:sz w:val="24"/>
                <w:szCs w:val="24"/>
                <w:lang w:val="sr-Cyrl-RS"/>
              </w:rPr>
            </w:pPr>
            <w:r w:rsidRPr="0053634F">
              <w:rPr>
                <w:sz w:val="24"/>
                <w:szCs w:val="24"/>
                <w:lang w:val="sr-Cyrl-RS"/>
              </w:rPr>
              <w:t>-Координатор, чланови</w:t>
            </w:r>
            <w:r>
              <w:rPr>
                <w:sz w:val="24"/>
                <w:szCs w:val="24"/>
              </w:rPr>
              <w:t xml:space="preserve"> </w:t>
            </w:r>
            <w:r>
              <w:rPr>
                <w:sz w:val="24"/>
                <w:szCs w:val="24"/>
                <w:lang w:val="sr-Cyrl-RS"/>
              </w:rPr>
              <w:t>тима,</w:t>
            </w:r>
          </w:p>
        </w:tc>
        <w:tc>
          <w:tcPr>
            <w:tcW w:w="3538" w:type="dxa"/>
            <w:tcBorders>
              <w:top w:val="single" w:sz="12" w:space="0" w:color="auto"/>
              <w:left w:val="single" w:sz="8" w:space="0" w:color="auto"/>
              <w:right w:val="single" w:sz="8" w:space="0" w:color="auto"/>
            </w:tcBorders>
            <w:vAlign w:val="center"/>
          </w:tcPr>
          <w:p w14:paraId="3BAE4682" w14:textId="65BC20F1" w:rsidR="00262269" w:rsidRPr="0053634F" w:rsidRDefault="00262269" w:rsidP="00C57E82">
            <w:pPr>
              <w:spacing w:line="276" w:lineRule="auto"/>
              <w:rPr>
                <w:sz w:val="24"/>
                <w:szCs w:val="24"/>
              </w:rPr>
            </w:pPr>
            <w:r w:rsidRPr="0053634F">
              <w:rPr>
                <w:sz w:val="24"/>
                <w:szCs w:val="24"/>
                <w:lang w:val="sr-Cyrl-RS"/>
              </w:rPr>
              <w:t>-</w:t>
            </w:r>
            <w:r>
              <w:rPr>
                <w:sz w:val="24"/>
                <w:szCs w:val="24"/>
                <w:lang w:val="sr-Cyrl-RS"/>
              </w:rPr>
              <w:t>Глобални и оперативни план рада тима, з</w:t>
            </w:r>
            <w:r w:rsidRPr="0053634F">
              <w:rPr>
                <w:sz w:val="24"/>
                <w:szCs w:val="24"/>
                <w:lang w:val="sr-Cyrl-RS"/>
              </w:rPr>
              <w:t>аписни</w:t>
            </w:r>
            <w:r>
              <w:rPr>
                <w:sz w:val="24"/>
                <w:szCs w:val="24"/>
                <w:lang w:val="sr-Cyrl-RS"/>
              </w:rPr>
              <w:t xml:space="preserve">ци, анализе, </w:t>
            </w:r>
          </w:p>
        </w:tc>
      </w:tr>
      <w:tr w:rsidR="00606A69" w14:paraId="402EB53B" w14:textId="77777777" w:rsidTr="00262269">
        <w:trPr>
          <w:trHeight w:val="219"/>
          <w:jc w:val="center"/>
        </w:trPr>
        <w:tc>
          <w:tcPr>
            <w:tcW w:w="6602" w:type="dxa"/>
            <w:tcBorders>
              <w:top w:val="single" w:sz="8" w:space="0" w:color="auto"/>
              <w:left w:val="single" w:sz="8" w:space="0" w:color="auto"/>
              <w:bottom w:val="single" w:sz="8" w:space="0" w:color="auto"/>
              <w:right w:val="single" w:sz="8" w:space="0" w:color="auto"/>
            </w:tcBorders>
            <w:vAlign w:val="center"/>
          </w:tcPr>
          <w:p w14:paraId="0875001F" w14:textId="1C68E4B6" w:rsidR="00BA66DA" w:rsidRDefault="00BA66DA" w:rsidP="00D40B4C">
            <w:pPr>
              <w:rPr>
                <w:noProof/>
                <w:sz w:val="24"/>
                <w:szCs w:val="24"/>
                <w:lang w:val="ru-RU"/>
              </w:rPr>
            </w:pPr>
            <w:r>
              <w:rPr>
                <w:noProof/>
                <w:sz w:val="24"/>
                <w:szCs w:val="24"/>
                <w:lang w:val="ru-RU"/>
              </w:rPr>
              <w:t>-Приоритетне области за 2024/2025.школску годину:</w:t>
            </w:r>
          </w:p>
          <w:p w14:paraId="4376CC43" w14:textId="0F387E13" w:rsidR="00606A69" w:rsidRPr="0053634F" w:rsidRDefault="00BA66DA" w:rsidP="00D40B4C">
            <w:pPr>
              <w:rPr>
                <w:noProof/>
                <w:sz w:val="24"/>
                <w:szCs w:val="24"/>
                <w:lang w:val="ru-RU"/>
              </w:rPr>
            </w:pPr>
            <w:r w:rsidRPr="0053634F">
              <w:rPr>
                <w:noProof/>
                <w:sz w:val="24"/>
                <w:szCs w:val="24"/>
                <w:lang w:val="ru-RU"/>
              </w:rPr>
              <w:t>Настава и учење</w:t>
            </w:r>
            <w:r w:rsidR="00262269">
              <w:rPr>
                <w:noProof/>
                <w:sz w:val="24"/>
                <w:szCs w:val="24"/>
                <w:lang w:val="ru-RU"/>
              </w:rPr>
              <w:t xml:space="preserve">, </w:t>
            </w:r>
            <w:r>
              <w:rPr>
                <w:noProof/>
                <w:sz w:val="24"/>
                <w:szCs w:val="24"/>
                <w:lang w:val="ru-RU"/>
              </w:rPr>
              <w:t>Образовна постигнућа ученика</w:t>
            </w:r>
          </w:p>
          <w:p w14:paraId="3737E1A5" w14:textId="360C34AE" w:rsidR="00262269" w:rsidRPr="00D40B4C" w:rsidRDefault="00BA66DA" w:rsidP="00D40B4C">
            <w:pPr>
              <w:rPr>
                <w:noProof/>
                <w:sz w:val="24"/>
                <w:szCs w:val="24"/>
                <w:lang w:val="ru-RU"/>
              </w:rPr>
            </w:pPr>
            <w:r>
              <w:rPr>
                <w:noProof/>
                <w:sz w:val="24"/>
                <w:szCs w:val="24"/>
                <w:lang w:val="ru-RU"/>
              </w:rPr>
              <w:t>-Наше до</w:t>
            </w:r>
            <w:r w:rsidR="00262269">
              <w:rPr>
                <w:noProof/>
                <w:sz w:val="24"/>
                <w:szCs w:val="24"/>
                <w:lang w:val="ru-RU"/>
              </w:rPr>
              <w:t>бре и лоше стране (закључци)</w:t>
            </w:r>
          </w:p>
        </w:tc>
        <w:tc>
          <w:tcPr>
            <w:tcW w:w="1980" w:type="dxa"/>
            <w:tcBorders>
              <w:top w:val="single" w:sz="8" w:space="0" w:color="auto"/>
              <w:left w:val="single" w:sz="8" w:space="0" w:color="auto"/>
              <w:bottom w:val="single" w:sz="8" w:space="0" w:color="auto"/>
              <w:right w:val="single" w:sz="8" w:space="0" w:color="auto"/>
            </w:tcBorders>
            <w:vAlign w:val="center"/>
          </w:tcPr>
          <w:p w14:paraId="75D8404C" w14:textId="65497344" w:rsidR="00606A69" w:rsidRPr="0053634F" w:rsidRDefault="00262269" w:rsidP="00606A69">
            <w:pPr>
              <w:spacing w:line="276" w:lineRule="auto"/>
              <w:jc w:val="center"/>
              <w:rPr>
                <w:sz w:val="24"/>
                <w:szCs w:val="24"/>
              </w:rPr>
            </w:pPr>
            <w:r>
              <w:rPr>
                <w:sz w:val="24"/>
                <w:szCs w:val="24"/>
              </w:rPr>
              <w:t>X</w:t>
            </w:r>
          </w:p>
        </w:tc>
        <w:tc>
          <w:tcPr>
            <w:tcW w:w="2443" w:type="dxa"/>
            <w:tcBorders>
              <w:top w:val="single" w:sz="12" w:space="0" w:color="auto"/>
              <w:left w:val="single" w:sz="8" w:space="0" w:color="auto"/>
              <w:bottom w:val="single" w:sz="8" w:space="0" w:color="auto"/>
              <w:right w:val="single" w:sz="8" w:space="0" w:color="auto"/>
            </w:tcBorders>
            <w:vAlign w:val="center"/>
          </w:tcPr>
          <w:p w14:paraId="7C771A54" w14:textId="7BD8DA66" w:rsidR="00606A69" w:rsidRPr="0053634F" w:rsidRDefault="00262269" w:rsidP="00606A69">
            <w:pPr>
              <w:spacing w:line="276" w:lineRule="auto"/>
              <w:rPr>
                <w:sz w:val="24"/>
                <w:szCs w:val="24"/>
                <w:lang w:val="sr-Cyrl-RS"/>
              </w:rPr>
            </w:pPr>
            <w:r>
              <w:rPr>
                <w:sz w:val="24"/>
                <w:szCs w:val="24"/>
                <w:lang w:val="sr-Cyrl-RS"/>
              </w:rPr>
              <w:t>Тим</w:t>
            </w:r>
          </w:p>
        </w:tc>
        <w:tc>
          <w:tcPr>
            <w:tcW w:w="3538" w:type="dxa"/>
            <w:tcBorders>
              <w:top w:val="single" w:sz="8" w:space="0" w:color="auto"/>
              <w:left w:val="single" w:sz="8" w:space="0" w:color="auto"/>
              <w:bottom w:val="single" w:sz="8" w:space="0" w:color="auto"/>
              <w:right w:val="single" w:sz="8" w:space="0" w:color="auto"/>
            </w:tcBorders>
            <w:vAlign w:val="center"/>
          </w:tcPr>
          <w:p w14:paraId="4C003CF1" w14:textId="7A119554" w:rsidR="00606A69" w:rsidRPr="004E46D1" w:rsidRDefault="004E46D1" w:rsidP="00606A69">
            <w:pPr>
              <w:spacing w:line="276" w:lineRule="auto"/>
              <w:rPr>
                <w:sz w:val="24"/>
                <w:szCs w:val="24"/>
                <w:lang w:val="sr-Cyrl-RS"/>
              </w:rPr>
            </w:pPr>
            <w:r>
              <w:rPr>
                <w:sz w:val="24"/>
                <w:szCs w:val="24"/>
                <w:lang w:val="sr-Cyrl-RS"/>
              </w:rPr>
              <w:t>-Записници, анализа</w:t>
            </w:r>
          </w:p>
        </w:tc>
      </w:tr>
      <w:tr w:rsidR="00606A69" w14:paraId="0699FFF9" w14:textId="77777777" w:rsidTr="00EC0518">
        <w:trPr>
          <w:trHeight w:val="219"/>
          <w:jc w:val="center"/>
        </w:trPr>
        <w:tc>
          <w:tcPr>
            <w:tcW w:w="6602" w:type="dxa"/>
            <w:tcBorders>
              <w:top w:val="single" w:sz="8" w:space="0" w:color="auto"/>
              <w:left w:val="single" w:sz="8" w:space="0" w:color="auto"/>
              <w:bottom w:val="single" w:sz="8" w:space="0" w:color="auto"/>
              <w:right w:val="single" w:sz="8" w:space="0" w:color="auto"/>
            </w:tcBorders>
            <w:vAlign w:val="center"/>
          </w:tcPr>
          <w:p w14:paraId="573E6A1D" w14:textId="1CADC616" w:rsidR="00606A69" w:rsidRPr="00D40B4C" w:rsidRDefault="00262269" w:rsidP="00D40B4C">
            <w:pPr>
              <w:rPr>
                <w:sz w:val="24"/>
                <w:szCs w:val="24"/>
                <w:lang w:val="sr-Cyrl-RS"/>
              </w:rPr>
            </w:pPr>
            <w:r>
              <w:rPr>
                <w:sz w:val="24"/>
                <w:szCs w:val="24"/>
                <w:lang w:val="sr-Cyrl-RS"/>
              </w:rPr>
              <w:t>-Задужења (оперативни програм рада тима)</w:t>
            </w:r>
          </w:p>
        </w:tc>
        <w:tc>
          <w:tcPr>
            <w:tcW w:w="1980" w:type="dxa"/>
            <w:tcBorders>
              <w:top w:val="single" w:sz="8" w:space="0" w:color="auto"/>
              <w:left w:val="single" w:sz="8" w:space="0" w:color="auto"/>
              <w:bottom w:val="single" w:sz="8" w:space="0" w:color="auto"/>
              <w:right w:val="single" w:sz="8" w:space="0" w:color="auto"/>
            </w:tcBorders>
            <w:vAlign w:val="center"/>
          </w:tcPr>
          <w:p w14:paraId="1079ADDC" w14:textId="498621FA" w:rsidR="00606A69" w:rsidRPr="00262269" w:rsidRDefault="00262269" w:rsidP="00606A69">
            <w:pPr>
              <w:spacing w:line="276" w:lineRule="auto"/>
              <w:jc w:val="center"/>
              <w:rPr>
                <w:sz w:val="24"/>
                <w:szCs w:val="24"/>
              </w:rPr>
            </w:pPr>
            <w:r>
              <w:rPr>
                <w:sz w:val="24"/>
                <w:szCs w:val="24"/>
                <w:lang w:val="sr-Cyrl-RS"/>
              </w:rPr>
              <w:t>По плану</w:t>
            </w:r>
          </w:p>
        </w:tc>
        <w:tc>
          <w:tcPr>
            <w:tcW w:w="2443" w:type="dxa"/>
            <w:tcBorders>
              <w:top w:val="single" w:sz="8" w:space="0" w:color="auto"/>
              <w:left w:val="single" w:sz="8" w:space="0" w:color="auto"/>
              <w:bottom w:val="single" w:sz="8" w:space="0" w:color="auto"/>
              <w:right w:val="single" w:sz="8" w:space="0" w:color="auto"/>
            </w:tcBorders>
            <w:vAlign w:val="center"/>
          </w:tcPr>
          <w:p w14:paraId="270F83CD" w14:textId="2D9AA299" w:rsidR="00606A69" w:rsidRPr="0053634F" w:rsidRDefault="00262269" w:rsidP="00262269">
            <w:pPr>
              <w:rPr>
                <w:sz w:val="24"/>
                <w:szCs w:val="24"/>
                <w:lang w:val="sr-Cyrl-RS"/>
              </w:rPr>
            </w:pPr>
            <w:r>
              <w:rPr>
                <w:sz w:val="24"/>
                <w:szCs w:val="24"/>
                <w:lang w:val="sr-Cyrl-RS"/>
              </w:rPr>
              <w:t>Тим, наставници, стручна служба</w:t>
            </w:r>
          </w:p>
        </w:tc>
        <w:tc>
          <w:tcPr>
            <w:tcW w:w="3538" w:type="dxa"/>
            <w:tcBorders>
              <w:top w:val="single" w:sz="8" w:space="0" w:color="auto"/>
              <w:left w:val="single" w:sz="8" w:space="0" w:color="auto"/>
              <w:bottom w:val="single" w:sz="8" w:space="0" w:color="auto"/>
              <w:right w:val="single" w:sz="8" w:space="0" w:color="auto"/>
            </w:tcBorders>
            <w:vAlign w:val="center"/>
          </w:tcPr>
          <w:p w14:paraId="49A97FD6" w14:textId="653000CC" w:rsidR="00606A69" w:rsidRPr="0053634F" w:rsidRDefault="00BB4B61" w:rsidP="00606A69">
            <w:pPr>
              <w:spacing w:line="276" w:lineRule="auto"/>
              <w:rPr>
                <w:sz w:val="24"/>
                <w:szCs w:val="24"/>
                <w:lang w:val="sr-Cyrl-RS"/>
              </w:rPr>
            </w:pPr>
            <w:r>
              <w:rPr>
                <w:sz w:val="24"/>
                <w:szCs w:val="24"/>
                <w:lang w:val="sr-Cyrl-RS"/>
              </w:rPr>
              <w:t>Оперативни план рада тима</w:t>
            </w:r>
          </w:p>
        </w:tc>
      </w:tr>
      <w:tr w:rsidR="00606A69" w14:paraId="6423F66A" w14:textId="77777777" w:rsidTr="00EC0518">
        <w:trPr>
          <w:trHeight w:val="219"/>
          <w:jc w:val="center"/>
        </w:trPr>
        <w:tc>
          <w:tcPr>
            <w:tcW w:w="6602" w:type="dxa"/>
            <w:tcBorders>
              <w:top w:val="single" w:sz="8" w:space="0" w:color="auto"/>
              <w:left w:val="single" w:sz="8" w:space="0" w:color="auto"/>
              <w:bottom w:val="single" w:sz="8" w:space="0" w:color="auto"/>
              <w:right w:val="single" w:sz="8" w:space="0" w:color="auto"/>
            </w:tcBorders>
            <w:vAlign w:val="center"/>
          </w:tcPr>
          <w:p w14:paraId="01A368FB" w14:textId="5B7AAE57" w:rsidR="00606A69" w:rsidRPr="00157C44" w:rsidRDefault="00157C44" w:rsidP="00606A69">
            <w:pPr>
              <w:spacing w:line="276" w:lineRule="auto"/>
              <w:rPr>
                <w:sz w:val="24"/>
                <w:szCs w:val="24"/>
                <w:lang w:val="sr-Cyrl-RS"/>
              </w:rPr>
            </w:pPr>
            <w:r>
              <w:rPr>
                <w:sz w:val="24"/>
                <w:szCs w:val="24"/>
                <w:lang w:val="sr-Latn-RS"/>
              </w:rPr>
              <w:t>A</w:t>
            </w:r>
            <w:r>
              <w:rPr>
                <w:sz w:val="24"/>
                <w:szCs w:val="24"/>
                <w:lang w:val="sr-Cyrl-RS"/>
              </w:rPr>
              <w:t>нализа рада тима и извештај.</w:t>
            </w:r>
          </w:p>
        </w:tc>
        <w:tc>
          <w:tcPr>
            <w:tcW w:w="1980" w:type="dxa"/>
            <w:tcBorders>
              <w:top w:val="single" w:sz="8" w:space="0" w:color="auto"/>
              <w:left w:val="single" w:sz="8" w:space="0" w:color="auto"/>
              <w:bottom w:val="single" w:sz="8" w:space="0" w:color="auto"/>
              <w:right w:val="single" w:sz="8" w:space="0" w:color="auto"/>
            </w:tcBorders>
            <w:vAlign w:val="center"/>
          </w:tcPr>
          <w:p w14:paraId="74FF1CDA" w14:textId="154D58F2" w:rsidR="00606A69" w:rsidRPr="00157C44" w:rsidRDefault="00262269" w:rsidP="00606A69">
            <w:pPr>
              <w:spacing w:line="276" w:lineRule="auto"/>
              <w:jc w:val="center"/>
              <w:rPr>
                <w:sz w:val="24"/>
                <w:szCs w:val="24"/>
                <w:lang w:val="sr-Cyrl-RS"/>
              </w:rPr>
            </w:pPr>
            <w:r>
              <w:rPr>
                <w:sz w:val="24"/>
                <w:szCs w:val="24"/>
              </w:rPr>
              <w:t>I</w:t>
            </w:r>
            <w:r>
              <w:rPr>
                <w:sz w:val="24"/>
                <w:szCs w:val="24"/>
                <w:lang w:val="sr-Cyrl-RS"/>
              </w:rPr>
              <w:t xml:space="preserve">, </w:t>
            </w:r>
            <w:r w:rsidR="00157C44">
              <w:rPr>
                <w:sz w:val="24"/>
                <w:szCs w:val="24"/>
              </w:rPr>
              <w:t>VIII</w:t>
            </w:r>
          </w:p>
        </w:tc>
        <w:tc>
          <w:tcPr>
            <w:tcW w:w="2443" w:type="dxa"/>
            <w:tcBorders>
              <w:top w:val="single" w:sz="8" w:space="0" w:color="auto"/>
              <w:left w:val="single" w:sz="8" w:space="0" w:color="auto"/>
              <w:bottom w:val="single" w:sz="8" w:space="0" w:color="auto"/>
              <w:right w:val="single" w:sz="8" w:space="0" w:color="auto"/>
            </w:tcBorders>
            <w:vAlign w:val="center"/>
          </w:tcPr>
          <w:p w14:paraId="7A02D5D2" w14:textId="34A464AA" w:rsidR="00606A69" w:rsidRPr="0053634F" w:rsidRDefault="00157C44" w:rsidP="00606A69">
            <w:pPr>
              <w:spacing w:line="276" w:lineRule="auto"/>
              <w:rPr>
                <w:sz w:val="24"/>
                <w:szCs w:val="24"/>
                <w:lang w:val="sr-Cyrl-RS"/>
              </w:rPr>
            </w:pPr>
            <w:r>
              <w:rPr>
                <w:sz w:val="24"/>
                <w:szCs w:val="24"/>
                <w:lang w:val="sr-Cyrl-RS"/>
              </w:rPr>
              <w:t>Чланови тима</w:t>
            </w:r>
          </w:p>
        </w:tc>
        <w:tc>
          <w:tcPr>
            <w:tcW w:w="3538" w:type="dxa"/>
            <w:tcBorders>
              <w:top w:val="single" w:sz="8" w:space="0" w:color="auto"/>
              <w:left w:val="single" w:sz="8" w:space="0" w:color="auto"/>
              <w:bottom w:val="single" w:sz="8" w:space="0" w:color="auto"/>
              <w:right w:val="single" w:sz="8" w:space="0" w:color="auto"/>
            </w:tcBorders>
            <w:vAlign w:val="center"/>
          </w:tcPr>
          <w:p w14:paraId="59D1E3FB" w14:textId="34025A79" w:rsidR="00606A69" w:rsidRPr="00157C44" w:rsidRDefault="00157C44" w:rsidP="00606A69">
            <w:pPr>
              <w:spacing w:line="276" w:lineRule="auto"/>
              <w:rPr>
                <w:sz w:val="24"/>
                <w:szCs w:val="24"/>
                <w:lang w:val="sr-Cyrl-RS"/>
              </w:rPr>
            </w:pPr>
            <w:r>
              <w:rPr>
                <w:sz w:val="24"/>
                <w:szCs w:val="24"/>
                <w:lang w:val="sr-Cyrl-RS"/>
              </w:rPr>
              <w:t>Анализа</w:t>
            </w:r>
            <w:r w:rsidR="00BB4B61">
              <w:rPr>
                <w:sz w:val="24"/>
                <w:szCs w:val="24"/>
                <w:lang w:val="sr-Cyrl-RS"/>
              </w:rPr>
              <w:t>, извештај</w:t>
            </w:r>
          </w:p>
        </w:tc>
      </w:tr>
    </w:tbl>
    <w:p w14:paraId="05FAEEED" w14:textId="77777777" w:rsidR="00F039C5" w:rsidRDefault="00F039C5" w:rsidP="003E21A8">
      <w:pPr>
        <w:spacing w:line="276" w:lineRule="auto"/>
        <w:rPr>
          <w:sz w:val="24"/>
          <w:szCs w:val="24"/>
          <w:lang w:val="sr-Cyrl-RS"/>
        </w:rPr>
      </w:pPr>
    </w:p>
    <w:p w14:paraId="06ACAEED" w14:textId="77777777" w:rsidR="00F039C5" w:rsidRDefault="00F039C5" w:rsidP="003E21A8">
      <w:pPr>
        <w:spacing w:line="276" w:lineRule="auto"/>
        <w:rPr>
          <w:sz w:val="24"/>
          <w:szCs w:val="24"/>
          <w:lang w:val="sr-Cyrl-RS"/>
        </w:rPr>
      </w:pPr>
    </w:p>
    <w:p w14:paraId="1A5D687B" w14:textId="77777777" w:rsidR="00F031C8" w:rsidRDefault="00F031C8" w:rsidP="003E21A8">
      <w:pPr>
        <w:spacing w:line="276" w:lineRule="auto"/>
        <w:rPr>
          <w:sz w:val="24"/>
          <w:szCs w:val="24"/>
          <w:lang w:val="sr-Cyrl-RS"/>
        </w:rPr>
      </w:pPr>
    </w:p>
    <w:p w14:paraId="29BF6FBF" w14:textId="55887E42" w:rsidR="00F039C5" w:rsidRDefault="008D6EF7" w:rsidP="003E21A8">
      <w:pPr>
        <w:spacing w:line="276" w:lineRule="auto"/>
        <w:rPr>
          <w:sz w:val="24"/>
          <w:szCs w:val="24"/>
          <w:lang w:val="sr-Cyrl-RS"/>
        </w:rPr>
      </w:pPr>
      <w:r>
        <w:rPr>
          <w:sz w:val="24"/>
          <w:szCs w:val="24"/>
          <w:lang w:val="sr-Cyrl-RS"/>
        </w:rPr>
        <w:t>9. ТИМ ЗА ОБЕЗБЕЂИВАЊЕ КВАЛИТЕТА И РАЗВОЈ УСТАНОВЕ</w:t>
      </w:r>
    </w:p>
    <w:p w14:paraId="017927CE" w14:textId="77777777" w:rsidR="000B4757" w:rsidRDefault="000B4757" w:rsidP="00F031C8">
      <w:pPr>
        <w:spacing w:line="276" w:lineRule="auto"/>
        <w:rPr>
          <w:sz w:val="24"/>
          <w:szCs w:val="24"/>
          <w:lang w:val="sr-Cyrl-RS"/>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8312"/>
        <w:gridCol w:w="2070"/>
        <w:gridCol w:w="2160"/>
        <w:gridCol w:w="2021"/>
      </w:tblGrid>
      <w:tr w:rsidR="00FB03BE" w14:paraId="4B44F014" w14:textId="77777777" w:rsidTr="00F20B3D">
        <w:trPr>
          <w:trHeight w:val="462"/>
          <w:tblHeader/>
          <w:jc w:val="center"/>
        </w:trPr>
        <w:tc>
          <w:tcPr>
            <w:tcW w:w="8312" w:type="dxa"/>
            <w:tcBorders>
              <w:top w:val="single" w:sz="12" w:space="0" w:color="auto"/>
              <w:left w:val="single" w:sz="12" w:space="0" w:color="auto"/>
              <w:bottom w:val="single" w:sz="12" w:space="0" w:color="auto"/>
            </w:tcBorders>
            <w:shd w:val="clear" w:color="auto" w:fill="F2F2F2" w:themeFill="background1" w:themeFillShade="F2"/>
            <w:vAlign w:val="center"/>
          </w:tcPr>
          <w:p w14:paraId="0EAE1B20"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2070" w:type="dxa"/>
            <w:tcBorders>
              <w:top w:val="single" w:sz="8" w:space="0" w:color="auto"/>
              <w:bottom w:val="single" w:sz="8" w:space="0" w:color="auto"/>
            </w:tcBorders>
            <w:shd w:val="clear" w:color="auto" w:fill="F2F2F2" w:themeFill="background1" w:themeFillShade="F2"/>
            <w:vAlign w:val="center"/>
          </w:tcPr>
          <w:p w14:paraId="48534D5A"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160" w:type="dxa"/>
            <w:tcBorders>
              <w:top w:val="single" w:sz="12" w:space="0" w:color="auto"/>
              <w:bottom w:val="single" w:sz="8" w:space="0" w:color="auto"/>
            </w:tcBorders>
            <w:shd w:val="clear" w:color="auto" w:fill="F2F2F2" w:themeFill="background1" w:themeFillShade="F2"/>
            <w:vAlign w:val="center"/>
          </w:tcPr>
          <w:p w14:paraId="3ECB4E69"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2021" w:type="dxa"/>
            <w:tcBorders>
              <w:top w:val="single" w:sz="12" w:space="0" w:color="auto"/>
              <w:bottom w:val="single" w:sz="8" w:space="0" w:color="auto"/>
              <w:right w:val="single" w:sz="12" w:space="0" w:color="auto"/>
            </w:tcBorders>
            <w:shd w:val="clear" w:color="auto" w:fill="F2F2F2" w:themeFill="background1" w:themeFillShade="F2"/>
            <w:vAlign w:val="center"/>
          </w:tcPr>
          <w:p w14:paraId="188BEE62"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484F5F" w14:paraId="0DBDD8CD" w14:textId="77777777" w:rsidTr="00F20B3D">
        <w:trPr>
          <w:trHeight w:val="303"/>
          <w:jc w:val="center"/>
        </w:trPr>
        <w:tc>
          <w:tcPr>
            <w:tcW w:w="8312" w:type="dxa"/>
            <w:tcBorders>
              <w:top w:val="single" w:sz="12" w:space="0" w:color="auto"/>
              <w:left w:val="single" w:sz="8" w:space="0" w:color="auto"/>
              <w:bottom w:val="single" w:sz="8" w:space="0" w:color="auto"/>
              <w:right w:val="single" w:sz="8" w:space="0" w:color="auto"/>
            </w:tcBorders>
          </w:tcPr>
          <w:p w14:paraId="35C3A1FE" w14:textId="77777777" w:rsidR="00484F5F" w:rsidRPr="00493D58" w:rsidRDefault="00484F5F" w:rsidP="00484F5F">
            <w:pPr>
              <w:rPr>
                <w:sz w:val="24"/>
                <w:szCs w:val="24"/>
              </w:rPr>
            </w:pPr>
            <w:r w:rsidRPr="00493D58">
              <w:rPr>
                <w:sz w:val="24"/>
                <w:szCs w:val="24"/>
              </w:rPr>
              <w:t>-</w:t>
            </w:r>
            <w:proofErr w:type="spellStart"/>
            <w:r w:rsidRPr="00493D58">
              <w:rPr>
                <w:sz w:val="24"/>
                <w:szCs w:val="24"/>
              </w:rPr>
              <w:t>Усвајање</w:t>
            </w:r>
            <w:proofErr w:type="spellEnd"/>
            <w:r w:rsidRPr="00493D58">
              <w:rPr>
                <w:sz w:val="24"/>
                <w:szCs w:val="24"/>
              </w:rPr>
              <w:t xml:space="preserve"> </w:t>
            </w:r>
            <w:proofErr w:type="spellStart"/>
            <w:r w:rsidRPr="00493D58">
              <w:rPr>
                <w:sz w:val="24"/>
                <w:szCs w:val="24"/>
              </w:rPr>
              <w:t>плана</w:t>
            </w:r>
            <w:proofErr w:type="spellEnd"/>
            <w:r w:rsidRPr="00493D58">
              <w:rPr>
                <w:sz w:val="24"/>
                <w:szCs w:val="24"/>
              </w:rPr>
              <w:t xml:space="preserve"> </w:t>
            </w:r>
            <w:proofErr w:type="spellStart"/>
            <w:r w:rsidRPr="00493D58">
              <w:rPr>
                <w:sz w:val="24"/>
                <w:szCs w:val="24"/>
              </w:rPr>
              <w:t>рада</w:t>
            </w:r>
            <w:proofErr w:type="spellEnd"/>
            <w:r w:rsidRPr="00493D58">
              <w:rPr>
                <w:sz w:val="24"/>
                <w:szCs w:val="24"/>
              </w:rPr>
              <w:t xml:space="preserve"> </w:t>
            </w:r>
            <w:proofErr w:type="spellStart"/>
            <w:r w:rsidRPr="00493D58">
              <w:rPr>
                <w:sz w:val="24"/>
                <w:szCs w:val="24"/>
              </w:rPr>
              <w:t>Тима</w:t>
            </w:r>
            <w:proofErr w:type="spellEnd"/>
          </w:p>
          <w:p w14:paraId="4BD736D5" w14:textId="38ADAD72" w:rsidR="00484F5F" w:rsidRPr="00071571" w:rsidRDefault="00484F5F" w:rsidP="00484F5F">
            <w:pPr>
              <w:rPr>
                <w:sz w:val="24"/>
                <w:szCs w:val="24"/>
                <w:lang w:val="sr-Cyrl-RS"/>
              </w:rPr>
            </w:pPr>
            <w:r w:rsidRPr="00493D58">
              <w:rPr>
                <w:sz w:val="24"/>
                <w:szCs w:val="24"/>
              </w:rPr>
              <w:t>-</w:t>
            </w:r>
            <w:proofErr w:type="spellStart"/>
            <w:r w:rsidRPr="00493D58">
              <w:rPr>
                <w:sz w:val="24"/>
                <w:szCs w:val="24"/>
              </w:rPr>
              <w:t>Разматрање</w:t>
            </w:r>
            <w:proofErr w:type="spellEnd"/>
            <w:r w:rsidRPr="00493D58">
              <w:rPr>
                <w:sz w:val="24"/>
                <w:szCs w:val="24"/>
              </w:rPr>
              <w:t xml:space="preserve"> </w:t>
            </w:r>
            <w:proofErr w:type="spellStart"/>
            <w:r w:rsidRPr="00493D58">
              <w:rPr>
                <w:sz w:val="24"/>
                <w:szCs w:val="24"/>
              </w:rPr>
              <w:t>Извештаја</w:t>
            </w:r>
            <w:proofErr w:type="spellEnd"/>
            <w:r w:rsidRPr="00493D58">
              <w:rPr>
                <w:sz w:val="24"/>
                <w:szCs w:val="24"/>
              </w:rPr>
              <w:t xml:space="preserve"> </w:t>
            </w:r>
            <w:proofErr w:type="spellStart"/>
            <w:r w:rsidRPr="00493D58">
              <w:rPr>
                <w:sz w:val="24"/>
                <w:szCs w:val="24"/>
              </w:rPr>
              <w:t>ореализацији</w:t>
            </w:r>
            <w:proofErr w:type="spellEnd"/>
            <w:r w:rsidRPr="00493D58">
              <w:rPr>
                <w:sz w:val="24"/>
                <w:szCs w:val="24"/>
              </w:rPr>
              <w:t xml:space="preserve"> Г</w:t>
            </w:r>
            <w:r w:rsidR="00071571">
              <w:rPr>
                <w:sz w:val="24"/>
                <w:szCs w:val="24"/>
                <w:lang w:val="sr-Cyrl-RS"/>
              </w:rPr>
              <w:t>одишњег плана рада школе</w:t>
            </w:r>
          </w:p>
          <w:p w14:paraId="57F57272" w14:textId="7C885824" w:rsidR="00484F5F" w:rsidRPr="00493D58" w:rsidRDefault="00484F5F" w:rsidP="00484F5F">
            <w:pPr>
              <w:rPr>
                <w:sz w:val="24"/>
                <w:szCs w:val="24"/>
              </w:rPr>
            </w:pPr>
            <w:r w:rsidRPr="00493D58">
              <w:rPr>
                <w:sz w:val="24"/>
                <w:szCs w:val="24"/>
              </w:rPr>
              <w:t>-</w:t>
            </w:r>
            <w:r>
              <w:rPr>
                <w:sz w:val="24"/>
                <w:szCs w:val="24"/>
                <w:lang w:val="sr-Cyrl-RS"/>
              </w:rPr>
              <w:t>Р</w:t>
            </w:r>
            <w:proofErr w:type="spellStart"/>
            <w:r w:rsidRPr="00493D58">
              <w:rPr>
                <w:sz w:val="24"/>
                <w:szCs w:val="24"/>
              </w:rPr>
              <w:t>азматрање</w:t>
            </w:r>
            <w:proofErr w:type="spellEnd"/>
            <w:r w:rsidRPr="00493D58">
              <w:rPr>
                <w:sz w:val="24"/>
                <w:szCs w:val="24"/>
              </w:rPr>
              <w:t xml:space="preserve"> Г</w:t>
            </w:r>
            <w:r w:rsidR="00071571">
              <w:rPr>
                <w:sz w:val="24"/>
                <w:szCs w:val="24"/>
                <w:lang w:val="sr-Cyrl-RS"/>
              </w:rPr>
              <w:t>одишњег плана рада школе</w:t>
            </w:r>
            <w:r w:rsidRPr="00493D58">
              <w:rPr>
                <w:sz w:val="24"/>
                <w:szCs w:val="24"/>
              </w:rPr>
              <w:t xml:space="preserve"> </w:t>
            </w:r>
            <w:proofErr w:type="spellStart"/>
            <w:r w:rsidRPr="00493D58">
              <w:rPr>
                <w:sz w:val="24"/>
                <w:szCs w:val="24"/>
              </w:rPr>
              <w:t>за</w:t>
            </w:r>
            <w:proofErr w:type="spellEnd"/>
            <w:r w:rsidRPr="00493D58">
              <w:rPr>
                <w:sz w:val="24"/>
                <w:szCs w:val="24"/>
              </w:rPr>
              <w:t xml:space="preserve"> </w:t>
            </w:r>
            <w:proofErr w:type="spellStart"/>
            <w:r w:rsidRPr="00493D58">
              <w:rPr>
                <w:sz w:val="24"/>
                <w:szCs w:val="24"/>
              </w:rPr>
              <w:t>школску</w:t>
            </w:r>
            <w:proofErr w:type="spellEnd"/>
            <w:r w:rsidR="00071571">
              <w:rPr>
                <w:sz w:val="24"/>
                <w:szCs w:val="24"/>
                <w:lang w:val="sr-Cyrl-RS"/>
              </w:rPr>
              <w:t xml:space="preserve"> </w:t>
            </w:r>
            <w:r w:rsidRPr="00493D58">
              <w:rPr>
                <w:sz w:val="24"/>
                <w:szCs w:val="24"/>
              </w:rPr>
              <w:t>2024/20</w:t>
            </w:r>
            <w:r w:rsidRPr="00493D58">
              <w:rPr>
                <w:sz w:val="24"/>
                <w:szCs w:val="24"/>
                <w:lang w:val="sr-Cyrl-RS"/>
              </w:rPr>
              <w:t>25</w:t>
            </w:r>
            <w:r w:rsidRPr="00493D58">
              <w:rPr>
                <w:sz w:val="24"/>
                <w:szCs w:val="24"/>
              </w:rPr>
              <w:t>.</w:t>
            </w:r>
          </w:p>
          <w:p w14:paraId="35BC8212" w14:textId="3830BA7B" w:rsidR="00484F5F" w:rsidRPr="00493D58" w:rsidRDefault="00484F5F" w:rsidP="00484F5F">
            <w:pPr>
              <w:rPr>
                <w:sz w:val="24"/>
                <w:szCs w:val="24"/>
              </w:rPr>
            </w:pPr>
            <w:r w:rsidRPr="00493D58">
              <w:rPr>
                <w:sz w:val="24"/>
                <w:szCs w:val="24"/>
              </w:rPr>
              <w:t>-</w:t>
            </w:r>
            <w:proofErr w:type="spellStart"/>
            <w:r w:rsidRPr="00493D58">
              <w:rPr>
                <w:sz w:val="24"/>
                <w:szCs w:val="24"/>
              </w:rPr>
              <w:t>Разматрање</w:t>
            </w:r>
            <w:proofErr w:type="spellEnd"/>
            <w:r>
              <w:rPr>
                <w:sz w:val="24"/>
                <w:szCs w:val="24"/>
                <w:lang w:val="sr-Cyrl-RS"/>
              </w:rPr>
              <w:t xml:space="preserve">, </w:t>
            </w:r>
            <w:proofErr w:type="spellStart"/>
            <w:r w:rsidRPr="00493D58">
              <w:rPr>
                <w:sz w:val="24"/>
                <w:szCs w:val="24"/>
              </w:rPr>
              <w:t>доношење</w:t>
            </w:r>
            <w:proofErr w:type="spellEnd"/>
            <w:r w:rsidRPr="00493D58">
              <w:rPr>
                <w:sz w:val="24"/>
                <w:szCs w:val="24"/>
              </w:rPr>
              <w:t xml:space="preserve"> и</w:t>
            </w:r>
            <w:r w:rsidR="00D21829">
              <w:rPr>
                <w:sz w:val="24"/>
                <w:szCs w:val="24"/>
                <w:lang w:val="sr-Cyrl-RS"/>
              </w:rPr>
              <w:t xml:space="preserve"> </w:t>
            </w:r>
            <w:proofErr w:type="spellStart"/>
            <w:r w:rsidRPr="00493D58">
              <w:rPr>
                <w:sz w:val="24"/>
                <w:szCs w:val="24"/>
              </w:rPr>
              <w:t>реализација</w:t>
            </w:r>
            <w:proofErr w:type="spellEnd"/>
            <w:r w:rsidRPr="00493D58">
              <w:rPr>
                <w:sz w:val="24"/>
                <w:szCs w:val="24"/>
              </w:rPr>
              <w:t xml:space="preserve"> </w:t>
            </w:r>
            <w:proofErr w:type="spellStart"/>
            <w:r w:rsidRPr="00493D58">
              <w:rPr>
                <w:sz w:val="24"/>
                <w:szCs w:val="24"/>
              </w:rPr>
              <w:t>нових</w:t>
            </w:r>
            <w:proofErr w:type="spellEnd"/>
            <w:r w:rsidRPr="00493D58">
              <w:rPr>
                <w:sz w:val="24"/>
                <w:szCs w:val="24"/>
              </w:rPr>
              <w:t xml:space="preserve"> ИОП</w:t>
            </w:r>
            <w:r>
              <w:rPr>
                <w:sz w:val="24"/>
                <w:szCs w:val="24"/>
                <w:lang w:val="sr-Cyrl-RS"/>
              </w:rPr>
              <w:t>-</w:t>
            </w:r>
            <w:proofErr w:type="spellStart"/>
            <w:r w:rsidRPr="00493D58">
              <w:rPr>
                <w:sz w:val="24"/>
                <w:szCs w:val="24"/>
              </w:rPr>
              <w:t>планова</w:t>
            </w:r>
            <w:proofErr w:type="spellEnd"/>
            <w:r w:rsidR="00D21829">
              <w:rPr>
                <w:sz w:val="24"/>
                <w:szCs w:val="24"/>
                <w:lang w:val="sr-Cyrl-RS"/>
              </w:rPr>
              <w:t xml:space="preserve"> </w:t>
            </w:r>
            <w:proofErr w:type="spellStart"/>
            <w:r w:rsidRPr="00493D58">
              <w:rPr>
                <w:sz w:val="24"/>
                <w:szCs w:val="24"/>
              </w:rPr>
              <w:t>рада</w:t>
            </w:r>
            <w:proofErr w:type="spellEnd"/>
            <w:r w:rsidRPr="00493D58">
              <w:rPr>
                <w:sz w:val="24"/>
                <w:szCs w:val="24"/>
              </w:rPr>
              <w:t xml:space="preserve"> у </w:t>
            </w:r>
            <w:proofErr w:type="spellStart"/>
            <w:r w:rsidRPr="00493D58">
              <w:rPr>
                <w:sz w:val="24"/>
                <w:szCs w:val="24"/>
              </w:rPr>
              <w:t>оквиру</w:t>
            </w:r>
            <w:proofErr w:type="spellEnd"/>
            <w:r w:rsidRPr="00493D58">
              <w:rPr>
                <w:sz w:val="24"/>
                <w:szCs w:val="24"/>
              </w:rPr>
              <w:t xml:space="preserve"> </w:t>
            </w:r>
            <w:proofErr w:type="spellStart"/>
            <w:r w:rsidRPr="00493D58">
              <w:rPr>
                <w:sz w:val="24"/>
                <w:szCs w:val="24"/>
              </w:rPr>
              <w:lastRenderedPageBreak/>
              <w:t>Тима</w:t>
            </w:r>
            <w:proofErr w:type="spellEnd"/>
            <w:r w:rsidRPr="00493D58">
              <w:rPr>
                <w:sz w:val="24"/>
                <w:szCs w:val="24"/>
              </w:rPr>
              <w:t xml:space="preserve"> </w:t>
            </w:r>
            <w:proofErr w:type="spellStart"/>
            <w:r w:rsidRPr="00493D58">
              <w:rPr>
                <w:sz w:val="24"/>
                <w:szCs w:val="24"/>
              </w:rPr>
              <w:t>за</w:t>
            </w:r>
            <w:proofErr w:type="spellEnd"/>
            <w:r w:rsidRPr="00493D58">
              <w:rPr>
                <w:sz w:val="24"/>
                <w:szCs w:val="24"/>
              </w:rPr>
              <w:t xml:space="preserve"> </w:t>
            </w:r>
            <w:proofErr w:type="spellStart"/>
            <w:r w:rsidRPr="00493D58">
              <w:rPr>
                <w:sz w:val="24"/>
                <w:szCs w:val="24"/>
              </w:rPr>
              <w:t>инклузију</w:t>
            </w:r>
            <w:proofErr w:type="spellEnd"/>
          </w:p>
          <w:p w14:paraId="16FE8603" w14:textId="78AAEDDF" w:rsidR="00484F5F" w:rsidRPr="00493D58" w:rsidRDefault="00484F5F" w:rsidP="00484F5F">
            <w:pPr>
              <w:rPr>
                <w:sz w:val="24"/>
                <w:szCs w:val="24"/>
              </w:rPr>
            </w:pPr>
            <w:r w:rsidRPr="00493D58">
              <w:rPr>
                <w:sz w:val="24"/>
                <w:szCs w:val="24"/>
              </w:rPr>
              <w:t>-</w:t>
            </w:r>
            <w:proofErr w:type="spellStart"/>
            <w:r w:rsidRPr="00493D58">
              <w:rPr>
                <w:sz w:val="24"/>
                <w:szCs w:val="24"/>
              </w:rPr>
              <w:t>Разматрање</w:t>
            </w:r>
            <w:proofErr w:type="spellEnd"/>
            <w:r w:rsidRPr="00493D58">
              <w:rPr>
                <w:sz w:val="24"/>
                <w:szCs w:val="24"/>
              </w:rPr>
              <w:t xml:space="preserve"> </w:t>
            </w:r>
            <w:proofErr w:type="spellStart"/>
            <w:r w:rsidRPr="00493D58">
              <w:rPr>
                <w:sz w:val="24"/>
                <w:szCs w:val="24"/>
              </w:rPr>
              <w:t>допуне</w:t>
            </w:r>
            <w:proofErr w:type="spellEnd"/>
            <w:r w:rsidRPr="00493D58">
              <w:rPr>
                <w:sz w:val="24"/>
                <w:szCs w:val="24"/>
              </w:rPr>
              <w:t xml:space="preserve"> </w:t>
            </w:r>
            <w:proofErr w:type="spellStart"/>
            <w:r w:rsidRPr="00493D58">
              <w:rPr>
                <w:sz w:val="24"/>
                <w:szCs w:val="24"/>
              </w:rPr>
              <w:t>Развојног</w:t>
            </w:r>
            <w:proofErr w:type="spellEnd"/>
            <w:r w:rsidR="00D21829">
              <w:rPr>
                <w:sz w:val="24"/>
                <w:szCs w:val="24"/>
                <w:lang w:val="sr-Cyrl-RS"/>
              </w:rPr>
              <w:t xml:space="preserve"> </w:t>
            </w:r>
            <w:proofErr w:type="spellStart"/>
            <w:r w:rsidRPr="00493D58">
              <w:rPr>
                <w:sz w:val="24"/>
                <w:szCs w:val="24"/>
              </w:rPr>
              <w:t>плана</w:t>
            </w:r>
            <w:proofErr w:type="spellEnd"/>
            <w:r w:rsidRPr="00493D58">
              <w:rPr>
                <w:sz w:val="24"/>
                <w:szCs w:val="24"/>
              </w:rPr>
              <w:t xml:space="preserve"> </w:t>
            </w:r>
            <w:proofErr w:type="spellStart"/>
            <w:r w:rsidRPr="00493D58">
              <w:rPr>
                <w:sz w:val="24"/>
                <w:szCs w:val="24"/>
              </w:rPr>
              <w:t>рада</w:t>
            </w:r>
            <w:proofErr w:type="spellEnd"/>
          </w:p>
          <w:p w14:paraId="543B65DF" w14:textId="5EAED9E8" w:rsidR="00484F5F" w:rsidRPr="00493D58" w:rsidRDefault="00484F5F" w:rsidP="00484F5F">
            <w:pPr>
              <w:rPr>
                <w:sz w:val="24"/>
                <w:szCs w:val="24"/>
              </w:rPr>
            </w:pPr>
            <w:r w:rsidRPr="00493D58">
              <w:rPr>
                <w:sz w:val="24"/>
                <w:szCs w:val="24"/>
              </w:rPr>
              <w:t>-</w:t>
            </w:r>
            <w:proofErr w:type="spellStart"/>
            <w:r w:rsidRPr="00493D58">
              <w:rPr>
                <w:sz w:val="24"/>
                <w:szCs w:val="24"/>
              </w:rPr>
              <w:t>Разматрање</w:t>
            </w:r>
            <w:proofErr w:type="spellEnd"/>
            <w:r w:rsidRPr="00493D58">
              <w:rPr>
                <w:sz w:val="24"/>
                <w:szCs w:val="24"/>
              </w:rPr>
              <w:t xml:space="preserve"> </w:t>
            </w:r>
            <w:proofErr w:type="spellStart"/>
            <w:r w:rsidRPr="00493D58">
              <w:rPr>
                <w:sz w:val="24"/>
                <w:szCs w:val="24"/>
              </w:rPr>
              <w:t>измена</w:t>
            </w:r>
            <w:proofErr w:type="spellEnd"/>
            <w:r w:rsidRPr="00493D58">
              <w:rPr>
                <w:sz w:val="24"/>
                <w:szCs w:val="24"/>
              </w:rPr>
              <w:t xml:space="preserve"> и </w:t>
            </w:r>
            <w:proofErr w:type="spellStart"/>
            <w:r w:rsidRPr="00493D58">
              <w:rPr>
                <w:sz w:val="24"/>
                <w:szCs w:val="24"/>
              </w:rPr>
              <w:t>допуна</w:t>
            </w:r>
            <w:proofErr w:type="spellEnd"/>
            <w:r w:rsidRPr="00493D58">
              <w:rPr>
                <w:sz w:val="24"/>
                <w:szCs w:val="24"/>
              </w:rPr>
              <w:t xml:space="preserve"> </w:t>
            </w:r>
            <w:proofErr w:type="spellStart"/>
            <w:r w:rsidRPr="00493D58">
              <w:rPr>
                <w:sz w:val="24"/>
                <w:szCs w:val="24"/>
              </w:rPr>
              <w:t>Анекс</w:t>
            </w:r>
            <w:proofErr w:type="spellEnd"/>
            <w:r w:rsidR="00D21829">
              <w:rPr>
                <w:sz w:val="24"/>
                <w:szCs w:val="24"/>
                <w:lang w:val="sr-Cyrl-RS"/>
              </w:rPr>
              <w:t>а</w:t>
            </w:r>
            <w:r w:rsidRPr="00493D58">
              <w:rPr>
                <w:sz w:val="24"/>
                <w:szCs w:val="24"/>
              </w:rPr>
              <w:t xml:space="preserve"> </w:t>
            </w:r>
            <w:proofErr w:type="spellStart"/>
            <w:r w:rsidRPr="00493D58">
              <w:rPr>
                <w:sz w:val="24"/>
                <w:szCs w:val="24"/>
              </w:rPr>
              <w:t>Школског</w:t>
            </w:r>
            <w:proofErr w:type="spellEnd"/>
            <w:r w:rsidRPr="00493D58">
              <w:rPr>
                <w:sz w:val="24"/>
                <w:szCs w:val="24"/>
              </w:rPr>
              <w:t xml:space="preserve"> </w:t>
            </w:r>
            <w:proofErr w:type="spellStart"/>
            <w:r w:rsidRPr="00493D58">
              <w:rPr>
                <w:sz w:val="24"/>
                <w:szCs w:val="24"/>
              </w:rPr>
              <w:t>програма</w:t>
            </w:r>
            <w:proofErr w:type="spellEnd"/>
          </w:p>
          <w:p w14:paraId="2EBB1E3C" w14:textId="0EC13BC3" w:rsidR="00484F5F" w:rsidRPr="00D21829" w:rsidRDefault="00484F5F" w:rsidP="00D21829">
            <w:pPr>
              <w:rPr>
                <w:sz w:val="24"/>
                <w:szCs w:val="24"/>
              </w:rPr>
            </w:pPr>
            <w:r w:rsidRPr="00493D58">
              <w:rPr>
                <w:sz w:val="24"/>
                <w:szCs w:val="24"/>
              </w:rPr>
              <w:t>-</w:t>
            </w:r>
            <w:proofErr w:type="spellStart"/>
            <w:r w:rsidRPr="00493D58">
              <w:rPr>
                <w:sz w:val="24"/>
                <w:szCs w:val="24"/>
              </w:rPr>
              <w:t>Доношење</w:t>
            </w:r>
            <w:proofErr w:type="spellEnd"/>
            <w:r w:rsidRPr="00493D58">
              <w:rPr>
                <w:sz w:val="24"/>
                <w:szCs w:val="24"/>
              </w:rPr>
              <w:t xml:space="preserve"> </w:t>
            </w:r>
            <w:proofErr w:type="spellStart"/>
            <w:r w:rsidRPr="00493D58">
              <w:rPr>
                <w:sz w:val="24"/>
                <w:szCs w:val="24"/>
              </w:rPr>
              <w:t>нових</w:t>
            </w:r>
            <w:proofErr w:type="spellEnd"/>
            <w:r w:rsidRPr="00493D58">
              <w:rPr>
                <w:sz w:val="24"/>
                <w:szCs w:val="24"/>
              </w:rPr>
              <w:t xml:space="preserve"> </w:t>
            </w:r>
            <w:proofErr w:type="spellStart"/>
            <w:r w:rsidRPr="00493D58">
              <w:rPr>
                <w:sz w:val="24"/>
                <w:szCs w:val="24"/>
              </w:rPr>
              <w:t>планова</w:t>
            </w:r>
            <w:proofErr w:type="spellEnd"/>
            <w:r w:rsidRPr="00493D58">
              <w:rPr>
                <w:sz w:val="24"/>
                <w:szCs w:val="24"/>
              </w:rPr>
              <w:t xml:space="preserve"> и</w:t>
            </w:r>
            <w:r w:rsidR="00D21829">
              <w:rPr>
                <w:sz w:val="24"/>
                <w:szCs w:val="24"/>
                <w:lang w:val="sr-Cyrl-RS"/>
              </w:rPr>
              <w:t xml:space="preserve"> </w:t>
            </w:r>
            <w:proofErr w:type="spellStart"/>
            <w:r w:rsidRPr="00493D58">
              <w:rPr>
                <w:sz w:val="24"/>
                <w:szCs w:val="24"/>
              </w:rPr>
              <w:t>програма</w:t>
            </w:r>
            <w:proofErr w:type="spellEnd"/>
            <w:r w:rsidRPr="00493D58">
              <w:rPr>
                <w:sz w:val="24"/>
                <w:szCs w:val="24"/>
              </w:rPr>
              <w:t xml:space="preserve"> </w:t>
            </w:r>
            <w:proofErr w:type="spellStart"/>
            <w:r w:rsidRPr="00493D58">
              <w:rPr>
                <w:sz w:val="24"/>
                <w:szCs w:val="24"/>
              </w:rPr>
              <w:t>Тимова</w:t>
            </w:r>
            <w:proofErr w:type="spellEnd"/>
            <w:r w:rsidRPr="00493D58">
              <w:rPr>
                <w:sz w:val="24"/>
                <w:szCs w:val="24"/>
              </w:rPr>
              <w:t xml:space="preserve"> </w:t>
            </w:r>
            <w:proofErr w:type="spellStart"/>
            <w:r w:rsidRPr="00493D58">
              <w:rPr>
                <w:sz w:val="24"/>
                <w:szCs w:val="24"/>
              </w:rPr>
              <w:t>за</w:t>
            </w:r>
            <w:proofErr w:type="spellEnd"/>
            <w:r w:rsidRPr="00493D58">
              <w:rPr>
                <w:sz w:val="24"/>
                <w:szCs w:val="24"/>
              </w:rPr>
              <w:t xml:space="preserve"> </w:t>
            </w:r>
            <w:proofErr w:type="spellStart"/>
            <w:r w:rsidRPr="00493D58">
              <w:rPr>
                <w:sz w:val="24"/>
                <w:szCs w:val="24"/>
              </w:rPr>
              <w:t>школску</w:t>
            </w:r>
            <w:proofErr w:type="spellEnd"/>
            <w:r w:rsidR="00D21829">
              <w:rPr>
                <w:sz w:val="24"/>
                <w:szCs w:val="24"/>
                <w:lang w:val="sr-Cyrl-RS"/>
              </w:rPr>
              <w:t xml:space="preserve"> </w:t>
            </w:r>
            <w:r w:rsidRPr="00493D58">
              <w:rPr>
                <w:sz w:val="24"/>
                <w:szCs w:val="24"/>
              </w:rPr>
              <w:t>2024</w:t>
            </w:r>
            <w:r w:rsidR="000A785F">
              <w:rPr>
                <w:sz w:val="24"/>
                <w:szCs w:val="24"/>
                <w:lang w:val="sr-Cyrl-RS"/>
              </w:rPr>
              <w:t>/</w:t>
            </w:r>
            <w:r w:rsidRPr="00493D58">
              <w:rPr>
                <w:sz w:val="24"/>
                <w:szCs w:val="24"/>
              </w:rPr>
              <w:t xml:space="preserve">2025. </w:t>
            </w:r>
            <w:proofErr w:type="spellStart"/>
            <w:r w:rsidRPr="00493D58">
              <w:rPr>
                <w:sz w:val="24"/>
                <w:szCs w:val="24"/>
              </w:rPr>
              <w:t>годину</w:t>
            </w:r>
            <w:proofErr w:type="spellEnd"/>
            <w:r w:rsidRPr="00493D58">
              <w:rPr>
                <w:sz w:val="24"/>
                <w:szCs w:val="24"/>
              </w:rPr>
              <w:t>.</w:t>
            </w:r>
          </w:p>
        </w:tc>
        <w:tc>
          <w:tcPr>
            <w:tcW w:w="2070" w:type="dxa"/>
            <w:tcBorders>
              <w:top w:val="single" w:sz="8" w:space="0" w:color="auto"/>
              <w:left w:val="single" w:sz="8" w:space="0" w:color="auto"/>
              <w:right w:val="single" w:sz="8" w:space="0" w:color="auto"/>
            </w:tcBorders>
            <w:vAlign w:val="center"/>
          </w:tcPr>
          <w:p w14:paraId="5B83BE02" w14:textId="42AEEDE6" w:rsidR="00484F5F" w:rsidRPr="00A47CE2" w:rsidRDefault="00484F5F" w:rsidP="00484F5F">
            <w:pPr>
              <w:spacing w:line="276" w:lineRule="auto"/>
              <w:jc w:val="center"/>
              <w:rPr>
                <w:sz w:val="24"/>
                <w:szCs w:val="24"/>
              </w:rPr>
            </w:pPr>
            <w:r>
              <w:rPr>
                <w:sz w:val="24"/>
                <w:szCs w:val="24"/>
              </w:rPr>
              <w:lastRenderedPageBreak/>
              <w:t>IX-XII</w:t>
            </w:r>
          </w:p>
        </w:tc>
        <w:tc>
          <w:tcPr>
            <w:tcW w:w="2160" w:type="dxa"/>
            <w:tcBorders>
              <w:top w:val="single" w:sz="8" w:space="0" w:color="auto"/>
              <w:left w:val="single" w:sz="8" w:space="0" w:color="auto"/>
              <w:right w:val="single" w:sz="8" w:space="0" w:color="auto"/>
            </w:tcBorders>
            <w:vAlign w:val="center"/>
          </w:tcPr>
          <w:p w14:paraId="4BE96A05" w14:textId="77777777" w:rsidR="00484F5F" w:rsidRPr="00493D58" w:rsidRDefault="00484F5F" w:rsidP="00484F5F">
            <w:pPr>
              <w:rPr>
                <w:sz w:val="24"/>
                <w:szCs w:val="24"/>
              </w:rPr>
            </w:pPr>
          </w:p>
          <w:p w14:paraId="54951702" w14:textId="77777777" w:rsidR="00484F5F" w:rsidRPr="00493D58" w:rsidRDefault="00484F5F" w:rsidP="00484F5F">
            <w:pPr>
              <w:rPr>
                <w:sz w:val="24"/>
                <w:szCs w:val="24"/>
              </w:rPr>
            </w:pPr>
            <w:proofErr w:type="spellStart"/>
            <w:r w:rsidRPr="00493D58">
              <w:rPr>
                <w:sz w:val="24"/>
                <w:szCs w:val="24"/>
              </w:rPr>
              <w:t>Чланови</w:t>
            </w:r>
            <w:proofErr w:type="spellEnd"/>
          </w:p>
          <w:p w14:paraId="681D473D" w14:textId="76A095B8" w:rsidR="00484F5F" w:rsidRPr="003D2064" w:rsidRDefault="00484F5F" w:rsidP="00484F5F">
            <w:pPr>
              <w:rPr>
                <w:sz w:val="24"/>
                <w:szCs w:val="24"/>
                <w:lang w:val="sr-Cyrl-RS"/>
              </w:rPr>
            </w:pPr>
            <w:r>
              <w:rPr>
                <w:sz w:val="24"/>
                <w:szCs w:val="24"/>
                <w:lang w:val="sr-Cyrl-RS"/>
              </w:rPr>
              <w:t>т</w:t>
            </w:r>
            <w:proofErr w:type="spellStart"/>
            <w:r w:rsidRPr="00493D58">
              <w:rPr>
                <w:sz w:val="24"/>
                <w:szCs w:val="24"/>
              </w:rPr>
              <w:t>има</w:t>
            </w:r>
            <w:proofErr w:type="spellEnd"/>
          </w:p>
        </w:tc>
        <w:tc>
          <w:tcPr>
            <w:tcW w:w="2021" w:type="dxa"/>
            <w:tcBorders>
              <w:top w:val="single" w:sz="8" w:space="0" w:color="auto"/>
              <w:left w:val="single" w:sz="8" w:space="0" w:color="auto"/>
              <w:right w:val="single" w:sz="8" w:space="0" w:color="auto"/>
            </w:tcBorders>
            <w:vAlign w:val="center"/>
          </w:tcPr>
          <w:p w14:paraId="099CA690" w14:textId="77777777" w:rsidR="00484F5F" w:rsidRPr="00493D58" w:rsidRDefault="00484F5F" w:rsidP="00484F5F">
            <w:pPr>
              <w:rPr>
                <w:noProof/>
                <w:sz w:val="24"/>
                <w:szCs w:val="24"/>
                <w:lang w:val="ru-RU"/>
              </w:rPr>
            </w:pPr>
            <w:r>
              <w:rPr>
                <w:noProof/>
                <w:sz w:val="24"/>
                <w:szCs w:val="24"/>
                <w:lang w:val="ru-RU"/>
              </w:rPr>
              <w:t>Записник, а</w:t>
            </w:r>
            <w:r w:rsidRPr="00493D58">
              <w:rPr>
                <w:noProof/>
                <w:sz w:val="24"/>
                <w:szCs w:val="24"/>
                <w:lang w:val="ru-RU"/>
              </w:rPr>
              <w:t>нализа,</w:t>
            </w:r>
          </w:p>
          <w:p w14:paraId="4642DA4F" w14:textId="59AE9962" w:rsidR="00484F5F" w:rsidRPr="00A47CE2" w:rsidRDefault="00484F5F" w:rsidP="00484F5F">
            <w:pPr>
              <w:spacing w:line="276" w:lineRule="auto"/>
              <w:rPr>
                <w:sz w:val="24"/>
                <w:szCs w:val="24"/>
                <w:lang w:val="sr-Cyrl-RS"/>
              </w:rPr>
            </w:pPr>
            <w:r w:rsidRPr="00493D58">
              <w:rPr>
                <w:noProof/>
                <w:sz w:val="24"/>
                <w:szCs w:val="24"/>
                <w:lang w:val="ru-RU"/>
              </w:rPr>
              <w:t>извештај</w:t>
            </w:r>
          </w:p>
        </w:tc>
      </w:tr>
      <w:tr w:rsidR="00484F5F" w14:paraId="18B67F0A" w14:textId="77777777" w:rsidTr="00FA6875">
        <w:trPr>
          <w:trHeight w:val="219"/>
          <w:jc w:val="center"/>
        </w:trPr>
        <w:tc>
          <w:tcPr>
            <w:tcW w:w="8312" w:type="dxa"/>
            <w:tcBorders>
              <w:top w:val="single" w:sz="8" w:space="0" w:color="auto"/>
              <w:left w:val="single" w:sz="8" w:space="0" w:color="auto"/>
              <w:bottom w:val="single" w:sz="8" w:space="0" w:color="auto"/>
              <w:right w:val="single" w:sz="8" w:space="0" w:color="auto"/>
            </w:tcBorders>
            <w:vAlign w:val="center"/>
          </w:tcPr>
          <w:p w14:paraId="749266EA" w14:textId="7B0A0826" w:rsidR="00484F5F" w:rsidRPr="00493D58" w:rsidRDefault="00484F5F" w:rsidP="00484F5F">
            <w:pPr>
              <w:rPr>
                <w:noProof/>
                <w:sz w:val="24"/>
                <w:szCs w:val="24"/>
                <w:lang w:val="ru-RU"/>
              </w:rPr>
            </w:pPr>
            <w:r w:rsidRPr="00493D58">
              <w:rPr>
                <w:noProof/>
                <w:sz w:val="24"/>
                <w:szCs w:val="24"/>
                <w:lang w:val="ru-RU"/>
              </w:rPr>
              <w:t>-Анализа реализације наставе у</w:t>
            </w:r>
            <w:r w:rsidR="00D21829">
              <w:rPr>
                <w:noProof/>
                <w:sz w:val="24"/>
                <w:szCs w:val="24"/>
                <w:lang w:val="ru-RU"/>
              </w:rPr>
              <w:t xml:space="preserve"> </w:t>
            </w:r>
            <w:r w:rsidRPr="00493D58">
              <w:rPr>
                <w:noProof/>
                <w:sz w:val="24"/>
                <w:szCs w:val="24"/>
                <w:lang w:val="ru-RU"/>
              </w:rPr>
              <w:t>току првог полугодишта</w:t>
            </w:r>
          </w:p>
          <w:p w14:paraId="527F8150" w14:textId="3398CC44" w:rsidR="00484F5F" w:rsidRPr="00493D58" w:rsidRDefault="00484F5F" w:rsidP="00484F5F">
            <w:pPr>
              <w:rPr>
                <w:noProof/>
                <w:sz w:val="24"/>
                <w:szCs w:val="24"/>
                <w:lang w:val="ru-RU"/>
              </w:rPr>
            </w:pPr>
            <w:r w:rsidRPr="00493D58">
              <w:rPr>
                <w:noProof/>
                <w:sz w:val="24"/>
                <w:szCs w:val="24"/>
                <w:lang w:val="ru-RU"/>
              </w:rPr>
              <w:t>-Анализа рада Стручних већа и</w:t>
            </w:r>
            <w:r w:rsidR="00D21829">
              <w:rPr>
                <w:noProof/>
                <w:sz w:val="24"/>
                <w:szCs w:val="24"/>
                <w:lang w:val="ru-RU"/>
              </w:rPr>
              <w:t xml:space="preserve"> </w:t>
            </w:r>
            <w:r w:rsidRPr="00493D58">
              <w:rPr>
                <w:noProof/>
                <w:sz w:val="24"/>
                <w:szCs w:val="24"/>
                <w:lang w:val="ru-RU"/>
              </w:rPr>
              <w:t>Тимова</w:t>
            </w:r>
          </w:p>
          <w:p w14:paraId="4D9CB0B2" w14:textId="15203644" w:rsidR="00484F5F" w:rsidRPr="00493D58" w:rsidRDefault="00484F5F" w:rsidP="00484F5F">
            <w:pPr>
              <w:rPr>
                <w:noProof/>
                <w:sz w:val="24"/>
                <w:szCs w:val="24"/>
                <w:lang w:val="ru-RU"/>
              </w:rPr>
            </w:pPr>
            <w:r w:rsidRPr="00493D58">
              <w:rPr>
                <w:noProof/>
                <w:sz w:val="24"/>
                <w:szCs w:val="24"/>
                <w:lang w:val="ru-RU"/>
              </w:rPr>
              <w:t>-Анализа Извештаја о раду</w:t>
            </w:r>
            <w:r w:rsidR="00D21829">
              <w:rPr>
                <w:noProof/>
                <w:sz w:val="24"/>
                <w:szCs w:val="24"/>
                <w:lang w:val="ru-RU"/>
              </w:rPr>
              <w:t xml:space="preserve"> </w:t>
            </w:r>
            <w:r w:rsidRPr="00493D58">
              <w:rPr>
                <w:noProof/>
                <w:sz w:val="24"/>
                <w:szCs w:val="24"/>
                <w:lang w:val="ru-RU"/>
              </w:rPr>
              <w:t>директора</w:t>
            </w:r>
            <w:r w:rsidR="00D21829">
              <w:rPr>
                <w:noProof/>
                <w:sz w:val="24"/>
                <w:szCs w:val="24"/>
                <w:lang w:val="ru-RU"/>
              </w:rPr>
              <w:t xml:space="preserve"> школе</w:t>
            </w:r>
          </w:p>
          <w:p w14:paraId="0F338A37" w14:textId="77777777" w:rsidR="00484F5F" w:rsidRPr="00493D58" w:rsidRDefault="00484F5F" w:rsidP="00484F5F">
            <w:pPr>
              <w:rPr>
                <w:noProof/>
                <w:sz w:val="24"/>
                <w:szCs w:val="24"/>
                <w:lang w:val="ru-RU"/>
              </w:rPr>
            </w:pPr>
            <w:r w:rsidRPr="00493D58">
              <w:rPr>
                <w:noProof/>
                <w:sz w:val="24"/>
                <w:szCs w:val="24"/>
                <w:lang w:val="ru-RU"/>
              </w:rPr>
              <w:t>-Анализа остварености ИОП-а</w:t>
            </w:r>
          </w:p>
          <w:p w14:paraId="7F076A9D" w14:textId="46F7CE9A" w:rsidR="00484F5F" w:rsidRPr="00493D58" w:rsidRDefault="00484F5F" w:rsidP="00484F5F">
            <w:pPr>
              <w:rPr>
                <w:noProof/>
                <w:sz w:val="24"/>
                <w:szCs w:val="24"/>
                <w:lang w:val="ru-RU"/>
              </w:rPr>
            </w:pPr>
            <w:r w:rsidRPr="00493D58">
              <w:rPr>
                <w:noProof/>
                <w:sz w:val="24"/>
                <w:szCs w:val="24"/>
                <w:lang w:val="ru-RU"/>
              </w:rPr>
              <w:t>-Анализа развоја међупредметних</w:t>
            </w:r>
            <w:r w:rsidR="00D21829">
              <w:rPr>
                <w:noProof/>
                <w:sz w:val="24"/>
                <w:szCs w:val="24"/>
                <w:lang w:val="ru-RU"/>
              </w:rPr>
              <w:t xml:space="preserve"> </w:t>
            </w:r>
            <w:r w:rsidRPr="00493D58">
              <w:rPr>
                <w:noProof/>
                <w:sz w:val="24"/>
                <w:szCs w:val="24"/>
                <w:lang w:val="ru-RU"/>
              </w:rPr>
              <w:t>компетенција</w:t>
            </w:r>
          </w:p>
          <w:p w14:paraId="5A9202B8" w14:textId="77777777" w:rsidR="00484F5F" w:rsidRPr="00493D58" w:rsidRDefault="00484F5F" w:rsidP="00484F5F">
            <w:pPr>
              <w:rPr>
                <w:noProof/>
                <w:sz w:val="24"/>
                <w:szCs w:val="24"/>
                <w:lang w:val="ru-RU"/>
              </w:rPr>
            </w:pPr>
            <w:r w:rsidRPr="00493D58">
              <w:rPr>
                <w:noProof/>
                <w:sz w:val="24"/>
                <w:szCs w:val="24"/>
                <w:lang w:val="ru-RU"/>
              </w:rPr>
              <w:t>-Анализа стручног усавршавања</w:t>
            </w:r>
            <w:r>
              <w:rPr>
                <w:noProof/>
                <w:sz w:val="24"/>
                <w:szCs w:val="24"/>
                <w:lang w:val="ru-RU"/>
              </w:rPr>
              <w:t xml:space="preserve"> васпитача, </w:t>
            </w:r>
            <w:r w:rsidRPr="00493D58">
              <w:rPr>
                <w:noProof/>
                <w:sz w:val="24"/>
                <w:szCs w:val="24"/>
                <w:lang w:val="ru-RU"/>
              </w:rPr>
              <w:t>наставника</w:t>
            </w:r>
            <w:r>
              <w:rPr>
                <w:noProof/>
                <w:sz w:val="24"/>
                <w:szCs w:val="24"/>
                <w:lang w:val="ru-RU"/>
              </w:rPr>
              <w:t xml:space="preserve">, </w:t>
            </w:r>
            <w:r w:rsidRPr="00493D58">
              <w:rPr>
                <w:noProof/>
                <w:sz w:val="24"/>
                <w:szCs w:val="24"/>
                <w:lang w:val="ru-RU"/>
              </w:rPr>
              <w:t>стручних сарадника</w:t>
            </w:r>
          </w:p>
          <w:p w14:paraId="0C96D028" w14:textId="05B132E6" w:rsidR="00484F5F" w:rsidRPr="00493D58" w:rsidRDefault="00484F5F" w:rsidP="00484F5F">
            <w:pPr>
              <w:rPr>
                <w:noProof/>
                <w:sz w:val="24"/>
                <w:szCs w:val="24"/>
                <w:lang w:val="ru-RU"/>
              </w:rPr>
            </w:pPr>
            <w:r w:rsidRPr="00493D58">
              <w:rPr>
                <w:noProof/>
                <w:sz w:val="24"/>
                <w:szCs w:val="24"/>
                <w:lang w:val="ru-RU"/>
              </w:rPr>
              <w:t>-Разматрање остварености</w:t>
            </w:r>
            <w:r w:rsidR="00D21829">
              <w:rPr>
                <w:noProof/>
                <w:sz w:val="24"/>
                <w:szCs w:val="24"/>
                <w:lang w:val="ru-RU"/>
              </w:rPr>
              <w:t xml:space="preserve"> </w:t>
            </w:r>
            <w:r w:rsidRPr="00493D58">
              <w:rPr>
                <w:noProof/>
                <w:sz w:val="24"/>
                <w:szCs w:val="24"/>
                <w:lang w:val="ru-RU"/>
              </w:rPr>
              <w:t>стандарда квалитета развоја</w:t>
            </w:r>
            <w:r w:rsidR="00D21829">
              <w:rPr>
                <w:noProof/>
                <w:sz w:val="24"/>
                <w:szCs w:val="24"/>
                <w:lang w:val="ru-RU"/>
              </w:rPr>
              <w:t xml:space="preserve"> </w:t>
            </w:r>
            <w:r w:rsidRPr="00493D58">
              <w:rPr>
                <w:noProof/>
                <w:sz w:val="24"/>
                <w:szCs w:val="24"/>
                <w:lang w:val="ru-RU"/>
              </w:rPr>
              <w:t>установе</w:t>
            </w:r>
          </w:p>
          <w:p w14:paraId="798D1588" w14:textId="782B5812" w:rsidR="00484F5F" w:rsidRPr="00D21829" w:rsidRDefault="00484F5F" w:rsidP="00D21829">
            <w:pPr>
              <w:rPr>
                <w:noProof/>
                <w:sz w:val="24"/>
                <w:szCs w:val="24"/>
                <w:lang w:val="ru-RU"/>
              </w:rPr>
            </w:pPr>
            <w:r w:rsidRPr="00493D58">
              <w:rPr>
                <w:noProof/>
                <w:sz w:val="24"/>
                <w:szCs w:val="24"/>
                <w:lang w:val="ru-RU"/>
              </w:rPr>
              <w:t>-Анализа остварености резултата</w:t>
            </w:r>
            <w:r w:rsidR="00D21829">
              <w:rPr>
                <w:noProof/>
                <w:sz w:val="24"/>
                <w:szCs w:val="24"/>
                <w:lang w:val="ru-RU"/>
              </w:rPr>
              <w:t xml:space="preserve"> </w:t>
            </w:r>
            <w:r w:rsidRPr="00493D58">
              <w:rPr>
                <w:noProof/>
                <w:sz w:val="24"/>
                <w:szCs w:val="24"/>
                <w:lang w:val="ru-RU"/>
              </w:rPr>
              <w:t>рада наставника и стручних</w:t>
            </w:r>
            <w:r w:rsidR="00D21829">
              <w:rPr>
                <w:noProof/>
                <w:sz w:val="24"/>
                <w:szCs w:val="24"/>
                <w:lang w:val="ru-RU"/>
              </w:rPr>
              <w:t xml:space="preserve"> </w:t>
            </w:r>
            <w:r w:rsidRPr="00493D58">
              <w:rPr>
                <w:noProof/>
                <w:sz w:val="24"/>
                <w:szCs w:val="24"/>
                <w:lang w:val="ru-RU"/>
              </w:rPr>
              <w:t>сарадника</w:t>
            </w:r>
          </w:p>
        </w:tc>
        <w:tc>
          <w:tcPr>
            <w:tcW w:w="2070" w:type="dxa"/>
            <w:tcBorders>
              <w:top w:val="single" w:sz="8" w:space="0" w:color="auto"/>
              <w:left w:val="single" w:sz="8" w:space="0" w:color="auto"/>
              <w:bottom w:val="single" w:sz="8" w:space="0" w:color="auto"/>
              <w:right w:val="single" w:sz="8" w:space="0" w:color="auto"/>
            </w:tcBorders>
            <w:vAlign w:val="center"/>
          </w:tcPr>
          <w:p w14:paraId="2A9E12B3" w14:textId="1A3F31DA" w:rsidR="00484F5F" w:rsidRPr="00A47CE2" w:rsidRDefault="00484F5F" w:rsidP="00484F5F">
            <w:pPr>
              <w:spacing w:line="276" w:lineRule="auto"/>
              <w:jc w:val="center"/>
              <w:rPr>
                <w:sz w:val="24"/>
                <w:szCs w:val="24"/>
              </w:rPr>
            </w:pPr>
            <w:r>
              <w:rPr>
                <w:noProof/>
                <w:sz w:val="24"/>
                <w:szCs w:val="24"/>
              </w:rPr>
              <w:t>I-V</w:t>
            </w:r>
          </w:p>
        </w:tc>
        <w:tc>
          <w:tcPr>
            <w:tcW w:w="2160" w:type="dxa"/>
            <w:tcBorders>
              <w:top w:val="single" w:sz="8" w:space="0" w:color="auto"/>
              <w:left w:val="single" w:sz="8" w:space="0" w:color="auto"/>
              <w:bottom w:val="single" w:sz="8" w:space="0" w:color="auto"/>
              <w:right w:val="single" w:sz="8" w:space="0" w:color="auto"/>
            </w:tcBorders>
            <w:vAlign w:val="center"/>
          </w:tcPr>
          <w:p w14:paraId="0568253B" w14:textId="77777777" w:rsidR="00484F5F" w:rsidRPr="00493D58" w:rsidRDefault="00484F5F" w:rsidP="00484F5F">
            <w:pPr>
              <w:rPr>
                <w:noProof/>
                <w:sz w:val="24"/>
                <w:szCs w:val="24"/>
                <w:lang w:val="ru-RU"/>
              </w:rPr>
            </w:pPr>
            <w:r w:rsidRPr="00493D58">
              <w:rPr>
                <w:noProof/>
                <w:sz w:val="24"/>
                <w:szCs w:val="24"/>
                <w:lang w:val="ru-RU"/>
              </w:rPr>
              <w:t>Чланови</w:t>
            </w:r>
          </w:p>
          <w:p w14:paraId="07690248" w14:textId="77777777" w:rsidR="00484F5F" w:rsidRPr="00493D58" w:rsidRDefault="00484F5F" w:rsidP="00484F5F">
            <w:pPr>
              <w:rPr>
                <w:noProof/>
                <w:sz w:val="24"/>
                <w:szCs w:val="24"/>
                <w:lang w:val="ru-RU"/>
              </w:rPr>
            </w:pPr>
            <w:r>
              <w:rPr>
                <w:noProof/>
                <w:sz w:val="24"/>
                <w:szCs w:val="24"/>
                <w:lang w:val="ru-RU"/>
              </w:rPr>
              <w:t>т</w:t>
            </w:r>
            <w:r w:rsidRPr="00493D58">
              <w:rPr>
                <w:noProof/>
                <w:sz w:val="24"/>
                <w:szCs w:val="24"/>
                <w:lang w:val="ru-RU"/>
              </w:rPr>
              <w:t>има</w:t>
            </w:r>
          </w:p>
          <w:p w14:paraId="0D403599" w14:textId="499EDB99" w:rsidR="00484F5F" w:rsidRPr="00A47CE2" w:rsidRDefault="00484F5F" w:rsidP="00484F5F">
            <w:pPr>
              <w:spacing w:line="276" w:lineRule="auto"/>
              <w:rPr>
                <w:sz w:val="24"/>
                <w:szCs w:val="24"/>
                <w:lang w:val="sr-Cyrl-RS"/>
              </w:rPr>
            </w:pPr>
          </w:p>
        </w:tc>
        <w:tc>
          <w:tcPr>
            <w:tcW w:w="2021" w:type="dxa"/>
            <w:tcBorders>
              <w:top w:val="single" w:sz="8" w:space="0" w:color="auto"/>
              <w:left w:val="single" w:sz="8" w:space="0" w:color="auto"/>
              <w:bottom w:val="single" w:sz="8" w:space="0" w:color="auto"/>
              <w:right w:val="single" w:sz="8" w:space="0" w:color="auto"/>
            </w:tcBorders>
            <w:vAlign w:val="center"/>
          </w:tcPr>
          <w:p w14:paraId="62894052" w14:textId="77777777" w:rsidR="00484F5F" w:rsidRPr="00493D58" w:rsidRDefault="00484F5F" w:rsidP="00484F5F">
            <w:pPr>
              <w:rPr>
                <w:noProof/>
                <w:sz w:val="24"/>
                <w:szCs w:val="24"/>
                <w:lang w:val="ru-RU"/>
              </w:rPr>
            </w:pPr>
            <w:r>
              <w:rPr>
                <w:noProof/>
                <w:sz w:val="24"/>
                <w:szCs w:val="24"/>
                <w:lang w:val="ru-RU"/>
              </w:rPr>
              <w:t>Записник, а</w:t>
            </w:r>
            <w:r w:rsidRPr="00493D58">
              <w:rPr>
                <w:noProof/>
                <w:sz w:val="24"/>
                <w:szCs w:val="24"/>
                <w:lang w:val="ru-RU"/>
              </w:rPr>
              <w:t>нализа,</w:t>
            </w:r>
          </w:p>
          <w:p w14:paraId="7354D684" w14:textId="46758486" w:rsidR="00484F5F" w:rsidRPr="00A47CE2" w:rsidRDefault="00484F5F" w:rsidP="00484F5F">
            <w:pPr>
              <w:spacing w:line="276" w:lineRule="auto"/>
              <w:rPr>
                <w:sz w:val="24"/>
                <w:szCs w:val="24"/>
                <w:lang w:val="sr-Cyrl-RS"/>
              </w:rPr>
            </w:pPr>
            <w:r w:rsidRPr="00493D58">
              <w:rPr>
                <w:noProof/>
                <w:sz w:val="24"/>
                <w:szCs w:val="24"/>
                <w:lang w:val="ru-RU"/>
              </w:rPr>
              <w:t>извештај</w:t>
            </w:r>
          </w:p>
        </w:tc>
      </w:tr>
      <w:tr w:rsidR="00484F5F" w14:paraId="3701BD5F" w14:textId="77777777" w:rsidTr="00BA7F8E">
        <w:trPr>
          <w:trHeight w:val="219"/>
          <w:jc w:val="center"/>
        </w:trPr>
        <w:tc>
          <w:tcPr>
            <w:tcW w:w="8312" w:type="dxa"/>
            <w:tcBorders>
              <w:top w:val="single" w:sz="8" w:space="0" w:color="auto"/>
              <w:left w:val="single" w:sz="8" w:space="0" w:color="auto"/>
              <w:bottom w:val="single" w:sz="8" w:space="0" w:color="auto"/>
              <w:right w:val="single" w:sz="8" w:space="0" w:color="auto"/>
            </w:tcBorders>
            <w:vAlign w:val="center"/>
          </w:tcPr>
          <w:p w14:paraId="6D50F360" w14:textId="43B37CA8" w:rsidR="00484F5F" w:rsidRPr="00B53889" w:rsidRDefault="00484F5F" w:rsidP="00484F5F">
            <w:pPr>
              <w:rPr>
                <w:noProof/>
                <w:sz w:val="24"/>
                <w:szCs w:val="24"/>
                <w:lang w:val="sr-Cyrl-RS"/>
              </w:rPr>
            </w:pPr>
            <w:r w:rsidRPr="00493D58">
              <w:rPr>
                <w:noProof/>
                <w:sz w:val="24"/>
                <w:szCs w:val="24"/>
                <w:lang w:val="es-AR"/>
              </w:rPr>
              <w:t>-Анализа постигнућа ученика у</w:t>
            </w:r>
            <w:r w:rsidR="00B53889">
              <w:rPr>
                <w:noProof/>
                <w:sz w:val="24"/>
                <w:szCs w:val="24"/>
                <w:lang w:val="sr-Cyrl-RS"/>
              </w:rPr>
              <w:t xml:space="preserve"> </w:t>
            </w:r>
            <w:r w:rsidRPr="00493D58">
              <w:rPr>
                <w:noProof/>
                <w:sz w:val="24"/>
                <w:szCs w:val="24"/>
                <w:lang w:val="es-AR"/>
              </w:rPr>
              <w:t>току школске 2024/</w:t>
            </w:r>
            <w:r>
              <w:rPr>
                <w:noProof/>
                <w:sz w:val="24"/>
                <w:szCs w:val="24"/>
                <w:lang w:val="sr-Cyrl-RS"/>
              </w:rPr>
              <w:t>20</w:t>
            </w:r>
            <w:r w:rsidRPr="00493D58">
              <w:rPr>
                <w:noProof/>
                <w:sz w:val="24"/>
                <w:szCs w:val="24"/>
                <w:lang w:val="es-AR"/>
              </w:rPr>
              <w:t>25.</w:t>
            </w:r>
            <w:r w:rsidR="00B53889">
              <w:rPr>
                <w:noProof/>
                <w:sz w:val="24"/>
                <w:szCs w:val="24"/>
                <w:lang w:val="sr-Cyrl-RS"/>
              </w:rPr>
              <w:t>године</w:t>
            </w:r>
          </w:p>
          <w:p w14:paraId="6612BC65" w14:textId="491BE08C" w:rsidR="00484F5F" w:rsidRPr="00493D58" w:rsidRDefault="00484F5F" w:rsidP="00484F5F">
            <w:pPr>
              <w:rPr>
                <w:noProof/>
                <w:sz w:val="24"/>
                <w:szCs w:val="24"/>
                <w:lang w:val="es-AR"/>
              </w:rPr>
            </w:pPr>
            <w:r w:rsidRPr="00493D58">
              <w:rPr>
                <w:noProof/>
                <w:sz w:val="24"/>
                <w:szCs w:val="24"/>
                <w:lang w:val="es-AR"/>
              </w:rPr>
              <w:t>-Разматрање квалитета стручног</w:t>
            </w:r>
            <w:r w:rsidR="00B53889">
              <w:rPr>
                <w:noProof/>
                <w:sz w:val="24"/>
                <w:szCs w:val="24"/>
                <w:lang w:val="sr-Cyrl-RS"/>
              </w:rPr>
              <w:t xml:space="preserve"> </w:t>
            </w:r>
            <w:r w:rsidRPr="00493D58">
              <w:rPr>
                <w:noProof/>
                <w:sz w:val="24"/>
                <w:szCs w:val="24"/>
                <w:lang w:val="es-AR"/>
              </w:rPr>
              <w:t>усавршавања наставника</w:t>
            </w:r>
          </w:p>
          <w:p w14:paraId="77D25D6F" w14:textId="77777777" w:rsidR="00484F5F" w:rsidRPr="00493D58" w:rsidRDefault="00484F5F" w:rsidP="00484F5F">
            <w:pPr>
              <w:rPr>
                <w:noProof/>
                <w:sz w:val="24"/>
                <w:szCs w:val="24"/>
                <w:lang w:val="es-AR"/>
              </w:rPr>
            </w:pPr>
            <w:r w:rsidRPr="00493D58">
              <w:rPr>
                <w:noProof/>
                <w:sz w:val="24"/>
                <w:szCs w:val="24"/>
                <w:lang w:val="es-AR"/>
              </w:rPr>
              <w:t>-Анализа успеха на такмичењима</w:t>
            </w:r>
          </w:p>
          <w:p w14:paraId="71E61EAA" w14:textId="5C5756FF" w:rsidR="00484F5F" w:rsidRPr="00A47CE2" w:rsidRDefault="00484F5F" w:rsidP="00484F5F">
            <w:pPr>
              <w:spacing w:line="276" w:lineRule="auto"/>
              <w:rPr>
                <w:sz w:val="24"/>
                <w:szCs w:val="24"/>
                <w:lang w:val="sr-Cyrl-RS"/>
              </w:rPr>
            </w:pPr>
            <w:r w:rsidRPr="00493D58">
              <w:rPr>
                <w:noProof/>
                <w:sz w:val="24"/>
                <w:szCs w:val="24"/>
                <w:lang w:val="es-AR"/>
              </w:rPr>
              <w:t>-Анализа завршног испита</w:t>
            </w:r>
          </w:p>
        </w:tc>
        <w:tc>
          <w:tcPr>
            <w:tcW w:w="2070" w:type="dxa"/>
            <w:tcBorders>
              <w:top w:val="single" w:sz="8" w:space="0" w:color="auto"/>
              <w:left w:val="single" w:sz="8" w:space="0" w:color="auto"/>
              <w:bottom w:val="single" w:sz="8" w:space="0" w:color="auto"/>
              <w:right w:val="single" w:sz="8" w:space="0" w:color="auto"/>
            </w:tcBorders>
            <w:vAlign w:val="center"/>
          </w:tcPr>
          <w:p w14:paraId="2433571F" w14:textId="2569D063" w:rsidR="00484F5F" w:rsidRPr="00A47CE2" w:rsidRDefault="00484F5F" w:rsidP="00484F5F">
            <w:pPr>
              <w:spacing w:line="276" w:lineRule="auto"/>
              <w:jc w:val="center"/>
              <w:rPr>
                <w:sz w:val="24"/>
                <w:szCs w:val="24"/>
                <w:lang w:val="sr-Cyrl-RS"/>
              </w:rPr>
            </w:pPr>
            <w:r>
              <w:rPr>
                <w:noProof/>
                <w:sz w:val="24"/>
                <w:szCs w:val="24"/>
              </w:rPr>
              <w:t>VI</w:t>
            </w:r>
          </w:p>
        </w:tc>
        <w:tc>
          <w:tcPr>
            <w:tcW w:w="2160" w:type="dxa"/>
            <w:tcBorders>
              <w:top w:val="single" w:sz="8" w:space="0" w:color="auto"/>
              <w:left w:val="single" w:sz="8" w:space="0" w:color="auto"/>
              <w:bottom w:val="single" w:sz="8" w:space="0" w:color="auto"/>
              <w:right w:val="single" w:sz="8" w:space="0" w:color="auto"/>
            </w:tcBorders>
            <w:vAlign w:val="center"/>
          </w:tcPr>
          <w:p w14:paraId="60A2015F" w14:textId="18CF1386" w:rsidR="00484F5F" w:rsidRPr="00A47CE2" w:rsidRDefault="00484F5F" w:rsidP="00484F5F">
            <w:pPr>
              <w:spacing w:line="276" w:lineRule="auto"/>
              <w:rPr>
                <w:sz w:val="24"/>
                <w:szCs w:val="24"/>
                <w:lang w:val="sr-Cyrl-RS"/>
              </w:rPr>
            </w:pPr>
            <w:r>
              <w:rPr>
                <w:noProof/>
                <w:sz w:val="24"/>
                <w:szCs w:val="24"/>
                <w:lang w:val="ru-RU"/>
              </w:rPr>
              <w:t>Чланови тима</w:t>
            </w:r>
          </w:p>
        </w:tc>
        <w:tc>
          <w:tcPr>
            <w:tcW w:w="2021" w:type="dxa"/>
            <w:tcBorders>
              <w:top w:val="single" w:sz="8" w:space="0" w:color="auto"/>
              <w:left w:val="single" w:sz="8" w:space="0" w:color="auto"/>
              <w:bottom w:val="single" w:sz="8" w:space="0" w:color="auto"/>
              <w:right w:val="single" w:sz="8" w:space="0" w:color="auto"/>
            </w:tcBorders>
            <w:vAlign w:val="center"/>
          </w:tcPr>
          <w:p w14:paraId="421B93CB" w14:textId="5B2CC51C" w:rsidR="00484F5F" w:rsidRPr="00A47CE2" w:rsidRDefault="00484F5F" w:rsidP="00484F5F">
            <w:pPr>
              <w:spacing w:line="276" w:lineRule="auto"/>
              <w:rPr>
                <w:sz w:val="24"/>
                <w:szCs w:val="24"/>
                <w:lang w:val="sr-Cyrl-RS"/>
              </w:rPr>
            </w:pPr>
            <w:r>
              <w:rPr>
                <w:noProof/>
                <w:sz w:val="24"/>
                <w:szCs w:val="24"/>
                <w:lang w:val="ru-RU"/>
              </w:rPr>
              <w:t>-Предлози, а</w:t>
            </w:r>
            <w:r w:rsidRPr="00493D58">
              <w:rPr>
                <w:noProof/>
                <w:sz w:val="24"/>
                <w:szCs w:val="24"/>
                <w:lang w:val="ru-RU"/>
              </w:rPr>
              <w:t>нализ</w:t>
            </w:r>
            <w:r>
              <w:rPr>
                <w:noProof/>
                <w:sz w:val="24"/>
                <w:szCs w:val="24"/>
                <w:lang w:val="ru-RU"/>
              </w:rPr>
              <w:t>е</w:t>
            </w:r>
            <w:r w:rsidRPr="00493D58">
              <w:rPr>
                <w:noProof/>
                <w:sz w:val="24"/>
                <w:szCs w:val="24"/>
                <w:lang w:val="ru-RU"/>
              </w:rPr>
              <w:t>,</w:t>
            </w:r>
            <w:r>
              <w:rPr>
                <w:noProof/>
                <w:sz w:val="24"/>
                <w:szCs w:val="24"/>
                <w:lang w:val="ru-RU"/>
              </w:rPr>
              <w:t xml:space="preserve"> </w:t>
            </w:r>
            <w:r w:rsidRPr="00493D58">
              <w:rPr>
                <w:noProof/>
                <w:sz w:val="24"/>
                <w:szCs w:val="24"/>
                <w:lang w:val="ru-RU"/>
              </w:rPr>
              <w:t>извештај</w:t>
            </w:r>
            <w:r>
              <w:rPr>
                <w:noProof/>
                <w:sz w:val="24"/>
                <w:szCs w:val="24"/>
                <w:lang w:val="ru-RU"/>
              </w:rPr>
              <w:t>и</w:t>
            </w:r>
          </w:p>
        </w:tc>
      </w:tr>
      <w:tr w:rsidR="00484F5F" w14:paraId="1065067A" w14:textId="77777777" w:rsidTr="000F489A">
        <w:trPr>
          <w:trHeight w:val="277"/>
          <w:jc w:val="center"/>
        </w:trPr>
        <w:tc>
          <w:tcPr>
            <w:tcW w:w="8312" w:type="dxa"/>
            <w:tcBorders>
              <w:top w:val="single" w:sz="8" w:space="0" w:color="auto"/>
              <w:left w:val="single" w:sz="8" w:space="0" w:color="auto"/>
              <w:bottom w:val="single" w:sz="8" w:space="0" w:color="auto"/>
              <w:right w:val="single" w:sz="8" w:space="0" w:color="auto"/>
            </w:tcBorders>
            <w:vAlign w:val="center"/>
          </w:tcPr>
          <w:p w14:paraId="1DB14F3A" w14:textId="2DDAAB84" w:rsidR="00484F5F" w:rsidRPr="00B53889" w:rsidRDefault="00484F5F" w:rsidP="00484F5F">
            <w:pPr>
              <w:rPr>
                <w:noProof/>
                <w:sz w:val="24"/>
                <w:szCs w:val="24"/>
                <w:lang w:val="sr-Cyrl-RS"/>
              </w:rPr>
            </w:pPr>
            <w:r w:rsidRPr="00493D58">
              <w:rPr>
                <w:noProof/>
                <w:sz w:val="24"/>
                <w:szCs w:val="24"/>
              </w:rPr>
              <w:t xml:space="preserve">-Давање смерница за </w:t>
            </w:r>
            <w:r w:rsidR="00B53889">
              <w:rPr>
                <w:noProof/>
                <w:sz w:val="24"/>
                <w:szCs w:val="24"/>
                <w:lang w:val="sr-Cyrl-RS"/>
              </w:rPr>
              <w:t xml:space="preserve">израду </w:t>
            </w:r>
            <w:r w:rsidRPr="00493D58">
              <w:rPr>
                <w:noProof/>
                <w:sz w:val="24"/>
                <w:szCs w:val="24"/>
              </w:rPr>
              <w:t>нов</w:t>
            </w:r>
            <w:r w:rsidR="00B53889">
              <w:rPr>
                <w:noProof/>
                <w:sz w:val="24"/>
                <w:szCs w:val="24"/>
                <w:lang w:val="sr-Cyrl-RS"/>
              </w:rPr>
              <w:t>ог</w:t>
            </w:r>
            <w:r w:rsidRPr="00493D58">
              <w:rPr>
                <w:noProof/>
                <w:sz w:val="24"/>
                <w:szCs w:val="24"/>
              </w:rPr>
              <w:t xml:space="preserve"> Г</w:t>
            </w:r>
            <w:r w:rsidR="00B53889">
              <w:rPr>
                <w:noProof/>
                <w:sz w:val="24"/>
                <w:szCs w:val="24"/>
                <w:lang w:val="sr-Cyrl-RS"/>
              </w:rPr>
              <w:t>одишњег плана рада школе</w:t>
            </w:r>
          </w:p>
          <w:p w14:paraId="4AC15F92" w14:textId="1EDE8920" w:rsidR="00484F5F" w:rsidRPr="00493D58" w:rsidRDefault="00484F5F" w:rsidP="00484F5F">
            <w:pPr>
              <w:rPr>
                <w:noProof/>
                <w:sz w:val="24"/>
                <w:szCs w:val="24"/>
              </w:rPr>
            </w:pPr>
            <w:r w:rsidRPr="00493D58">
              <w:rPr>
                <w:noProof/>
                <w:sz w:val="24"/>
                <w:szCs w:val="24"/>
              </w:rPr>
              <w:t>-Анализа рада Тимова, извештаји и</w:t>
            </w:r>
            <w:r w:rsidR="00B53889">
              <w:rPr>
                <w:noProof/>
                <w:sz w:val="24"/>
                <w:szCs w:val="24"/>
                <w:lang w:val="sr-Cyrl-RS"/>
              </w:rPr>
              <w:t xml:space="preserve"> </w:t>
            </w:r>
            <w:r w:rsidRPr="00493D58">
              <w:rPr>
                <w:noProof/>
                <w:sz w:val="24"/>
                <w:szCs w:val="24"/>
              </w:rPr>
              <w:t xml:space="preserve">припрема </w:t>
            </w:r>
            <w:r w:rsidR="00B53889">
              <w:rPr>
                <w:noProof/>
                <w:sz w:val="24"/>
                <w:szCs w:val="24"/>
                <w:lang w:val="sr-Cyrl-RS"/>
              </w:rPr>
              <w:t xml:space="preserve">за израду </w:t>
            </w:r>
            <w:r w:rsidRPr="00493D58">
              <w:rPr>
                <w:noProof/>
                <w:sz w:val="24"/>
                <w:szCs w:val="24"/>
              </w:rPr>
              <w:t>нових планова</w:t>
            </w:r>
          </w:p>
          <w:p w14:paraId="777C3602" w14:textId="1BFD4BFA" w:rsidR="00484F5F" w:rsidRPr="00493D58" w:rsidRDefault="00484F5F" w:rsidP="00484F5F">
            <w:pPr>
              <w:rPr>
                <w:noProof/>
                <w:sz w:val="24"/>
                <w:szCs w:val="24"/>
              </w:rPr>
            </w:pPr>
            <w:r w:rsidRPr="00493D58">
              <w:rPr>
                <w:noProof/>
                <w:sz w:val="24"/>
                <w:szCs w:val="24"/>
              </w:rPr>
              <w:t>-Предлог Анекса Ш</w:t>
            </w:r>
            <w:r w:rsidR="00B53889">
              <w:rPr>
                <w:noProof/>
                <w:sz w:val="24"/>
                <w:szCs w:val="24"/>
                <w:lang w:val="sr-Cyrl-RS"/>
              </w:rPr>
              <w:t>колског програма</w:t>
            </w:r>
            <w:r w:rsidRPr="00493D58">
              <w:rPr>
                <w:noProof/>
                <w:sz w:val="24"/>
                <w:szCs w:val="24"/>
              </w:rPr>
              <w:t xml:space="preserve"> и Ш</w:t>
            </w:r>
            <w:r w:rsidR="00B53889">
              <w:rPr>
                <w:noProof/>
                <w:sz w:val="24"/>
                <w:szCs w:val="24"/>
                <w:lang w:val="sr-Cyrl-RS"/>
              </w:rPr>
              <w:t>колског развојног плана</w:t>
            </w:r>
            <w:r>
              <w:rPr>
                <w:noProof/>
                <w:sz w:val="24"/>
                <w:szCs w:val="24"/>
                <w:lang w:val="sr-Cyrl-RS"/>
              </w:rPr>
              <w:t xml:space="preserve"> (по потреби)</w:t>
            </w:r>
          </w:p>
          <w:p w14:paraId="72167427" w14:textId="74C4AE0E" w:rsidR="00484F5F" w:rsidRPr="00B53889" w:rsidRDefault="00484F5F" w:rsidP="00B53889">
            <w:pPr>
              <w:rPr>
                <w:noProof/>
                <w:sz w:val="24"/>
                <w:szCs w:val="24"/>
              </w:rPr>
            </w:pPr>
            <w:r w:rsidRPr="00493D58">
              <w:rPr>
                <w:noProof/>
                <w:sz w:val="24"/>
                <w:szCs w:val="24"/>
              </w:rPr>
              <w:t>-Израда Извештаја о раду Тима за</w:t>
            </w:r>
            <w:r w:rsidR="00B53889">
              <w:rPr>
                <w:noProof/>
                <w:sz w:val="24"/>
                <w:szCs w:val="24"/>
                <w:lang w:val="sr-Cyrl-RS"/>
              </w:rPr>
              <w:t xml:space="preserve"> </w:t>
            </w:r>
            <w:r w:rsidRPr="00493D58">
              <w:rPr>
                <w:noProof/>
                <w:sz w:val="24"/>
                <w:szCs w:val="24"/>
              </w:rPr>
              <w:t>школску 2025</w:t>
            </w:r>
            <w:r w:rsidR="000A785F">
              <w:rPr>
                <w:noProof/>
                <w:sz w:val="24"/>
                <w:szCs w:val="24"/>
                <w:lang w:val="sr-Cyrl-RS"/>
              </w:rPr>
              <w:t>/</w:t>
            </w:r>
            <w:r w:rsidRPr="00493D58">
              <w:rPr>
                <w:noProof/>
                <w:sz w:val="24"/>
                <w:szCs w:val="24"/>
              </w:rPr>
              <w:t>20</w:t>
            </w:r>
            <w:r w:rsidRPr="00493D58">
              <w:rPr>
                <w:noProof/>
                <w:sz w:val="24"/>
                <w:szCs w:val="24"/>
                <w:lang w:val="sr-Cyrl-RS"/>
              </w:rPr>
              <w:t>26</w:t>
            </w:r>
            <w:r w:rsidRPr="00493D58">
              <w:rPr>
                <w:noProof/>
                <w:sz w:val="24"/>
                <w:szCs w:val="24"/>
              </w:rPr>
              <w:t>.годину</w:t>
            </w:r>
          </w:p>
        </w:tc>
        <w:tc>
          <w:tcPr>
            <w:tcW w:w="2070" w:type="dxa"/>
            <w:tcBorders>
              <w:top w:val="single" w:sz="8" w:space="0" w:color="auto"/>
              <w:left w:val="single" w:sz="8" w:space="0" w:color="auto"/>
              <w:bottom w:val="single" w:sz="8" w:space="0" w:color="auto"/>
              <w:right w:val="single" w:sz="8" w:space="0" w:color="auto"/>
            </w:tcBorders>
            <w:vAlign w:val="center"/>
          </w:tcPr>
          <w:p w14:paraId="42156EEA" w14:textId="676C3948" w:rsidR="00484F5F" w:rsidRPr="00A47CE2" w:rsidRDefault="00484F5F" w:rsidP="00484F5F">
            <w:pPr>
              <w:spacing w:line="276" w:lineRule="auto"/>
              <w:jc w:val="center"/>
              <w:rPr>
                <w:sz w:val="24"/>
                <w:szCs w:val="24"/>
                <w:lang w:val="sr-Cyrl-RS"/>
              </w:rPr>
            </w:pPr>
            <w:r>
              <w:rPr>
                <w:noProof/>
                <w:sz w:val="24"/>
                <w:szCs w:val="24"/>
              </w:rPr>
              <w:t>VIII</w:t>
            </w:r>
          </w:p>
        </w:tc>
        <w:tc>
          <w:tcPr>
            <w:tcW w:w="2160" w:type="dxa"/>
            <w:tcBorders>
              <w:top w:val="single" w:sz="8" w:space="0" w:color="auto"/>
              <w:left w:val="single" w:sz="8" w:space="0" w:color="auto"/>
              <w:bottom w:val="single" w:sz="8" w:space="0" w:color="auto"/>
              <w:right w:val="single" w:sz="8" w:space="0" w:color="auto"/>
            </w:tcBorders>
            <w:vAlign w:val="center"/>
          </w:tcPr>
          <w:p w14:paraId="6012AE3A" w14:textId="3DDE7EC2" w:rsidR="00484F5F" w:rsidRPr="00A47CE2" w:rsidRDefault="00484F5F" w:rsidP="00484F5F">
            <w:pPr>
              <w:rPr>
                <w:sz w:val="24"/>
                <w:szCs w:val="24"/>
                <w:lang w:val="sr-Cyrl-RS"/>
              </w:rPr>
            </w:pPr>
            <w:r>
              <w:rPr>
                <w:noProof/>
                <w:sz w:val="24"/>
                <w:szCs w:val="24"/>
                <w:lang w:val="ru-RU"/>
              </w:rPr>
              <w:t>Чланови тима</w:t>
            </w:r>
          </w:p>
        </w:tc>
        <w:tc>
          <w:tcPr>
            <w:tcW w:w="2021" w:type="dxa"/>
            <w:tcBorders>
              <w:top w:val="single" w:sz="8" w:space="0" w:color="auto"/>
              <w:left w:val="single" w:sz="8" w:space="0" w:color="auto"/>
              <w:bottom w:val="single" w:sz="8" w:space="0" w:color="auto"/>
              <w:right w:val="single" w:sz="8" w:space="0" w:color="auto"/>
            </w:tcBorders>
            <w:vAlign w:val="center"/>
          </w:tcPr>
          <w:p w14:paraId="304634D1" w14:textId="1BB1BF22" w:rsidR="00484F5F" w:rsidRPr="00A47CE2" w:rsidRDefault="00484F5F" w:rsidP="00484F5F">
            <w:pPr>
              <w:spacing w:line="276" w:lineRule="auto"/>
              <w:rPr>
                <w:sz w:val="24"/>
                <w:szCs w:val="24"/>
                <w:lang w:val="sr-Cyrl-RS"/>
              </w:rPr>
            </w:pPr>
            <w:r>
              <w:rPr>
                <w:noProof/>
                <w:sz w:val="24"/>
                <w:szCs w:val="24"/>
                <w:lang w:val="ru-RU"/>
              </w:rPr>
              <w:t>-Предлози, а</w:t>
            </w:r>
            <w:r w:rsidRPr="00493D58">
              <w:rPr>
                <w:noProof/>
                <w:sz w:val="24"/>
                <w:szCs w:val="24"/>
                <w:lang w:val="ru-RU"/>
              </w:rPr>
              <w:t>нализ</w:t>
            </w:r>
            <w:r>
              <w:rPr>
                <w:noProof/>
                <w:sz w:val="24"/>
                <w:szCs w:val="24"/>
                <w:lang w:val="ru-RU"/>
              </w:rPr>
              <w:t>е</w:t>
            </w:r>
            <w:r w:rsidRPr="00493D58">
              <w:rPr>
                <w:noProof/>
                <w:sz w:val="24"/>
                <w:szCs w:val="24"/>
                <w:lang w:val="ru-RU"/>
              </w:rPr>
              <w:t>,</w:t>
            </w:r>
            <w:r>
              <w:rPr>
                <w:noProof/>
                <w:sz w:val="24"/>
                <w:szCs w:val="24"/>
                <w:lang w:val="ru-RU"/>
              </w:rPr>
              <w:t xml:space="preserve"> </w:t>
            </w:r>
            <w:r w:rsidRPr="00493D58">
              <w:rPr>
                <w:noProof/>
                <w:sz w:val="24"/>
                <w:szCs w:val="24"/>
                <w:lang w:val="ru-RU"/>
              </w:rPr>
              <w:t>извештај</w:t>
            </w:r>
            <w:r>
              <w:rPr>
                <w:noProof/>
                <w:sz w:val="24"/>
                <w:szCs w:val="24"/>
                <w:lang w:val="ru-RU"/>
              </w:rPr>
              <w:t>и</w:t>
            </w:r>
          </w:p>
        </w:tc>
      </w:tr>
    </w:tbl>
    <w:p w14:paraId="0D9EEC6B" w14:textId="77777777" w:rsidR="00F039C5" w:rsidRDefault="00F039C5" w:rsidP="003E21A8">
      <w:pPr>
        <w:spacing w:line="276" w:lineRule="auto"/>
        <w:rPr>
          <w:sz w:val="24"/>
          <w:szCs w:val="24"/>
          <w:lang w:val="sr-Cyrl-RS"/>
        </w:rPr>
      </w:pPr>
    </w:p>
    <w:p w14:paraId="24E075BA" w14:textId="77777777" w:rsidR="00F039C5" w:rsidRDefault="008D6EF7" w:rsidP="003E21A8">
      <w:pPr>
        <w:spacing w:line="276" w:lineRule="auto"/>
        <w:rPr>
          <w:sz w:val="24"/>
          <w:szCs w:val="24"/>
          <w:lang w:val="sr-Cyrl-RS"/>
        </w:rPr>
      </w:pPr>
      <w:r>
        <w:rPr>
          <w:sz w:val="24"/>
          <w:szCs w:val="24"/>
          <w:lang w:val="sr-Cyrl-RS"/>
        </w:rPr>
        <w:t xml:space="preserve">        </w:t>
      </w:r>
    </w:p>
    <w:p w14:paraId="0CF54F9A" w14:textId="61EA8E6F" w:rsidR="00F220BD" w:rsidRDefault="00F220BD" w:rsidP="003E21A8">
      <w:pPr>
        <w:spacing w:line="276" w:lineRule="auto"/>
        <w:rPr>
          <w:sz w:val="24"/>
          <w:szCs w:val="24"/>
          <w:lang w:val="sr-Cyrl-RS"/>
        </w:rPr>
      </w:pPr>
    </w:p>
    <w:p w14:paraId="7E6726FD" w14:textId="564FC2FA" w:rsidR="004674A8" w:rsidRDefault="004674A8" w:rsidP="003E21A8">
      <w:pPr>
        <w:spacing w:line="276" w:lineRule="auto"/>
        <w:rPr>
          <w:sz w:val="24"/>
          <w:szCs w:val="24"/>
          <w:lang w:val="sr-Cyrl-RS"/>
        </w:rPr>
      </w:pPr>
    </w:p>
    <w:p w14:paraId="4CF7CF74" w14:textId="59DE7ECA" w:rsidR="004674A8" w:rsidRDefault="004674A8" w:rsidP="003E21A8">
      <w:pPr>
        <w:spacing w:line="276" w:lineRule="auto"/>
        <w:rPr>
          <w:sz w:val="24"/>
          <w:szCs w:val="24"/>
          <w:lang w:val="sr-Cyrl-RS"/>
        </w:rPr>
      </w:pPr>
    </w:p>
    <w:p w14:paraId="47B2E991" w14:textId="35B745E1" w:rsidR="004674A8" w:rsidRDefault="004674A8" w:rsidP="003E21A8">
      <w:pPr>
        <w:spacing w:line="276" w:lineRule="auto"/>
        <w:rPr>
          <w:sz w:val="24"/>
          <w:szCs w:val="24"/>
          <w:lang w:val="sr-Cyrl-RS"/>
        </w:rPr>
      </w:pPr>
    </w:p>
    <w:p w14:paraId="53009949" w14:textId="59056979" w:rsidR="004674A8" w:rsidRDefault="004674A8" w:rsidP="003E21A8">
      <w:pPr>
        <w:spacing w:line="276" w:lineRule="auto"/>
        <w:rPr>
          <w:sz w:val="24"/>
          <w:szCs w:val="24"/>
          <w:lang w:val="sr-Cyrl-RS"/>
        </w:rPr>
      </w:pPr>
    </w:p>
    <w:p w14:paraId="3FAC2CA3" w14:textId="77777777" w:rsidR="004674A8" w:rsidRDefault="004674A8" w:rsidP="003E21A8">
      <w:pPr>
        <w:spacing w:line="276" w:lineRule="auto"/>
        <w:rPr>
          <w:sz w:val="24"/>
          <w:szCs w:val="24"/>
          <w:lang w:val="sr-Cyrl-RS"/>
        </w:rPr>
      </w:pPr>
    </w:p>
    <w:p w14:paraId="3E810E3B" w14:textId="45AFEC6E" w:rsidR="003B34EF" w:rsidRDefault="008D6EF7" w:rsidP="003E21A8">
      <w:pPr>
        <w:spacing w:line="276" w:lineRule="auto"/>
        <w:rPr>
          <w:sz w:val="24"/>
          <w:szCs w:val="24"/>
          <w:lang w:val="sr-Cyrl-RS"/>
        </w:rPr>
      </w:pPr>
      <w:r>
        <w:rPr>
          <w:sz w:val="24"/>
          <w:szCs w:val="24"/>
          <w:lang w:val="sr-Cyrl-RS"/>
        </w:rPr>
        <w:t>10. ТИМ ЗА РАЗВОЈ МЕЂУПРЕДМЕТНИХ КОМПЕТЕНЦИЈА И ПРЕДУЗЕТНИШТВА</w:t>
      </w:r>
    </w:p>
    <w:p w14:paraId="54EE5945" w14:textId="77777777" w:rsidR="00F14E66" w:rsidRDefault="00F14E66" w:rsidP="003E21A8">
      <w:pPr>
        <w:spacing w:line="276" w:lineRule="auto"/>
        <w:rPr>
          <w:sz w:val="24"/>
          <w:szCs w:val="24"/>
          <w:lang w:val="sr-Cyrl-RS"/>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28"/>
        <w:gridCol w:w="1529"/>
        <w:gridCol w:w="2295"/>
        <w:gridCol w:w="4811"/>
      </w:tblGrid>
      <w:tr w:rsidR="00267298" w14:paraId="68C9A3E2" w14:textId="77777777" w:rsidTr="007B16CE">
        <w:trPr>
          <w:trHeight w:val="285"/>
          <w:jc w:val="center"/>
        </w:trPr>
        <w:tc>
          <w:tcPr>
            <w:tcW w:w="14563" w:type="dxa"/>
            <w:gridSpan w:val="4"/>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4ECB5005" w14:textId="022AA45C" w:rsidR="00267298" w:rsidRPr="00E64AB1" w:rsidRDefault="00267298" w:rsidP="00267298">
            <w:pPr>
              <w:spacing w:line="276" w:lineRule="auto"/>
              <w:jc w:val="center"/>
              <w:rPr>
                <w:b/>
                <w:sz w:val="24"/>
                <w:szCs w:val="24"/>
                <w:lang w:val="sr-Cyrl-RS"/>
              </w:rPr>
            </w:pPr>
            <w:r>
              <w:rPr>
                <w:b/>
                <w:sz w:val="24"/>
                <w:szCs w:val="24"/>
                <w:lang w:val="sr-Cyrl-RS"/>
              </w:rPr>
              <w:t>Међупредметна компетенција: ЦЕЛОЖИВОТНО УЧЕЊЕ</w:t>
            </w:r>
          </w:p>
        </w:tc>
      </w:tr>
      <w:tr w:rsidR="00392CA8" w14:paraId="39471C1C" w14:textId="77777777" w:rsidTr="007B16CE">
        <w:trPr>
          <w:trHeight w:val="462"/>
          <w:jc w:val="center"/>
        </w:trPr>
        <w:tc>
          <w:tcPr>
            <w:tcW w:w="5928" w:type="dxa"/>
            <w:tcBorders>
              <w:top w:val="single" w:sz="12" w:space="0" w:color="auto"/>
              <w:left w:val="single" w:sz="12" w:space="0" w:color="auto"/>
              <w:bottom w:val="single" w:sz="8" w:space="0" w:color="auto"/>
            </w:tcBorders>
            <w:shd w:val="clear" w:color="auto" w:fill="F2F2F2" w:themeFill="background1" w:themeFillShade="F2"/>
            <w:vAlign w:val="center"/>
          </w:tcPr>
          <w:p w14:paraId="4F3786C6" w14:textId="77777777" w:rsidR="003B34EF" w:rsidRDefault="003B34EF" w:rsidP="00024E4D">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529" w:type="dxa"/>
            <w:tcBorders>
              <w:top w:val="single" w:sz="12" w:space="0" w:color="auto"/>
              <w:bottom w:val="single" w:sz="8" w:space="0" w:color="auto"/>
            </w:tcBorders>
            <w:shd w:val="clear" w:color="auto" w:fill="F2F2F2" w:themeFill="background1" w:themeFillShade="F2"/>
            <w:vAlign w:val="center"/>
          </w:tcPr>
          <w:p w14:paraId="203A41A2" w14:textId="77777777" w:rsidR="003B34EF" w:rsidRDefault="003B34EF" w:rsidP="00024E4D">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295" w:type="dxa"/>
            <w:tcBorders>
              <w:top w:val="single" w:sz="12" w:space="0" w:color="auto"/>
              <w:bottom w:val="single" w:sz="8" w:space="0" w:color="auto"/>
            </w:tcBorders>
            <w:shd w:val="clear" w:color="auto" w:fill="F2F2F2" w:themeFill="background1" w:themeFillShade="F2"/>
            <w:vAlign w:val="center"/>
          </w:tcPr>
          <w:p w14:paraId="75F4A64F" w14:textId="77777777" w:rsidR="003B34EF" w:rsidRDefault="003B34EF" w:rsidP="00024E4D">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4811" w:type="dxa"/>
            <w:tcBorders>
              <w:top w:val="single" w:sz="12" w:space="0" w:color="auto"/>
              <w:bottom w:val="single" w:sz="12" w:space="0" w:color="auto"/>
              <w:right w:val="single" w:sz="12" w:space="0" w:color="auto"/>
            </w:tcBorders>
            <w:shd w:val="clear" w:color="auto" w:fill="F2F2F2" w:themeFill="background1" w:themeFillShade="F2"/>
            <w:vAlign w:val="center"/>
          </w:tcPr>
          <w:p w14:paraId="459D2953" w14:textId="77777777" w:rsidR="003B34EF" w:rsidRDefault="003B34EF" w:rsidP="00024E4D">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28729B" w14:paraId="43058B9F" w14:textId="77777777" w:rsidTr="00207998">
        <w:trPr>
          <w:trHeight w:val="229"/>
          <w:jc w:val="center"/>
        </w:trPr>
        <w:tc>
          <w:tcPr>
            <w:tcW w:w="5928" w:type="dxa"/>
            <w:tcBorders>
              <w:top w:val="single" w:sz="8" w:space="0" w:color="auto"/>
              <w:left w:val="single" w:sz="4" w:space="0" w:color="000000"/>
              <w:bottom w:val="single" w:sz="4" w:space="0" w:color="000000"/>
              <w:right w:val="single" w:sz="4" w:space="0" w:color="000000"/>
            </w:tcBorders>
            <w:vAlign w:val="center"/>
          </w:tcPr>
          <w:p w14:paraId="780E3888" w14:textId="37EC59A0" w:rsidR="0028729B" w:rsidRPr="004E2118" w:rsidRDefault="0028729B" w:rsidP="00EE4195">
            <w:pPr>
              <w:pStyle w:val="TableParagraph"/>
              <w:rPr>
                <w:sz w:val="24"/>
                <w:szCs w:val="24"/>
              </w:rPr>
            </w:pPr>
            <w:r>
              <w:rPr>
                <w:sz w:val="24"/>
                <w:szCs w:val="24"/>
                <w:lang w:val="sr-Cyrl-RS"/>
              </w:rPr>
              <w:t>-</w:t>
            </w:r>
            <w:proofErr w:type="spellStart"/>
            <w:r w:rsidRPr="00461580">
              <w:rPr>
                <w:sz w:val="24"/>
                <w:szCs w:val="24"/>
              </w:rPr>
              <w:t>Наставник</w:t>
            </w:r>
            <w:proofErr w:type="spellEnd"/>
            <w:r w:rsidRPr="00461580">
              <w:rPr>
                <w:spacing w:val="-4"/>
                <w:sz w:val="24"/>
                <w:szCs w:val="24"/>
              </w:rPr>
              <w:t xml:space="preserve"> </w:t>
            </w:r>
            <w:proofErr w:type="spellStart"/>
            <w:r w:rsidRPr="00461580">
              <w:rPr>
                <w:sz w:val="24"/>
                <w:szCs w:val="24"/>
              </w:rPr>
              <w:t>користи</w:t>
            </w:r>
            <w:proofErr w:type="spellEnd"/>
            <w:r w:rsidRPr="00461580">
              <w:rPr>
                <w:spacing w:val="-4"/>
                <w:sz w:val="24"/>
                <w:szCs w:val="24"/>
              </w:rPr>
              <w:t xml:space="preserve"> </w:t>
            </w:r>
            <w:proofErr w:type="spellStart"/>
            <w:r w:rsidRPr="00461580">
              <w:rPr>
                <w:sz w:val="24"/>
                <w:szCs w:val="24"/>
              </w:rPr>
              <w:t>ефикасне</w:t>
            </w:r>
            <w:proofErr w:type="spellEnd"/>
            <w:r>
              <w:rPr>
                <w:sz w:val="24"/>
                <w:szCs w:val="24"/>
                <w:lang w:val="sr-Cyrl-RS"/>
              </w:rPr>
              <w:t xml:space="preserve"> </w:t>
            </w:r>
            <w:proofErr w:type="spellStart"/>
            <w:r w:rsidRPr="00461580">
              <w:rPr>
                <w:sz w:val="24"/>
                <w:szCs w:val="24"/>
              </w:rPr>
              <w:t>методе</w:t>
            </w:r>
            <w:proofErr w:type="spellEnd"/>
            <w:r w:rsidRPr="00461580">
              <w:rPr>
                <w:spacing w:val="-4"/>
                <w:sz w:val="24"/>
                <w:szCs w:val="24"/>
              </w:rPr>
              <w:t xml:space="preserve"> </w:t>
            </w:r>
            <w:proofErr w:type="spellStart"/>
            <w:r w:rsidRPr="00461580">
              <w:rPr>
                <w:sz w:val="24"/>
                <w:szCs w:val="24"/>
              </w:rPr>
              <w:t>учења</w:t>
            </w:r>
            <w:proofErr w:type="spellEnd"/>
            <w:r w:rsidRPr="00461580">
              <w:rPr>
                <w:spacing w:val="-1"/>
                <w:sz w:val="24"/>
                <w:szCs w:val="24"/>
              </w:rPr>
              <w:t xml:space="preserve"> </w:t>
            </w:r>
            <w:proofErr w:type="spellStart"/>
            <w:r w:rsidRPr="00461580">
              <w:rPr>
                <w:sz w:val="24"/>
                <w:szCs w:val="24"/>
              </w:rPr>
              <w:t>који</w:t>
            </w:r>
            <w:proofErr w:type="spellEnd"/>
            <w:r w:rsidRPr="00461580">
              <w:rPr>
                <w:spacing w:val="-3"/>
                <w:sz w:val="24"/>
                <w:szCs w:val="24"/>
              </w:rPr>
              <w:t xml:space="preserve"> </w:t>
            </w:r>
            <w:proofErr w:type="spellStart"/>
            <w:r w:rsidRPr="00461580">
              <w:rPr>
                <w:sz w:val="24"/>
                <w:szCs w:val="24"/>
              </w:rPr>
              <w:t>су</w:t>
            </w:r>
            <w:proofErr w:type="spellEnd"/>
            <w:r w:rsidRPr="00461580">
              <w:rPr>
                <w:spacing w:val="-2"/>
                <w:sz w:val="24"/>
                <w:szCs w:val="24"/>
              </w:rPr>
              <w:t xml:space="preserve"> </w:t>
            </w:r>
            <w:r w:rsidRPr="00461580">
              <w:rPr>
                <w:sz w:val="24"/>
                <w:szCs w:val="24"/>
              </w:rPr>
              <w:t>у</w:t>
            </w:r>
            <w:r w:rsidRPr="00461580">
              <w:rPr>
                <w:spacing w:val="-1"/>
                <w:sz w:val="24"/>
                <w:szCs w:val="24"/>
              </w:rPr>
              <w:t xml:space="preserve"> </w:t>
            </w:r>
            <w:proofErr w:type="spellStart"/>
            <w:r w:rsidRPr="00461580">
              <w:rPr>
                <w:sz w:val="24"/>
                <w:szCs w:val="24"/>
              </w:rPr>
              <w:t>функцији</w:t>
            </w:r>
            <w:proofErr w:type="spellEnd"/>
            <w:r>
              <w:rPr>
                <w:sz w:val="24"/>
                <w:szCs w:val="24"/>
                <w:lang w:val="sr-Cyrl-RS"/>
              </w:rPr>
              <w:t xml:space="preserve"> </w:t>
            </w:r>
            <w:r w:rsidRPr="00461580">
              <w:rPr>
                <w:spacing w:val="-47"/>
                <w:sz w:val="24"/>
                <w:szCs w:val="24"/>
              </w:rPr>
              <w:t xml:space="preserve"> </w:t>
            </w:r>
            <w:proofErr w:type="spellStart"/>
            <w:r w:rsidRPr="00461580">
              <w:rPr>
                <w:sz w:val="24"/>
                <w:szCs w:val="24"/>
              </w:rPr>
              <w:t>примењивог</w:t>
            </w:r>
            <w:proofErr w:type="spellEnd"/>
            <w:r w:rsidRPr="00461580">
              <w:rPr>
                <w:spacing w:val="-2"/>
                <w:sz w:val="24"/>
                <w:szCs w:val="24"/>
              </w:rPr>
              <w:t xml:space="preserve"> </w:t>
            </w:r>
            <w:proofErr w:type="spellStart"/>
            <w:r w:rsidRPr="00461580">
              <w:rPr>
                <w:sz w:val="24"/>
                <w:szCs w:val="24"/>
              </w:rPr>
              <w:t>знања</w:t>
            </w:r>
            <w:proofErr w:type="spellEnd"/>
            <w:r w:rsidRPr="00461580">
              <w:rPr>
                <w:spacing w:val="2"/>
                <w:sz w:val="24"/>
                <w:szCs w:val="24"/>
              </w:rPr>
              <w:t xml:space="preserve"> </w:t>
            </w:r>
            <w:proofErr w:type="spellStart"/>
            <w:r w:rsidRPr="00461580">
              <w:rPr>
                <w:sz w:val="24"/>
                <w:szCs w:val="24"/>
              </w:rPr>
              <w:t>како</w:t>
            </w:r>
            <w:proofErr w:type="spellEnd"/>
            <w:r w:rsidRPr="00461580">
              <w:rPr>
                <w:spacing w:val="-1"/>
                <w:sz w:val="24"/>
                <w:szCs w:val="24"/>
              </w:rPr>
              <w:t xml:space="preserve"> </w:t>
            </w:r>
            <w:r w:rsidRPr="00461580">
              <w:rPr>
                <w:sz w:val="24"/>
                <w:szCs w:val="24"/>
              </w:rPr>
              <w:t>у</w:t>
            </w:r>
            <w:r>
              <w:rPr>
                <w:sz w:val="24"/>
                <w:szCs w:val="24"/>
                <w:lang w:val="sr-Cyrl-RS"/>
              </w:rPr>
              <w:t xml:space="preserve"> </w:t>
            </w:r>
            <w:proofErr w:type="spellStart"/>
            <w:r w:rsidRPr="00461580">
              <w:rPr>
                <w:sz w:val="24"/>
                <w:szCs w:val="24"/>
              </w:rPr>
              <w:t>садржајима</w:t>
            </w:r>
            <w:proofErr w:type="spellEnd"/>
            <w:r w:rsidRPr="00461580">
              <w:rPr>
                <w:spacing w:val="-7"/>
                <w:sz w:val="24"/>
                <w:szCs w:val="24"/>
              </w:rPr>
              <w:t xml:space="preserve"> </w:t>
            </w:r>
            <w:proofErr w:type="spellStart"/>
            <w:r w:rsidRPr="00461580">
              <w:rPr>
                <w:sz w:val="24"/>
                <w:szCs w:val="24"/>
              </w:rPr>
              <w:t>различитих</w:t>
            </w:r>
            <w:proofErr w:type="spellEnd"/>
            <w:r w:rsidRPr="00461580">
              <w:rPr>
                <w:spacing w:val="-5"/>
                <w:sz w:val="24"/>
                <w:szCs w:val="24"/>
              </w:rPr>
              <w:t xml:space="preserve"> </w:t>
            </w:r>
            <w:proofErr w:type="spellStart"/>
            <w:r w:rsidRPr="00461580">
              <w:rPr>
                <w:sz w:val="24"/>
                <w:szCs w:val="24"/>
              </w:rPr>
              <w:t>предмета</w:t>
            </w:r>
            <w:proofErr w:type="spellEnd"/>
            <w:r w:rsidRPr="00461580">
              <w:rPr>
                <w:spacing w:val="-47"/>
                <w:sz w:val="24"/>
                <w:szCs w:val="24"/>
              </w:rPr>
              <w:t xml:space="preserve"> </w:t>
            </w:r>
            <w:r>
              <w:rPr>
                <w:spacing w:val="-47"/>
                <w:sz w:val="24"/>
                <w:szCs w:val="24"/>
                <w:lang w:val="sr-Cyrl-RS"/>
              </w:rPr>
              <w:t xml:space="preserve"> </w:t>
            </w:r>
            <w:proofErr w:type="spellStart"/>
            <w:r w:rsidRPr="00461580">
              <w:rPr>
                <w:sz w:val="24"/>
                <w:szCs w:val="24"/>
              </w:rPr>
              <w:t>тако</w:t>
            </w:r>
            <w:proofErr w:type="spellEnd"/>
            <w:r w:rsidRPr="00461580">
              <w:rPr>
                <w:spacing w:val="-2"/>
                <w:sz w:val="24"/>
                <w:szCs w:val="24"/>
              </w:rPr>
              <w:t xml:space="preserve"> </w:t>
            </w:r>
            <w:r w:rsidRPr="00461580">
              <w:rPr>
                <w:sz w:val="24"/>
                <w:szCs w:val="24"/>
              </w:rPr>
              <w:t>и</w:t>
            </w:r>
            <w:r w:rsidRPr="00461580">
              <w:rPr>
                <w:spacing w:val="-2"/>
                <w:sz w:val="24"/>
                <w:szCs w:val="24"/>
              </w:rPr>
              <w:t xml:space="preserve"> </w:t>
            </w:r>
            <w:r w:rsidRPr="00461580">
              <w:rPr>
                <w:sz w:val="24"/>
                <w:szCs w:val="24"/>
              </w:rPr>
              <w:t>у</w:t>
            </w:r>
            <w:r w:rsidRPr="00461580">
              <w:rPr>
                <w:spacing w:val="-1"/>
                <w:sz w:val="24"/>
                <w:szCs w:val="24"/>
              </w:rPr>
              <w:t xml:space="preserve"> </w:t>
            </w:r>
            <w:proofErr w:type="spellStart"/>
            <w:r w:rsidRPr="00461580">
              <w:rPr>
                <w:sz w:val="24"/>
                <w:szCs w:val="24"/>
              </w:rPr>
              <w:t>свакодневном</w:t>
            </w:r>
            <w:proofErr w:type="spellEnd"/>
            <w:r w:rsidRPr="00461580">
              <w:rPr>
                <w:sz w:val="24"/>
                <w:szCs w:val="24"/>
              </w:rPr>
              <w:t xml:space="preserve"> </w:t>
            </w:r>
            <w:proofErr w:type="spellStart"/>
            <w:r w:rsidRPr="00461580">
              <w:rPr>
                <w:sz w:val="24"/>
                <w:szCs w:val="24"/>
              </w:rPr>
              <w:t>животу</w:t>
            </w:r>
            <w:proofErr w:type="spellEnd"/>
          </w:p>
        </w:tc>
        <w:tc>
          <w:tcPr>
            <w:tcW w:w="1529" w:type="dxa"/>
            <w:vMerge w:val="restart"/>
            <w:tcBorders>
              <w:top w:val="single" w:sz="8" w:space="0" w:color="auto"/>
              <w:left w:val="single" w:sz="8" w:space="0" w:color="auto"/>
              <w:right w:val="single" w:sz="8" w:space="0" w:color="auto"/>
            </w:tcBorders>
            <w:vAlign w:val="center"/>
          </w:tcPr>
          <w:p w14:paraId="549BBBDB" w14:textId="36224433" w:rsidR="0028729B" w:rsidRPr="00435090" w:rsidRDefault="0028729B" w:rsidP="0028729B">
            <w:pPr>
              <w:spacing w:line="276" w:lineRule="auto"/>
              <w:jc w:val="center"/>
              <w:rPr>
                <w:sz w:val="24"/>
                <w:szCs w:val="24"/>
                <w:lang w:val="sr-Cyrl-RS"/>
              </w:rPr>
            </w:pPr>
            <w:r>
              <w:rPr>
                <w:sz w:val="24"/>
                <w:szCs w:val="24"/>
                <w:lang w:val="sr-Cyrl-RS"/>
              </w:rPr>
              <w:t>Током године</w:t>
            </w:r>
          </w:p>
        </w:tc>
        <w:tc>
          <w:tcPr>
            <w:tcW w:w="2295" w:type="dxa"/>
            <w:vMerge w:val="restart"/>
            <w:tcBorders>
              <w:top w:val="single" w:sz="8" w:space="0" w:color="auto"/>
              <w:left w:val="single" w:sz="8" w:space="0" w:color="auto"/>
              <w:right w:val="single" w:sz="8" w:space="0" w:color="auto"/>
            </w:tcBorders>
            <w:vAlign w:val="center"/>
          </w:tcPr>
          <w:p w14:paraId="7582A389" w14:textId="5E1D45A5" w:rsidR="0028729B" w:rsidRDefault="0028729B" w:rsidP="0028729B">
            <w:pPr>
              <w:spacing w:line="276" w:lineRule="auto"/>
              <w:rPr>
                <w:sz w:val="24"/>
                <w:szCs w:val="24"/>
                <w:lang w:val="sr-Cyrl-RS"/>
              </w:rPr>
            </w:pPr>
            <w:r>
              <w:rPr>
                <w:sz w:val="24"/>
                <w:szCs w:val="24"/>
                <w:lang w:val="sr-Cyrl-RS"/>
              </w:rPr>
              <w:t>-Наставници разредне и предметне наставе</w:t>
            </w:r>
          </w:p>
        </w:tc>
        <w:tc>
          <w:tcPr>
            <w:tcW w:w="4811" w:type="dxa"/>
            <w:tcBorders>
              <w:top w:val="single" w:sz="12" w:space="0" w:color="000000"/>
              <w:left w:val="single" w:sz="4" w:space="0" w:color="000000"/>
              <w:bottom w:val="single" w:sz="4" w:space="0" w:color="000000"/>
              <w:right w:val="single" w:sz="8" w:space="0" w:color="auto"/>
            </w:tcBorders>
          </w:tcPr>
          <w:p w14:paraId="2FC8BCF3" w14:textId="4AF16645" w:rsidR="0028729B" w:rsidRPr="00145980" w:rsidRDefault="0028729B" w:rsidP="00145980">
            <w:pPr>
              <w:pStyle w:val="TableParagraph"/>
              <w:rPr>
                <w:sz w:val="24"/>
                <w:szCs w:val="24"/>
              </w:rPr>
            </w:pPr>
            <w:r>
              <w:rPr>
                <w:sz w:val="24"/>
                <w:szCs w:val="24"/>
                <w:lang w:val="sr-Cyrl-RS"/>
              </w:rPr>
              <w:t>-У</w:t>
            </w:r>
            <w:proofErr w:type="spellStart"/>
            <w:r w:rsidRPr="00461580">
              <w:rPr>
                <w:sz w:val="24"/>
                <w:szCs w:val="24"/>
              </w:rPr>
              <w:t>ченик</w:t>
            </w:r>
            <w:proofErr w:type="spellEnd"/>
            <w:r w:rsidRPr="00461580">
              <w:rPr>
                <w:spacing w:val="-4"/>
                <w:sz w:val="24"/>
                <w:szCs w:val="24"/>
              </w:rPr>
              <w:t xml:space="preserve"> </w:t>
            </w:r>
            <w:proofErr w:type="spellStart"/>
            <w:r w:rsidRPr="00461580">
              <w:rPr>
                <w:sz w:val="24"/>
                <w:szCs w:val="24"/>
              </w:rPr>
              <w:t>уочава</w:t>
            </w:r>
            <w:proofErr w:type="spellEnd"/>
            <w:r w:rsidRPr="00461580">
              <w:rPr>
                <w:spacing w:val="-2"/>
                <w:sz w:val="24"/>
                <w:szCs w:val="24"/>
              </w:rPr>
              <w:t xml:space="preserve"> </w:t>
            </w:r>
            <w:proofErr w:type="spellStart"/>
            <w:r w:rsidRPr="00461580">
              <w:rPr>
                <w:sz w:val="24"/>
                <w:szCs w:val="24"/>
              </w:rPr>
              <w:t>структуру</w:t>
            </w:r>
            <w:proofErr w:type="spellEnd"/>
            <w:r>
              <w:rPr>
                <w:sz w:val="24"/>
                <w:szCs w:val="24"/>
                <w:lang w:val="sr-Cyrl-RS"/>
              </w:rPr>
              <w:t xml:space="preserve"> </w:t>
            </w:r>
            <w:proofErr w:type="spellStart"/>
            <w:r w:rsidRPr="00461580">
              <w:rPr>
                <w:sz w:val="24"/>
                <w:szCs w:val="24"/>
              </w:rPr>
              <w:t>градива</w:t>
            </w:r>
            <w:proofErr w:type="spellEnd"/>
            <w:r w:rsidRPr="00461580">
              <w:rPr>
                <w:sz w:val="24"/>
                <w:szCs w:val="24"/>
              </w:rPr>
              <w:t>,</w:t>
            </w:r>
            <w:r w:rsidRPr="00461580">
              <w:rPr>
                <w:spacing w:val="-4"/>
                <w:sz w:val="24"/>
                <w:szCs w:val="24"/>
              </w:rPr>
              <w:t xml:space="preserve"> </w:t>
            </w:r>
            <w:proofErr w:type="spellStart"/>
            <w:r w:rsidRPr="00461580">
              <w:rPr>
                <w:sz w:val="24"/>
                <w:szCs w:val="24"/>
              </w:rPr>
              <w:t>уме</w:t>
            </w:r>
            <w:proofErr w:type="spellEnd"/>
            <w:r w:rsidRPr="00461580">
              <w:rPr>
                <w:spacing w:val="-4"/>
                <w:sz w:val="24"/>
                <w:szCs w:val="24"/>
              </w:rPr>
              <w:t xml:space="preserve"> </w:t>
            </w:r>
            <w:proofErr w:type="spellStart"/>
            <w:r w:rsidRPr="00461580">
              <w:rPr>
                <w:sz w:val="24"/>
                <w:szCs w:val="24"/>
              </w:rPr>
              <w:t>да</w:t>
            </w:r>
            <w:proofErr w:type="spellEnd"/>
            <w:r w:rsidRPr="00461580">
              <w:rPr>
                <w:spacing w:val="-4"/>
                <w:sz w:val="24"/>
                <w:szCs w:val="24"/>
              </w:rPr>
              <w:t xml:space="preserve"> </w:t>
            </w:r>
            <w:proofErr w:type="spellStart"/>
            <w:r w:rsidRPr="00461580">
              <w:rPr>
                <w:sz w:val="24"/>
                <w:szCs w:val="24"/>
              </w:rPr>
              <w:t>разликује</w:t>
            </w:r>
            <w:proofErr w:type="spellEnd"/>
            <w:r w:rsidRPr="00461580">
              <w:rPr>
                <w:spacing w:val="-4"/>
                <w:sz w:val="24"/>
                <w:szCs w:val="24"/>
              </w:rPr>
              <w:t xml:space="preserve"> </w:t>
            </w:r>
            <w:proofErr w:type="spellStart"/>
            <w:r w:rsidRPr="00461580">
              <w:rPr>
                <w:sz w:val="24"/>
                <w:szCs w:val="24"/>
              </w:rPr>
              <w:t>битно</w:t>
            </w:r>
            <w:proofErr w:type="spellEnd"/>
            <w:r w:rsidR="00145980">
              <w:rPr>
                <w:sz w:val="24"/>
                <w:szCs w:val="24"/>
                <w:lang w:val="sr-Cyrl-RS"/>
              </w:rPr>
              <w:t xml:space="preserve"> </w:t>
            </w:r>
            <w:r w:rsidRPr="00461580">
              <w:rPr>
                <w:spacing w:val="-47"/>
                <w:sz w:val="24"/>
                <w:szCs w:val="24"/>
              </w:rPr>
              <w:t xml:space="preserve"> </w:t>
            </w:r>
            <w:proofErr w:type="spellStart"/>
            <w:r w:rsidRPr="00461580">
              <w:rPr>
                <w:sz w:val="24"/>
                <w:szCs w:val="24"/>
              </w:rPr>
              <w:t>од</w:t>
            </w:r>
            <w:proofErr w:type="spellEnd"/>
            <w:r w:rsidRPr="00461580">
              <w:rPr>
                <w:sz w:val="24"/>
                <w:szCs w:val="24"/>
              </w:rPr>
              <w:t xml:space="preserve"> </w:t>
            </w:r>
            <w:proofErr w:type="spellStart"/>
            <w:r w:rsidRPr="00461580">
              <w:rPr>
                <w:sz w:val="24"/>
                <w:szCs w:val="24"/>
              </w:rPr>
              <w:t>мање</w:t>
            </w:r>
            <w:proofErr w:type="spellEnd"/>
            <w:r w:rsidRPr="00461580">
              <w:rPr>
                <w:sz w:val="24"/>
                <w:szCs w:val="24"/>
              </w:rPr>
              <w:t xml:space="preserve"> </w:t>
            </w:r>
            <w:proofErr w:type="spellStart"/>
            <w:r w:rsidRPr="00461580">
              <w:rPr>
                <w:sz w:val="24"/>
                <w:szCs w:val="24"/>
              </w:rPr>
              <w:t>битног</w:t>
            </w:r>
            <w:proofErr w:type="spellEnd"/>
            <w:r w:rsidRPr="00461580">
              <w:rPr>
                <w:sz w:val="24"/>
                <w:szCs w:val="24"/>
              </w:rPr>
              <w:t xml:space="preserve"> и </w:t>
            </w:r>
            <w:proofErr w:type="spellStart"/>
            <w:r w:rsidRPr="00461580">
              <w:rPr>
                <w:sz w:val="24"/>
                <w:szCs w:val="24"/>
              </w:rPr>
              <w:t>небитног</w:t>
            </w:r>
            <w:proofErr w:type="spellEnd"/>
            <w:r w:rsidRPr="00461580">
              <w:rPr>
                <w:sz w:val="24"/>
                <w:szCs w:val="24"/>
              </w:rPr>
              <w:t xml:space="preserve">, </w:t>
            </w:r>
            <w:proofErr w:type="spellStart"/>
            <w:r w:rsidRPr="00461580">
              <w:rPr>
                <w:sz w:val="24"/>
                <w:szCs w:val="24"/>
              </w:rPr>
              <w:t>као</w:t>
            </w:r>
            <w:proofErr w:type="spellEnd"/>
            <w:r w:rsidRPr="00461580">
              <w:rPr>
                <w:spacing w:val="-47"/>
                <w:sz w:val="24"/>
                <w:szCs w:val="24"/>
              </w:rPr>
              <w:t xml:space="preserve"> </w:t>
            </w:r>
            <w:r w:rsidRPr="00461580">
              <w:rPr>
                <w:sz w:val="24"/>
                <w:szCs w:val="24"/>
              </w:rPr>
              <w:t xml:space="preserve">и </w:t>
            </w:r>
            <w:proofErr w:type="spellStart"/>
            <w:r w:rsidRPr="00461580">
              <w:rPr>
                <w:sz w:val="24"/>
                <w:szCs w:val="24"/>
              </w:rPr>
              <w:t>да</w:t>
            </w:r>
            <w:proofErr w:type="spellEnd"/>
            <w:r w:rsidRPr="00461580">
              <w:rPr>
                <w:sz w:val="24"/>
                <w:szCs w:val="24"/>
              </w:rPr>
              <w:t xml:space="preserve"> </w:t>
            </w:r>
            <w:proofErr w:type="spellStart"/>
            <w:r w:rsidRPr="00461580">
              <w:rPr>
                <w:sz w:val="24"/>
                <w:szCs w:val="24"/>
              </w:rPr>
              <w:t>то</w:t>
            </w:r>
            <w:proofErr w:type="spellEnd"/>
            <w:r w:rsidRPr="00461580">
              <w:rPr>
                <w:sz w:val="24"/>
                <w:szCs w:val="24"/>
              </w:rPr>
              <w:t xml:space="preserve"> </w:t>
            </w:r>
            <w:proofErr w:type="spellStart"/>
            <w:r w:rsidRPr="00461580">
              <w:rPr>
                <w:sz w:val="24"/>
                <w:szCs w:val="24"/>
              </w:rPr>
              <w:t>исто</w:t>
            </w:r>
            <w:proofErr w:type="spellEnd"/>
            <w:r w:rsidRPr="00461580">
              <w:rPr>
                <w:sz w:val="24"/>
                <w:szCs w:val="24"/>
              </w:rPr>
              <w:t xml:space="preserve"> </w:t>
            </w:r>
            <w:proofErr w:type="spellStart"/>
            <w:r w:rsidRPr="00461580">
              <w:rPr>
                <w:sz w:val="24"/>
                <w:szCs w:val="24"/>
              </w:rPr>
              <w:t>користи</w:t>
            </w:r>
            <w:proofErr w:type="spellEnd"/>
            <w:r w:rsidRPr="00461580">
              <w:rPr>
                <w:sz w:val="24"/>
                <w:szCs w:val="24"/>
              </w:rPr>
              <w:t xml:space="preserve"> у </w:t>
            </w:r>
            <w:proofErr w:type="spellStart"/>
            <w:r w:rsidRPr="00461580">
              <w:rPr>
                <w:sz w:val="24"/>
                <w:szCs w:val="24"/>
              </w:rPr>
              <w:t>сродним</w:t>
            </w:r>
            <w:proofErr w:type="spellEnd"/>
            <w:r w:rsidRPr="00461580">
              <w:rPr>
                <w:spacing w:val="1"/>
                <w:sz w:val="24"/>
                <w:szCs w:val="24"/>
              </w:rPr>
              <w:t xml:space="preserve"> </w:t>
            </w:r>
            <w:proofErr w:type="spellStart"/>
            <w:r w:rsidRPr="00461580">
              <w:rPr>
                <w:sz w:val="24"/>
                <w:szCs w:val="24"/>
              </w:rPr>
              <w:t>садржајима</w:t>
            </w:r>
            <w:proofErr w:type="spellEnd"/>
            <w:r w:rsidRPr="00461580">
              <w:rPr>
                <w:spacing w:val="-1"/>
                <w:sz w:val="24"/>
                <w:szCs w:val="24"/>
              </w:rPr>
              <w:t xml:space="preserve"> </w:t>
            </w:r>
            <w:proofErr w:type="spellStart"/>
            <w:r w:rsidRPr="00461580">
              <w:rPr>
                <w:sz w:val="24"/>
                <w:szCs w:val="24"/>
              </w:rPr>
              <w:t>различитих</w:t>
            </w:r>
            <w:proofErr w:type="spellEnd"/>
            <w:r w:rsidR="00145980">
              <w:rPr>
                <w:sz w:val="24"/>
                <w:szCs w:val="24"/>
                <w:lang w:val="sr-Cyrl-RS"/>
              </w:rPr>
              <w:t xml:space="preserve"> </w:t>
            </w:r>
            <w:proofErr w:type="spellStart"/>
            <w:r w:rsidRPr="00461580">
              <w:rPr>
                <w:sz w:val="24"/>
                <w:szCs w:val="24"/>
              </w:rPr>
              <w:t>предмета</w:t>
            </w:r>
            <w:proofErr w:type="spellEnd"/>
            <w:r w:rsidRPr="00461580">
              <w:rPr>
                <w:sz w:val="24"/>
                <w:szCs w:val="24"/>
              </w:rPr>
              <w:t xml:space="preserve"> и </w:t>
            </w:r>
            <w:proofErr w:type="spellStart"/>
            <w:r w:rsidRPr="00461580">
              <w:rPr>
                <w:sz w:val="24"/>
                <w:szCs w:val="24"/>
              </w:rPr>
              <w:t>свакодневном</w:t>
            </w:r>
            <w:proofErr w:type="spellEnd"/>
            <w:r w:rsidR="00145980">
              <w:rPr>
                <w:sz w:val="24"/>
                <w:szCs w:val="24"/>
                <w:lang w:val="sr-Cyrl-RS"/>
              </w:rPr>
              <w:t xml:space="preserve"> </w:t>
            </w:r>
            <w:r w:rsidRPr="00461580">
              <w:rPr>
                <w:spacing w:val="-48"/>
                <w:sz w:val="24"/>
                <w:szCs w:val="24"/>
              </w:rPr>
              <w:t xml:space="preserve"> </w:t>
            </w:r>
            <w:proofErr w:type="spellStart"/>
            <w:r w:rsidRPr="00461580">
              <w:rPr>
                <w:sz w:val="24"/>
                <w:szCs w:val="24"/>
              </w:rPr>
              <w:t>животу</w:t>
            </w:r>
            <w:proofErr w:type="spellEnd"/>
          </w:p>
        </w:tc>
      </w:tr>
      <w:tr w:rsidR="0028729B" w14:paraId="19C4BA65" w14:textId="77777777" w:rsidTr="0028729B">
        <w:trPr>
          <w:trHeight w:val="219"/>
          <w:jc w:val="center"/>
        </w:trPr>
        <w:tc>
          <w:tcPr>
            <w:tcW w:w="5928" w:type="dxa"/>
            <w:tcBorders>
              <w:top w:val="single" w:sz="4" w:space="0" w:color="000000"/>
              <w:left w:val="single" w:sz="4" w:space="0" w:color="000000"/>
              <w:bottom w:val="single" w:sz="6" w:space="0" w:color="auto"/>
              <w:right w:val="single" w:sz="4" w:space="0" w:color="000000"/>
            </w:tcBorders>
            <w:vAlign w:val="center"/>
          </w:tcPr>
          <w:p w14:paraId="46CA2854" w14:textId="5DCFCE6C" w:rsidR="0028729B" w:rsidRPr="004E2118" w:rsidRDefault="0028729B" w:rsidP="0028729B">
            <w:pPr>
              <w:pStyle w:val="TableParagraph"/>
              <w:ind w:right="803"/>
              <w:rPr>
                <w:sz w:val="24"/>
                <w:szCs w:val="24"/>
              </w:rPr>
            </w:pPr>
            <w:r>
              <w:rPr>
                <w:sz w:val="24"/>
                <w:szCs w:val="24"/>
                <w:lang w:val="sr-Cyrl-RS"/>
              </w:rPr>
              <w:t>-</w:t>
            </w:r>
            <w:proofErr w:type="spellStart"/>
            <w:r w:rsidRPr="00461580">
              <w:rPr>
                <w:sz w:val="24"/>
                <w:szCs w:val="24"/>
              </w:rPr>
              <w:t>Ученици</w:t>
            </w:r>
            <w:proofErr w:type="spellEnd"/>
            <w:r w:rsidRPr="00461580">
              <w:rPr>
                <w:sz w:val="24"/>
                <w:szCs w:val="24"/>
              </w:rPr>
              <w:t xml:space="preserve"> </w:t>
            </w:r>
            <w:proofErr w:type="spellStart"/>
            <w:r w:rsidRPr="00461580">
              <w:rPr>
                <w:sz w:val="24"/>
                <w:szCs w:val="24"/>
              </w:rPr>
              <w:t>упознати</w:t>
            </w:r>
            <w:proofErr w:type="spellEnd"/>
            <w:r w:rsidRPr="00461580">
              <w:rPr>
                <w:sz w:val="24"/>
                <w:szCs w:val="24"/>
              </w:rPr>
              <w:t xml:space="preserve"> </w:t>
            </w:r>
            <w:proofErr w:type="spellStart"/>
            <w:r w:rsidRPr="00461580">
              <w:rPr>
                <w:sz w:val="24"/>
                <w:szCs w:val="24"/>
              </w:rPr>
              <w:t>са</w:t>
            </w:r>
            <w:proofErr w:type="spellEnd"/>
            <w:r w:rsidRPr="00461580">
              <w:rPr>
                <w:spacing w:val="1"/>
                <w:sz w:val="24"/>
                <w:szCs w:val="24"/>
              </w:rPr>
              <w:t xml:space="preserve"> </w:t>
            </w:r>
            <w:proofErr w:type="spellStart"/>
            <w:r w:rsidRPr="00461580">
              <w:rPr>
                <w:sz w:val="24"/>
                <w:szCs w:val="24"/>
              </w:rPr>
              <w:t>различитим</w:t>
            </w:r>
            <w:proofErr w:type="spellEnd"/>
            <w:r w:rsidRPr="00461580">
              <w:rPr>
                <w:spacing w:val="-4"/>
                <w:sz w:val="24"/>
                <w:szCs w:val="24"/>
              </w:rPr>
              <w:t xml:space="preserve"> </w:t>
            </w:r>
            <w:proofErr w:type="spellStart"/>
            <w:r w:rsidRPr="00461580">
              <w:rPr>
                <w:sz w:val="24"/>
                <w:szCs w:val="24"/>
              </w:rPr>
              <w:t>техникама</w:t>
            </w:r>
            <w:proofErr w:type="spellEnd"/>
            <w:r w:rsidRPr="00461580">
              <w:rPr>
                <w:spacing w:val="-5"/>
                <w:sz w:val="24"/>
                <w:szCs w:val="24"/>
              </w:rPr>
              <w:t xml:space="preserve"> </w:t>
            </w:r>
            <w:r w:rsidRPr="00461580">
              <w:rPr>
                <w:sz w:val="24"/>
                <w:szCs w:val="24"/>
              </w:rPr>
              <w:t>и</w:t>
            </w:r>
            <w:r>
              <w:rPr>
                <w:sz w:val="24"/>
                <w:szCs w:val="24"/>
                <w:lang w:val="sr-Cyrl-RS"/>
              </w:rPr>
              <w:t xml:space="preserve"> </w:t>
            </w:r>
            <w:proofErr w:type="spellStart"/>
            <w:r w:rsidRPr="00461580">
              <w:rPr>
                <w:sz w:val="24"/>
                <w:szCs w:val="24"/>
              </w:rPr>
              <w:t>методама</w:t>
            </w:r>
            <w:proofErr w:type="spellEnd"/>
            <w:r w:rsidRPr="00461580">
              <w:rPr>
                <w:sz w:val="24"/>
                <w:szCs w:val="24"/>
              </w:rPr>
              <w:t xml:space="preserve"> </w:t>
            </w:r>
            <w:proofErr w:type="spellStart"/>
            <w:r w:rsidRPr="00461580">
              <w:rPr>
                <w:sz w:val="24"/>
                <w:szCs w:val="24"/>
              </w:rPr>
              <w:t>учења</w:t>
            </w:r>
            <w:proofErr w:type="spellEnd"/>
            <w:r w:rsidRPr="00461580">
              <w:rPr>
                <w:sz w:val="24"/>
                <w:szCs w:val="24"/>
              </w:rPr>
              <w:t xml:space="preserve"> </w:t>
            </w:r>
            <w:proofErr w:type="spellStart"/>
            <w:r w:rsidRPr="00461580">
              <w:rPr>
                <w:sz w:val="24"/>
                <w:szCs w:val="24"/>
              </w:rPr>
              <w:t>као</w:t>
            </w:r>
            <w:proofErr w:type="spellEnd"/>
            <w:r w:rsidRPr="00461580">
              <w:rPr>
                <w:sz w:val="24"/>
                <w:szCs w:val="24"/>
              </w:rPr>
              <w:t xml:space="preserve"> и </w:t>
            </w:r>
            <w:proofErr w:type="spellStart"/>
            <w:r w:rsidRPr="00461580">
              <w:rPr>
                <w:sz w:val="24"/>
                <w:szCs w:val="24"/>
              </w:rPr>
              <w:t>њиховој</w:t>
            </w:r>
            <w:proofErr w:type="spellEnd"/>
            <w:r>
              <w:rPr>
                <w:sz w:val="24"/>
                <w:szCs w:val="24"/>
                <w:lang w:val="sr-Cyrl-RS"/>
              </w:rPr>
              <w:t xml:space="preserve"> </w:t>
            </w:r>
            <w:r w:rsidRPr="00461580">
              <w:rPr>
                <w:spacing w:val="-48"/>
                <w:sz w:val="24"/>
                <w:szCs w:val="24"/>
              </w:rPr>
              <w:t xml:space="preserve"> </w:t>
            </w:r>
            <w:proofErr w:type="spellStart"/>
            <w:r w:rsidRPr="00461580">
              <w:rPr>
                <w:sz w:val="24"/>
                <w:szCs w:val="24"/>
              </w:rPr>
              <w:t>примени</w:t>
            </w:r>
            <w:proofErr w:type="spellEnd"/>
            <w:r w:rsidRPr="00461580">
              <w:rPr>
                <w:spacing w:val="-2"/>
                <w:sz w:val="24"/>
                <w:szCs w:val="24"/>
              </w:rPr>
              <w:t xml:space="preserve"> </w:t>
            </w:r>
            <w:proofErr w:type="spellStart"/>
            <w:r w:rsidRPr="00461580">
              <w:rPr>
                <w:sz w:val="24"/>
                <w:szCs w:val="24"/>
              </w:rPr>
              <w:t>на</w:t>
            </w:r>
            <w:proofErr w:type="spellEnd"/>
            <w:r w:rsidRPr="00461580">
              <w:rPr>
                <w:spacing w:val="3"/>
                <w:sz w:val="24"/>
                <w:szCs w:val="24"/>
              </w:rPr>
              <w:t xml:space="preserve"> </w:t>
            </w:r>
            <w:proofErr w:type="spellStart"/>
            <w:r w:rsidRPr="00461580">
              <w:rPr>
                <w:sz w:val="24"/>
                <w:szCs w:val="24"/>
              </w:rPr>
              <w:t>конкретним</w:t>
            </w:r>
            <w:proofErr w:type="spellEnd"/>
            <w:r>
              <w:rPr>
                <w:sz w:val="24"/>
                <w:szCs w:val="24"/>
                <w:lang w:val="sr-Cyrl-RS"/>
              </w:rPr>
              <w:t xml:space="preserve"> </w:t>
            </w:r>
            <w:proofErr w:type="spellStart"/>
            <w:r w:rsidRPr="00461580">
              <w:rPr>
                <w:sz w:val="24"/>
                <w:szCs w:val="24"/>
              </w:rPr>
              <w:t>садржајима</w:t>
            </w:r>
            <w:proofErr w:type="spellEnd"/>
            <w:r w:rsidRPr="00461580">
              <w:rPr>
                <w:spacing w:val="-4"/>
                <w:sz w:val="24"/>
                <w:szCs w:val="24"/>
              </w:rPr>
              <w:t xml:space="preserve"> </w:t>
            </w:r>
            <w:proofErr w:type="spellStart"/>
            <w:r w:rsidRPr="00461580">
              <w:rPr>
                <w:sz w:val="24"/>
                <w:szCs w:val="24"/>
              </w:rPr>
              <w:t>различитих</w:t>
            </w:r>
            <w:proofErr w:type="spellEnd"/>
            <w:r w:rsidRPr="00461580">
              <w:rPr>
                <w:spacing w:val="-2"/>
                <w:sz w:val="24"/>
                <w:szCs w:val="24"/>
              </w:rPr>
              <w:t xml:space="preserve"> </w:t>
            </w:r>
            <w:proofErr w:type="spellStart"/>
            <w:r w:rsidRPr="00461580">
              <w:rPr>
                <w:sz w:val="24"/>
                <w:szCs w:val="24"/>
              </w:rPr>
              <w:t>предмета</w:t>
            </w:r>
            <w:proofErr w:type="spellEnd"/>
          </w:p>
        </w:tc>
        <w:tc>
          <w:tcPr>
            <w:tcW w:w="1529" w:type="dxa"/>
            <w:vMerge/>
            <w:tcBorders>
              <w:left w:val="single" w:sz="8" w:space="0" w:color="auto"/>
              <w:right w:val="single" w:sz="8" w:space="0" w:color="auto"/>
            </w:tcBorders>
            <w:vAlign w:val="center"/>
          </w:tcPr>
          <w:p w14:paraId="547A08FD" w14:textId="4DDD34CC" w:rsidR="0028729B" w:rsidRDefault="0028729B" w:rsidP="0028729B">
            <w:pPr>
              <w:spacing w:line="276" w:lineRule="auto"/>
              <w:jc w:val="center"/>
              <w:rPr>
                <w:sz w:val="24"/>
                <w:szCs w:val="24"/>
                <w:lang w:val="sr-Latn-CS"/>
              </w:rPr>
            </w:pPr>
          </w:p>
        </w:tc>
        <w:tc>
          <w:tcPr>
            <w:tcW w:w="2295" w:type="dxa"/>
            <w:vMerge/>
            <w:tcBorders>
              <w:left w:val="single" w:sz="8" w:space="0" w:color="auto"/>
              <w:right w:val="single" w:sz="8" w:space="0" w:color="auto"/>
            </w:tcBorders>
            <w:vAlign w:val="center"/>
          </w:tcPr>
          <w:p w14:paraId="68B7B005" w14:textId="7A3FA4F1" w:rsidR="0028729B" w:rsidRDefault="0028729B" w:rsidP="0028729B">
            <w:pPr>
              <w:spacing w:line="276" w:lineRule="auto"/>
              <w:jc w:val="center"/>
              <w:rPr>
                <w:sz w:val="24"/>
                <w:szCs w:val="24"/>
                <w:lang w:val="sr-Cyrl-RS"/>
              </w:rPr>
            </w:pPr>
          </w:p>
        </w:tc>
        <w:tc>
          <w:tcPr>
            <w:tcW w:w="4811" w:type="dxa"/>
            <w:tcBorders>
              <w:top w:val="single" w:sz="4" w:space="0" w:color="000000"/>
              <w:left w:val="single" w:sz="4" w:space="0" w:color="000000"/>
              <w:bottom w:val="single" w:sz="8" w:space="0" w:color="auto"/>
              <w:right w:val="single" w:sz="8" w:space="0" w:color="auto"/>
            </w:tcBorders>
          </w:tcPr>
          <w:p w14:paraId="3553CF5C" w14:textId="7EB50646" w:rsidR="0028729B" w:rsidRPr="00461580" w:rsidRDefault="00145980" w:rsidP="00145980">
            <w:pPr>
              <w:pStyle w:val="TableParagraph"/>
              <w:ind w:right="18"/>
              <w:rPr>
                <w:sz w:val="24"/>
                <w:szCs w:val="24"/>
              </w:rPr>
            </w:pPr>
            <w:r>
              <w:rPr>
                <w:sz w:val="24"/>
                <w:szCs w:val="24"/>
                <w:lang w:val="sr-Cyrl-RS"/>
              </w:rPr>
              <w:t>-Е</w:t>
            </w:r>
            <w:proofErr w:type="spellStart"/>
            <w:r w:rsidR="0028729B" w:rsidRPr="00461580">
              <w:rPr>
                <w:sz w:val="24"/>
                <w:szCs w:val="24"/>
              </w:rPr>
              <w:t>фикасно</w:t>
            </w:r>
            <w:proofErr w:type="spellEnd"/>
            <w:r w:rsidR="0028729B" w:rsidRPr="00461580">
              <w:rPr>
                <w:sz w:val="24"/>
                <w:szCs w:val="24"/>
              </w:rPr>
              <w:t xml:space="preserve"> </w:t>
            </w:r>
            <w:proofErr w:type="spellStart"/>
            <w:r w:rsidR="0028729B" w:rsidRPr="00461580">
              <w:rPr>
                <w:sz w:val="24"/>
                <w:szCs w:val="24"/>
              </w:rPr>
              <w:t>користи</w:t>
            </w:r>
            <w:proofErr w:type="spellEnd"/>
            <w:r w:rsidR="0028729B" w:rsidRPr="00461580">
              <w:rPr>
                <w:sz w:val="24"/>
                <w:szCs w:val="24"/>
              </w:rPr>
              <w:t xml:space="preserve"> </w:t>
            </w:r>
            <w:proofErr w:type="spellStart"/>
            <w:r w:rsidR="0028729B" w:rsidRPr="00461580">
              <w:rPr>
                <w:sz w:val="24"/>
                <w:szCs w:val="24"/>
              </w:rPr>
              <w:t>различите</w:t>
            </w:r>
            <w:proofErr w:type="spellEnd"/>
            <w:r w:rsidR="0028729B" w:rsidRPr="00461580">
              <w:rPr>
                <w:spacing w:val="1"/>
                <w:sz w:val="24"/>
                <w:szCs w:val="24"/>
              </w:rPr>
              <w:t xml:space="preserve"> </w:t>
            </w:r>
            <w:proofErr w:type="spellStart"/>
            <w:r w:rsidR="0028729B" w:rsidRPr="00461580">
              <w:rPr>
                <w:sz w:val="24"/>
                <w:szCs w:val="24"/>
              </w:rPr>
              <w:t>методе</w:t>
            </w:r>
            <w:proofErr w:type="spellEnd"/>
            <w:r w:rsidR="0028729B" w:rsidRPr="00461580">
              <w:rPr>
                <w:spacing w:val="-5"/>
                <w:sz w:val="24"/>
                <w:szCs w:val="24"/>
              </w:rPr>
              <w:t xml:space="preserve"> </w:t>
            </w:r>
            <w:proofErr w:type="spellStart"/>
            <w:r w:rsidR="0028729B" w:rsidRPr="00461580">
              <w:rPr>
                <w:sz w:val="24"/>
                <w:szCs w:val="24"/>
              </w:rPr>
              <w:t>учења</w:t>
            </w:r>
            <w:proofErr w:type="spellEnd"/>
            <w:r w:rsidR="0028729B" w:rsidRPr="00461580">
              <w:rPr>
                <w:spacing w:val="-2"/>
                <w:sz w:val="24"/>
                <w:szCs w:val="24"/>
              </w:rPr>
              <w:t xml:space="preserve"> </w:t>
            </w:r>
            <w:r w:rsidR="0028729B" w:rsidRPr="00461580">
              <w:rPr>
                <w:sz w:val="24"/>
                <w:szCs w:val="24"/>
              </w:rPr>
              <w:t>и</w:t>
            </w:r>
            <w:r w:rsidR="0028729B" w:rsidRPr="00461580">
              <w:rPr>
                <w:spacing w:val="-5"/>
                <w:sz w:val="24"/>
                <w:szCs w:val="24"/>
              </w:rPr>
              <w:t xml:space="preserve"> </w:t>
            </w:r>
            <w:proofErr w:type="spellStart"/>
            <w:r w:rsidR="0028729B" w:rsidRPr="00461580">
              <w:rPr>
                <w:sz w:val="24"/>
                <w:szCs w:val="24"/>
              </w:rPr>
              <w:t>примењује</w:t>
            </w:r>
            <w:proofErr w:type="spellEnd"/>
            <w:r w:rsidR="0028729B" w:rsidRPr="00461580">
              <w:rPr>
                <w:spacing w:val="-3"/>
                <w:sz w:val="24"/>
                <w:szCs w:val="24"/>
              </w:rPr>
              <w:t xml:space="preserve"> </w:t>
            </w:r>
            <w:proofErr w:type="spellStart"/>
            <w:r w:rsidR="0028729B" w:rsidRPr="00461580">
              <w:rPr>
                <w:sz w:val="24"/>
                <w:szCs w:val="24"/>
              </w:rPr>
              <w:t>их</w:t>
            </w:r>
            <w:proofErr w:type="spellEnd"/>
            <w:r w:rsidR="0028729B" w:rsidRPr="00461580">
              <w:rPr>
                <w:spacing w:val="-3"/>
                <w:sz w:val="24"/>
                <w:szCs w:val="24"/>
              </w:rPr>
              <w:t xml:space="preserve"> </w:t>
            </w:r>
            <w:r w:rsidR="0028729B" w:rsidRPr="00461580">
              <w:rPr>
                <w:sz w:val="24"/>
                <w:szCs w:val="24"/>
              </w:rPr>
              <w:t>у</w:t>
            </w:r>
            <w:r>
              <w:rPr>
                <w:sz w:val="24"/>
                <w:szCs w:val="24"/>
                <w:lang w:val="sr-Cyrl-RS"/>
              </w:rPr>
              <w:t xml:space="preserve"> </w:t>
            </w:r>
            <w:r w:rsidR="0028729B" w:rsidRPr="00461580">
              <w:rPr>
                <w:spacing w:val="-47"/>
                <w:sz w:val="24"/>
                <w:szCs w:val="24"/>
              </w:rPr>
              <w:t xml:space="preserve"> </w:t>
            </w:r>
            <w:proofErr w:type="spellStart"/>
            <w:r w:rsidR="0028729B" w:rsidRPr="00461580">
              <w:rPr>
                <w:sz w:val="24"/>
                <w:szCs w:val="24"/>
              </w:rPr>
              <w:t>садржајима</w:t>
            </w:r>
            <w:proofErr w:type="spellEnd"/>
            <w:r w:rsidR="0028729B" w:rsidRPr="00461580">
              <w:rPr>
                <w:sz w:val="24"/>
                <w:szCs w:val="24"/>
              </w:rPr>
              <w:t xml:space="preserve"> </w:t>
            </w:r>
            <w:proofErr w:type="spellStart"/>
            <w:r w:rsidR="0028729B" w:rsidRPr="00461580">
              <w:rPr>
                <w:sz w:val="24"/>
                <w:szCs w:val="24"/>
              </w:rPr>
              <w:t>различитих</w:t>
            </w:r>
            <w:proofErr w:type="spellEnd"/>
          </w:p>
          <w:p w14:paraId="69E88F0C" w14:textId="01BEA57E" w:rsidR="0028729B" w:rsidRPr="006D26BE" w:rsidRDefault="0028729B" w:rsidP="0028729B">
            <w:pPr>
              <w:spacing w:line="276" w:lineRule="auto"/>
              <w:rPr>
                <w:sz w:val="24"/>
                <w:szCs w:val="24"/>
                <w:lang w:val="sr-Cyrl-RS"/>
              </w:rPr>
            </w:pPr>
            <w:proofErr w:type="spellStart"/>
            <w:r w:rsidRPr="00461580">
              <w:rPr>
                <w:sz w:val="24"/>
                <w:szCs w:val="24"/>
              </w:rPr>
              <w:t>предмета</w:t>
            </w:r>
            <w:proofErr w:type="spellEnd"/>
            <w:r w:rsidRPr="00461580">
              <w:rPr>
                <w:spacing w:val="-9"/>
                <w:sz w:val="24"/>
                <w:szCs w:val="24"/>
              </w:rPr>
              <w:t xml:space="preserve"> </w:t>
            </w:r>
            <w:r w:rsidRPr="00461580">
              <w:rPr>
                <w:sz w:val="24"/>
                <w:szCs w:val="24"/>
              </w:rPr>
              <w:t>и</w:t>
            </w:r>
            <w:r w:rsidRPr="00461580">
              <w:rPr>
                <w:spacing w:val="-10"/>
                <w:sz w:val="24"/>
                <w:szCs w:val="24"/>
              </w:rPr>
              <w:t xml:space="preserve"> </w:t>
            </w:r>
            <w:proofErr w:type="spellStart"/>
            <w:proofErr w:type="gramStart"/>
            <w:r w:rsidRPr="00461580">
              <w:rPr>
                <w:sz w:val="24"/>
                <w:szCs w:val="24"/>
              </w:rPr>
              <w:t>свакодневним</w:t>
            </w:r>
            <w:proofErr w:type="spellEnd"/>
            <w:r w:rsidR="00145980">
              <w:rPr>
                <w:sz w:val="24"/>
                <w:szCs w:val="24"/>
                <w:lang w:val="sr-Cyrl-RS"/>
              </w:rPr>
              <w:t xml:space="preserve"> </w:t>
            </w:r>
            <w:r w:rsidRPr="00461580">
              <w:rPr>
                <w:spacing w:val="-47"/>
                <w:sz w:val="24"/>
                <w:szCs w:val="24"/>
              </w:rPr>
              <w:t xml:space="preserve"> </w:t>
            </w:r>
            <w:proofErr w:type="spellStart"/>
            <w:r w:rsidRPr="00461580">
              <w:rPr>
                <w:sz w:val="24"/>
                <w:szCs w:val="24"/>
              </w:rPr>
              <w:t>ситуацијама</w:t>
            </w:r>
            <w:proofErr w:type="spellEnd"/>
            <w:proofErr w:type="gramEnd"/>
          </w:p>
        </w:tc>
      </w:tr>
      <w:tr w:rsidR="0028729B" w14:paraId="757F04C5" w14:textId="77777777" w:rsidTr="0028729B">
        <w:trPr>
          <w:trHeight w:val="219"/>
          <w:jc w:val="center"/>
        </w:trPr>
        <w:tc>
          <w:tcPr>
            <w:tcW w:w="5928" w:type="dxa"/>
            <w:tcBorders>
              <w:top w:val="single" w:sz="6" w:space="0" w:color="auto"/>
              <w:left w:val="single" w:sz="4" w:space="0" w:color="000000"/>
              <w:bottom w:val="single" w:sz="6" w:space="0" w:color="auto"/>
              <w:right w:val="single" w:sz="4" w:space="0" w:color="000000"/>
            </w:tcBorders>
            <w:vAlign w:val="center"/>
          </w:tcPr>
          <w:p w14:paraId="2B2F71E9" w14:textId="0E9A06BB" w:rsidR="0028729B" w:rsidRPr="00856995" w:rsidRDefault="0028729B" w:rsidP="0028729B">
            <w:pPr>
              <w:pStyle w:val="TableParagraph"/>
              <w:spacing w:before="105"/>
              <w:ind w:right="418"/>
              <w:rPr>
                <w:sz w:val="24"/>
                <w:szCs w:val="24"/>
              </w:rPr>
            </w:pPr>
            <w:r>
              <w:rPr>
                <w:sz w:val="24"/>
                <w:szCs w:val="24"/>
                <w:lang w:val="sr-Cyrl-RS"/>
              </w:rPr>
              <w:t>-</w:t>
            </w:r>
            <w:proofErr w:type="spellStart"/>
            <w:r w:rsidRPr="00461580">
              <w:rPr>
                <w:sz w:val="24"/>
                <w:szCs w:val="24"/>
              </w:rPr>
              <w:t>Стављање</w:t>
            </w:r>
            <w:proofErr w:type="spellEnd"/>
            <w:r w:rsidRPr="00461580">
              <w:rPr>
                <w:sz w:val="24"/>
                <w:szCs w:val="24"/>
              </w:rPr>
              <w:t xml:space="preserve"> у </w:t>
            </w:r>
            <w:proofErr w:type="spellStart"/>
            <w:r w:rsidRPr="00461580">
              <w:rPr>
                <w:sz w:val="24"/>
                <w:szCs w:val="24"/>
              </w:rPr>
              <w:t>разнолике</w:t>
            </w:r>
            <w:proofErr w:type="spellEnd"/>
            <w:r w:rsidRPr="00461580">
              <w:rPr>
                <w:spacing w:val="1"/>
                <w:sz w:val="24"/>
                <w:szCs w:val="24"/>
              </w:rPr>
              <w:t xml:space="preserve"> </w:t>
            </w:r>
            <w:proofErr w:type="spellStart"/>
            <w:r w:rsidRPr="00461580">
              <w:rPr>
                <w:sz w:val="24"/>
                <w:szCs w:val="24"/>
              </w:rPr>
              <w:t>проблемске</w:t>
            </w:r>
            <w:proofErr w:type="spellEnd"/>
            <w:r w:rsidRPr="00461580">
              <w:rPr>
                <w:spacing w:val="-6"/>
                <w:sz w:val="24"/>
                <w:szCs w:val="24"/>
              </w:rPr>
              <w:t xml:space="preserve"> </w:t>
            </w:r>
            <w:proofErr w:type="spellStart"/>
            <w:r w:rsidRPr="00461580">
              <w:rPr>
                <w:sz w:val="24"/>
                <w:szCs w:val="24"/>
              </w:rPr>
              <w:t>ситуације</w:t>
            </w:r>
            <w:proofErr w:type="spellEnd"/>
            <w:r w:rsidRPr="00461580">
              <w:rPr>
                <w:spacing w:val="-6"/>
                <w:sz w:val="24"/>
                <w:szCs w:val="24"/>
              </w:rPr>
              <w:t xml:space="preserve"> </w:t>
            </w:r>
            <w:proofErr w:type="spellStart"/>
            <w:r w:rsidRPr="00461580">
              <w:rPr>
                <w:sz w:val="24"/>
                <w:szCs w:val="24"/>
              </w:rPr>
              <w:t>на</w:t>
            </w:r>
            <w:proofErr w:type="spellEnd"/>
            <w:r w:rsidRPr="00461580">
              <w:rPr>
                <w:spacing w:val="-47"/>
                <w:sz w:val="24"/>
                <w:szCs w:val="24"/>
              </w:rPr>
              <w:t xml:space="preserve"> </w:t>
            </w:r>
            <w:proofErr w:type="spellStart"/>
            <w:r w:rsidRPr="00461580">
              <w:rPr>
                <w:sz w:val="24"/>
                <w:szCs w:val="24"/>
              </w:rPr>
              <w:t>часовима</w:t>
            </w:r>
            <w:proofErr w:type="spellEnd"/>
            <w:r w:rsidRPr="00461580">
              <w:rPr>
                <w:spacing w:val="-1"/>
                <w:sz w:val="24"/>
                <w:szCs w:val="24"/>
              </w:rPr>
              <w:t xml:space="preserve"> </w:t>
            </w:r>
            <w:proofErr w:type="spellStart"/>
            <w:r w:rsidRPr="00461580">
              <w:rPr>
                <w:sz w:val="24"/>
                <w:szCs w:val="24"/>
              </w:rPr>
              <w:t>уз</w:t>
            </w:r>
            <w:proofErr w:type="spellEnd"/>
            <w:r w:rsidRPr="00461580">
              <w:rPr>
                <w:spacing w:val="-1"/>
                <w:sz w:val="24"/>
                <w:szCs w:val="24"/>
              </w:rPr>
              <w:t xml:space="preserve"> </w:t>
            </w:r>
            <w:proofErr w:type="spellStart"/>
            <w:r w:rsidRPr="00461580">
              <w:rPr>
                <w:sz w:val="24"/>
                <w:szCs w:val="24"/>
              </w:rPr>
              <w:t>обавезно</w:t>
            </w:r>
            <w:proofErr w:type="spellEnd"/>
            <w:r>
              <w:rPr>
                <w:sz w:val="24"/>
                <w:szCs w:val="24"/>
                <w:lang w:val="sr-Cyrl-RS"/>
              </w:rPr>
              <w:t xml:space="preserve"> </w:t>
            </w:r>
            <w:proofErr w:type="spellStart"/>
            <w:r w:rsidRPr="00461580">
              <w:rPr>
                <w:sz w:val="24"/>
                <w:szCs w:val="24"/>
              </w:rPr>
              <w:t>међупредметно</w:t>
            </w:r>
            <w:proofErr w:type="spellEnd"/>
            <w:r w:rsidRPr="00461580">
              <w:rPr>
                <w:sz w:val="24"/>
                <w:szCs w:val="24"/>
              </w:rPr>
              <w:t xml:space="preserve"> </w:t>
            </w:r>
            <w:proofErr w:type="spellStart"/>
            <w:r w:rsidRPr="00461580">
              <w:rPr>
                <w:sz w:val="24"/>
                <w:szCs w:val="24"/>
              </w:rPr>
              <w:t>повезивање</w:t>
            </w:r>
            <w:proofErr w:type="spellEnd"/>
            <w:r w:rsidRPr="00461580">
              <w:rPr>
                <w:spacing w:val="1"/>
                <w:sz w:val="24"/>
                <w:szCs w:val="24"/>
              </w:rPr>
              <w:t xml:space="preserve"> </w:t>
            </w:r>
            <w:proofErr w:type="spellStart"/>
            <w:r w:rsidRPr="00461580">
              <w:rPr>
                <w:sz w:val="24"/>
                <w:szCs w:val="24"/>
              </w:rPr>
              <w:t>садржаја</w:t>
            </w:r>
            <w:proofErr w:type="spellEnd"/>
            <w:r w:rsidRPr="00461580">
              <w:rPr>
                <w:sz w:val="24"/>
                <w:szCs w:val="24"/>
              </w:rPr>
              <w:t xml:space="preserve"> </w:t>
            </w:r>
            <w:proofErr w:type="spellStart"/>
            <w:r w:rsidRPr="00461580">
              <w:rPr>
                <w:sz w:val="24"/>
                <w:szCs w:val="24"/>
              </w:rPr>
              <w:t>конкретних</w:t>
            </w:r>
            <w:proofErr w:type="spellEnd"/>
            <w:r w:rsidRPr="00461580">
              <w:rPr>
                <w:sz w:val="24"/>
                <w:szCs w:val="24"/>
              </w:rPr>
              <w:t xml:space="preserve"> и </w:t>
            </w:r>
            <w:proofErr w:type="spellStart"/>
            <w:r w:rsidRPr="00461580">
              <w:rPr>
                <w:sz w:val="24"/>
                <w:szCs w:val="24"/>
              </w:rPr>
              <w:t>за</w:t>
            </w:r>
            <w:proofErr w:type="spellEnd"/>
            <w:r w:rsidRPr="00461580">
              <w:rPr>
                <w:spacing w:val="1"/>
                <w:sz w:val="24"/>
                <w:szCs w:val="24"/>
              </w:rPr>
              <w:t xml:space="preserve"> </w:t>
            </w:r>
            <w:proofErr w:type="spellStart"/>
            <w:r w:rsidRPr="00461580">
              <w:rPr>
                <w:sz w:val="24"/>
                <w:szCs w:val="24"/>
              </w:rPr>
              <w:t>проблем</w:t>
            </w:r>
            <w:proofErr w:type="spellEnd"/>
            <w:r w:rsidRPr="00461580">
              <w:rPr>
                <w:spacing w:val="-9"/>
                <w:sz w:val="24"/>
                <w:szCs w:val="24"/>
              </w:rPr>
              <w:t xml:space="preserve"> </w:t>
            </w:r>
            <w:proofErr w:type="spellStart"/>
            <w:r w:rsidRPr="00461580">
              <w:rPr>
                <w:sz w:val="24"/>
                <w:szCs w:val="24"/>
              </w:rPr>
              <w:t>актуелних</w:t>
            </w:r>
            <w:proofErr w:type="spellEnd"/>
            <w:r w:rsidRPr="00461580">
              <w:rPr>
                <w:spacing w:val="-9"/>
                <w:sz w:val="24"/>
                <w:szCs w:val="24"/>
              </w:rPr>
              <w:t xml:space="preserve"> </w:t>
            </w:r>
            <w:proofErr w:type="spellStart"/>
            <w:r w:rsidRPr="00461580">
              <w:rPr>
                <w:sz w:val="24"/>
                <w:szCs w:val="24"/>
              </w:rPr>
              <w:t>предмета</w:t>
            </w:r>
            <w:proofErr w:type="spellEnd"/>
          </w:p>
        </w:tc>
        <w:tc>
          <w:tcPr>
            <w:tcW w:w="1529" w:type="dxa"/>
            <w:vMerge/>
            <w:tcBorders>
              <w:left w:val="single" w:sz="8" w:space="0" w:color="auto"/>
              <w:right w:val="single" w:sz="8" w:space="0" w:color="auto"/>
            </w:tcBorders>
            <w:vAlign w:val="center"/>
          </w:tcPr>
          <w:p w14:paraId="5631BA7B" w14:textId="3A3F6441" w:rsidR="0028729B" w:rsidRDefault="0028729B" w:rsidP="0028729B">
            <w:pPr>
              <w:spacing w:line="276" w:lineRule="auto"/>
              <w:jc w:val="center"/>
              <w:rPr>
                <w:sz w:val="24"/>
                <w:szCs w:val="24"/>
              </w:rPr>
            </w:pPr>
          </w:p>
        </w:tc>
        <w:tc>
          <w:tcPr>
            <w:tcW w:w="2295" w:type="dxa"/>
            <w:vMerge/>
            <w:tcBorders>
              <w:left w:val="single" w:sz="8" w:space="0" w:color="auto"/>
              <w:right w:val="single" w:sz="8" w:space="0" w:color="auto"/>
            </w:tcBorders>
            <w:vAlign w:val="center"/>
          </w:tcPr>
          <w:p w14:paraId="4CCBDB6C" w14:textId="31639208" w:rsidR="0028729B" w:rsidRDefault="0028729B" w:rsidP="0028729B">
            <w:pPr>
              <w:spacing w:line="276" w:lineRule="auto"/>
              <w:jc w:val="center"/>
              <w:rPr>
                <w:sz w:val="24"/>
                <w:szCs w:val="24"/>
              </w:rPr>
            </w:pPr>
          </w:p>
        </w:tc>
        <w:tc>
          <w:tcPr>
            <w:tcW w:w="4811" w:type="dxa"/>
            <w:tcBorders>
              <w:top w:val="single" w:sz="8" w:space="0" w:color="auto"/>
              <w:left w:val="single" w:sz="4" w:space="0" w:color="000000"/>
              <w:bottom w:val="single" w:sz="8" w:space="0" w:color="auto"/>
              <w:right w:val="single" w:sz="8" w:space="0" w:color="auto"/>
            </w:tcBorders>
          </w:tcPr>
          <w:p w14:paraId="43AD96CD" w14:textId="404D33B1" w:rsidR="0028729B" w:rsidRPr="00975206" w:rsidRDefault="00A713EF" w:rsidP="0028729B">
            <w:pPr>
              <w:spacing w:line="276" w:lineRule="auto"/>
              <w:rPr>
                <w:sz w:val="24"/>
                <w:szCs w:val="24"/>
                <w:lang w:val="sr-Cyrl-RS"/>
              </w:rPr>
            </w:pPr>
            <w:r>
              <w:rPr>
                <w:sz w:val="24"/>
                <w:szCs w:val="24"/>
                <w:lang w:val="sr-Cyrl-RS"/>
              </w:rPr>
              <w:t>-Р</w:t>
            </w:r>
            <w:proofErr w:type="spellStart"/>
            <w:r w:rsidR="0028729B" w:rsidRPr="00461580">
              <w:rPr>
                <w:sz w:val="24"/>
                <w:szCs w:val="24"/>
              </w:rPr>
              <w:t>азликује</w:t>
            </w:r>
            <w:proofErr w:type="spellEnd"/>
            <w:r w:rsidR="0028729B" w:rsidRPr="00461580">
              <w:rPr>
                <w:sz w:val="24"/>
                <w:szCs w:val="24"/>
              </w:rPr>
              <w:t xml:space="preserve"> </w:t>
            </w:r>
            <w:proofErr w:type="spellStart"/>
            <w:r w:rsidR="0028729B" w:rsidRPr="00461580">
              <w:rPr>
                <w:sz w:val="24"/>
                <w:szCs w:val="24"/>
              </w:rPr>
              <w:t>чињенице</w:t>
            </w:r>
            <w:proofErr w:type="spellEnd"/>
            <w:r w:rsidR="0028729B" w:rsidRPr="00461580">
              <w:rPr>
                <w:sz w:val="24"/>
                <w:szCs w:val="24"/>
              </w:rPr>
              <w:t xml:space="preserve"> </w:t>
            </w:r>
            <w:proofErr w:type="spellStart"/>
            <w:r w:rsidR="0028729B" w:rsidRPr="00461580">
              <w:rPr>
                <w:sz w:val="24"/>
                <w:szCs w:val="24"/>
              </w:rPr>
              <w:t>од</w:t>
            </w:r>
            <w:proofErr w:type="spellEnd"/>
            <w:r w:rsidR="0028729B" w:rsidRPr="00461580">
              <w:rPr>
                <w:sz w:val="24"/>
                <w:szCs w:val="24"/>
              </w:rPr>
              <w:t xml:space="preserve"> </w:t>
            </w:r>
            <w:proofErr w:type="spellStart"/>
            <w:r w:rsidR="0028729B" w:rsidRPr="00461580">
              <w:rPr>
                <w:sz w:val="24"/>
                <w:szCs w:val="24"/>
              </w:rPr>
              <w:t>ставова</w:t>
            </w:r>
            <w:proofErr w:type="spellEnd"/>
            <w:r w:rsidR="0028729B" w:rsidRPr="00461580">
              <w:rPr>
                <w:sz w:val="24"/>
                <w:szCs w:val="24"/>
              </w:rPr>
              <w:t>,</w:t>
            </w:r>
            <w:r w:rsidR="0028729B" w:rsidRPr="00461580">
              <w:rPr>
                <w:spacing w:val="-47"/>
                <w:sz w:val="24"/>
                <w:szCs w:val="24"/>
              </w:rPr>
              <w:t xml:space="preserve"> </w:t>
            </w:r>
            <w:r>
              <w:rPr>
                <w:spacing w:val="-47"/>
                <w:sz w:val="24"/>
                <w:szCs w:val="24"/>
                <w:lang w:val="sr-Cyrl-RS"/>
              </w:rPr>
              <w:t xml:space="preserve"> </w:t>
            </w:r>
            <w:proofErr w:type="spellStart"/>
            <w:r w:rsidR="0028729B" w:rsidRPr="00461580">
              <w:rPr>
                <w:sz w:val="24"/>
                <w:szCs w:val="24"/>
              </w:rPr>
              <w:t>уверавања</w:t>
            </w:r>
            <w:proofErr w:type="spellEnd"/>
            <w:r w:rsidR="0028729B" w:rsidRPr="00461580">
              <w:rPr>
                <w:sz w:val="24"/>
                <w:szCs w:val="24"/>
              </w:rPr>
              <w:t xml:space="preserve"> и </w:t>
            </w:r>
            <w:proofErr w:type="spellStart"/>
            <w:r w:rsidR="0028729B" w:rsidRPr="00461580">
              <w:rPr>
                <w:sz w:val="24"/>
                <w:szCs w:val="24"/>
              </w:rPr>
              <w:t>мишљења</w:t>
            </w:r>
            <w:proofErr w:type="spellEnd"/>
            <w:r w:rsidR="0028729B" w:rsidRPr="00461580">
              <w:rPr>
                <w:sz w:val="24"/>
                <w:szCs w:val="24"/>
              </w:rPr>
              <w:t xml:space="preserve">, </w:t>
            </w:r>
            <w:proofErr w:type="spellStart"/>
            <w:r w:rsidR="0028729B" w:rsidRPr="00461580">
              <w:rPr>
                <w:sz w:val="24"/>
                <w:szCs w:val="24"/>
              </w:rPr>
              <w:t>уме</w:t>
            </w:r>
            <w:proofErr w:type="spellEnd"/>
            <w:r w:rsidR="0028729B" w:rsidRPr="00461580">
              <w:rPr>
                <w:sz w:val="24"/>
                <w:szCs w:val="24"/>
              </w:rPr>
              <w:t xml:space="preserve"> </w:t>
            </w:r>
            <w:proofErr w:type="spellStart"/>
            <w:r w:rsidR="0028729B" w:rsidRPr="00461580">
              <w:rPr>
                <w:sz w:val="24"/>
                <w:szCs w:val="24"/>
              </w:rPr>
              <w:t>да</w:t>
            </w:r>
            <w:proofErr w:type="spellEnd"/>
            <w:r w:rsidR="0028729B" w:rsidRPr="00461580">
              <w:rPr>
                <w:spacing w:val="1"/>
                <w:sz w:val="24"/>
                <w:szCs w:val="24"/>
              </w:rPr>
              <w:t xml:space="preserve"> </w:t>
            </w:r>
            <w:proofErr w:type="spellStart"/>
            <w:r w:rsidR="0028729B" w:rsidRPr="00461580">
              <w:rPr>
                <w:sz w:val="24"/>
                <w:szCs w:val="24"/>
              </w:rPr>
              <w:t>се</w:t>
            </w:r>
            <w:proofErr w:type="spellEnd"/>
            <w:r w:rsidR="0028729B" w:rsidRPr="00461580">
              <w:rPr>
                <w:sz w:val="24"/>
                <w:szCs w:val="24"/>
              </w:rPr>
              <w:t xml:space="preserve"> </w:t>
            </w:r>
            <w:proofErr w:type="spellStart"/>
            <w:r w:rsidR="0028729B" w:rsidRPr="00461580">
              <w:rPr>
                <w:sz w:val="24"/>
                <w:szCs w:val="24"/>
              </w:rPr>
              <w:t>сналази</w:t>
            </w:r>
            <w:proofErr w:type="spellEnd"/>
            <w:r w:rsidR="0028729B" w:rsidRPr="00461580">
              <w:rPr>
                <w:sz w:val="24"/>
                <w:szCs w:val="24"/>
              </w:rPr>
              <w:t xml:space="preserve"> и </w:t>
            </w:r>
            <w:proofErr w:type="spellStart"/>
            <w:r w:rsidR="0028729B" w:rsidRPr="00461580">
              <w:rPr>
                <w:sz w:val="24"/>
                <w:szCs w:val="24"/>
              </w:rPr>
              <w:t>повезује</w:t>
            </w:r>
            <w:proofErr w:type="spellEnd"/>
            <w:r w:rsidR="0028729B" w:rsidRPr="00461580">
              <w:rPr>
                <w:sz w:val="24"/>
                <w:szCs w:val="24"/>
              </w:rPr>
              <w:t xml:space="preserve"> </w:t>
            </w:r>
            <w:proofErr w:type="spellStart"/>
            <w:r w:rsidR="0028729B" w:rsidRPr="00461580">
              <w:rPr>
                <w:sz w:val="24"/>
                <w:szCs w:val="24"/>
              </w:rPr>
              <w:t>различита</w:t>
            </w:r>
            <w:proofErr w:type="spellEnd"/>
            <w:r>
              <w:rPr>
                <w:sz w:val="24"/>
                <w:szCs w:val="24"/>
                <w:lang w:val="sr-Cyrl-RS"/>
              </w:rPr>
              <w:t xml:space="preserve"> </w:t>
            </w:r>
            <w:r w:rsidR="0028729B" w:rsidRPr="00461580">
              <w:rPr>
                <w:spacing w:val="-48"/>
                <w:sz w:val="24"/>
                <w:szCs w:val="24"/>
              </w:rPr>
              <w:t xml:space="preserve"> </w:t>
            </w:r>
            <w:proofErr w:type="spellStart"/>
            <w:r w:rsidR="0028729B" w:rsidRPr="00461580">
              <w:rPr>
                <w:sz w:val="24"/>
                <w:szCs w:val="24"/>
              </w:rPr>
              <w:t>сазнања</w:t>
            </w:r>
            <w:proofErr w:type="spellEnd"/>
            <w:r w:rsidR="0028729B" w:rsidRPr="00461580">
              <w:rPr>
                <w:sz w:val="24"/>
                <w:szCs w:val="24"/>
              </w:rPr>
              <w:t xml:space="preserve"> </w:t>
            </w:r>
            <w:proofErr w:type="spellStart"/>
            <w:r w:rsidR="0028729B" w:rsidRPr="00461580">
              <w:rPr>
                <w:sz w:val="24"/>
                <w:szCs w:val="24"/>
              </w:rPr>
              <w:t>из</w:t>
            </w:r>
            <w:proofErr w:type="spellEnd"/>
            <w:r w:rsidR="0028729B" w:rsidRPr="00461580">
              <w:rPr>
                <w:sz w:val="24"/>
                <w:szCs w:val="24"/>
              </w:rPr>
              <w:t xml:space="preserve"> </w:t>
            </w:r>
            <w:proofErr w:type="spellStart"/>
            <w:r w:rsidR="0028729B" w:rsidRPr="00461580">
              <w:rPr>
                <w:sz w:val="24"/>
                <w:szCs w:val="24"/>
              </w:rPr>
              <w:t>других</w:t>
            </w:r>
            <w:proofErr w:type="spellEnd"/>
            <w:r w:rsidR="0028729B" w:rsidRPr="00461580">
              <w:rPr>
                <w:sz w:val="24"/>
                <w:szCs w:val="24"/>
              </w:rPr>
              <w:t xml:space="preserve"> </w:t>
            </w:r>
            <w:proofErr w:type="spellStart"/>
            <w:r w:rsidR="0028729B" w:rsidRPr="00461580">
              <w:rPr>
                <w:sz w:val="24"/>
                <w:szCs w:val="24"/>
              </w:rPr>
              <w:t>предмета</w:t>
            </w:r>
            <w:proofErr w:type="spellEnd"/>
            <w:r w:rsidR="0028729B" w:rsidRPr="00461580">
              <w:rPr>
                <w:sz w:val="24"/>
                <w:szCs w:val="24"/>
              </w:rPr>
              <w:t xml:space="preserve"> </w:t>
            </w:r>
            <w:proofErr w:type="spellStart"/>
            <w:r w:rsidR="0028729B" w:rsidRPr="00461580">
              <w:rPr>
                <w:sz w:val="24"/>
                <w:szCs w:val="24"/>
              </w:rPr>
              <w:t>да</w:t>
            </w:r>
            <w:proofErr w:type="spellEnd"/>
            <w:r w:rsidR="0028729B" w:rsidRPr="00461580">
              <w:rPr>
                <w:spacing w:val="1"/>
                <w:sz w:val="24"/>
                <w:szCs w:val="24"/>
              </w:rPr>
              <w:t xml:space="preserve"> </w:t>
            </w:r>
            <w:proofErr w:type="spellStart"/>
            <w:r w:rsidR="0028729B" w:rsidRPr="00461580">
              <w:rPr>
                <w:sz w:val="24"/>
                <w:szCs w:val="24"/>
              </w:rPr>
              <w:t>би</w:t>
            </w:r>
            <w:proofErr w:type="spellEnd"/>
            <w:r w:rsidR="0028729B" w:rsidRPr="00461580">
              <w:rPr>
                <w:spacing w:val="-5"/>
                <w:sz w:val="24"/>
                <w:szCs w:val="24"/>
              </w:rPr>
              <w:t xml:space="preserve"> </w:t>
            </w:r>
            <w:proofErr w:type="spellStart"/>
            <w:r w:rsidR="0028729B" w:rsidRPr="00461580">
              <w:rPr>
                <w:sz w:val="24"/>
                <w:szCs w:val="24"/>
              </w:rPr>
              <w:t>решио</w:t>
            </w:r>
            <w:proofErr w:type="spellEnd"/>
            <w:r w:rsidR="0028729B" w:rsidRPr="00461580">
              <w:rPr>
                <w:spacing w:val="-2"/>
                <w:sz w:val="24"/>
                <w:szCs w:val="24"/>
              </w:rPr>
              <w:t xml:space="preserve"> </w:t>
            </w:r>
            <w:proofErr w:type="spellStart"/>
            <w:r w:rsidR="0028729B" w:rsidRPr="00461580">
              <w:rPr>
                <w:sz w:val="24"/>
                <w:szCs w:val="24"/>
              </w:rPr>
              <w:t>конкретну</w:t>
            </w:r>
            <w:proofErr w:type="spellEnd"/>
            <w:r w:rsidR="0028729B" w:rsidRPr="00461580">
              <w:rPr>
                <w:spacing w:val="-1"/>
                <w:sz w:val="24"/>
                <w:szCs w:val="24"/>
              </w:rPr>
              <w:t xml:space="preserve"> </w:t>
            </w:r>
            <w:proofErr w:type="spellStart"/>
            <w:r w:rsidR="0028729B" w:rsidRPr="00461580">
              <w:rPr>
                <w:sz w:val="24"/>
                <w:szCs w:val="24"/>
              </w:rPr>
              <w:t>ситуацију</w:t>
            </w:r>
            <w:proofErr w:type="spellEnd"/>
          </w:p>
        </w:tc>
      </w:tr>
      <w:tr w:rsidR="0028729B" w14:paraId="4CD48F7A" w14:textId="77777777" w:rsidTr="007B254C">
        <w:trPr>
          <w:trHeight w:val="753"/>
          <w:jc w:val="center"/>
        </w:trPr>
        <w:tc>
          <w:tcPr>
            <w:tcW w:w="5928" w:type="dxa"/>
            <w:tcBorders>
              <w:top w:val="single" w:sz="6" w:space="0" w:color="auto"/>
              <w:left w:val="single" w:sz="4" w:space="0" w:color="000000"/>
              <w:bottom w:val="single" w:sz="12" w:space="0" w:color="auto"/>
              <w:right w:val="single" w:sz="4" w:space="0" w:color="000000"/>
            </w:tcBorders>
            <w:vAlign w:val="center"/>
          </w:tcPr>
          <w:p w14:paraId="24E6F2A7" w14:textId="377A532D" w:rsidR="0028729B" w:rsidRPr="00856995" w:rsidRDefault="0028729B" w:rsidP="0028729B">
            <w:pPr>
              <w:pStyle w:val="Normal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sr-Cyrl-RS"/>
              </w:rPr>
              <w:t>-</w:t>
            </w:r>
            <w:r w:rsidRPr="00461580">
              <w:rPr>
                <w:rFonts w:ascii="Times New Roman" w:eastAsia="Calibri" w:hAnsi="Times New Roman" w:cs="Times New Roman"/>
                <w:color w:val="000000"/>
                <w:sz w:val="24"/>
                <w:szCs w:val="24"/>
                <w:lang w:val="sr-Cyrl-RS"/>
              </w:rPr>
              <w:t xml:space="preserve">Ученици </w:t>
            </w:r>
            <w:proofErr w:type="spellStart"/>
            <w:r w:rsidRPr="00461580">
              <w:rPr>
                <w:rFonts w:ascii="Times New Roman" w:eastAsia="Calibri" w:hAnsi="Times New Roman" w:cs="Times New Roman"/>
                <w:color w:val="000000"/>
                <w:sz w:val="24"/>
                <w:szCs w:val="24"/>
              </w:rPr>
              <w:t>дај</w:t>
            </w:r>
            <w:proofErr w:type="spellEnd"/>
            <w:r w:rsidRPr="00461580">
              <w:rPr>
                <w:rFonts w:ascii="Times New Roman" w:eastAsia="Calibri" w:hAnsi="Times New Roman" w:cs="Times New Roman"/>
                <w:color w:val="000000"/>
                <w:sz w:val="24"/>
                <w:szCs w:val="24"/>
                <w:lang w:val="sr-Cyrl-RS"/>
              </w:rPr>
              <w:t>у</w:t>
            </w:r>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своје</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идеје</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за</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реализацију</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активности</w:t>
            </w:r>
            <w:proofErr w:type="spellEnd"/>
            <w:r w:rsidRPr="00461580">
              <w:rPr>
                <w:rFonts w:ascii="Times New Roman" w:eastAsia="Calibri" w:hAnsi="Times New Roman" w:cs="Times New Roman"/>
                <w:color w:val="000000"/>
                <w:sz w:val="24"/>
                <w:szCs w:val="24"/>
                <w:lang w:val="sr-Cyrl-RS"/>
              </w:rPr>
              <w:t xml:space="preserve"> и </w:t>
            </w:r>
            <w:proofErr w:type="spellStart"/>
            <w:r w:rsidRPr="00461580">
              <w:rPr>
                <w:rFonts w:ascii="Times New Roman" w:eastAsia="Calibri" w:hAnsi="Times New Roman" w:cs="Times New Roman"/>
                <w:color w:val="000000"/>
                <w:sz w:val="24"/>
                <w:szCs w:val="24"/>
              </w:rPr>
              <w:t>сарађуј</w:t>
            </w:r>
            <w:proofErr w:type="spellEnd"/>
            <w:r w:rsidRPr="00461580">
              <w:rPr>
                <w:rFonts w:ascii="Times New Roman" w:eastAsia="Calibri" w:hAnsi="Times New Roman" w:cs="Times New Roman"/>
                <w:color w:val="000000"/>
                <w:sz w:val="24"/>
                <w:szCs w:val="24"/>
                <w:lang w:val="sr-Cyrl-RS"/>
              </w:rPr>
              <w:t>у</w:t>
            </w:r>
            <w:r w:rsidRPr="00461580">
              <w:rPr>
                <w:rFonts w:ascii="Times New Roman" w:eastAsia="Calibri" w:hAnsi="Times New Roman" w:cs="Times New Roman"/>
                <w:color w:val="000000"/>
                <w:sz w:val="24"/>
                <w:szCs w:val="24"/>
              </w:rPr>
              <w:t xml:space="preserve"> у </w:t>
            </w:r>
            <w:proofErr w:type="spellStart"/>
            <w:r w:rsidRPr="00461580">
              <w:rPr>
                <w:rFonts w:ascii="Times New Roman" w:eastAsia="Calibri" w:hAnsi="Times New Roman" w:cs="Times New Roman"/>
                <w:color w:val="000000"/>
                <w:sz w:val="24"/>
                <w:szCs w:val="24"/>
              </w:rPr>
              <w:t>оквиру</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групе</w:t>
            </w:r>
            <w:proofErr w:type="spellEnd"/>
            <w:r w:rsidRPr="00461580">
              <w:rPr>
                <w:rFonts w:ascii="Times New Roman" w:eastAsia="Calibri" w:hAnsi="Times New Roman" w:cs="Times New Roman"/>
                <w:color w:val="000000"/>
                <w:sz w:val="24"/>
                <w:szCs w:val="24"/>
              </w:rPr>
              <w:t xml:space="preserve"> и </w:t>
            </w:r>
            <w:proofErr w:type="spellStart"/>
            <w:r w:rsidRPr="00461580">
              <w:rPr>
                <w:rFonts w:ascii="Times New Roman" w:eastAsia="Calibri" w:hAnsi="Times New Roman" w:cs="Times New Roman"/>
                <w:color w:val="000000"/>
                <w:sz w:val="24"/>
                <w:szCs w:val="24"/>
              </w:rPr>
              <w:t>између</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група</w:t>
            </w:r>
            <w:proofErr w:type="spellEnd"/>
          </w:p>
        </w:tc>
        <w:tc>
          <w:tcPr>
            <w:tcW w:w="1529" w:type="dxa"/>
            <w:vMerge/>
            <w:tcBorders>
              <w:top w:val="single" w:sz="8" w:space="0" w:color="auto"/>
              <w:left w:val="single" w:sz="8" w:space="0" w:color="auto"/>
              <w:bottom w:val="single" w:sz="12" w:space="0" w:color="auto"/>
              <w:right w:val="single" w:sz="8" w:space="0" w:color="auto"/>
            </w:tcBorders>
            <w:vAlign w:val="center"/>
          </w:tcPr>
          <w:p w14:paraId="4AF7B886" w14:textId="2CF5EBE7" w:rsidR="0028729B" w:rsidRDefault="0028729B" w:rsidP="0028729B">
            <w:pPr>
              <w:spacing w:line="276" w:lineRule="auto"/>
              <w:jc w:val="center"/>
              <w:rPr>
                <w:sz w:val="24"/>
                <w:szCs w:val="24"/>
              </w:rPr>
            </w:pPr>
          </w:p>
        </w:tc>
        <w:tc>
          <w:tcPr>
            <w:tcW w:w="2295" w:type="dxa"/>
            <w:vMerge/>
            <w:tcBorders>
              <w:top w:val="single" w:sz="8" w:space="0" w:color="auto"/>
              <w:left w:val="single" w:sz="8" w:space="0" w:color="auto"/>
              <w:bottom w:val="single" w:sz="12" w:space="0" w:color="auto"/>
              <w:right w:val="single" w:sz="8" w:space="0" w:color="auto"/>
            </w:tcBorders>
            <w:vAlign w:val="center"/>
          </w:tcPr>
          <w:p w14:paraId="1C6ECDF0" w14:textId="28FB192B" w:rsidR="0028729B" w:rsidRDefault="0028729B" w:rsidP="0028729B">
            <w:pPr>
              <w:spacing w:line="276" w:lineRule="auto"/>
              <w:jc w:val="center"/>
              <w:rPr>
                <w:sz w:val="24"/>
                <w:szCs w:val="24"/>
              </w:rPr>
            </w:pPr>
          </w:p>
        </w:tc>
        <w:tc>
          <w:tcPr>
            <w:tcW w:w="4811" w:type="dxa"/>
            <w:tcBorders>
              <w:top w:val="single" w:sz="8" w:space="0" w:color="auto"/>
              <w:left w:val="single" w:sz="4" w:space="0" w:color="000000"/>
              <w:bottom w:val="single" w:sz="12" w:space="0" w:color="auto"/>
              <w:right w:val="single" w:sz="8" w:space="0" w:color="auto"/>
            </w:tcBorders>
          </w:tcPr>
          <w:p w14:paraId="213B811F" w14:textId="25D3442B" w:rsidR="0028729B" w:rsidRPr="00461580" w:rsidRDefault="00DC23A9" w:rsidP="00DC23A9">
            <w:pPr>
              <w:pStyle w:val="TableParagraph"/>
              <w:ind w:right="31"/>
              <w:rPr>
                <w:sz w:val="24"/>
                <w:szCs w:val="24"/>
              </w:rPr>
            </w:pPr>
            <w:r>
              <w:rPr>
                <w:sz w:val="24"/>
                <w:szCs w:val="24"/>
                <w:lang w:val="sr-Cyrl-RS"/>
              </w:rPr>
              <w:t>-У</w:t>
            </w:r>
            <w:proofErr w:type="spellStart"/>
            <w:r w:rsidR="0028729B" w:rsidRPr="00461580">
              <w:rPr>
                <w:sz w:val="24"/>
                <w:szCs w:val="24"/>
              </w:rPr>
              <w:t>ченици</w:t>
            </w:r>
            <w:proofErr w:type="spellEnd"/>
            <w:r w:rsidR="0028729B" w:rsidRPr="00461580">
              <w:rPr>
                <w:sz w:val="24"/>
                <w:szCs w:val="24"/>
              </w:rPr>
              <w:t xml:space="preserve"> </w:t>
            </w:r>
            <w:proofErr w:type="spellStart"/>
            <w:r w:rsidR="0028729B" w:rsidRPr="00461580">
              <w:rPr>
                <w:sz w:val="24"/>
                <w:szCs w:val="24"/>
              </w:rPr>
              <w:t>познају</w:t>
            </w:r>
            <w:proofErr w:type="spellEnd"/>
            <w:r w:rsidR="0028729B" w:rsidRPr="00461580">
              <w:rPr>
                <w:sz w:val="24"/>
                <w:szCs w:val="24"/>
              </w:rPr>
              <w:t xml:space="preserve"> </w:t>
            </w:r>
            <w:proofErr w:type="spellStart"/>
            <w:r w:rsidR="0028729B" w:rsidRPr="00461580">
              <w:rPr>
                <w:sz w:val="24"/>
                <w:szCs w:val="24"/>
              </w:rPr>
              <w:t>унапред</w:t>
            </w:r>
            <w:proofErr w:type="spellEnd"/>
            <w:r w:rsidR="0028729B" w:rsidRPr="00461580">
              <w:rPr>
                <w:spacing w:val="1"/>
                <w:sz w:val="24"/>
                <w:szCs w:val="24"/>
              </w:rPr>
              <w:t xml:space="preserve"> </w:t>
            </w:r>
            <w:proofErr w:type="spellStart"/>
            <w:r w:rsidR="0028729B" w:rsidRPr="00461580">
              <w:rPr>
                <w:sz w:val="24"/>
                <w:szCs w:val="24"/>
              </w:rPr>
              <w:t>већину</w:t>
            </w:r>
            <w:proofErr w:type="spellEnd"/>
            <w:r w:rsidR="0028729B" w:rsidRPr="00461580">
              <w:rPr>
                <w:sz w:val="24"/>
                <w:szCs w:val="24"/>
              </w:rPr>
              <w:t xml:space="preserve"> </w:t>
            </w:r>
            <w:proofErr w:type="spellStart"/>
            <w:r w:rsidR="0028729B" w:rsidRPr="00461580">
              <w:rPr>
                <w:sz w:val="24"/>
                <w:szCs w:val="24"/>
              </w:rPr>
              <w:t>исхода</w:t>
            </w:r>
            <w:proofErr w:type="spellEnd"/>
            <w:r w:rsidR="0028729B" w:rsidRPr="00461580">
              <w:rPr>
                <w:sz w:val="24"/>
                <w:szCs w:val="24"/>
              </w:rPr>
              <w:t>/</w:t>
            </w:r>
            <w:proofErr w:type="spellStart"/>
            <w:r w:rsidR="0028729B" w:rsidRPr="00461580">
              <w:rPr>
                <w:sz w:val="24"/>
                <w:szCs w:val="24"/>
              </w:rPr>
              <w:t>стандарда</w:t>
            </w:r>
            <w:proofErr w:type="spellEnd"/>
            <w:r w:rsidR="0028729B" w:rsidRPr="00461580">
              <w:rPr>
                <w:sz w:val="24"/>
                <w:szCs w:val="24"/>
              </w:rPr>
              <w:t xml:space="preserve"> </w:t>
            </w:r>
            <w:proofErr w:type="spellStart"/>
            <w:r w:rsidR="0028729B" w:rsidRPr="00461580">
              <w:rPr>
                <w:sz w:val="24"/>
                <w:szCs w:val="24"/>
              </w:rPr>
              <w:t>који</w:t>
            </w:r>
            <w:proofErr w:type="spellEnd"/>
            <w:r w:rsidR="0028729B" w:rsidRPr="00461580">
              <w:rPr>
                <w:spacing w:val="1"/>
                <w:sz w:val="24"/>
                <w:szCs w:val="24"/>
              </w:rPr>
              <w:t xml:space="preserve"> </w:t>
            </w:r>
            <w:proofErr w:type="spellStart"/>
            <w:r w:rsidR="0028729B" w:rsidRPr="00461580">
              <w:rPr>
                <w:sz w:val="24"/>
                <w:szCs w:val="24"/>
              </w:rPr>
              <w:t>се</w:t>
            </w:r>
            <w:proofErr w:type="spellEnd"/>
            <w:r w:rsidR="0028729B" w:rsidRPr="00461580">
              <w:rPr>
                <w:sz w:val="24"/>
                <w:szCs w:val="24"/>
              </w:rPr>
              <w:t xml:space="preserve"> </w:t>
            </w:r>
            <w:proofErr w:type="spellStart"/>
            <w:r w:rsidR="0028729B" w:rsidRPr="00461580">
              <w:rPr>
                <w:sz w:val="24"/>
                <w:szCs w:val="24"/>
              </w:rPr>
              <w:t>од</w:t>
            </w:r>
            <w:proofErr w:type="spellEnd"/>
            <w:r w:rsidR="0028729B" w:rsidRPr="00461580">
              <w:rPr>
                <w:sz w:val="24"/>
                <w:szCs w:val="24"/>
              </w:rPr>
              <w:t xml:space="preserve"> </w:t>
            </w:r>
            <w:proofErr w:type="spellStart"/>
            <w:r w:rsidR="0028729B" w:rsidRPr="00461580">
              <w:rPr>
                <w:sz w:val="24"/>
                <w:szCs w:val="24"/>
              </w:rPr>
              <w:t>њих</w:t>
            </w:r>
            <w:proofErr w:type="spellEnd"/>
            <w:r w:rsidR="0028729B" w:rsidRPr="00461580">
              <w:rPr>
                <w:sz w:val="24"/>
                <w:szCs w:val="24"/>
              </w:rPr>
              <w:t xml:space="preserve"> </w:t>
            </w:r>
            <w:proofErr w:type="spellStart"/>
            <w:r w:rsidR="0028729B" w:rsidRPr="00461580">
              <w:rPr>
                <w:sz w:val="24"/>
                <w:szCs w:val="24"/>
              </w:rPr>
              <w:t>очекују</w:t>
            </w:r>
            <w:proofErr w:type="spellEnd"/>
            <w:r w:rsidR="0028729B" w:rsidRPr="00461580">
              <w:rPr>
                <w:sz w:val="24"/>
                <w:szCs w:val="24"/>
              </w:rPr>
              <w:t xml:space="preserve"> </w:t>
            </w:r>
            <w:proofErr w:type="spellStart"/>
            <w:r w:rsidR="0028729B" w:rsidRPr="00461580">
              <w:rPr>
                <w:sz w:val="24"/>
                <w:szCs w:val="24"/>
              </w:rPr>
              <w:t>да</w:t>
            </w:r>
            <w:proofErr w:type="spellEnd"/>
            <w:r w:rsidR="0028729B" w:rsidRPr="00461580">
              <w:rPr>
                <w:sz w:val="24"/>
                <w:szCs w:val="24"/>
              </w:rPr>
              <w:t xml:space="preserve"> </w:t>
            </w:r>
            <w:proofErr w:type="spellStart"/>
            <w:r w:rsidR="0028729B" w:rsidRPr="00461580">
              <w:rPr>
                <w:sz w:val="24"/>
                <w:szCs w:val="24"/>
              </w:rPr>
              <w:t>савладају</w:t>
            </w:r>
            <w:proofErr w:type="spellEnd"/>
            <w:r w:rsidR="0028729B" w:rsidRPr="00461580">
              <w:rPr>
                <w:spacing w:val="1"/>
                <w:sz w:val="24"/>
                <w:szCs w:val="24"/>
              </w:rPr>
              <w:t xml:space="preserve"> </w:t>
            </w:r>
            <w:r w:rsidR="0028729B" w:rsidRPr="00461580">
              <w:rPr>
                <w:sz w:val="24"/>
                <w:szCs w:val="24"/>
              </w:rPr>
              <w:t xml:space="preserve">и </w:t>
            </w:r>
            <w:proofErr w:type="spellStart"/>
            <w:r w:rsidR="0028729B" w:rsidRPr="00461580">
              <w:rPr>
                <w:sz w:val="24"/>
                <w:szCs w:val="24"/>
              </w:rPr>
              <w:t>самим</w:t>
            </w:r>
            <w:proofErr w:type="spellEnd"/>
            <w:r w:rsidR="0028729B" w:rsidRPr="00461580">
              <w:rPr>
                <w:sz w:val="24"/>
                <w:szCs w:val="24"/>
              </w:rPr>
              <w:t xml:space="preserve"> </w:t>
            </w:r>
            <w:proofErr w:type="spellStart"/>
            <w:r w:rsidR="0028729B" w:rsidRPr="00461580">
              <w:rPr>
                <w:sz w:val="24"/>
                <w:szCs w:val="24"/>
              </w:rPr>
              <w:t>тим</w:t>
            </w:r>
            <w:proofErr w:type="spellEnd"/>
            <w:r w:rsidR="0028729B" w:rsidRPr="00461580">
              <w:rPr>
                <w:sz w:val="24"/>
                <w:szCs w:val="24"/>
              </w:rPr>
              <w:t xml:space="preserve"> </w:t>
            </w:r>
            <w:proofErr w:type="spellStart"/>
            <w:r w:rsidR="0028729B" w:rsidRPr="00461580">
              <w:rPr>
                <w:sz w:val="24"/>
                <w:szCs w:val="24"/>
              </w:rPr>
              <w:t>се</w:t>
            </w:r>
            <w:proofErr w:type="spellEnd"/>
            <w:r w:rsidR="0028729B" w:rsidRPr="00461580">
              <w:rPr>
                <w:sz w:val="24"/>
                <w:szCs w:val="24"/>
              </w:rPr>
              <w:t xml:space="preserve"> </w:t>
            </w:r>
            <w:proofErr w:type="spellStart"/>
            <w:r w:rsidR="0028729B" w:rsidRPr="00461580">
              <w:rPr>
                <w:sz w:val="24"/>
                <w:szCs w:val="24"/>
              </w:rPr>
              <w:t>боље</w:t>
            </w:r>
            <w:proofErr w:type="spellEnd"/>
            <w:r w:rsidR="0028729B" w:rsidRPr="00461580">
              <w:rPr>
                <w:sz w:val="24"/>
                <w:szCs w:val="24"/>
              </w:rPr>
              <w:t xml:space="preserve"> и </w:t>
            </w:r>
            <w:proofErr w:type="spellStart"/>
            <w:r w:rsidR="0028729B" w:rsidRPr="00461580">
              <w:rPr>
                <w:sz w:val="24"/>
                <w:szCs w:val="24"/>
              </w:rPr>
              <w:t>лакше</w:t>
            </w:r>
            <w:proofErr w:type="spellEnd"/>
            <w:r w:rsidR="0028729B" w:rsidRPr="00461580">
              <w:rPr>
                <w:spacing w:val="1"/>
                <w:sz w:val="24"/>
                <w:szCs w:val="24"/>
              </w:rPr>
              <w:t xml:space="preserve"> </w:t>
            </w:r>
            <w:proofErr w:type="spellStart"/>
            <w:r w:rsidR="0028729B" w:rsidRPr="00461580">
              <w:rPr>
                <w:sz w:val="24"/>
                <w:szCs w:val="24"/>
              </w:rPr>
              <w:t>припремају</w:t>
            </w:r>
            <w:proofErr w:type="spellEnd"/>
            <w:r w:rsidR="0028729B" w:rsidRPr="00461580">
              <w:rPr>
                <w:spacing w:val="-4"/>
                <w:sz w:val="24"/>
                <w:szCs w:val="24"/>
              </w:rPr>
              <w:t xml:space="preserve"> </w:t>
            </w:r>
            <w:proofErr w:type="spellStart"/>
            <w:r w:rsidR="0028729B" w:rsidRPr="00461580">
              <w:rPr>
                <w:sz w:val="24"/>
                <w:szCs w:val="24"/>
              </w:rPr>
              <w:t>за</w:t>
            </w:r>
            <w:proofErr w:type="spellEnd"/>
            <w:r w:rsidR="0028729B" w:rsidRPr="00461580">
              <w:rPr>
                <w:spacing w:val="-4"/>
                <w:sz w:val="24"/>
                <w:szCs w:val="24"/>
              </w:rPr>
              <w:t xml:space="preserve"> </w:t>
            </w:r>
            <w:proofErr w:type="spellStart"/>
            <w:r w:rsidR="0028729B" w:rsidRPr="00461580">
              <w:rPr>
                <w:sz w:val="24"/>
                <w:szCs w:val="24"/>
              </w:rPr>
              <w:t>наставу</w:t>
            </w:r>
            <w:proofErr w:type="spellEnd"/>
            <w:r w:rsidR="0028729B" w:rsidRPr="00461580">
              <w:rPr>
                <w:sz w:val="24"/>
                <w:szCs w:val="24"/>
              </w:rPr>
              <w:t>,</w:t>
            </w:r>
            <w:r w:rsidR="0028729B" w:rsidRPr="00461580">
              <w:rPr>
                <w:spacing w:val="-4"/>
                <w:sz w:val="24"/>
                <w:szCs w:val="24"/>
              </w:rPr>
              <w:t xml:space="preserve"> </w:t>
            </w:r>
            <w:proofErr w:type="spellStart"/>
            <w:r w:rsidR="0028729B" w:rsidRPr="00461580">
              <w:rPr>
                <w:sz w:val="24"/>
                <w:szCs w:val="24"/>
              </w:rPr>
              <w:t>са</w:t>
            </w:r>
            <w:proofErr w:type="spellEnd"/>
            <w:r w:rsidR="0028729B" w:rsidRPr="00461580">
              <w:rPr>
                <w:spacing w:val="-4"/>
                <w:sz w:val="24"/>
                <w:szCs w:val="24"/>
              </w:rPr>
              <w:t xml:space="preserve"> </w:t>
            </w:r>
            <w:proofErr w:type="spellStart"/>
            <w:r w:rsidR="0028729B" w:rsidRPr="00461580">
              <w:rPr>
                <w:sz w:val="24"/>
                <w:szCs w:val="24"/>
              </w:rPr>
              <w:t>мање</w:t>
            </w:r>
            <w:proofErr w:type="spellEnd"/>
            <w:r>
              <w:rPr>
                <w:sz w:val="24"/>
                <w:szCs w:val="24"/>
                <w:lang w:val="sr-Cyrl-RS"/>
              </w:rPr>
              <w:t xml:space="preserve"> </w:t>
            </w:r>
            <w:r w:rsidR="0028729B" w:rsidRPr="00461580">
              <w:rPr>
                <w:spacing w:val="-47"/>
                <w:sz w:val="24"/>
                <w:szCs w:val="24"/>
              </w:rPr>
              <w:t xml:space="preserve"> </w:t>
            </w:r>
            <w:proofErr w:type="spellStart"/>
            <w:r w:rsidR="0028729B" w:rsidRPr="00461580">
              <w:rPr>
                <w:sz w:val="24"/>
                <w:szCs w:val="24"/>
              </w:rPr>
              <w:t>разочарења</w:t>
            </w:r>
            <w:proofErr w:type="spellEnd"/>
            <w:r w:rsidR="0028729B" w:rsidRPr="00461580">
              <w:rPr>
                <w:sz w:val="24"/>
                <w:szCs w:val="24"/>
              </w:rPr>
              <w:t xml:space="preserve"> </w:t>
            </w:r>
            <w:proofErr w:type="spellStart"/>
            <w:r w:rsidR="0028729B" w:rsidRPr="00461580">
              <w:rPr>
                <w:sz w:val="24"/>
                <w:szCs w:val="24"/>
              </w:rPr>
              <w:t>дочекују</w:t>
            </w:r>
            <w:proofErr w:type="spellEnd"/>
            <w:r w:rsidR="0028729B" w:rsidRPr="00461580">
              <w:rPr>
                <w:sz w:val="24"/>
                <w:szCs w:val="24"/>
              </w:rPr>
              <w:t xml:space="preserve"> </w:t>
            </w:r>
            <w:proofErr w:type="spellStart"/>
            <w:r w:rsidR="0028729B" w:rsidRPr="00461580">
              <w:rPr>
                <w:sz w:val="24"/>
                <w:szCs w:val="24"/>
              </w:rPr>
              <w:t>оцену</w:t>
            </w:r>
            <w:proofErr w:type="spellEnd"/>
            <w:r w:rsidR="0028729B" w:rsidRPr="00461580">
              <w:rPr>
                <w:sz w:val="24"/>
                <w:szCs w:val="24"/>
              </w:rPr>
              <w:t xml:space="preserve"> </w:t>
            </w:r>
            <w:proofErr w:type="spellStart"/>
            <w:r w:rsidR="0028729B" w:rsidRPr="00461580">
              <w:rPr>
                <w:sz w:val="24"/>
                <w:szCs w:val="24"/>
              </w:rPr>
              <w:t>јер</w:t>
            </w:r>
            <w:proofErr w:type="spellEnd"/>
            <w:r w:rsidR="0028729B" w:rsidRPr="00461580">
              <w:rPr>
                <w:spacing w:val="1"/>
                <w:sz w:val="24"/>
                <w:szCs w:val="24"/>
              </w:rPr>
              <w:t xml:space="preserve"> </w:t>
            </w:r>
            <w:proofErr w:type="spellStart"/>
            <w:r w:rsidR="0028729B" w:rsidRPr="00461580">
              <w:rPr>
                <w:sz w:val="24"/>
                <w:szCs w:val="24"/>
              </w:rPr>
              <w:t>боље</w:t>
            </w:r>
            <w:proofErr w:type="spellEnd"/>
            <w:r w:rsidR="0028729B" w:rsidRPr="00461580">
              <w:rPr>
                <w:spacing w:val="-1"/>
                <w:sz w:val="24"/>
                <w:szCs w:val="24"/>
              </w:rPr>
              <w:t xml:space="preserve"> </w:t>
            </w:r>
            <w:proofErr w:type="spellStart"/>
            <w:r w:rsidR="0028729B" w:rsidRPr="00461580">
              <w:rPr>
                <w:sz w:val="24"/>
                <w:szCs w:val="24"/>
              </w:rPr>
              <w:t>процењују</w:t>
            </w:r>
            <w:proofErr w:type="spellEnd"/>
            <w:r w:rsidR="0028729B" w:rsidRPr="00461580">
              <w:rPr>
                <w:spacing w:val="1"/>
                <w:sz w:val="24"/>
                <w:szCs w:val="24"/>
              </w:rPr>
              <w:t xml:space="preserve"> </w:t>
            </w:r>
            <w:proofErr w:type="spellStart"/>
            <w:r w:rsidR="0028729B" w:rsidRPr="00461580">
              <w:rPr>
                <w:sz w:val="24"/>
                <w:szCs w:val="24"/>
              </w:rPr>
              <w:t>своју</w:t>
            </w:r>
            <w:proofErr w:type="spellEnd"/>
          </w:p>
          <w:p w14:paraId="61DF412F" w14:textId="35B06B0A" w:rsidR="0028729B" w:rsidRPr="00934651" w:rsidRDefault="0028729B" w:rsidP="0028729B">
            <w:pPr>
              <w:spacing w:line="276" w:lineRule="auto"/>
              <w:rPr>
                <w:sz w:val="24"/>
                <w:szCs w:val="24"/>
              </w:rPr>
            </w:pPr>
            <w:proofErr w:type="spellStart"/>
            <w:r w:rsidRPr="00461580">
              <w:rPr>
                <w:sz w:val="24"/>
                <w:szCs w:val="24"/>
              </w:rPr>
              <w:t>спремност</w:t>
            </w:r>
            <w:proofErr w:type="spellEnd"/>
            <w:r w:rsidRPr="00461580">
              <w:rPr>
                <w:sz w:val="24"/>
                <w:szCs w:val="24"/>
              </w:rPr>
              <w:t xml:space="preserve"> </w:t>
            </w:r>
            <w:proofErr w:type="spellStart"/>
            <w:r w:rsidRPr="00461580">
              <w:rPr>
                <w:sz w:val="24"/>
                <w:szCs w:val="24"/>
              </w:rPr>
              <w:t>када</w:t>
            </w:r>
            <w:proofErr w:type="spellEnd"/>
            <w:r w:rsidRPr="00461580">
              <w:rPr>
                <w:sz w:val="24"/>
                <w:szCs w:val="24"/>
              </w:rPr>
              <w:t xml:space="preserve"> </w:t>
            </w:r>
            <w:proofErr w:type="spellStart"/>
            <w:r w:rsidRPr="00461580">
              <w:rPr>
                <w:sz w:val="24"/>
                <w:szCs w:val="24"/>
              </w:rPr>
              <w:t>унапред</w:t>
            </w:r>
            <w:proofErr w:type="spellEnd"/>
            <w:r w:rsidRPr="00461580">
              <w:rPr>
                <w:sz w:val="24"/>
                <w:szCs w:val="24"/>
              </w:rPr>
              <w:t xml:space="preserve"> </w:t>
            </w:r>
            <w:proofErr w:type="spellStart"/>
            <w:proofErr w:type="gramStart"/>
            <w:r w:rsidRPr="00461580">
              <w:rPr>
                <w:sz w:val="24"/>
                <w:szCs w:val="24"/>
              </w:rPr>
              <w:t>познају</w:t>
            </w:r>
            <w:proofErr w:type="spellEnd"/>
            <w:r w:rsidR="00DC23A9">
              <w:rPr>
                <w:sz w:val="24"/>
                <w:szCs w:val="24"/>
                <w:lang w:val="sr-Cyrl-RS"/>
              </w:rPr>
              <w:t xml:space="preserve"> </w:t>
            </w:r>
            <w:r w:rsidRPr="00461580">
              <w:rPr>
                <w:spacing w:val="-47"/>
                <w:sz w:val="24"/>
                <w:szCs w:val="24"/>
              </w:rPr>
              <w:t xml:space="preserve"> </w:t>
            </w:r>
            <w:proofErr w:type="spellStart"/>
            <w:r w:rsidRPr="00461580">
              <w:rPr>
                <w:sz w:val="24"/>
                <w:szCs w:val="24"/>
              </w:rPr>
              <w:t>исходе</w:t>
            </w:r>
            <w:proofErr w:type="spellEnd"/>
            <w:proofErr w:type="gramEnd"/>
            <w:r w:rsidRPr="00461580">
              <w:rPr>
                <w:sz w:val="24"/>
                <w:szCs w:val="24"/>
              </w:rPr>
              <w:t xml:space="preserve"> и </w:t>
            </w:r>
            <w:proofErr w:type="spellStart"/>
            <w:r w:rsidRPr="00461580">
              <w:rPr>
                <w:sz w:val="24"/>
                <w:szCs w:val="24"/>
              </w:rPr>
              <w:t>стандарде</w:t>
            </w:r>
            <w:proofErr w:type="spellEnd"/>
            <w:r w:rsidRPr="00461580">
              <w:rPr>
                <w:sz w:val="24"/>
                <w:szCs w:val="24"/>
              </w:rPr>
              <w:t xml:space="preserve"> </w:t>
            </w:r>
            <w:proofErr w:type="spellStart"/>
            <w:r w:rsidRPr="00461580">
              <w:rPr>
                <w:sz w:val="24"/>
                <w:szCs w:val="24"/>
              </w:rPr>
              <w:t>за</w:t>
            </w:r>
            <w:proofErr w:type="spellEnd"/>
            <w:r w:rsidRPr="00461580">
              <w:rPr>
                <w:sz w:val="24"/>
                <w:szCs w:val="24"/>
              </w:rPr>
              <w:t xml:space="preserve"> </w:t>
            </w:r>
            <w:proofErr w:type="spellStart"/>
            <w:r w:rsidRPr="00461580">
              <w:rPr>
                <w:sz w:val="24"/>
                <w:szCs w:val="24"/>
              </w:rPr>
              <w:t>одређене</w:t>
            </w:r>
            <w:proofErr w:type="spellEnd"/>
            <w:r w:rsidRPr="00461580">
              <w:rPr>
                <w:spacing w:val="1"/>
                <w:sz w:val="24"/>
                <w:szCs w:val="24"/>
              </w:rPr>
              <w:t xml:space="preserve"> </w:t>
            </w:r>
            <w:proofErr w:type="spellStart"/>
            <w:r w:rsidRPr="00461580">
              <w:rPr>
                <w:sz w:val="24"/>
                <w:szCs w:val="24"/>
              </w:rPr>
              <w:t>области</w:t>
            </w:r>
            <w:proofErr w:type="spellEnd"/>
            <w:r w:rsidRPr="00461580">
              <w:rPr>
                <w:spacing w:val="-2"/>
                <w:sz w:val="24"/>
                <w:szCs w:val="24"/>
              </w:rPr>
              <w:t xml:space="preserve"> </w:t>
            </w:r>
            <w:proofErr w:type="spellStart"/>
            <w:r w:rsidRPr="00461580">
              <w:rPr>
                <w:sz w:val="24"/>
                <w:szCs w:val="24"/>
              </w:rPr>
              <w:t>које</w:t>
            </w:r>
            <w:proofErr w:type="spellEnd"/>
            <w:r w:rsidRPr="00461580">
              <w:rPr>
                <w:sz w:val="24"/>
                <w:szCs w:val="24"/>
              </w:rPr>
              <w:t xml:space="preserve"> </w:t>
            </w:r>
            <w:proofErr w:type="spellStart"/>
            <w:r w:rsidRPr="00461580">
              <w:rPr>
                <w:sz w:val="24"/>
                <w:szCs w:val="24"/>
              </w:rPr>
              <w:t>уче</w:t>
            </w:r>
            <w:proofErr w:type="spellEnd"/>
            <w:r w:rsidRPr="00461580">
              <w:rPr>
                <w:sz w:val="24"/>
                <w:szCs w:val="24"/>
              </w:rPr>
              <w:t>.</w:t>
            </w:r>
          </w:p>
        </w:tc>
      </w:tr>
      <w:tr w:rsidR="00EB1C8A" w14:paraId="74D960B3" w14:textId="77777777" w:rsidTr="007B16CE">
        <w:trPr>
          <w:trHeight w:val="219"/>
          <w:jc w:val="center"/>
        </w:trPr>
        <w:tc>
          <w:tcPr>
            <w:tcW w:w="14563" w:type="dxa"/>
            <w:gridSpan w:val="4"/>
            <w:tcBorders>
              <w:top w:val="single" w:sz="12" w:space="0" w:color="auto"/>
              <w:left w:val="single" w:sz="12" w:space="0" w:color="auto"/>
              <w:bottom w:val="single" w:sz="8" w:space="0" w:color="000000"/>
              <w:right w:val="single" w:sz="12" w:space="0" w:color="auto"/>
            </w:tcBorders>
            <w:shd w:val="clear" w:color="auto" w:fill="F2F2F2" w:themeFill="background1" w:themeFillShade="F2"/>
            <w:vAlign w:val="center"/>
          </w:tcPr>
          <w:p w14:paraId="2C0FCA87" w14:textId="6930C25A" w:rsidR="00EB1C8A" w:rsidRPr="00EB1C8A" w:rsidRDefault="00EB1C8A" w:rsidP="00EB1C8A">
            <w:pPr>
              <w:spacing w:line="276" w:lineRule="auto"/>
              <w:jc w:val="center"/>
              <w:rPr>
                <w:sz w:val="24"/>
                <w:szCs w:val="24"/>
                <w:lang w:val="sr-Cyrl-RS"/>
              </w:rPr>
            </w:pPr>
            <w:proofErr w:type="spellStart"/>
            <w:r w:rsidRPr="00461580">
              <w:rPr>
                <w:b/>
                <w:sz w:val="24"/>
                <w:szCs w:val="24"/>
              </w:rPr>
              <w:t>Међупредметна</w:t>
            </w:r>
            <w:proofErr w:type="spellEnd"/>
            <w:r w:rsidRPr="00461580">
              <w:rPr>
                <w:b/>
                <w:spacing w:val="-6"/>
                <w:sz w:val="24"/>
                <w:szCs w:val="24"/>
              </w:rPr>
              <w:t xml:space="preserve"> </w:t>
            </w:r>
            <w:proofErr w:type="spellStart"/>
            <w:r w:rsidRPr="00461580">
              <w:rPr>
                <w:b/>
                <w:sz w:val="24"/>
                <w:szCs w:val="24"/>
              </w:rPr>
              <w:t>компетенција</w:t>
            </w:r>
            <w:proofErr w:type="spellEnd"/>
            <w:r>
              <w:rPr>
                <w:b/>
                <w:sz w:val="24"/>
                <w:szCs w:val="24"/>
                <w:lang w:val="sr-Cyrl-RS"/>
              </w:rPr>
              <w:t xml:space="preserve">: </w:t>
            </w:r>
            <w:r w:rsidRPr="00461580">
              <w:rPr>
                <w:b/>
                <w:sz w:val="24"/>
                <w:szCs w:val="24"/>
              </w:rPr>
              <w:t>КОМУНИКАЦИЈА</w:t>
            </w:r>
          </w:p>
        </w:tc>
      </w:tr>
      <w:tr w:rsidR="00136CC3" w14:paraId="3DF44055" w14:textId="77777777" w:rsidTr="007B16CE">
        <w:trPr>
          <w:trHeight w:val="219"/>
          <w:jc w:val="center"/>
        </w:trPr>
        <w:tc>
          <w:tcPr>
            <w:tcW w:w="5928" w:type="dxa"/>
            <w:tcBorders>
              <w:top w:val="single" w:sz="12" w:space="0" w:color="auto"/>
              <w:left w:val="single" w:sz="12" w:space="0" w:color="auto"/>
              <w:bottom w:val="single" w:sz="12" w:space="0" w:color="auto"/>
            </w:tcBorders>
            <w:shd w:val="clear" w:color="auto" w:fill="F2F2F2" w:themeFill="background1" w:themeFillShade="F2"/>
            <w:vAlign w:val="center"/>
          </w:tcPr>
          <w:p w14:paraId="525FB40E" w14:textId="2EFDB6AB" w:rsidR="00136CC3" w:rsidRDefault="00136CC3" w:rsidP="00136CC3">
            <w:pPr>
              <w:spacing w:line="276" w:lineRule="auto"/>
              <w:jc w:val="center"/>
              <w:rPr>
                <w:sz w:val="24"/>
                <w:szCs w:val="24"/>
                <w:lang w:val="sr-Cyrl-RS"/>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529" w:type="dxa"/>
            <w:tcBorders>
              <w:top w:val="single" w:sz="12" w:space="0" w:color="auto"/>
              <w:bottom w:val="single" w:sz="12" w:space="0" w:color="auto"/>
            </w:tcBorders>
            <w:shd w:val="clear" w:color="auto" w:fill="F2F2F2" w:themeFill="background1" w:themeFillShade="F2"/>
            <w:vAlign w:val="center"/>
          </w:tcPr>
          <w:p w14:paraId="3C8B4ED5" w14:textId="56558441" w:rsidR="00136CC3" w:rsidRDefault="00136CC3" w:rsidP="00136CC3">
            <w:pPr>
              <w:spacing w:line="276" w:lineRule="auto"/>
              <w:jc w:val="center"/>
              <w:rPr>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295" w:type="dxa"/>
            <w:tcBorders>
              <w:top w:val="single" w:sz="12" w:space="0" w:color="auto"/>
              <w:bottom w:val="single" w:sz="12" w:space="0" w:color="auto"/>
            </w:tcBorders>
            <w:shd w:val="clear" w:color="auto" w:fill="F2F2F2" w:themeFill="background1" w:themeFillShade="F2"/>
            <w:vAlign w:val="center"/>
          </w:tcPr>
          <w:p w14:paraId="475C21BD" w14:textId="29BF8C0E" w:rsidR="00136CC3" w:rsidRDefault="00136CC3" w:rsidP="00136CC3">
            <w:pPr>
              <w:spacing w:line="276" w:lineRule="auto"/>
              <w:jc w:val="center"/>
              <w:rPr>
                <w:sz w:val="24"/>
                <w:szCs w:val="24"/>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4811" w:type="dxa"/>
            <w:tcBorders>
              <w:top w:val="single" w:sz="12" w:space="0" w:color="auto"/>
              <w:bottom w:val="single" w:sz="12" w:space="0" w:color="auto"/>
              <w:right w:val="single" w:sz="12" w:space="0" w:color="auto"/>
            </w:tcBorders>
            <w:shd w:val="clear" w:color="auto" w:fill="F2F2F2" w:themeFill="background1" w:themeFillShade="F2"/>
            <w:vAlign w:val="center"/>
          </w:tcPr>
          <w:p w14:paraId="348719C4" w14:textId="346CB1C7" w:rsidR="00136CC3" w:rsidRDefault="00136CC3" w:rsidP="00136CC3">
            <w:pPr>
              <w:spacing w:line="276" w:lineRule="auto"/>
              <w:jc w:val="center"/>
              <w:rPr>
                <w:sz w:val="24"/>
                <w:szCs w:val="24"/>
                <w:lang w:val="sr-Cyrl-RS"/>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5A4728" w14:paraId="592324EE" w14:textId="77777777" w:rsidTr="00207998">
        <w:trPr>
          <w:trHeight w:val="219"/>
          <w:jc w:val="center"/>
        </w:trPr>
        <w:tc>
          <w:tcPr>
            <w:tcW w:w="5928" w:type="dxa"/>
            <w:tcBorders>
              <w:top w:val="single" w:sz="4" w:space="0" w:color="000000"/>
              <w:left w:val="single" w:sz="4" w:space="0" w:color="000000"/>
              <w:bottom w:val="single" w:sz="8" w:space="0" w:color="auto"/>
              <w:right w:val="single" w:sz="4" w:space="0" w:color="000000"/>
            </w:tcBorders>
          </w:tcPr>
          <w:p w14:paraId="1218EA74" w14:textId="6033B1CD" w:rsidR="005A4728" w:rsidRPr="00577893" w:rsidRDefault="005A4728" w:rsidP="005A4728">
            <w:pPr>
              <w:pStyle w:val="TableParagraph"/>
              <w:spacing w:before="91"/>
              <w:ind w:right="233"/>
              <w:rPr>
                <w:sz w:val="24"/>
                <w:szCs w:val="24"/>
              </w:rPr>
            </w:pPr>
            <w:r>
              <w:rPr>
                <w:sz w:val="24"/>
                <w:szCs w:val="24"/>
                <w:lang w:val="sr-Cyrl-RS"/>
              </w:rPr>
              <w:lastRenderedPageBreak/>
              <w:t>-</w:t>
            </w:r>
            <w:proofErr w:type="spellStart"/>
            <w:r w:rsidRPr="00461580">
              <w:rPr>
                <w:sz w:val="24"/>
                <w:szCs w:val="24"/>
              </w:rPr>
              <w:t>Инсистирање</w:t>
            </w:r>
            <w:proofErr w:type="spellEnd"/>
            <w:r w:rsidRPr="00461580">
              <w:rPr>
                <w:sz w:val="24"/>
                <w:szCs w:val="24"/>
              </w:rPr>
              <w:t xml:space="preserve"> </w:t>
            </w:r>
            <w:proofErr w:type="spellStart"/>
            <w:r w:rsidRPr="00461580">
              <w:rPr>
                <w:sz w:val="24"/>
                <w:szCs w:val="24"/>
              </w:rPr>
              <w:t>на</w:t>
            </w:r>
            <w:proofErr w:type="spellEnd"/>
            <w:r w:rsidRPr="00461580">
              <w:rPr>
                <w:sz w:val="24"/>
                <w:szCs w:val="24"/>
              </w:rPr>
              <w:t xml:space="preserve"> </w:t>
            </w:r>
            <w:proofErr w:type="spellStart"/>
            <w:r w:rsidRPr="00461580">
              <w:rPr>
                <w:sz w:val="24"/>
                <w:szCs w:val="24"/>
              </w:rPr>
              <w:t>јасном</w:t>
            </w:r>
            <w:proofErr w:type="spellEnd"/>
            <w:r w:rsidRPr="00461580">
              <w:rPr>
                <w:sz w:val="24"/>
                <w:szCs w:val="24"/>
              </w:rPr>
              <w:t xml:space="preserve"> и </w:t>
            </w:r>
            <w:proofErr w:type="spellStart"/>
            <w:r w:rsidRPr="00461580">
              <w:rPr>
                <w:sz w:val="24"/>
                <w:szCs w:val="24"/>
              </w:rPr>
              <w:t>тачном</w:t>
            </w:r>
            <w:proofErr w:type="spellEnd"/>
            <w:r w:rsidRPr="00461580">
              <w:rPr>
                <w:spacing w:val="1"/>
                <w:sz w:val="24"/>
                <w:szCs w:val="24"/>
              </w:rPr>
              <w:t xml:space="preserve"> </w:t>
            </w:r>
            <w:proofErr w:type="spellStart"/>
            <w:r w:rsidRPr="00461580">
              <w:rPr>
                <w:sz w:val="24"/>
                <w:szCs w:val="24"/>
              </w:rPr>
              <w:t>изражавању</w:t>
            </w:r>
            <w:proofErr w:type="spellEnd"/>
            <w:r w:rsidRPr="00461580">
              <w:rPr>
                <w:spacing w:val="-2"/>
                <w:sz w:val="24"/>
                <w:szCs w:val="24"/>
              </w:rPr>
              <w:t xml:space="preserve"> </w:t>
            </w:r>
            <w:proofErr w:type="spellStart"/>
            <w:r w:rsidRPr="00461580">
              <w:rPr>
                <w:sz w:val="24"/>
                <w:szCs w:val="24"/>
              </w:rPr>
              <w:t>на</w:t>
            </w:r>
            <w:proofErr w:type="spellEnd"/>
            <w:r w:rsidRPr="00461580">
              <w:rPr>
                <w:spacing w:val="-4"/>
                <w:sz w:val="24"/>
                <w:szCs w:val="24"/>
              </w:rPr>
              <w:t xml:space="preserve"> </w:t>
            </w:r>
            <w:proofErr w:type="spellStart"/>
            <w:r w:rsidRPr="00461580">
              <w:rPr>
                <w:sz w:val="24"/>
                <w:szCs w:val="24"/>
              </w:rPr>
              <w:t>свим</w:t>
            </w:r>
            <w:proofErr w:type="spellEnd"/>
            <w:r w:rsidRPr="00461580">
              <w:rPr>
                <w:spacing w:val="-2"/>
                <w:sz w:val="24"/>
                <w:szCs w:val="24"/>
              </w:rPr>
              <w:t xml:space="preserve"> </w:t>
            </w:r>
            <w:proofErr w:type="spellStart"/>
            <w:r w:rsidRPr="00461580">
              <w:rPr>
                <w:sz w:val="24"/>
                <w:szCs w:val="24"/>
              </w:rPr>
              <w:t>предметима</w:t>
            </w:r>
            <w:proofErr w:type="spellEnd"/>
            <w:r w:rsidRPr="00461580">
              <w:rPr>
                <w:spacing w:val="-4"/>
                <w:sz w:val="24"/>
                <w:szCs w:val="24"/>
              </w:rPr>
              <w:t xml:space="preserve"> </w:t>
            </w:r>
            <w:r w:rsidRPr="00461580">
              <w:rPr>
                <w:sz w:val="24"/>
                <w:szCs w:val="24"/>
              </w:rPr>
              <w:t>и</w:t>
            </w:r>
            <w:r w:rsidRPr="00461580">
              <w:rPr>
                <w:spacing w:val="-42"/>
                <w:sz w:val="24"/>
                <w:szCs w:val="24"/>
              </w:rPr>
              <w:t xml:space="preserve"> </w:t>
            </w:r>
            <w:proofErr w:type="spellStart"/>
            <w:r w:rsidRPr="00461580">
              <w:rPr>
                <w:sz w:val="24"/>
                <w:szCs w:val="24"/>
              </w:rPr>
              <w:t>часовима</w:t>
            </w:r>
            <w:proofErr w:type="spellEnd"/>
            <w:r w:rsidRPr="00461580">
              <w:rPr>
                <w:spacing w:val="-2"/>
                <w:sz w:val="24"/>
                <w:szCs w:val="24"/>
              </w:rPr>
              <w:t xml:space="preserve"> </w:t>
            </w:r>
            <w:proofErr w:type="spellStart"/>
            <w:r w:rsidRPr="00461580">
              <w:rPr>
                <w:sz w:val="24"/>
                <w:szCs w:val="24"/>
              </w:rPr>
              <w:t>уз</w:t>
            </w:r>
            <w:proofErr w:type="spellEnd"/>
            <w:r w:rsidRPr="00461580">
              <w:rPr>
                <w:spacing w:val="1"/>
                <w:sz w:val="24"/>
                <w:szCs w:val="24"/>
              </w:rPr>
              <w:t xml:space="preserve"> </w:t>
            </w:r>
            <w:proofErr w:type="spellStart"/>
            <w:r w:rsidRPr="00461580">
              <w:rPr>
                <w:sz w:val="24"/>
                <w:szCs w:val="24"/>
              </w:rPr>
              <w:t>коришћење</w:t>
            </w:r>
            <w:proofErr w:type="spellEnd"/>
            <w:r w:rsidR="00577893">
              <w:rPr>
                <w:sz w:val="24"/>
                <w:szCs w:val="24"/>
                <w:lang w:val="sr-Cyrl-RS"/>
              </w:rPr>
              <w:t xml:space="preserve"> </w:t>
            </w:r>
            <w:proofErr w:type="spellStart"/>
            <w:r w:rsidRPr="00461580">
              <w:rPr>
                <w:sz w:val="24"/>
                <w:szCs w:val="24"/>
              </w:rPr>
              <w:t>међупредметног</w:t>
            </w:r>
            <w:proofErr w:type="spellEnd"/>
            <w:r w:rsidRPr="00461580">
              <w:rPr>
                <w:spacing w:val="-7"/>
                <w:sz w:val="24"/>
                <w:szCs w:val="24"/>
              </w:rPr>
              <w:t xml:space="preserve"> </w:t>
            </w:r>
            <w:proofErr w:type="spellStart"/>
            <w:r w:rsidRPr="00461580">
              <w:rPr>
                <w:sz w:val="24"/>
                <w:szCs w:val="24"/>
              </w:rPr>
              <w:t>повезивања</w:t>
            </w:r>
            <w:proofErr w:type="spellEnd"/>
            <w:r w:rsidRPr="00461580">
              <w:rPr>
                <w:spacing w:val="-6"/>
                <w:sz w:val="24"/>
                <w:szCs w:val="24"/>
              </w:rPr>
              <w:t xml:space="preserve"> </w:t>
            </w:r>
            <w:proofErr w:type="spellStart"/>
            <w:r w:rsidRPr="00461580">
              <w:rPr>
                <w:sz w:val="24"/>
                <w:szCs w:val="24"/>
              </w:rPr>
              <w:t>са</w:t>
            </w:r>
            <w:proofErr w:type="spellEnd"/>
            <w:r w:rsidRPr="00461580">
              <w:rPr>
                <w:spacing w:val="-42"/>
                <w:sz w:val="24"/>
                <w:szCs w:val="24"/>
              </w:rPr>
              <w:t xml:space="preserve"> </w:t>
            </w:r>
            <w:proofErr w:type="spellStart"/>
            <w:r w:rsidRPr="00461580">
              <w:rPr>
                <w:sz w:val="24"/>
                <w:szCs w:val="24"/>
              </w:rPr>
              <w:t>акцентом</w:t>
            </w:r>
            <w:proofErr w:type="spellEnd"/>
            <w:r w:rsidRPr="00461580">
              <w:rPr>
                <w:sz w:val="24"/>
                <w:szCs w:val="24"/>
              </w:rPr>
              <w:t xml:space="preserve"> </w:t>
            </w:r>
            <w:proofErr w:type="spellStart"/>
            <w:r w:rsidRPr="00461580">
              <w:rPr>
                <w:sz w:val="24"/>
                <w:szCs w:val="24"/>
              </w:rPr>
              <w:t>на</w:t>
            </w:r>
            <w:proofErr w:type="spellEnd"/>
            <w:r w:rsidRPr="00461580">
              <w:rPr>
                <w:sz w:val="24"/>
                <w:szCs w:val="24"/>
              </w:rPr>
              <w:t xml:space="preserve"> </w:t>
            </w:r>
            <w:proofErr w:type="spellStart"/>
            <w:r w:rsidRPr="00461580">
              <w:rPr>
                <w:sz w:val="24"/>
                <w:szCs w:val="24"/>
              </w:rPr>
              <w:t>предмете</w:t>
            </w:r>
            <w:proofErr w:type="spellEnd"/>
            <w:r w:rsidRPr="00461580">
              <w:rPr>
                <w:sz w:val="24"/>
                <w:szCs w:val="24"/>
              </w:rPr>
              <w:t xml:space="preserve"> </w:t>
            </w:r>
            <w:proofErr w:type="spellStart"/>
            <w:r w:rsidRPr="00461580">
              <w:rPr>
                <w:sz w:val="24"/>
                <w:szCs w:val="24"/>
              </w:rPr>
              <w:t>српског</w:t>
            </w:r>
            <w:proofErr w:type="spellEnd"/>
            <w:r w:rsidRPr="00461580">
              <w:rPr>
                <w:spacing w:val="1"/>
                <w:sz w:val="24"/>
                <w:szCs w:val="24"/>
              </w:rPr>
              <w:t xml:space="preserve"> </w:t>
            </w:r>
            <w:proofErr w:type="spellStart"/>
            <w:r w:rsidRPr="00461580">
              <w:rPr>
                <w:sz w:val="24"/>
                <w:szCs w:val="24"/>
              </w:rPr>
              <w:t>језика</w:t>
            </w:r>
            <w:proofErr w:type="spellEnd"/>
            <w:r w:rsidRPr="00461580">
              <w:rPr>
                <w:sz w:val="24"/>
                <w:szCs w:val="24"/>
              </w:rPr>
              <w:t xml:space="preserve">, </w:t>
            </w:r>
            <w:proofErr w:type="spellStart"/>
            <w:r w:rsidRPr="00461580">
              <w:rPr>
                <w:sz w:val="24"/>
                <w:szCs w:val="24"/>
              </w:rPr>
              <w:t>веронауке</w:t>
            </w:r>
            <w:proofErr w:type="spellEnd"/>
            <w:r w:rsidRPr="00461580">
              <w:rPr>
                <w:sz w:val="24"/>
                <w:szCs w:val="24"/>
              </w:rPr>
              <w:t xml:space="preserve"> и </w:t>
            </w:r>
            <w:proofErr w:type="spellStart"/>
            <w:r w:rsidRPr="00461580">
              <w:rPr>
                <w:sz w:val="24"/>
                <w:szCs w:val="24"/>
              </w:rPr>
              <w:t>грађанског</w:t>
            </w:r>
            <w:proofErr w:type="spellEnd"/>
            <w:r w:rsidRPr="00461580">
              <w:rPr>
                <w:spacing w:val="1"/>
                <w:sz w:val="24"/>
                <w:szCs w:val="24"/>
              </w:rPr>
              <w:t xml:space="preserve"> </w:t>
            </w:r>
            <w:proofErr w:type="spellStart"/>
            <w:r w:rsidRPr="00461580">
              <w:rPr>
                <w:sz w:val="24"/>
                <w:szCs w:val="24"/>
              </w:rPr>
              <w:t>васпитања</w:t>
            </w:r>
            <w:proofErr w:type="spellEnd"/>
          </w:p>
        </w:tc>
        <w:tc>
          <w:tcPr>
            <w:tcW w:w="1529" w:type="dxa"/>
            <w:vMerge w:val="restart"/>
            <w:tcBorders>
              <w:top w:val="single" w:sz="12" w:space="0" w:color="auto"/>
              <w:left w:val="single" w:sz="8" w:space="0" w:color="auto"/>
              <w:bottom w:val="single" w:sz="8" w:space="0" w:color="auto"/>
              <w:right w:val="single" w:sz="8" w:space="0" w:color="auto"/>
            </w:tcBorders>
            <w:vAlign w:val="center"/>
          </w:tcPr>
          <w:p w14:paraId="60E718D0" w14:textId="086255A4" w:rsidR="005A4728" w:rsidRDefault="005A4728" w:rsidP="005A4728">
            <w:pPr>
              <w:spacing w:line="276" w:lineRule="auto"/>
              <w:jc w:val="center"/>
              <w:rPr>
                <w:sz w:val="24"/>
                <w:szCs w:val="24"/>
              </w:rPr>
            </w:pPr>
            <w:r>
              <w:rPr>
                <w:sz w:val="24"/>
                <w:szCs w:val="24"/>
                <w:lang w:val="sr-Cyrl-RS"/>
              </w:rPr>
              <w:t>Током године</w:t>
            </w:r>
          </w:p>
        </w:tc>
        <w:tc>
          <w:tcPr>
            <w:tcW w:w="2295" w:type="dxa"/>
            <w:vMerge w:val="restart"/>
            <w:tcBorders>
              <w:top w:val="single" w:sz="12" w:space="0" w:color="auto"/>
              <w:left w:val="single" w:sz="8" w:space="0" w:color="auto"/>
              <w:bottom w:val="single" w:sz="8" w:space="0" w:color="auto"/>
              <w:right w:val="single" w:sz="8" w:space="0" w:color="auto"/>
            </w:tcBorders>
            <w:vAlign w:val="center"/>
          </w:tcPr>
          <w:p w14:paraId="1CAFD801" w14:textId="3F7C28A7" w:rsidR="005A4728" w:rsidRDefault="005A4728" w:rsidP="005A4728">
            <w:pPr>
              <w:spacing w:line="276" w:lineRule="auto"/>
              <w:rPr>
                <w:sz w:val="24"/>
                <w:szCs w:val="24"/>
              </w:rPr>
            </w:pPr>
            <w:r>
              <w:rPr>
                <w:sz w:val="24"/>
                <w:szCs w:val="24"/>
                <w:lang w:val="sr-Cyrl-RS"/>
              </w:rPr>
              <w:t>-Наставници разредне и предметне наставе</w:t>
            </w:r>
          </w:p>
        </w:tc>
        <w:tc>
          <w:tcPr>
            <w:tcW w:w="4811" w:type="dxa"/>
            <w:tcBorders>
              <w:top w:val="single" w:sz="4" w:space="0" w:color="000000"/>
              <w:left w:val="single" w:sz="4" w:space="0" w:color="000000"/>
              <w:bottom w:val="single" w:sz="8" w:space="0" w:color="auto"/>
              <w:right w:val="single" w:sz="8" w:space="0" w:color="auto"/>
            </w:tcBorders>
            <w:vAlign w:val="center"/>
          </w:tcPr>
          <w:p w14:paraId="20FE5C2E" w14:textId="7F79D08E" w:rsidR="005A4728" w:rsidRPr="009551AA" w:rsidRDefault="005A4728" w:rsidP="005A4728">
            <w:pPr>
              <w:spacing w:line="276" w:lineRule="auto"/>
              <w:rPr>
                <w:sz w:val="24"/>
                <w:szCs w:val="24"/>
                <w:lang w:val="sr-Cyrl-RS"/>
              </w:rPr>
            </w:pPr>
            <w:r>
              <w:rPr>
                <w:sz w:val="24"/>
                <w:szCs w:val="24"/>
                <w:lang w:val="sr-Cyrl-RS"/>
              </w:rPr>
              <w:t>-У</w:t>
            </w:r>
            <w:proofErr w:type="spellStart"/>
            <w:r w:rsidRPr="00461580">
              <w:rPr>
                <w:sz w:val="24"/>
                <w:szCs w:val="24"/>
              </w:rPr>
              <w:t>ме</w:t>
            </w:r>
            <w:proofErr w:type="spellEnd"/>
            <w:r w:rsidRPr="00461580">
              <w:rPr>
                <w:sz w:val="24"/>
                <w:szCs w:val="24"/>
              </w:rPr>
              <w:t xml:space="preserve"> </w:t>
            </w:r>
            <w:proofErr w:type="spellStart"/>
            <w:r w:rsidRPr="00461580">
              <w:rPr>
                <w:sz w:val="24"/>
                <w:szCs w:val="24"/>
              </w:rPr>
              <w:t>јасно</w:t>
            </w:r>
            <w:proofErr w:type="spellEnd"/>
            <w:r w:rsidRPr="00461580">
              <w:rPr>
                <w:sz w:val="24"/>
                <w:szCs w:val="24"/>
              </w:rPr>
              <w:t xml:space="preserve">, </w:t>
            </w:r>
            <w:proofErr w:type="spellStart"/>
            <w:r w:rsidRPr="00461580">
              <w:rPr>
                <w:sz w:val="24"/>
                <w:szCs w:val="24"/>
              </w:rPr>
              <w:t>тачно</w:t>
            </w:r>
            <w:proofErr w:type="spellEnd"/>
            <w:r w:rsidRPr="00461580">
              <w:rPr>
                <w:sz w:val="24"/>
                <w:szCs w:val="24"/>
              </w:rPr>
              <w:t xml:space="preserve">, </w:t>
            </w:r>
            <w:proofErr w:type="spellStart"/>
            <w:r w:rsidRPr="00461580">
              <w:rPr>
                <w:sz w:val="24"/>
                <w:szCs w:val="24"/>
              </w:rPr>
              <w:t>конкретно</w:t>
            </w:r>
            <w:proofErr w:type="spellEnd"/>
            <w:r w:rsidRPr="00461580">
              <w:rPr>
                <w:sz w:val="24"/>
                <w:szCs w:val="24"/>
              </w:rPr>
              <w:t>,</w:t>
            </w:r>
            <w:r w:rsidRPr="00461580">
              <w:rPr>
                <w:spacing w:val="1"/>
                <w:sz w:val="24"/>
                <w:szCs w:val="24"/>
              </w:rPr>
              <w:t xml:space="preserve"> </w:t>
            </w:r>
            <w:proofErr w:type="spellStart"/>
            <w:r w:rsidRPr="00461580">
              <w:rPr>
                <w:sz w:val="24"/>
                <w:szCs w:val="24"/>
              </w:rPr>
              <w:t>прецизно</w:t>
            </w:r>
            <w:proofErr w:type="spellEnd"/>
            <w:r w:rsidRPr="00461580">
              <w:rPr>
                <w:sz w:val="24"/>
                <w:szCs w:val="24"/>
              </w:rPr>
              <w:t xml:space="preserve">, </w:t>
            </w:r>
            <w:proofErr w:type="spellStart"/>
            <w:r w:rsidRPr="00461580">
              <w:rPr>
                <w:sz w:val="24"/>
                <w:szCs w:val="24"/>
              </w:rPr>
              <w:t>културно</w:t>
            </w:r>
            <w:proofErr w:type="spellEnd"/>
            <w:r w:rsidRPr="00461580">
              <w:rPr>
                <w:sz w:val="24"/>
                <w:szCs w:val="24"/>
              </w:rPr>
              <w:t xml:space="preserve"> и </w:t>
            </w:r>
            <w:proofErr w:type="spellStart"/>
            <w:r w:rsidRPr="00461580">
              <w:rPr>
                <w:sz w:val="24"/>
                <w:szCs w:val="24"/>
              </w:rPr>
              <w:t>асертивно</w:t>
            </w:r>
            <w:proofErr w:type="spellEnd"/>
            <w:r w:rsidRPr="00461580">
              <w:rPr>
                <w:spacing w:val="1"/>
                <w:sz w:val="24"/>
                <w:szCs w:val="24"/>
              </w:rPr>
              <w:t xml:space="preserve"> </w:t>
            </w:r>
            <w:proofErr w:type="spellStart"/>
            <w:r w:rsidRPr="00461580">
              <w:rPr>
                <w:sz w:val="24"/>
                <w:szCs w:val="24"/>
              </w:rPr>
              <w:t>да</w:t>
            </w:r>
            <w:proofErr w:type="spellEnd"/>
            <w:r w:rsidRPr="00461580">
              <w:rPr>
                <w:spacing w:val="-42"/>
                <w:sz w:val="24"/>
                <w:szCs w:val="24"/>
              </w:rPr>
              <w:t xml:space="preserve"> </w:t>
            </w:r>
            <w:proofErr w:type="spellStart"/>
            <w:r w:rsidRPr="00461580">
              <w:rPr>
                <w:sz w:val="24"/>
                <w:szCs w:val="24"/>
              </w:rPr>
              <w:t>искаже</w:t>
            </w:r>
            <w:proofErr w:type="spellEnd"/>
            <w:r w:rsidRPr="00461580">
              <w:rPr>
                <w:sz w:val="24"/>
                <w:szCs w:val="24"/>
              </w:rPr>
              <w:t xml:space="preserve"> </w:t>
            </w:r>
            <w:proofErr w:type="spellStart"/>
            <w:r w:rsidRPr="00461580">
              <w:rPr>
                <w:sz w:val="24"/>
                <w:szCs w:val="24"/>
              </w:rPr>
              <w:t>одређени</w:t>
            </w:r>
            <w:proofErr w:type="spellEnd"/>
            <w:r w:rsidRPr="00461580">
              <w:rPr>
                <w:sz w:val="24"/>
                <w:szCs w:val="24"/>
              </w:rPr>
              <w:t xml:space="preserve"> </w:t>
            </w:r>
            <w:proofErr w:type="spellStart"/>
            <w:r w:rsidRPr="00461580">
              <w:rPr>
                <w:sz w:val="24"/>
                <w:szCs w:val="24"/>
              </w:rPr>
              <w:t>садржај</w:t>
            </w:r>
            <w:proofErr w:type="spellEnd"/>
            <w:r w:rsidRPr="00461580">
              <w:rPr>
                <w:sz w:val="24"/>
                <w:szCs w:val="24"/>
              </w:rPr>
              <w:t xml:space="preserve">, </w:t>
            </w:r>
            <w:proofErr w:type="spellStart"/>
            <w:r w:rsidRPr="00461580">
              <w:rPr>
                <w:sz w:val="24"/>
                <w:szCs w:val="24"/>
              </w:rPr>
              <w:t>усмено</w:t>
            </w:r>
            <w:proofErr w:type="spellEnd"/>
            <w:r w:rsidRPr="00461580">
              <w:rPr>
                <w:sz w:val="24"/>
                <w:szCs w:val="24"/>
              </w:rPr>
              <w:t xml:space="preserve"> и</w:t>
            </w:r>
            <w:r w:rsidRPr="00461580">
              <w:rPr>
                <w:spacing w:val="-42"/>
                <w:sz w:val="24"/>
                <w:szCs w:val="24"/>
              </w:rPr>
              <w:t xml:space="preserve"> </w:t>
            </w:r>
            <w:proofErr w:type="spellStart"/>
            <w:r w:rsidRPr="00461580">
              <w:rPr>
                <w:sz w:val="24"/>
                <w:szCs w:val="24"/>
              </w:rPr>
              <w:t>писмено</w:t>
            </w:r>
            <w:proofErr w:type="spellEnd"/>
          </w:p>
        </w:tc>
      </w:tr>
      <w:tr w:rsidR="005A4728" w14:paraId="4E70CEC1" w14:textId="77777777" w:rsidTr="00207998">
        <w:trPr>
          <w:trHeight w:val="219"/>
          <w:jc w:val="center"/>
        </w:trPr>
        <w:tc>
          <w:tcPr>
            <w:tcW w:w="5928" w:type="dxa"/>
            <w:tcBorders>
              <w:top w:val="single" w:sz="8" w:space="0" w:color="auto"/>
              <w:left w:val="single" w:sz="4" w:space="0" w:color="000000"/>
              <w:bottom w:val="single" w:sz="12" w:space="0" w:color="000000"/>
              <w:right w:val="single" w:sz="4" w:space="0" w:color="000000"/>
            </w:tcBorders>
          </w:tcPr>
          <w:p w14:paraId="783A9B50" w14:textId="4652A615" w:rsidR="005A4728" w:rsidRPr="004F6A2A" w:rsidRDefault="005A4728" w:rsidP="005A4728">
            <w:pPr>
              <w:spacing w:line="276" w:lineRule="auto"/>
              <w:rPr>
                <w:sz w:val="24"/>
                <w:szCs w:val="24"/>
                <w:lang w:val="sr-Cyrl-RS"/>
              </w:rPr>
            </w:pPr>
            <w:r>
              <w:rPr>
                <w:sz w:val="24"/>
                <w:szCs w:val="24"/>
                <w:lang w:val="sr-Cyrl-RS"/>
              </w:rPr>
              <w:t>-</w:t>
            </w:r>
            <w:proofErr w:type="spellStart"/>
            <w:r w:rsidRPr="00461580">
              <w:rPr>
                <w:sz w:val="24"/>
                <w:szCs w:val="24"/>
              </w:rPr>
              <w:t>На</w:t>
            </w:r>
            <w:proofErr w:type="spellEnd"/>
            <w:r w:rsidRPr="00461580">
              <w:rPr>
                <w:sz w:val="24"/>
                <w:szCs w:val="24"/>
              </w:rPr>
              <w:t xml:space="preserve"> </w:t>
            </w:r>
            <w:proofErr w:type="spellStart"/>
            <w:r w:rsidRPr="00461580">
              <w:rPr>
                <w:sz w:val="24"/>
                <w:szCs w:val="24"/>
              </w:rPr>
              <w:t>часовима</w:t>
            </w:r>
            <w:proofErr w:type="spellEnd"/>
            <w:r w:rsidRPr="00461580">
              <w:rPr>
                <w:sz w:val="24"/>
                <w:szCs w:val="24"/>
              </w:rPr>
              <w:t xml:space="preserve"> </w:t>
            </w:r>
            <w:proofErr w:type="spellStart"/>
            <w:r w:rsidRPr="00461580">
              <w:rPr>
                <w:sz w:val="24"/>
                <w:szCs w:val="24"/>
              </w:rPr>
              <w:t>редовне</w:t>
            </w:r>
            <w:proofErr w:type="spellEnd"/>
            <w:r w:rsidRPr="00461580">
              <w:rPr>
                <w:sz w:val="24"/>
                <w:szCs w:val="24"/>
              </w:rPr>
              <w:t xml:space="preserve"> </w:t>
            </w:r>
            <w:proofErr w:type="spellStart"/>
            <w:r w:rsidRPr="00461580">
              <w:rPr>
                <w:sz w:val="24"/>
                <w:szCs w:val="24"/>
              </w:rPr>
              <w:t>наставе</w:t>
            </w:r>
            <w:proofErr w:type="spellEnd"/>
            <w:r w:rsidRPr="00461580">
              <w:rPr>
                <w:sz w:val="24"/>
                <w:szCs w:val="24"/>
              </w:rPr>
              <w:t xml:space="preserve">, </w:t>
            </w:r>
            <w:proofErr w:type="spellStart"/>
            <w:r w:rsidRPr="00461580">
              <w:rPr>
                <w:sz w:val="24"/>
                <w:szCs w:val="24"/>
              </w:rPr>
              <w:t>чос</w:t>
            </w:r>
            <w:proofErr w:type="spellEnd"/>
            <w:r w:rsidRPr="00461580">
              <w:rPr>
                <w:sz w:val="24"/>
                <w:szCs w:val="24"/>
              </w:rPr>
              <w:t>-у,</w:t>
            </w:r>
            <w:r w:rsidRPr="00461580">
              <w:rPr>
                <w:spacing w:val="-42"/>
                <w:sz w:val="24"/>
                <w:szCs w:val="24"/>
              </w:rPr>
              <w:t xml:space="preserve"> </w:t>
            </w:r>
            <w:r>
              <w:rPr>
                <w:spacing w:val="-42"/>
                <w:sz w:val="24"/>
                <w:szCs w:val="24"/>
                <w:lang w:val="sr-Cyrl-RS"/>
              </w:rPr>
              <w:t xml:space="preserve"> Г</w:t>
            </w:r>
            <w:proofErr w:type="spellStart"/>
            <w:r w:rsidRPr="00461580">
              <w:rPr>
                <w:sz w:val="24"/>
                <w:szCs w:val="24"/>
              </w:rPr>
              <w:t>рађанског</w:t>
            </w:r>
            <w:proofErr w:type="spellEnd"/>
            <w:r w:rsidRPr="00461580">
              <w:rPr>
                <w:sz w:val="24"/>
                <w:szCs w:val="24"/>
              </w:rPr>
              <w:t xml:space="preserve"> </w:t>
            </w:r>
            <w:proofErr w:type="spellStart"/>
            <w:r w:rsidRPr="00461580">
              <w:rPr>
                <w:sz w:val="24"/>
                <w:szCs w:val="24"/>
              </w:rPr>
              <w:t>васпитања</w:t>
            </w:r>
            <w:proofErr w:type="spellEnd"/>
            <w:r w:rsidRPr="00461580">
              <w:rPr>
                <w:sz w:val="24"/>
                <w:szCs w:val="24"/>
              </w:rPr>
              <w:t xml:space="preserve"> </w:t>
            </w:r>
            <w:proofErr w:type="spellStart"/>
            <w:r w:rsidRPr="00461580">
              <w:rPr>
                <w:sz w:val="24"/>
                <w:szCs w:val="24"/>
              </w:rPr>
              <w:t>ученици</w:t>
            </w:r>
            <w:proofErr w:type="spellEnd"/>
            <w:r w:rsidRPr="00461580">
              <w:rPr>
                <w:sz w:val="24"/>
                <w:szCs w:val="24"/>
              </w:rPr>
              <w:t xml:space="preserve"> </w:t>
            </w:r>
            <w:proofErr w:type="spellStart"/>
            <w:r w:rsidRPr="00461580">
              <w:rPr>
                <w:sz w:val="24"/>
                <w:szCs w:val="24"/>
              </w:rPr>
              <w:t>се</w:t>
            </w:r>
            <w:proofErr w:type="spellEnd"/>
            <w:r w:rsidRPr="00461580">
              <w:rPr>
                <w:spacing w:val="1"/>
                <w:sz w:val="24"/>
                <w:szCs w:val="24"/>
              </w:rPr>
              <w:t xml:space="preserve"> </w:t>
            </w:r>
            <w:proofErr w:type="spellStart"/>
            <w:r w:rsidRPr="00461580">
              <w:rPr>
                <w:sz w:val="24"/>
                <w:szCs w:val="24"/>
              </w:rPr>
              <w:t>подстичу</w:t>
            </w:r>
            <w:proofErr w:type="spellEnd"/>
            <w:r w:rsidRPr="00461580">
              <w:rPr>
                <w:sz w:val="24"/>
                <w:szCs w:val="24"/>
              </w:rPr>
              <w:t xml:space="preserve"> </w:t>
            </w:r>
            <w:proofErr w:type="spellStart"/>
            <w:r w:rsidRPr="00461580">
              <w:rPr>
                <w:sz w:val="24"/>
                <w:szCs w:val="24"/>
              </w:rPr>
              <w:t>да</w:t>
            </w:r>
            <w:proofErr w:type="spellEnd"/>
            <w:r w:rsidRPr="00461580">
              <w:rPr>
                <w:sz w:val="24"/>
                <w:szCs w:val="24"/>
              </w:rPr>
              <w:t xml:space="preserve"> </w:t>
            </w:r>
            <w:proofErr w:type="spellStart"/>
            <w:r w:rsidRPr="00461580">
              <w:rPr>
                <w:sz w:val="24"/>
                <w:szCs w:val="24"/>
              </w:rPr>
              <w:t>слободно</w:t>
            </w:r>
            <w:proofErr w:type="spellEnd"/>
            <w:r w:rsidRPr="00461580">
              <w:rPr>
                <w:sz w:val="24"/>
                <w:szCs w:val="24"/>
              </w:rPr>
              <w:t xml:space="preserve"> </w:t>
            </w:r>
            <w:proofErr w:type="spellStart"/>
            <w:r w:rsidRPr="00461580">
              <w:rPr>
                <w:sz w:val="24"/>
                <w:szCs w:val="24"/>
              </w:rPr>
              <w:t>изразе</w:t>
            </w:r>
            <w:proofErr w:type="spellEnd"/>
            <w:r w:rsidRPr="00461580">
              <w:rPr>
                <w:sz w:val="24"/>
                <w:szCs w:val="24"/>
              </w:rPr>
              <w:t xml:space="preserve"> </w:t>
            </w:r>
            <w:proofErr w:type="spellStart"/>
            <w:r w:rsidRPr="00461580">
              <w:rPr>
                <w:sz w:val="24"/>
                <w:szCs w:val="24"/>
              </w:rPr>
              <w:t>свој</w:t>
            </w:r>
            <w:proofErr w:type="spellEnd"/>
            <w:r w:rsidRPr="00461580">
              <w:rPr>
                <w:spacing w:val="1"/>
                <w:sz w:val="24"/>
                <w:szCs w:val="24"/>
              </w:rPr>
              <w:t xml:space="preserve"> </w:t>
            </w:r>
            <w:proofErr w:type="spellStart"/>
            <w:r w:rsidRPr="00461580">
              <w:rPr>
                <w:sz w:val="24"/>
                <w:szCs w:val="24"/>
              </w:rPr>
              <w:t>став</w:t>
            </w:r>
            <w:proofErr w:type="spellEnd"/>
            <w:r w:rsidRPr="00461580">
              <w:rPr>
                <w:sz w:val="24"/>
                <w:szCs w:val="24"/>
              </w:rPr>
              <w:t xml:space="preserve">, </w:t>
            </w:r>
            <w:proofErr w:type="spellStart"/>
            <w:r w:rsidRPr="00461580">
              <w:rPr>
                <w:sz w:val="24"/>
                <w:szCs w:val="24"/>
              </w:rPr>
              <w:t>подстиче</w:t>
            </w:r>
            <w:proofErr w:type="spellEnd"/>
            <w:r w:rsidRPr="00461580">
              <w:rPr>
                <w:sz w:val="24"/>
                <w:szCs w:val="24"/>
              </w:rPr>
              <w:t xml:space="preserve"> </w:t>
            </w:r>
            <w:proofErr w:type="spellStart"/>
            <w:r w:rsidRPr="00461580">
              <w:rPr>
                <w:sz w:val="24"/>
                <w:szCs w:val="24"/>
              </w:rPr>
              <w:t>се</w:t>
            </w:r>
            <w:proofErr w:type="spellEnd"/>
            <w:r w:rsidRPr="00461580">
              <w:rPr>
                <w:sz w:val="24"/>
                <w:szCs w:val="24"/>
              </w:rPr>
              <w:t xml:space="preserve"> </w:t>
            </w:r>
            <w:proofErr w:type="spellStart"/>
            <w:r w:rsidRPr="00461580">
              <w:rPr>
                <w:sz w:val="24"/>
                <w:szCs w:val="24"/>
              </w:rPr>
              <w:t>критичко</w:t>
            </w:r>
            <w:proofErr w:type="spellEnd"/>
            <w:r w:rsidRPr="00461580">
              <w:rPr>
                <w:spacing w:val="1"/>
                <w:sz w:val="24"/>
                <w:szCs w:val="24"/>
              </w:rPr>
              <w:t xml:space="preserve"> </w:t>
            </w:r>
            <w:proofErr w:type="spellStart"/>
            <w:r w:rsidRPr="00461580">
              <w:rPr>
                <w:sz w:val="24"/>
                <w:szCs w:val="24"/>
              </w:rPr>
              <w:t>мишљење</w:t>
            </w:r>
            <w:proofErr w:type="spellEnd"/>
            <w:r w:rsidRPr="00461580">
              <w:rPr>
                <w:sz w:val="24"/>
                <w:szCs w:val="24"/>
              </w:rPr>
              <w:t xml:space="preserve"> и </w:t>
            </w:r>
            <w:proofErr w:type="spellStart"/>
            <w:r w:rsidRPr="00461580">
              <w:rPr>
                <w:sz w:val="24"/>
                <w:szCs w:val="24"/>
              </w:rPr>
              <w:t>конструктивна</w:t>
            </w:r>
            <w:proofErr w:type="spellEnd"/>
            <w:r w:rsidRPr="00461580">
              <w:rPr>
                <w:spacing w:val="1"/>
                <w:sz w:val="24"/>
                <w:szCs w:val="24"/>
              </w:rPr>
              <w:t xml:space="preserve"> </w:t>
            </w:r>
            <w:proofErr w:type="spellStart"/>
            <w:r w:rsidRPr="00461580">
              <w:rPr>
                <w:sz w:val="24"/>
                <w:szCs w:val="24"/>
              </w:rPr>
              <w:t>комуникација</w:t>
            </w:r>
            <w:proofErr w:type="spellEnd"/>
          </w:p>
        </w:tc>
        <w:tc>
          <w:tcPr>
            <w:tcW w:w="1529" w:type="dxa"/>
            <w:vMerge/>
            <w:tcBorders>
              <w:top w:val="single" w:sz="8" w:space="0" w:color="auto"/>
              <w:left w:val="single" w:sz="8" w:space="0" w:color="auto"/>
              <w:right w:val="single" w:sz="8" w:space="0" w:color="auto"/>
            </w:tcBorders>
            <w:vAlign w:val="center"/>
          </w:tcPr>
          <w:p w14:paraId="7B654E6F" w14:textId="2BD21026" w:rsidR="005A4728" w:rsidRDefault="005A4728" w:rsidP="005A4728">
            <w:pPr>
              <w:spacing w:line="276" w:lineRule="auto"/>
              <w:jc w:val="center"/>
              <w:rPr>
                <w:sz w:val="24"/>
                <w:szCs w:val="24"/>
              </w:rPr>
            </w:pPr>
          </w:p>
        </w:tc>
        <w:tc>
          <w:tcPr>
            <w:tcW w:w="2295" w:type="dxa"/>
            <w:vMerge/>
            <w:tcBorders>
              <w:top w:val="single" w:sz="8" w:space="0" w:color="auto"/>
              <w:left w:val="single" w:sz="8" w:space="0" w:color="auto"/>
              <w:right w:val="single" w:sz="8" w:space="0" w:color="auto"/>
            </w:tcBorders>
            <w:vAlign w:val="center"/>
          </w:tcPr>
          <w:p w14:paraId="787EFA9F" w14:textId="46DD1DEE" w:rsidR="005A4728" w:rsidRDefault="005A4728" w:rsidP="005A4728">
            <w:pPr>
              <w:spacing w:line="276" w:lineRule="auto"/>
              <w:rPr>
                <w:sz w:val="24"/>
                <w:szCs w:val="24"/>
              </w:rPr>
            </w:pPr>
          </w:p>
        </w:tc>
        <w:tc>
          <w:tcPr>
            <w:tcW w:w="4811" w:type="dxa"/>
            <w:tcBorders>
              <w:top w:val="single" w:sz="8" w:space="0" w:color="auto"/>
              <w:left w:val="single" w:sz="4" w:space="0" w:color="000000"/>
              <w:bottom w:val="single" w:sz="12" w:space="0" w:color="000000"/>
              <w:right w:val="single" w:sz="8" w:space="0" w:color="auto"/>
            </w:tcBorders>
          </w:tcPr>
          <w:p w14:paraId="3A61A12B" w14:textId="4BC5C194" w:rsidR="005A4728" w:rsidRPr="00180571" w:rsidRDefault="005A4728" w:rsidP="005A4728">
            <w:pPr>
              <w:spacing w:line="276" w:lineRule="auto"/>
              <w:rPr>
                <w:sz w:val="24"/>
                <w:szCs w:val="24"/>
                <w:lang w:val="sr-Cyrl-RS"/>
              </w:rPr>
            </w:pPr>
            <w:r>
              <w:rPr>
                <w:sz w:val="24"/>
                <w:szCs w:val="24"/>
                <w:lang w:val="sr-Cyrl-RS"/>
              </w:rPr>
              <w:t>-И</w:t>
            </w:r>
            <w:proofErr w:type="spellStart"/>
            <w:r w:rsidRPr="00461580">
              <w:rPr>
                <w:sz w:val="24"/>
                <w:szCs w:val="24"/>
              </w:rPr>
              <w:t>зражава</w:t>
            </w:r>
            <w:proofErr w:type="spellEnd"/>
            <w:r w:rsidRPr="00461580">
              <w:rPr>
                <w:spacing w:val="-5"/>
                <w:sz w:val="24"/>
                <w:szCs w:val="24"/>
              </w:rPr>
              <w:t xml:space="preserve"> </w:t>
            </w:r>
            <w:proofErr w:type="spellStart"/>
            <w:r w:rsidRPr="00461580">
              <w:rPr>
                <w:sz w:val="24"/>
                <w:szCs w:val="24"/>
              </w:rPr>
              <w:t>своје</w:t>
            </w:r>
            <w:proofErr w:type="spellEnd"/>
            <w:r w:rsidRPr="00461580">
              <w:rPr>
                <w:spacing w:val="-3"/>
                <w:sz w:val="24"/>
                <w:szCs w:val="24"/>
              </w:rPr>
              <w:t xml:space="preserve"> </w:t>
            </w:r>
            <w:proofErr w:type="spellStart"/>
            <w:r w:rsidRPr="00461580">
              <w:rPr>
                <w:sz w:val="24"/>
                <w:szCs w:val="24"/>
              </w:rPr>
              <w:t>ставове</w:t>
            </w:r>
            <w:proofErr w:type="spellEnd"/>
            <w:r w:rsidRPr="00461580">
              <w:rPr>
                <w:sz w:val="24"/>
                <w:szCs w:val="24"/>
              </w:rPr>
              <w:t>,</w:t>
            </w:r>
            <w:r w:rsidRPr="00461580">
              <w:rPr>
                <w:spacing w:val="-4"/>
                <w:sz w:val="24"/>
                <w:szCs w:val="24"/>
              </w:rPr>
              <w:t xml:space="preserve"> </w:t>
            </w:r>
            <w:proofErr w:type="spellStart"/>
            <w:r w:rsidRPr="00461580">
              <w:rPr>
                <w:sz w:val="24"/>
                <w:szCs w:val="24"/>
              </w:rPr>
              <w:t>мишљења</w:t>
            </w:r>
            <w:proofErr w:type="spellEnd"/>
            <w:r w:rsidRPr="00461580">
              <w:rPr>
                <w:sz w:val="24"/>
                <w:szCs w:val="24"/>
              </w:rPr>
              <w:t>,</w:t>
            </w:r>
            <w:r w:rsidRPr="00461580">
              <w:rPr>
                <w:spacing w:val="-42"/>
                <w:sz w:val="24"/>
                <w:szCs w:val="24"/>
              </w:rPr>
              <w:t xml:space="preserve"> </w:t>
            </w:r>
            <w:proofErr w:type="spellStart"/>
            <w:r w:rsidRPr="00461580">
              <w:rPr>
                <w:sz w:val="24"/>
                <w:szCs w:val="24"/>
              </w:rPr>
              <w:t>осећања</w:t>
            </w:r>
            <w:proofErr w:type="spellEnd"/>
            <w:r w:rsidRPr="00461580">
              <w:rPr>
                <w:sz w:val="24"/>
                <w:szCs w:val="24"/>
              </w:rPr>
              <w:t xml:space="preserve"> и </w:t>
            </w:r>
            <w:proofErr w:type="spellStart"/>
            <w:r w:rsidRPr="00461580">
              <w:rPr>
                <w:sz w:val="24"/>
                <w:szCs w:val="24"/>
              </w:rPr>
              <w:t>вредности</w:t>
            </w:r>
            <w:proofErr w:type="spellEnd"/>
            <w:r w:rsidRPr="00461580">
              <w:rPr>
                <w:sz w:val="24"/>
                <w:szCs w:val="24"/>
              </w:rPr>
              <w:t xml:space="preserve"> </w:t>
            </w:r>
            <w:proofErr w:type="spellStart"/>
            <w:r w:rsidRPr="00461580">
              <w:rPr>
                <w:sz w:val="24"/>
                <w:szCs w:val="24"/>
              </w:rPr>
              <w:t>на</w:t>
            </w:r>
            <w:proofErr w:type="spellEnd"/>
            <w:r w:rsidRPr="00461580">
              <w:rPr>
                <w:sz w:val="24"/>
                <w:szCs w:val="24"/>
              </w:rPr>
              <w:t xml:space="preserve"> </w:t>
            </w:r>
            <w:proofErr w:type="spellStart"/>
            <w:r w:rsidRPr="00461580">
              <w:rPr>
                <w:sz w:val="24"/>
                <w:szCs w:val="24"/>
              </w:rPr>
              <w:t>позитиван</w:t>
            </w:r>
            <w:proofErr w:type="spellEnd"/>
            <w:r w:rsidRPr="00461580">
              <w:rPr>
                <w:spacing w:val="-42"/>
                <w:sz w:val="24"/>
                <w:szCs w:val="24"/>
              </w:rPr>
              <w:t xml:space="preserve"> </w:t>
            </w:r>
            <w:r w:rsidRPr="00461580">
              <w:rPr>
                <w:sz w:val="24"/>
                <w:szCs w:val="24"/>
              </w:rPr>
              <w:t xml:space="preserve">и </w:t>
            </w:r>
            <w:proofErr w:type="spellStart"/>
            <w:r w:rsidRPr="00461580">
              <w:rPr>
                <w:sz w:val="24"/>
                <w:szCs w:val="24"/>
              </w:rPr>
              <w:t>аргументован</w:t>
            </w:r>
            <w:proofErr w:type="spellEnd"/>
            <w:r w:rsidRPr="00461580">
              <w:rPr>
                <w:sz w:val="24"/>
                <w:szCs w:val="24"/>
              </w:rPr>
              <w:t xml:space="preserve"> </w:t>
            </w:r>
            <w:proofErr w:type="spellStart"/>
            <w:r w:rsidRPr="00461580">
              <w:rPr>
                <w:sz w:val="24"/>
                <w:szCs w:val="24"/>
              </w:rPr>
              <w:t>начин</w:t>
            </w:r>
            <w:proofErr w:type="spellEnd"/>
            <w:r w:rsidRPr="00461580">
              <w:rPr>
                <w:sz w:val="24"/>
                <w:szCs w:val="24"/>
              </w:rPr>
              <w:t xml:space="preserve"> </w:t>
            </w:r>
            <w:proofErr w:type="spellStart"/>
            <w:r w:rsidRPr="00461580">
              <w:rPr>
                <w:sz w:val="24"/>
                <w:szCs w:val="24"/>
              </w:rPr>
              <w:t>на</w:t>
            </w:r>
            <w:proofErr w:type="spellEnd"/>
            <w:r w:rsidRPr="00461580">
              <w:rPr>
                <w:sz w:val="24"/>
                <w:szCs w:val="24"/>
              </w:rPr>
              <w:t xml:space="preserve"> </w:t>
            </w:r>
            <w:proofErr w:type="spellStart"/>
            <w:r w:rsidRPr="00461580">
              <w:rPr>
                <w:sz w:val="24"/>
                <w:szCs w:val="24"/>
              </w:rPr>
              <w:t>свим</w:t>
            </w:r>
            <w:proofErr w:type="spellEnd"/>
            <w:r w:rsidRPr="00461580">
              <w:rPr>
                <w:spacing w:val="1"/>
                <w:sz w:val="24"/>
                <w:szCs w:val="24"/>
              </w:rPr>
              <w:t xml:space="preserve"> </w:t>
            </w:r>
            <w:proofErr w:type="spellStart"/>
            <w:r w:rsidRPr="00461580">
              <w:rPr>
                <w:sz w:val="24"/>
                <w:szCs w:val="24"/>
              </w:rPr>
              <w:t>часовим</w:t>
            </w:r>
            <w:proofErr w:type="spellEnd"/>
            <w:r w:rsidRPr="00461580">
              <w:rPr>
                <w:spacing w:val="-3"/>
                <w:sz w:val="24"/>
                <w:szCs w:val="24"/>
              </w:rPr>
              <w:t xml:space="preserve"> </w:t>
            </w:r>
            <w:r w:rsidRPr="00461580">
              <w:rPr>
                <w:sz w:val="24"/>
                <w:szCs w:val="24"/>
              </w:rPr>
              <w:t>и</w:t>
            </w:r>
            <w:r w:rsidRPr="00461580">
              <w:rPr>
                <w:spacing w:val="-4"/>
                <w:sz w:val="24"/>
                <w:szCs w:val="24"/>
              </w:rPr>
              <w:t xml:space="preserve"> </w:t>
            </w:r>
            <w:proofErr w:type="spellStart"/>
            <w:r w:rsidRPr="00461580">
              <w:rPr>
                <w:sz w:val="24"/>
                <w:szCs w:val="24"/>
              </w:rPr>
              <w:t>школским</w:t>
            </w:r>
            <w:proofErr w:type="spellEnd"/>
            <w:r w:rsidRPr="00461580">
              <w:rPr>
                <w:spacing w:val="-2"/>
                <w:sz w:val="24"/>
                <w:szCs w:val="24"/>
              </w:rPr>
              <w:t xml:space="preserve"> </w:t>
            </w:r>
            <w:proofErr w:type="spellStart"/>
            <w:r w:rsidRPr="00461580">
              <w:rPr>
                <w:sz w:val="24"/>
                <w:szCs w:val="24"/>
              </w:rPr>
              <w:t>ситуацијама</w:t>
            </w:r>
            <w:proofErr w:type="spellEnd"/>
          </w:p>
        </w:tc>
      </w:tr>
      <w:tr w:rsidR="00251D69" w14:paraId="46A5FAF3" w14:textId="77777777" w:rsidTr="007B16CE">
        <w:trPr>
          <w:trHeight w:val="330"/>
          <w:jc w:val="center"/>
        </w:trPr>
        <w:tc>
          <w:tcPr>
            <w:tcW w:w="14563" w:type="dxa"/>
            <w:gridSpan w:val="4"/>
            <w:tcBorders>
              <w:top w:val="single" w:sz="12" w:space="0" w:color="000000"/>
              <w:left w:val="single" w:sz="6" w:space="0" w:color="auto"/>
              <w:bottom w:val="single" w:sz="8" w:space="0" w:color="000000"/>
              <w:right w:val="single" w:sz="6" w:space="0" w:color="auto"/>
            </w:tcBorders>
            <w:shd w:val="clear" w:color="auto" w:fill="F2F2F2" w:themeFill="background1" w:themeFillShade="F2"/>
            <w:vAlign w:val="center"/>
          </w:tcPr>
          <w:p w14:paraId="03AE0943" w14:textId="5C288F42" w:rsidR="00251D69" w:rsidRPr="00251D69" w:rsidRDefault="00251D69" w:rsidP="00251D69">
            <w:pPr>
              <w:spacing w:line="276" w:lineRule="auto"/>
              <w:jc w:val="center"/>
              <w:rPr>
                <w:sz w:val="24"/>
                <w:szCs w:val="24"/>
                <w:lang w:val="sr-Cyrl-RS"/>
              </w:rPr>
            </w:pPr>
            <w:proofErr w:type="spellStart"/>
            <w:r w:rsidRPr="00461580">
              <w:rPr>
                <w:b/>
                <w:sz w:val="24"/>
                <w:szCs w:val="24"/>
              </w:rPr>
              <w:t>Међупредметна</w:t>
            </w:r>
            <w:proofErr w:type="spellEnd"/>
            <w:r w:rsidRPr="00461580">
              <w:rPr>
                <w:b/>
                <w:spacing w:val="-6"/>
                <w:sz w:val="24"/>
                <w:szCs w:val="24"/>
              </w:rPr>
              <w:t xml:space="preserve"> </w:t>
            </w:r>
            <w:proofErr w:type="spellStart"/>
            <w:r w:rsidRPr="00461580">
              <w:rPr>
                <w:b/>
                <w:sz w:val="24"/>
                <w:szCs w:val="24"/>
              </w:rPr>
              <w:t>компетенциј</w:t>
            </w:r>
            <w:proofErr w:type="spellEnd"/>
            <w:r>
              <w:rPr>
                <w:b/>
                <w:sz w:val="24"/>
                <w:szCs w:val="24"/>
                <w:lang w:val="sr-Cyrl-RS"/>
              </w:rPr>
              <w:t xml:space="preserve">а: </w:t>
            </w:r>
            <w:r w:rsidRPr="00461580">
              <w:rPr>
                <w:b/>
                <w:sz w:val="24"/>
                <w:szCs w:val="24"/>
              </w:rPr>
              <w:t>ОДГОВОРАН</w:t>
            </w:r>
            <w:r w:rsidRPr="00461580">
              <w:rPr>
                <w:b/>
                <w:spacing w:val="-4"/>
                <w:sz w:val="24"/>
                <w:szCs w:val="24"/>
              </w:rPr>
              <w:t xml:space="preserve"> </w:t>
            </w:r>
            <w:r w:rsidRPr="00461580">
              <w:rPr>
                <w:b/>
                <w:sz w:val="24"/>
                <w:szCs w:val="24"/>
              </w:rPr>
              <w:t>ОДНОС</w:t>
            </w:r>
            <w:r w:rsidRPr="00461580">
              <w:rPr>
                <w:b/>
                <w:spacing w:val="-2"/>
                <w:sz w:val="24"/>
                <w:szCs w:val="24"/>
              </w:rPr>
              <w:t xml:space="preserve"> </w:t>
            </w:r>
            <w:r w:rsidRPr="00461580">
              <w:rPr>
                <w:b/>
                <w:sz w:val="24"/>
                <w:szCs w:val="24"/>
              </w:rPr>
              <w:t>ПРЕМА</w:t>
            </w:r>
            <w:r w:rsidRPr="00461580">
              <w:rPr>
                <w:b/>
                <w:spacing w:val="-2"/>
                <w:sz w:val="24"/>
                <w:szCs w:val="24"/>
              </w:rPr>
              <w:t xml:space="preserve"> </w:t>
            </w:r>
            <w:r w:rsidRPr="00461580">
              <w:rPr>
                <w:b/>
                <w:sz w:val="24"/>
                <w:szCs w:val="24"/>
              </w:rPr>
              <w:t>ЗДРАВЉУ</w:t>
            </w:r>
          </w:p>
        </w:tc>
      </w:tr>
      <w:tr w:rsidR="00C12729" w14:paraId="0274FE45" w14:textId="77777777" w:rsidTr="007B16CE">
        <w:trPr>
          <w:trHeight w:val="219"/>
          <w:jc w:val="center"/>
        </w:trPr>
        <w:tc>
          <w:tcPr>
            <w:tcW w:w="5928" w:type="dxa"/>
            <w:tcBorders>
              <w:top w:val="single" w:sz="12" w:space="0" w:color="auto"/>
              <w:left w:val="single" w:sz="12" w:space="0" w:color="auto"/>
              <w:bottom w:val="single" w:sz="12" w:space="0" w:color="auto"/>
            </w:tcBorders>
            <w:shd w:val="clear" w:color="auto" w:fill="F2F2F2" w:themeFill="background1" w:themeFillShade="F2"/>
            <w:vAlign w:val="center"/>
          </w:tcPr>
          <w:p w14:paraId="1F8CB635" w14:textId="3A9521FB" w:rsidR="00C12729" w:rsidRDefault="00C12729" w:rsidP="00C12729">
            <w:pPr>
              <w:spacing w:line="276" w:lineRule="auto"/>
              <w:jc w:val="center"/>
              <w:rPr>
                <w:sz w:val="24"/>
                <w:szCs w:val="24"/>
                <w:lang w:val="sr-Cyrl-RS"/>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529" w:type="dxa"/>
            <w:tcBorders>
              <w:top w:val="single" w:sz="12" w:space="0" w:color="auto"/>
              <w:bottom w:val="single" w:sz="12" w:space="0" w:color="auto"/>
            </w:tcBorders>
            <w:shd w:val="clear" w:color="auto" w:fill="F2F2F2" w:themeFill="background1" w:themeFillShade="F2"/>
            <w:vAlign w:val="center"/>
          </w:tcPr>
          <w:p w14:paraId="7436CD84" w14:textId="064570E1" w:rsidR="00C12729" w:rsidRDefault="00C12729" w:rsidP="00C12729">
            <w:pPr>
              <w:spacing w:line="276" w:lineRule="auto"/>
              <w:jc w:val="center"/>
              <w:rPr>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295" w:type="dxa"/>
            <w:tcBorders>
              <w:top w:val="single" w:sz="12" w:space="0" w:color="auto"/>
              <w:bottom w:val="single" w:sz="12" w:space="0" w:color="auto"/>
            </w:tcBorders>
            <w:shd w:val="clear" w:color="auto" w:fill="F2F2F2" w:themeFill="background1" w:themeFillShade="F2"/>
            <w:vAlign w:val="center"/>
          </w:tcPr>
          <w:p w14:paraId="75773EFB" w14:textId="31082149" w:rsidR="00C12729" w:rsidRDefault="00C12729" w:rsidP="00C12729">
            <w:pPr>
              <w:spacing w:line="276" w:lineRule="auto"/>
              <w:jc w:val="center"/>
              <w:rPr>
                <w:sz w:val="24"/>
                <w:szCs w:val="24"/>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4811" w:type="dxa"/>
            <w:tcBorders>
              <w:top w:val="single" w:sz="12" w:space="0" w:color="auto"/>
              <w:bottom w:val="single" w:sz="12" w:space="0" w:color="auto"/>
              <w:right w:val="single" w:sz="12" w:space="0" w:color="auto"/>
            </w:tcBorders>
            <w:shd w:val="clear" w:color="auto" w:fill="F2F2F2" w:themeFill="background1" w:themeFillShade="F2"/>
            <w:vAlign w:val="center"/>
          </w:tcPr>
          <w:p w14:paraId="7AB8111A" w14:textId="1FF1B42E" w:rsidR="00C12729" w:rsidRDefault="00C12729" w:rsidP="00C12729">
            <w:pPr>
              <w:spacing w:line="276" w:lineRule="auto"/>
              <w:jc w:val="center"/>
              <w:rPr>
                <w:sz w:val="24"/>
                <w:szCs w:val="24"/>
                <w:lang w:val="sr-Cyrl-RS"/>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17518A" w14:paraId="7F5E2EC5" w14:textId="77777777" w:rsidTr="007B16CE">
        <w:trPr>
          <w:trHeight w:val="219"/>
          <w:jc w:val="center"/>
        </w:trPr>
        <w:tc>
          <w:tcPr>
            <w:tcW w:w="5928" w:type="dxa"/>
            <w:tcBorders>
              <w:top w:val="single" w:sz="12" w:space="0" w:color="000000"/>
              <w:left w:val="single" w:sz="4" w:space="0" w:color="000000"/>
              <w:bottom w:val="single" w:sz="4" w:space="0" w:color="000000"/>
              <w:right w:val="single" w:sz="4" w:space="0" w:color="000000"/>
            </w:tcBorders>
          </w:tcPr>
          <w:p w14:paraId="390D2B6E" w14:textId="4B12B78F" w:rsidR="0017518A" w:rsidRPr="0017518A" w:rsidRDefault="0017518A" w:rsidP="0017518A">
            <w:pPr>
              <w:pStyle w:val="TableParagraph"/>
              <w:ind w:right="207"/>
              <w:rPr>
                <w:sz w:val="24"/>
                <w:szCs w:val="24"/>
              </w:rPr>
            </w:pPr>
            <w:r>
              <w:rPr>
                <w:sz w:val="24"/>
                <w:szCs w:val="24"/>
                <w:lang w:val="sr-Cyrl-RS"/>
              </w:rPr>
              <w:t>-</w:t>
            </w:r>
            <w:proofErr w:type="spellStart"/>
            <w:r w:rsidRPr="00461580">
              <w:rPr>
                <w:sz w:val="24"/>
                <w:szCs w:val="24"/>
              </w:rPr>
              <w:t>На</w:t>
            </w:r>
            <w:proofErr w:type="spellEnd"/>
            <w:r w:rsidRPr="00461580">
              <w:rPr>
                <w:sz w:val="24"/>
                <w:szCs w:val="24"/>
              </w:rPr>
              <w:t xml:space="preserve"> </w:t>
            </w:r>
            <w:proofErr w:type="spellStart"/>
            <w:r w:rsidRPr="00461580">
              <w:rPr>
                <w:sz w:val="24"/>
                <w:szCs w:val="24"/>
              </w:rPr>
              <w:t>часовима</w:t>
            </w:r>
            <w:proofErr w:type="spellEnd"/>
            <w:r w:rsidRPr="00461580">
              <w:rPr>
                <w:spacing w:val="1"/>
                <w:sz w:val="24"/>
                <w:szCs w:val="24"/>
              </w:rPr>
              <w:t xml:space="preserve"> </w:t>
            </w:r>
            <w:proofErr w:type="spellStart"/>
            <w:r w:rsidRPr="00461580">
              <w:rPr>
                <w:sz w:val="24"/>
                <w:szCs w:val="24"/>
              </w:rPr>
              <w:t>природе</w:t>
            </w:r>
            <w:proofErr w:type="spellEnd"/>
            <w:r w:rsidRPr="00461580">
              <w:rPr>
                <w:sz w:val="24"/>
                <w:szCs w:val="24"/>
              </w:rPr>
              <w:t xml:space="preserve"> и </w:t>
            </w:r>
            <w:proofErr w:type="spellStart"/>
            <w:r w:rsidRPr="00461580">
              <w:rPr>
                <w:sz w:val="24"/>
                <w:szCs w:val="24"/>
              </w:rPr>
              <w:t>друштва</w:t>
            </w:r>
            <w:proofErr w:type="spellEnd"/>
            <w:r w:rsidRPr="00461580">
              <w:rPr>
                <w:sz w:val="24"/>
                <w:szCs w:val="24"/>
              </w:rPr>
              <w:t>,</w:t>
            </w:r>
            <w:r w:rsidRPr="00461580">
              <w:rPr>
                <w:spacing w:val="1"/>
                <w:sz w:val="24"/>
                <w:szCs w:val="24"/>
              </w:rPr>
              <w:t xml:space="preserve"> </w:t>
            </w:r>
            <w:proofErr w:type="spellStart"/>
            <w:r w:rsidRPr="00461580">
              <w:rPr>
                <w:sz w:val="24"/>
                <w:szCs w:val="24"/>
              </w:rPr>
              <w:t>биологије</w:t>
            </w:r>
            <w:proofErr w:type="spellEnd"/>
            <w:r w:rsidRPr="00461580">
              <w:rPr>
                <w:sz w:val="24"/>
                <w:szCs w:val="24"/>
              </w:rPr>
              <w:t>,</w:t>
            </w:r>
            <w:r>
              <w:rPr>
                <w:sz w:val="24"/>
                <w:szCs w:val="24"/>
                <w:lang w:val="sr-Cyrl-RS"/>
              </w:rPr>
              <w:t xml:space="preserve"> </w:t>
            </w:r>
            <w:proofErr w:type="spellStart"/>
            <w:r w:rsidRPr="00461580">
              <w:rPr>
                <w:sz w:val="24"/>
                <w:szCs w:val="24"/>
              </w:rPr>
              <w:t>еколошкој</w:t>
            </w:r>
            <w:proofErr w:type="spellEnd"/>
            <w:r w:rsidRPr="00461580">
              <w:rPr>
                <w:sz w:val="24"/>
                <w:szCs w:val="24"/>
              </w:rPr>
              <w:t xml:space="preserve"> </w:t>
            </w:r>
            <w:proofErr w:type="spellStart"/>
            <w:r w:rsidRPr="00461580">
              <w:rPr>
                <w:sz w:val="24"/>
                <w:szCs w:val="24"/>
              </w:rPr>
              <w:t>секцији</w:t>
            </w:r>
            <w:proofErr w:type="spellEnd"/>
            <w:r w:rsidRPr="00461580">
              <w:rPr>
                <w:sz w:val="24"/>
                <w:szCs w:val="24"/>
              </w:rPr>
              <w:t>,</w:t>
            </w:r>
            <w:r w:rsidRPr="00461580">
              <w:rPr>
                <w:spacing w:val="1"/>
                <w:sz w:val="24"/>
                <w:szCs w:val="24"/>
              </w:rPr>
              <w:t xml:space="preserve"> </w:t>
            </w:r>
            <w:proofErr w:type="spellStart"/>
            <w:r w:rsidRPr="00461580">
              <w:rPr>
                <w:sz w:val="24"/>
                <w:szCs w:val="24"/>
              </w:rPr>
              <w:t>физичком</w:t>
            </w:r>
            <w:proofErr w:type="spellEnd"/>
            <w:r w:rsidRPr="00461580">
              <w:rPr>
                <w:sz w:val="24"/>
                <w:szCs w:val="24"/>
              </w:rPr>
              <w:t xml:space="preserve"> и </w:t>
            </w:r>
            <w:proofErr w:type="spellStart"/>
            <w:r w:rsidRPr="00461580">
              <w:rPr>
                <w:sz w:val="24"/>
                <w:szCs w:val="24"/>
              </w:rPr>
              <w:t>здравственом</w:t>
            </w:r>
            <w:proofErr w:type="spellEnd"/>
            <w:r w:rsidRPr="00461580">
              <w:rPr>
                <w:spacing w:val="1"/>
                <w:sz w:val="24"/>
                <w:szCs w:val="24"/>
              </w:rPr>
              <w:t xml:space="preserve"> </w:t>
            </w:r>
            <w:proofErr w:type="spellStart"/>
            <w:r w:rsidRPr="00461580">
              <w:rPr>
                <w:sz w:val="24"/>
                <w:szCs w:val="24"/>
              </w:rPr>
              <w:t>васпитању</w:t>
            </w:r>
            <w:proofErr w:type="spellEnd"/>
            <w:r w:rsidRPr="00461580">
              <w:rPr>
                <w:sz w:val="24"/>
                <w:szCs w:val="24"/>
              </w:rPr>
              <w:t>,</w:t>
            </w:r>
            <w:r w:rsidRPr="00461580">
              <w:rPr>
                <w:spacing w:val="1"/>
                <w:sz w:val="24"/>
                <w:szCs w:val="24"/>
              </w:rPr>
              <w:t xml:space="preserve"> </w:t>
            </w:r>
            <w:proofErr w:type="spellStart"/>
            <w:r w:rsidRPr="00461580">
              <w:rPr>
                <w:sz w:val="24"/>
                <w:szCs w:val="24"/>
              </w:rPr>
              <w:t>ученици</w:t>
            </w:r>
            <w:proofErr w:type="spellEnd"/>
            <w:r w:rsidRPr="00461580">
              <w:rPr>
                <w:sz w:val="24"/>
                <w:szCs w:val="24"/>
              </w:rPr>
              <w:t xml:space="preserve"> </w:t>
            </w:r>
            <w:proofErr w:type="spellStart"/>
            <w:r w:rsidRPr="00461580">
              <w:rPr>
                <w:sz w:val="24"/>
                <w:szCs w:val="24"/>
              </w:rPr>
              <w:t>се</w:t>
            </w:r>
            <w:proofErr w:type="spellEnd"/>
            <w:r w:rsidRPr="00461580">
              <w:rPr>
                <w:sz w:val="24"/>
                <w:szCs w:val="24"/>
              </w:rPr>
              <w:t xml:space="preserve"> </w:t>
            </w:r>
            <w:proofErr w:type="spellStart"/>
            <w:r w:rsidRPr="00461580">
              <w:rPr>
                <w:sz w:val="24"/>
                <w:szCs w:val="24"/>
              </w:rPr>
              <w:t>упознају</w:t>
            </w:r>
            <w:proofErr w:type="spellEnd"/>
            <w:r w:rsidRPr="00461580">
              <w:rPr>
                <w:sz w:val="24"/>
                <w:szCs w:val="24"/>
              </w:rPr>
              <w:t xml:space="preserve"> </w:t>
            </w:r>
            <w:proofErr w:type="spellStart"/>
            <w:r w:rsidRPr="00461580">
              <w:rPr>
                <w:sz w:val="24"/>
                <w:szCs w:val="24"/>
              </w:rPr>
              <w:t>са</w:t>
            </w:r>
            <w:proofErr w:type="spellEnd"/>
            <w:r>
              <w:rPr>
                <w:sz w:val="24"/>
                <w:szCs w:val="24"/>
                <w:lang w:val="sr-Cyrl-RS"/>
              </w:rPr>
              <w:t xml:space="preserve"> </w:t>
            </w:r>
            <w:r w:rsidRPr="00461580">
              <w:rPr>
                <w:spacing w:val="-43"/>
                <w:sz w:val="24"/>
                <w:szCs w:val="24"/>
              </w:rPr>
              <w:t xml:space="preserve"> </w:t>
            </w:r>
            <w:proofErr w:type="spellStart"/>
            <w:r w:rsidRPr="00461580">
              <w:rPr>
                <w:sz w:val="24"/>
                <w:szCs w:val="24"/>
              </w:rPr>
              <w:t>темом</w:t>
            </w:r>
            <w:proofErr w:type="spellEnd"/>
            <w:r w:rsidRPr="00461580">
              <w:rPr>
                <w:spacing w:val="-2"/>
                <w:sz w:val="24"/>
                <w:szCs w:val="24"/>
              </w:rPr>
              <w:t xml:space="preserve"> </w:t>
            </w:r>
            <w:proofErr w:type="spellStart"/>
            <w:r w:rsidRPr="00461580">
              <w:rPr>
                <w:sz w:val="24"/>
                <w:szCs w:val="24"/>
              </w:rPr>
              <w:t>одговорног</w:t>
            </w:r>
            <w:proofErr w:type="spellEnd"/>
            <w:r w:rsidRPr="00461580">
              <w:rPr>
                <w:spacing w:val="-3"/>
                <w:sz w:val="24"/>
                <w:szCs w:val="24"/>
              </w:rPr>
              <w:t xml:space="preserve"> </w:t>
            </w:r>
            <w:proofErr w:type="spellStart"/>
            <w:r w:rsidRPr="00461580">
              <w:rPr>
                <w:sz w:val="24"/>
                <w:szCs w:val="24"/>
              </w:rPr>
              <w:t>односа</w:t>
            </w:r>
            <w:proofErr w:type="spellEnd"/>
            <w:r w:rsidRPr="00461580">
              <w:rPr>
                <w:spacing w:val="-1"/>
                <w:sz w:val="24"/>
                <w:szCs w:val="24"/>
              </w:rPr>
              <w:t xml:space="preserve"> </w:t>
            </w:r>
            <w:proofErr w:type="spellStart"/>
            <w:r w:rsidRPr="00461580">
              <w:rPr>
                <w:sz w:val="24"/>
                <w:szCs w:val="24"/>
              </w:rPr>
              <w:t>према</w:t>
            </w:r>
            <w:proofErr w:type="spellEnd"/>
            <w:r>
              <w:rPr>
                <w:sz w:val="24"/>
                <w:szCs w:val="24"/>
                <w:lang w:val="sr-Cyrl-RS"/>
              </w:rPr>
              <w:t xml:space="preserve"> </w:t>
            </w:r>
            <w:proofErr w:type="spellStart"/>
            <w:r w:rsidRPr="00461580">
              <w:rPr>
                <w:sz w:val="24"/>
                <w:szCs w:val="24"/>
              </w:rPr>
              <w:t>здрављу</w:t>
            </w:r>
            <w:proofErr w:type="spellEnd"/>
          </w:p>
        </w:tc>
        <w:tc>
          <w:tcPr>
            <w:tcW w:w="1529" w:type="dxa"/>
            <w:vMerge w:val="restart"/>
            <w:tcBorders>
              <w:top w:val="single" w:sz="8" w:space="0" w:color="auto"/>
              <w:left w:val="single" w:sz="8" w:space="0" w:color="auto"/>
              <w:right w:val="single" w:sz="8" w:space="0" w:color="auto"/>
            </w:tcBorders>
            <w:vAlign w:val="center"/>
          </w:tcPr>
          <w:p w14:paraId="4947DE52" w14:textId="04CCE457" w:rsidR="0017518A" w:rsidRPr="00857317" w:rsidRDefault="00857317" w:rsidP="0017518A">
            <w:pPr>
              <w:spacing w:line="276" w:lineRule="auto"/>
              <w:jc w:val="center"/>
              <w:rPr>
                <w:sz w:val="24"/>
                <w:szCs w:val="24"/>
                <w:lang w:val="sr-Cyrl-RS"/>
              </w:rPr>
            </w:pPr>
            <w:r>
              <w:rPr>
                <w:sz w:val="24"/>
                <w:szCs w:val="24"/>
                <w:lang w:val="sr-Cyrl-RS"/>
              </w:rPr>
              <w:t>Током године</w:t>
            </w:r>
          </w:p>
        </w:tc>
        <w:tc>
          <w:tcPr>
            <w:tcW w:w="2295" w:type="dxa"/>
            <w:vMerge w:val="restart"/>
            <w:tcBorders>
              <w:top w:val="single" w:sz="8" w:space="0" w:color="auto"/>
              <w:left w:val="single" w:sz="8" w:space="0" w:color="auto"/>
              <w:right w:val="single" w:sz="8" w:space="0" w:color="auto"/>
            </w:tcBorders>
            <w:vAlign w:val="center"/>
          </w:tcPr>
          <w:p w14:paraId="6528D4F1" w14:textId="175BDB5C" w:rsidR="0017518A" w:rsidRPr="00857317" w:rsidRDefault="00857317" w:rsidP="0017518A">
            <w:pPr>
              <w:spacing w:line="276" w:lineRule="auto"/>
              <w:rPr>
                <w:sz w:val="24"/>
                <w:szCs w:val="24"/>
                <w:lang w:val="sr-Cyrl-RS"/>
              </w:rPr>
            </w:pPr>
            <w:r>
              <w:rPr>
                <w:sz w:val="24"/>
                <w:szCs w:val="24"/>
                <w:lang w:val="sr-Cyrl-RS"/>
              </w:rPr>
              <w:t>Наставници разредне и предметне наставе</w:t>
            </w:r>
          </w:p>
        </w:tc>
        <w:tc>
          <w:tcPr>
            <w:tcW w:w="4811" w:type="dxa"/>
            <w:tcBorders>
              <w:top w:val="single" w:sz="12" w:space="0" w:color="000000"/>
              <w:left w:val="single" w:sz="4" w:space="0" w:color="000000"/>
              <w:bottom w:val="single" w:sz="4" w:space="0" w:color="000000"/>
              <w:right w:val="single" w:sz="6" w:space="0" w:color="auto"/>
            </w:tcBorders>
          </w:tcPr>
          <w:p w14:paraId="6A7E03A1" w14:textId="51E06F63" w:rsidR="0017518A" w:rsidRPr="00821346" w:rsidRDefault="0017518A" w:rsidP="0017518A">
            <w:pPr>
              <w:spacing w:line="276" w:lineRule="auto"/>
              <w:rPr>
                <w:sz w:val="24"/>
                <w:szCs w:val="24"/>
                <w:lang w:val="sr-Cyrl-RS"/>
              </w:rPr>
            </w:pPr>
            <w:r>
              <w:rPr>
                <w:sz w:val="24"/>
                <w:szCs w:val="24"/>
                <w:lang w:val="sr-Cyrl-RS"/>
              </w:rPr>
              <w:t>-П</w:t>
            </w:r>
            <w:proofErr w:type="spellStart"/>
            <w:r w:rsidRPr="00461580">
              <w:rPr>
                <w:sz w:val="24"/>
                <w:szCs w:val="24"/>
              </w:rPr>
              <w:t>ознаје</w:t>
            </w:r>
            <w:proofErr w:type="spellEnd"/>
            <w:r w:rsidRPr="00461580">
              <w:rPr>
                <w:spacing w:val="-4"/>
                <w:sz w:val="24"/>
                <w:szCs w:val="24"/>
              </w:rPr>
              <w:t xml:space="preserve"> </w:t>
            </w:r>
            <w:r w:rsidRPr="00461580">
              <w:rPr>
                <w:sz w:val="24"/>
                <w:szCs w:val="24"/>
              </w:rPr>
              <w:t>и</w:t>
            </w:r>
            <w:r w:rsidRPr="00461580">
              <w:rPr>
                <w:spacing w:val="-3"/>
                <w:sz w:val="24"/>
                <w:szCs w:val="24"/>
              </w:rPr>
              <w:t xml:space="preserve"> </w:t>
            </w:r>
            <w:proofErr w:type="spellStart"/>
            <w:r w:rsidRPr="00461580">
              <w:rPr>
                <w:sz w:val="24"/>
                <w:szCs w:val="24"/>
              </w:rPr>
              <w:t>примењује</w:t>
            </w:r>
            <w:proofErr w:type="spellEnd"/>
            <w:r w:rsidRPr="00461580">
              <w:rPr>
                <w:spacing w:val="-4"/>
                <w:sz w:val="24"/>
                <w:szCs w:val="24"/>
              </w:rPr>
              <w:t xml:space="preserve"> </w:t>
            </w:r>
            <w:proofErr w:type="spellStart"/>
            <w:r w:rsidRPr="00461580">
              <w:rPr>
                <w:sz w:val="24"/>
                <w:szCs w:val="24"/>
              </w:rPr>
              <w:t>правила</w:t>
            </w:r>
            <w:proofErr w:type="spellEnd"/>
            <w:r w:rsidRPr="00461580">
              <w:rPr>
                <w:spacing w:val="-4"/>
                <w:sz w:val="24"/>
                <w:szCs w:val="24"/>
              </w:rPr>
              <w:t xml:space="preserve"> </w:t>
            </w:r>
            <w:r w:rsidRPr="00461580">
              <w:rPr>
                <w:sz w:val="24"/>
                <w:szCs w:val="24"/>
              </w:rPr>
              <w:t>и</w:t>
            </w:r>
            <w:r w:rsidRPr="00461580">
              <w:rPr>
                <w:spacing w:val="-42"/>
                <w:sz w:val="24"/>
                <w:szCs w:val="24"/>
              </w:rPr>
              <w:t xml:space="preserve"> </w:t>
            </w:r>
            <w:proofErr w:type="spellStart"/>
            <w:r w:rsidRPr="00461580">
              <w:rPr>
                <w:sz w:val="24"/>
                <w:szCs w:val="24"/>
              </w:rPr>
              <w:t>принципе</w:t>
            </w:r>
            <w:proofErr w:type="spellEnd"/>
            <w:r w:rsidRPr="00461580">
              <w:rPr>
                <w:spacing w:val="-3"/>
                <w:sz w:val="24"/>
                <w:szCs w:val="24"/>
              </w:rPr>
              <w:t xml:space="preserve"> </w:t>
            </w:r>
            <w:proofErr w:type="spellStart"/>
            <w:r w:rsidRPr="00461580">
              <w:rPr>
                <w:sz w:val="24"/>
                <w:szCs w:val="24"/>
              </w:rPr>
              <w:t>здраве</w:t>
            </w:r>
            <w:proofErr w:type="spellEnd"/>
            <w:r w:rsidRPr="00461580">
              <w:rPr>
                <w:spacing w:val="-3"/>
                <w:sz w:val="24"/>
                <w:szCs w:val="24"/>
              </w:rPr>
              <w:t xml:space="preserve"> </w:t>
            </w:r>
            <w:proofErr w:type="spellStart"/>
            <w:r w:rsidRPr="00461580">
              <w:rPr>
                <w:sz w:val="24"/>
                <w:szCs w:val="24"/>
              </w:rPr>
              <w:t>исхране</w:t>
            </w:r>
            <w:proofErr w:type="spellEnd"/>
          </w:p>
        </w:tc>
      </w:tr>
      <w:tr w:rsidR="0017518A" w14:paraId="769EAAE7" w14:textId="77777777" w:rsidTr="007B16CE">
        <w:trPr>
          <w:trHeight w:val="219"/>
          <w:jc w:val="center"/>
        </w:trPr>
        <w:tc>
          <w:tcPr>
            <w:tcW w:w="5928" w:type="dxa"/>
            <w:tcBorders>
              <w:top w:val="single" w:sz="4" w:space="0" w:color="000000"/>
              <w:left w:val="single" w:sz="4" w:space="0" w:color="000000"/>
              <w:bottom w:val="single" w:sz="4" w:space="0" w:color="000000"/>
              <w:right w:val="single" w:sz="4" w:space="0" w:color="000000"/>
            </w:tcBorders>
          </w:tcPr>
          <w:p w14:paraId="5F3ADFDA" w14:textId="2818B920" w:rsidR="0017518A" w:rsidRPr="006E7643" w:rsidRDefault="0017518A" w:rsidP="0017518A">
            <w:pPr>
              <w:spacing w:line="276" w:lineRule="auto"/>
              <w:rPr>
                <w:sz w:val="24"/>
                <w:szCs w:val="24"/>
                <w:lang w:val="sr-Cyrl-RS"/>
              </w:rPr>
            </w:pPr>
            <w:r>
              <w:rPr>
                <w:sz w:val="24"/>
                <w:szCs w:val="24"/>
                <w:lang w:val="sr-Cyrl-RS"/>
              </w:rPr>
              <w:t>-</w:t>
            </w:r>
            <w:proofErr w:type="spellStart"/>
            <w:r w:rsidRPr="00461580">
              <w:rPr>
                <w:sz w:val="24"/>
                <w:szCs w:val="24"/>
              </w:rPr>
              <w:t>Укључивање</w:t>
            </w:r>
            <w:proofErr w:type="spellEnd"/>
            <w:r w:rsidRPr="00461580">
              <w:rPr>
                <w:sz w:val="24"/>
                <w:szCs w:val="24"/>
              </w:rPr>
              <w:t xml:space="preserve"> </w:t>
            </w:r>
            <w:proofErr w:type="spellStart"/>
            <w:r w:rsidRPr="00461580">
              <w:rPr>
                <w:sz w:val="24"/>
                <w:szCs w:val="24"/>
              </w:rPr>
              <w:t>Црвеног</w:t>
            </w:r>
            <w:proofErr w:type="spellEnd"/>
            <w:r w:rsidRPr="00461580">
              <w:rPr>
                <w:sz w:val="24"/>
                <w:szCs w:val="24"/>
              </w:rPr>
              <w:t xml:space="preserve"> </w:t>
            </w:r>
            <w:proofErr w:type="spellStart"/>
            <w:r w:rsidRPr="00461580">
              <w:rPr>
                <w:sz w:val="24"/>
                <w:szCs w:val="24"/>
              </w:rPr>
              <w:t>крста</w:t>
            </w:r>
            <w:proofErr w:type="spellEnd"/>
            <w:r w:rsidRPr="00461580">
              <w:rPr>
                <w:sz w:val="24"/>
                <w:szCs w:val="24"/>
              </w:rPr>
              <w:t>,</w:t>
            </w:r>
            <w:r w:rsidRPr="00461580">
              <w:rPr>
                <w:spacing w:val="1"/>
                <w:sz w:val="24"/>
                <w:szCs w:val="24"/>
              </w:rPr>
              <w:t xml:space="preserve"> </w:t>
            </w:r>
            <w:proofErr w:type="spellStart"/>
            <w:r w:rsidRPr="00461580">
              <w:rPr>
                <w:sz w:val="24"/>
                <w:szCs w:val="24"/>
              </w:rPr>
              <w:t>организовање</w:t>
            </w:r>
            <w:proofErr w:type="spellEnd"/>
            <w:r w:rsidRPr="00461580">
              <w:rPr>
                <w:spacing w:val="-4"/>
                <w:sz w:val="24"/>
                <w:szCs w:val="24"/>
              </w:rPr>
              <w:t xml:space="preserve"> </w:t>
            </w:r>
            <w:proofErr w:type="spellStart"/>
            <w:r w:rsidRPr="00461580">
              <w:rPr>
                <w:sz w:val="24"/>
                <w:szCs w:val="24"/>
              </w:rPr>
              <w:t>јавних</w:t>
            </w:r>
            <w:proofErr w:type="spellEnd"/>
            <w:r w:rsidRPr="00461580">
              <w:rPr>
                <w:spacing w:val="-3"/>
                <w:sz w:val="24"/>
                <w:szCs w:val="24"/>
              </w:rPr>
              <w:t xml:space="preserve"> </w:t>
            </w:r>
            <w:proofErr w:type="spellStart"/>
            <w:r w:rsidRPr="00461580">
              <w:rPr>
                <w:sz w:val="24"/>
                <w:szCs w:val="24"/>
              </w:rPr>
              <w:t>трибина</w:t>
            </w:r>
            <w:proofErr w:type="spellEnd"/>
            <w:r w:rsidRPr="00461580">
              <w:rPr>
                <w:spacing w:val="-4"/>
                <w:sz w:val="24"/>
                <w:szCs w:val="24"/>
              </w:rPr>
              <w:t xml:space="preserve"> </w:t>
            </w:r>
            <w:r w:rsidRPr="00461580">
              <w:rPr>
                <w:sz w:val="24"/>
                <w:szCs w:val="24"/>
              </w:rPr>
              <w:t>и</w:t>
            </w:r>
            <w:r w:rsidRPr="00461580">
              <w:rPr>
                <w:spacing w:val="-42"/>
                <w:sz w:val="24"/>
                <w:szCs w:val="24"/>
              </w:rPr>
              <w:t xml:space="preserve"> </w:t>
            </w:r>
            <w:proofErr w:type="spellStart"/>
            <w:r w:rsidRPr="00461580">
              <w:rPr>
                <w:sz w:val="24"/>
                <w:szCs w:val="24"/>
              </w:rPr>
              <w:t>радионица</w:t>
            </w:r>
            <w:proofErr w:type="spellEnd"/>
            <w:r w:rsidRPr="00461580">
              <w:rPr>
                <w:sz w:val="24"/>
                <w:szCs w:val="24"/>
              </w:rPr>
              <w:t xml:space="preserve"> </w:t>
            </w:r>
            <w:proofErr w:type="spellStart"/>
            <w:r w:rsidRPr="00461580">
              <w:rPr>
                <w:sz w:val="24"/>
                <w:szCs w:val="24"/>
              </w:rPr>
              <w:t>на</w:t>
            </w:r>
            <w:proofErr w:type="spellEnd"/>
            <w:r w:rsidRPr="00461580">
              <w:rPr>
                <w:sz w:val="24"/>
                <w:szCs w:val="24"/>
              </w:rPr>
              <w:t xml:space="preserve"> </w:t>
            </w:r>
            <w:proofErr w:type="spellStart"/>
            <w:r w:rsidRPr="00461580">
              <w:rPr>
                <w:sz w:val="24"/>
                <w:szCs w:val="24"/>
              </w:rPr>
              <w:t>тему</w:t>
            </w:r>
            <w:proofErr w:type="spellEnd"/>
            <w:r w:rsidRPr="00461580">
              <w:rPr>
                <w:sz w:val="24"/>
                <w:szCs w:val="24"/>
              </w:rPr>
              <w:t xml:space="preserve"> </w:t>
            </w:r>
            <w:proofErr w:type="spellStart"/>
            <w:r w:rsidRPr="00461580">
              <w:rPr>
                <w:sz w:val="24"/>
                <w:szCs w:val="24"/>
              </w:rPr>
              <w:t>болести</w:t>
            </w:r>
            <w:proofErr w:type="spellEnd"/>
            <w:r w:rsidRPr="00461580">
              <w:rPr>
                <w:sz w:val="24"/>
                <w:szCs w:val="24"/>
              </w:rPr>
              <w:t xml:space="preserve"> и</w:t>
            </w:r>
            <w:r w:rsidRPr="00461580">
              <w:rPr>
                <w:spacing w:val="1"/>
                <w:sz w:val="24"/>
                <w:szCs w:val="24"/>
              </w:rPr>
              <w:t xml:space="preserve"> </w:t>
            </w:r>
            <w:proofErr w:type="spellStart"/>
            <w:r w:rsidRPr="00461580">
              <w:rPr>
                <w:sz w:val="24"/>
                <w:szCs w:val="24"/>
              </w:rPr>
              <w:t>здравља</w:t>
            </w:r>
            <w:proofErr w:type="spellEnd"/>
          </w:p>
        </w:tc>
        <w:tc>
          <w:tcPr>
            <w:tcW w:w="1529" w:type="dxa"/>
            <w:vMerge/>
            <w:tcBorders>
              <w:left w:val="single" w:sz="8" w:space="0" w:color="auto"/>
              <w:bottom w:val="single" w:sz="8" w:space="0" w:color="auto"/>
              <w:right w:val="single" w:sz="8" w:space="0" w:color="auto"/>
            </w:tcBorders>
            <w:vAlign w:val="center"/>
          </w:tcPr>
          <w:p w14:paraId="70AA9A94" w14:textId="2C2C85FB" w:rsidR="0017518A" w:rsidRDefault="0017518A" w:rsidP="0017518A">
            <w:pPr>
              <w:spacing w:line="276" w:lineRule="auto"/>
              <w:jc w:val="center"/>
              <w:rPr>
                <w:sz w:val="24"/>
                <w:szCs w:val="24"/>
              </w:rPr>
            </w:pPr>
          </w:p>
        </w:tc>
        <w:tc>
          <w:tcPr>
            <w:tcW w:w="2295" w:type="dxa"/>
            <w:vMerge/>
            <w:tcBorders>
              <w:left w:val="single" w:sz="8" w:space="0" w:color="auto"/>
              <w:bottom w:val="single" w:sz="8" w:space="0" w:color="auto"/>
              <w:right w:val="single" w:sz="8" w:space="0" w:color="auto"/>
            </w:tcBorders>
            <w:vAlign w:val="center"/>
          </w:tcPr>
          <w:p w14:paraId="5BF902F8" w14:textId="36EBDC7B" w:rsidR="0017518A" w:rsidRPr="003A28B6" w:rsidRDefault="0017518A" w:rsidP="0017518A">
            <w:pPr>
              <w:widowControl w:val="0"/>
              <w:autoSpaceDE w:val="0"/>
              <w:autoSpaceDN w:val="0"/>
              <w:rPr>
                <w:sz w:val="24"/>
                <w:szCs w:val="24"/>
              </w:rPr>
            </w:pPr>
          </w:p>
        </w:tc>
        <w:tc>
          <w:tcPr>
            <w:tcW w:w="4811" w:type="dxa"/>
            <w:tcBorders>
              <w:top w:val="single" w:sz="4" w:space="0" w:color="000000"/>
              <w:left w:val="single" w:sz="4" w:space="0" w:color="000000"/>
              <w:bottom w:val="single" w:sz="4" w:space="0" w:color="000000"/>
              <w:right w:val="single" w:sz="6" w:space="0" w:color="auto"/>
            </w:tcBorders>
          </w:tcPr>
          <w:p w14:paraId="7AF3D0D0" w14:textId="59FF5A0C" w:rsidR="0017518A" w:rsidRPr="00821346" w:rsidRDefault="0017518A" w:rsidP="0017518A">
            <w:pPr>
              <w:spacing w:line="276" w:lineRule="auto"/>
              <w:rPr>
                <w:sz w:val="24"/>
                <w:szCs w:val="24"/>
                <w:lang w:val="sr-Cyrl-RS"/>
              </w:rPr>
            </w:pPr>
            <w:r>
              <w:rPr>
                <w:sz w:val="24"/>
                <w:szCs w:val="24"/>
                <w:lang w:val="sr-Cyrl-RS"/>
              </w:rPr>
              <w:t>-П</w:t>
            </w:r>
            <w:proofErr w:type="spellStart"/>
            <w:r w:rsidRPr="00461580">
              <w:rPr>
                <w:sz w:val="24"/>
                <w:szCs w:val="24"/>
              </w:rPr>
              <w:t>ознаје</w:t>
            </w:r>
            <w:proofErr w:type="spellEnd"/>
            <w:r w:rsidRPr="00461580">
              <w:rPr>
                <w:sz w:val="24"/>
                <w:szCs w:val="24"/>
              </w:rPr>
              <w:t xml:space="preserve"> </w:t>
            </w:r>
            <w:proofErr w:type="spellStart"/>
            <w:r w:rsidRPr="00461580">
              <w:rPr>
                <w:sz w:val="24"/>
                <w:szCs w:val="24"/>
              </w:rPr>
              <w:t>заразне</w:t>
            </w:r>
            <w:proofErr w:type="spellEnd"/>
            <w:r w:rsidRPr="00461580">
              <w:rPr>
                <w:sz w:val="24"/>
                <w:szCs w:val="24"/>
              </w:rPr>
              <w:t xml:space="preserve"> </w:t>
            </w:r>
            <w:proofErr w:type="spellStart"/>
            <w:r w:rsidRPr="00461580">
              <w:rPr>
                <w:sz w:val="24"/>
                <w:szCs w:val="24"/>
              </w:rPr>
              <w:t>болести</w:t>
            </w:r>
            <w:proofErr w:type="spellEnd"/>
            <w:r w:rsidRPr="00461580">
              <w:rPr>
                <w:sz w:val="24"/>
                <w:szCs w:val="24"/>
              </w:rPr>
              <w:t xml:space="preserve">, </w:t>
            </w:r>
            <w:proofErr w:type="spellStart"/>
            <w:r w:rsidRPr="00461580">
              <w:rPr>
                <w:sz w:val="24"/>
                <w:szCs w:val="24"/>
              </w:rPr>
              <w:t>болести</w:t>
            </w:r>
            <w:proofErr w:type="spellEnd"/>
            <w:r w:rsidRPr="00461580">
              <w:rPr>
                <w:spacing w:val="-43"/>
                <w:sz w:val="24"/>
                <w:szCs w:val="24"/>
              </w:rPr>
              <w:t xml:space="preserve"> </w:t>
            </w:r>
            <w:proofErr w:type="spellStart"/>
            <w:r w:rsidRPr="00461580">
              <w:rPr>
                <w:sz w:val="24"/>
                <w:szCs w:val="24"/>
              </w:rPr>
              <w:t>зависности</w:t>
            </w:r>
            <w:proofErr w:type="spellEnd"/>
            <w:r w:rsidRPr="00461580">
              <w:rPr>
                <w:spacing w:val="-2"/>
                <w:sz w:val="24"/>
                <w:szCs w:val="24"/>
              </w:rPr>
              <w:t xml:space="preserve"> </w:t>
            </w:r>
            <w:r w:rsidRPr="00461580">
              <w:rPr>
                <w:sz w:val="24"/>
                <w:szCs w:val="24"/>
              </w:rPr>
              <w:t>и</w:t>
            </w:r>
            <w:r w:rsidRPr="00461580">
              <w:rPr>
                <w:spacing w:val="-4"/>
                <w:sz w:val="24"/>
                <w:szCs w:val="24"/>
              </w:rPr>
              <w:t xml:space="preserve"> </w:t>
            </w:r>
            <w:proofErr w:type="spellStart"/>
            <w:r w:rsidRPr="00461580">
              <w:rPr>
                <w:sz w:val="24"/>
                <w:szCs w:val="24"/>
              </w:rPr>
              <w:t>мере</w:t>
            </w:r>
            <w:proofErr w:type="spellEnd"/>
            <w:r w:rsidRPr="00461580">
              <w:rPr>
                <w:spacing w:val="-3"/>
                <w:sz w:val="24"/>
                <w:szCs w:val="24"/>
              </w:rPr>
              <w:t xml:space="preserve"> </w:t>
            </w:r>
            <w:proofErr w:type="spellStart"/>
            <w:r w:rsidRPr="00461580">
              <w:rPr>
                <w:sz w:val="24"/>
                <w:szCs w:val="24"/>
              </w:rPr>
              <w:t>превенције</w:t>
            </w:r>
            <w:proofErr w:type="spellEnd"/>
          </w:p>
        </w:tc>
      </w:tr>
      <w:tr w:rsidR="000D0B57" w14:paraId="203B9081" w14:textId="77777777" w:rsidTr="00D43070">
        <w:trPr>
          <w:trHeight w:val="219"/>
          <w:jc w:val="center"/>
        </w:trPr>
        <w:tc>
          <w:tcPr>
            <w:tcW w:w="14563"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32C9421" w14:textId="3F88F30E" w:rsidR="000D0B57" w:rsidRDefault="006D258F" w:rsidP="0017518A">
            <w:pPr>
              <w:spacing w:line="276" w:lineRule="auto"/>
              <w:jc w:val="center"/>
              <w:rPr>
                <w:sz w:val="24"/>
                <w:szCs w:val="24"/>
                <w:lang w:val="sr-Cyrl-RS"/>
              </w:rPr>
            </w:pPr>
            <w:proofErr w:type="spellStart"/>
            <w:r w:rsidRPr="00461580">
              <w:rPr>
                <w:b/>
                <w:sz w:val="24"/>
                <w:szCs w:val="24"/>
              </w:rPr>
              <w:t>Међупредметна</w:t>
            </w:r>
            <w:proofErr w:type="spellEnd"/>
            <w:r w:rsidRPr="00461580">
              <w:rPr>
                <w:b/>
                <w:spacing w:val="-6"/>
                <w:sz w:val="24"/>
                <w:szCs w:val="24"/>
              </w:rPr>
              <w:t xml:space="preserve"> </w:t>
            </w:r>
            <w:proofErr w:type="spellStart"/>
            <w:r w:rsidRPr="00461580">
              <w:rPr>
                <w:b/>
                <w:sz w:val="24"/>
                <w:szCs w:val="24"/>
              </w:rPr>
              <w:t>компетенциј</w:t>
            </w:r>
            <w:proofErr w:type="spellEnd"/>
            <w:r>
              <w:rPr>
                <w:b/>
                <w:sz w:val="24"/>
                <w:szCs w:val="24"/>
                <w:lang w:val="sr-Cyrl-RS"/>
              </w:rPr>
              <w:t xml:space="preserve">а: </w:t>
            </w:r>
            <w:r w:rsidRPr="00461580">
              <w:rPr>
                <w:b/>
                <w:sz w:val="24"/>
                <w:szCs w:val="24"/>
              </w:rPr>
              <w:t>ОДГОВОРАН</w:t>
            </w:r>
            <w:r w:rsidRPr="00461580">
              <w:rPr>
                <w:b/>
                <w:spacing w:val="-4"/>
                <w:sz w:val="24"/>
                <w:szCs w:val="24"/>
              </w:rPr>
              <w:t xml:space="preserve"> </w:t>
            </w:r>
            <w:r w:rsidRPr="00461580">
              <w:rPr>
                <w:b/>
                <w:sz w:val="24"/>
                <w:szCs w:val="24"/>
              </w:rPr>
              <w:t>ОДНОС</w:t>
            </w:r>
            <w:r w:rsidRPr="00461580">
              <w:rPr>
                <w:b/>
                <w:spacing w:val="-2"/>
                <w:sz w:val="24"/>
                <w:szCs w:val="24"/>
              </w:rPr>
              <w:t xml:space="preserve"> </w:t>
            </w:r>
            <w:r w:rsidRPr="00461580">
              <w:rPr>
                <w:b/>
                <w:sz w:val="24"/>
                <w:szCs w:val="24"/>
              </w:rPr>
              <w:t>ПРЕМА</w:t>
            </w:r>
            <w:r w:rsidRPr="00461580">
              <w:rPr>
                <w:b/>
                <w:spacing w:val="-2"/>
                <w:sz w:val="24"/>
                <w:szCs w:val="24"/>
              </w:rPr>
              <w:t xml:space="preserve"> </w:t>
            </w:r>
            <w:r w:rsidRPr="00461580">
              <w:rPr>
                <w:b/>
                <w:sz w:val="24"/>
                <w:szCs w:val="24"/>
                <w:lang w:val="sr-Cyrl-RS"/>
              </w:rPr>
              <w:t>ОКОЛИНИ</w:t>
            </w:r>
          </w:p>
        </w:tc>
      </w:tr>
      <w:tr w:rsidR="006D258F" w14:paraId="21B4D348" w14:textId="77777777" w:rsidTr="00D43070">
        <w:trPr>
          <w:trHeight w:val="219"/>
          <w:jc w:val="center"/>
        </w:trPr>
        <w:tc>
          <w:tcPr>
            <w:tcW w:w="5928" w:type="dxa"/>
            <w:tcBorders>
              <w:top w:val="single" w:sz="12" w:space="0" w:color="auto"/>
              <w:left w:val="single" w:sz="12" w:space="0" w:color="auto"/>
              <w:bottom w:val="single" w:sz="12" w:space="0" w:color="auto"/>
            </w:tcBorders>
            <w:shd w:val="clear" w:color="auto" w:fill="F2F2F2" w:themeFill="background1" w:themeFillShade="F2"/>
            <w:vAlign w:val="center"/>
          </w:tcPr>
          <w:p w14:paraId="2D641BA9" w14:textId="6EE94F3D" w:rsidR="006D258F" w:rsidRDefault="006D258F" w:rsidP="006D258F">
            <w:pPr>
              <w:pStyle w:val="TableParagraph"/>
              <w:spacing w:before="1"/>
              <w:jc w:val="center"/>
              <w:rPr>
                <w:sz w:val="17"/>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529" w:type="dxa"/>
            <w:tcBorders>
              <w:top w:val="single" w:sz="12" w:space="0" w:color="auto"/>
              <w:bottom w:val="single" w:sz="12" w:space="0" w:color="auto"/>
            </w:tcBorders>
            <w:shd w:val="clear" w:color="auto" w:fill="F2F2F2" w:themeFill="background1" w:themeFillShade="F2"/>
            <w:vAlign w:val="center"/>
          </w:tcPr>
          <w:p w14:paraId="7485F44A" w14:textId="0791CF6D" w:rsidR="006D258F" w:rsidRDefault="006D258F" w:rsidP="006D258F">
            <w:pPr>
              <w:spacing w:line="276" w:lineRule="auto"/>
              <w:jc w:val="center"/>
              <w:rPr>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295" w:type="dxa"/>
            <w:tcBorders>
              <w:top w:val="single" w:sz="12" w:space="0" w:color="auto"/>
              <w:bottom w:val="single" w:sz="12" w:space="0" w:color="auto"/>
            </w:tcBorders>
            <w:shd w:val="clear" w:color="auto" w:fill="F2F2F2" w:themeFill="background1" w:themeFillShade="F2"/>
            <w:vAlign w:val="center"/>
          </w:tcPr>
          <w:p w14:paraId="51F9A92D" w14:textId="7FCF2A3D" w:rsidR="006D258F" w:rsidRDefault="006D258F" w:rsidP="006D258F">
            <w:pPr>
              <w:spacing w:line="276" w:lineRule="auto"/>
              <w:jc w:val="center"/>
              <w:rPr>
                <w:sz w:val="24"/>
                <w:szCs w:val="24"/>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4811" w:type="dxa"/>
            <w:tcBorders>
              <w:top w:val="single" w:sz="12" w:space="0" w:color="auto"/>
              <w:bottom w:val="single" w:sz="12" w:space="0" w:color="auto"/>
              <w:right w:val="single" w:sz="12" w:space="0" w:color="auto"/>
            </w:tcBorders>
            <w:shd w:val="clear" w:color="auto" w:fill="F2F2F2" w:themeFill="background1" w:themeFillShade="F2"/>
            <w:vAlign w:val="center"/>
          </w:tcPr>
          <w:p w14:paraId="71DC0B92" w14:textId="4994555A" w:rsidR="006D258F" w:rsidRDefault="006D258F" w:rsidP="006D258F">
            <w:pPr>
              <w:spacing w:line="276" w:lineRule="auto"/>
              <w:jc w:val="center"/>
              <w:rPr>
                <w:sz w:val="24"/>
                <w:szCs w:val="24"/>
                <w:lang w:val="sr-Cyrl-RS"/>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6D258F" w14:paraId="61215FEE" w14:textId="77777777" w:rsidTr="007B16CE">
        <w:trPr>
          <w:trHeight w:val="219"/>
          <w:jc w:val="center"/>
        </w:trPr>
        <w:tc>
          <w:tcPr>
            <w:tcW w:w="5928" w:type="dxa"/>
            <w:tcBorders>
              <w:top w:val="single" w:sz="4" w:space="0" w:color="000000"/>
              <w:left w:val="single" w:sz="4" w:space="0" w:color="000000"/>
              <w:bottom w:val="single" w:sz="4" w:space="0" w:color="000000"/>
              <w:right w:val="single" w:sz="4" w:space="0" w:color="000000"/>
            </w:tcBorders>
          </w:tcPr>
          <w:p w14:paraId="1B1945C0" w14:textId="7959F78B" w:rsidR="006D258F" w:rsidRPr="006D258F" w:rsidRDefault="006D258F" w:rsidP="006D258F">
            <w:pPr>
              <w:pStyle w:val="Normal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sr-Cyrl-RS"/>
              </w:rPr>
              <w:t>-</w:t>
            </w:r>
            <w:r w:rsidRPr="00461580">
              <w:rPr>
                <w:rFonts w:ascii="Times New Roman" w:eastAsia="Calibri" w:hAnsi="Times New Roman" w:cs="Times New Roman"/>
                <w:color w:val="000000"/>
                <w:sz w:val="24"/>
                <w:szCs w:val="24"/>
                <w:lang w:val="sr-Cyrl-RS"/>
              </w:rPr>
              <w:t xml:space="preserve">Ученик </w:t>
            </w:r>
            <w:proofErr w:type="spellStart"/>
            <w:r w:rsidRPr="00461580">
              <w:rPr>
                <w:rFonts w:ascii="Times New Roman" w:eastAsia="Calibri" w:hAnsi="Times New Roman" w:cs="Times New Roman"/>
                <w:color w:val="000000"/>
                <w:sz w:val="24"/>
                <w:szCs w:val="24"/>
              </w:rPr>
              <w:t>следи</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упутства</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наставника</w:t>
            </w:r>
            <w:proofErr w:type="spellEnd"/>
            <w:r w:rsidRPr="00461580">
              <w:rPr>
                <w:rFonts w:ascii="Times New Roman" w:eastAsia="Calibri" w:hAnsi="Times New Roman" w:cs="Times New Roman"/>
                <w:color w:val="000000"/>
                <w:sz w:val="24"/>
                <w:szCs w:val="24"/>
                <w:lang w:val="sr-Cyrl-RS"/>
              </w:rPr>
              <w:t>,</w:t>
            </w:r>
            <w:r>
              <w:rPr>
                <w:rFonts w:ascii="Times New Roman" w:eastAsia="Calibri" w:hAnsi="Times New Roman" w:cs="Times New Roman"/>
                <w:color w:val="000000"/>
                <w:sz w:val="24"/>
                <w:szCs w:val="24"/>
                <w:lang w:val="sr-Cyrl-RS"/>
              </w:rPr>
              <w:t xml:space="preserve"> </w:t>
            </w:r>
            <w:proofErr w:type="spellStart"/>
            <w:r w:rsidRPr="00461580">
              <w:rPr>
                <w:rFonts w:ascii="Times New Roman" w:eastAsia="Calibri" w:hAnsi="Times New Roman" w:cs="Times New Roman"/>
                <w:color w:val="000000"/>
                <w:sz w:val="24"/>
                <w:szCs w:val="24"/>
              </w:rPr>
              <w:t>ради</w:t>
            </w:r>
            <w:proofErr w:type="spellEnd"/>
            <w:r w:rsidRPr="00461580">
              <w:rPr>
                <w:rFonts w:ascii="Times New Roman" w:eastAsia="Calibri" w:hAnsi="Times New Roman" w:cs="Times New Roman"/>
                <w:color w:val="000000"/>
                <w:sz w:val="24"/>
                <w:szCs w:val="24"/>
              </w:rPr>
              <w:t xml:space="preserve"> у </w:t>
            </w:r>
            <w:proofErr w:type="spellStart"/>
            <w:r w:rsidRPr="00461580">
              <w:rPr>
                <w:rFonts w:ascii="Times New Roman" w:eastAsia="Calibri" w:hAnsi="Times New Roman" w:cs="Times New Roman"/>
                <w:color w:val="000000"/>
                <w:sz w:val="24"/>
                <w:szCs w:val="24"/>
              </w:rPr>
              <w:t>групи</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самостално</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или</w:t>
            </w:r>
            <w:proofErr w:type="spellEnd"/>
            <w:r w:rsidRPr="00461580">
              <w:rPr>
                <w:rFonts w:ascii="Times New Roman" w:eastAsia="Calibri" w:hAnsi="Times New Roman" w:cs="Times New Roman"/>
                <w:color w:val="000000"/>
                <w:sz w:val="24"/>
                <w:szCs w:val="24"/>
              </w:rPr>
              <w:t xml:space="preserve"> у </w:t>
            </w:r>
            <w:proofErr w:type="spellStart"/>
            <w:r w:rsidRPr="00461580">
              <w:rPr>
                <w:rFonts w:ascii="Times New Roman" w:eastAsia="Calibri" w:hAnsi="Times New Roman" w:cs="Times New Roman"/>
                <w:color w:val="000000"/>
                <w:sz w:val="24"/>
                <w:szCs w:val="24"/>
              </w:rPr>
              <w:t>пару</w:t>
            </w:r>
            <w:proofErr w:type="spellEnd"/>
            <w:r w:rsidRPr="00461580">
              <w:rPr>
                <w:rFonts w:ascii="Times New Roman" w:eastAsia="Calibri" w:hAnsi="Times New Roman" w:cs="Times New Roman"/>
                <w:color w:val="000000"/>
                <w:sz w:val="24"/>
                <w:szCs w:val="24"/>
                <w:lang w:val="sr-Cyrl-RS"/>
              </w:rPr>
              <w:t xml:space="preserve">, </w:t>
            </w:r>
            <w:proofErr w:type="spellStart"/>
            <w:r w:rsidRPr="00461580">
              <w:rPr>
                <w:rFonts w:ascii="Times New Roman" w:eastAsia="Calibri" w:hAnsi="Times New Roman" w:cs="Times New Roman"/>
                <w:color w:val="000000"/>
                <w:sz w:val="24"/>
                <w:szCs w:val="24"/>
              </w:rPr>
              <w:t>посматра</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околину</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ради</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рад</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на</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часовима</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културе</w:t>
            </w:r>
            <w:proofErr w:type="spellEnd"/>
          </w:p>
        </w:tc>
        <w:tc>
          <w:tcPr>
            <w:tcW w:w="1529" w:type="dxa"/>
            <w:vMerge w:val="restart"/>
            <w:tcBorders>
              <w:top w:val="single" w:sz="8" w:space="0" w:color="auto"/>
              <w:left w:val="single" w:sz="8" w:space="0" w:color="auto"/>
              <w:right w:val="single" w:sz="8" w:space="0" w:color="auto"/>
            </w:tcBorders>
            <w:vAlign w:val="center"/>
          </w:tcPr>
          <w:p w14:paraId="339584C2" w14:textId="455D5E1C" w:rsidR="006D258F" w:rsidRDefault="006D258F" w:rsidP="006D258F">
            <w:pPr>
              <w:spacing w:line="276" w:lineRule="auto"/>
              <w:jc w:val="center"/>
              <w:rPr>
                <w:sz w:val="24"/>
                <w:szCs w:val="24"/>
              </w:rPr>
            </w:pPr>
            <w:r>
              <w:rPr>
                <w:sz w:val="24"/>
                <w:szCs w:val="24"/>
                <w:lang w:val="sr-Cyrl-RS"/>
              </w:rPr>
              <w:t>Током године</w:t>
            </w:r>
          </w:p>
        </w:tc>
        <w:tc>
          <w:tcPr>
            <w:tcW w:w="2295" w:type="dxa"/>
            <w:vMerge w:val="restart"/>
            <w:tcBorders>
              <w:top w:val="single" w:sz="8" w:space="0" w:color="auto"/>
              <w:left w:val="single" w:sz="8" w:space="0" w:color="auto"/>
              <w:right w:val="single" w:sz="8" w:space="0" w:color="auto"/>
            </w:tcBorders>
            <w:vAlign w:val="center"/>
          </w:tcPr>
          <w:p w14:paraId="0A12CE30" w14:textId="29F0226D" w:rsidR="006D258F" w:rsidRDefault="006D258F" w:rsidP="006D258F">
            <w:pPr>
              <w:spacing w:line="276" w:lineRule="auto"/>
              <w:rPr>
                <w:sz w:val="24"/>
                <w:szCs w:val="24"/>
              </w:rPr>
            </w:pPr>
            <w:r>
              <w:rPr>
                <w:sz w:val="24"/>
                <w:szCs w:val="24"/>
                <w:lang w:val="sr-Cyrl-RS"/>
              </w:rPr>
              <w:t>Наставници разредне и предметне наставе</w:t>
            </w:r>
          </w:p>
        </w:tc>
        <w:tc>
          <w:tcPr>
            <w:tcW w:w="4811" w:type="dxa"/>
            <w:tcBorders>
              <w:top w:val="single" w:sz="4" w:space="0" w:color="000000"/>
              <w:left w:val="single" w:sz="4" w:space="0" w:color="000000"/>
              <w:bottom w:val="single" w:sz="4" w:space="0" w:color="000000"/>
              <w:right w:val="single" w:sz="6" w:space="0" w:color="auto"/>
            </w:tcBorders>
            <w:vAlign w:val="center"/>
          </w:tcPr>
          <w:p w14:paraId="0E7CB466" w14:textId="15673445" w:rsidR="006D258F" w:rsidRPr="00B62AA3" w:rsidRDefault="006D258F" w:rsidP="006D258F">
            <w:pPr>
              <w:spacing w:line="276" w:lineRule="auto"/>
              <w:rPr>
                <w:sz w:val="24"/>
                <w:szCs w:val="24"/>
                <w:lang w:val="sr-Cyrl-RS"/>
              </w:rPr>
            </w:pPr>
            <w:r>
              <w:rPr>
                <w:sz w:val="24"/>
                <w:szCs w:val="24"/>
                <w:lang w:val="sr-Cyrl-RS"/>
              </w:rPr>
              <w:t>-П</w:t>
            </w:r>
            <w:proofErr w:type="spellStart"/>
            <w:r w:rsidRPr="00461580">
              <w:rPr>
                <w:sz w:val="24"/>
                <w:szCs w:val="24"/>
              </w:rPr>
              <w:t>ознаје</w:t>
            </w:r>
            <w:proofErr w:type="spellEnd"/>
            <w:r w:rsidRPr="00461580">
              <w:rPr>
                <w:spacing w:val="-4"/>
                <w:sz w:val="24"/>
                <w:szCs w:val="24"/>
              </w:rPr>
              <w:t xml:space="preserve"> </w:t>
            </w:r>
            <w:r w:rsidRPr="00461580">
              <w:rPr>
                <w:sz w:val="24"/>
                <w:szCs w:val="24"/>
              </w:rPr>
              <w:t>и</w:t>
            </w:r>
            <w:r w:rsidRPr="00461580">
              <w:rPr>
                <w:spacing w:val="-3"/>
                <w:sz w:val="24"/>
                <w:szCs w:val="24"/>
              </w:rPr>
              <w:t xml:space="preserve"> </w:t>
            </w:r>
            <w:proofErr w:type="spellStart"/>
            <w:r w:rsidRPr="00461580">
              <w:rPr>
                <w:sz w:val="24"/>
                <w:szCs w:val="24"/>
              </w:rPr>
              <w:t>примењује</w:t>
            </w:r>
            <w:proofErr w:type="spellEnd"/>
            <w:r w:rsidRPr="00461580">
              <w:rPr>
                <w:spacing w:val="-4"/>
                <w:sz w:val="24"/>
                <w:szCs w:val="24"/>
              </w:rPr>
              <w:t xml:space="preserve"> </w:t>
            </w:r>
            <w:proofErr w:type="spellStart"/>
            <w:r w:rsidRPr="00461580">
              <w:rPr>
                <w:sz w:val="24"/>
                <w:szCs w:val="24"/>
              </w:rPr>
              <w:t>правила</w:t>
            </w:r>
            <w:proofErr w:type="spellEnd"/>
            <w:r w:rsidRPr="00461580">
              <w:rPr>
                <w:spacing w:val="-4"/>
                <w:sz w:val="24"/>
                <w:szCs w:val="24"/>
              </w:rPr>
              <w:t xml:space="preserve"> </w:t>
            </w:r>
            <w:r w:rsidRPr="00461580">
              <w:rPr>
                <w:sz w:val="24"/>
                <w:szCs w:val="24"/>
              </w:rPr>
              <w:t>и</w:t>
            </w:r>
            <w:r w:rsidRPr="00461580">
              <w:rPr>
                <w:spacing w:val="-42"/>
                <w:sz w:val="24"/>
                <w:szCs w:val="24"/>
              </w:rPr>
              <w:t xml:space="preserve"> </w:t>
            </w:r>
            <w:proofErr w:type="spellStart"/>
            <w:r w:rsidRPr="00461580">
              <w:rPr>
                <w:sz w:val="24"/>
                <w:szCs w:val="24"/>
              </w:rPr>
              <w:t>принципе</w:t>
            </w:r>
            <w:proofErr w:type="spellEnd"/>
            <w:r w:rsidRPr="00461580">
              <w:rPr>
                <w:sz w:val="24"/>
                <w:szCs w:val="24"/>
                <w:lang w:val="sr-Cyrl-RS"/>
              </w:rPr>
              <w:t xml:space="preserve"> заједничког и самосталног рада</w:t>
            </w:r>
          </w:p>
        </w:tc>
      </w:tr>
      <w:tr w:rsidR="006D258F" w14:paraId="5F4D802B" w14:textId="77777777" w:rsidTr="000907AA">
        <w:trPr>
          <w:trHeight w:val="219"/>
          <w:jc w:val="center"/>
        </w:trPr>
        <w:tc>
          <w:tcPr>
            <w:tcW w:w="5928" w:type="dxa"/>
            <w:tcBorders>
              <w:top w:val="single" w:sz="4" w:space="0" w:color="000000"/>
              <w:left w:val="single" w:sz="4" w:space="0" w:color="000000"/>
              <w:bottom w:val="single" w:sz="4" w:space="0" w:color="000000"/>
              <w:right w:val="single" w:sz="4" w:space="0" w:color="000000"/>
            </w:tcBorders>
          </w:tcPr>
          <w:p w14:paraId="4736F0C2" w14:textId="39175AC1" w:rsidR="006D258F" w:rsidRPr="007048EF" w:rsidRDefault="006D258F" w:rsidP="006D258F">
            <w:pPr>
              <w:pStyle w:val="Normal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sr-Cyrl-RS"/>
              </w:rPr>
              <w:t>-</w:t>
            </w:r>
            <w:r w:rsidRPr="00461580">
              <w:rPr>
                <w:rFonts w:ascii="Times New Roman" w:eastAsia="Calibri" w:hAnsi="Times New Roman" w:cs="Times New Roman"/>
                <w:color w:val="000000"/>
                <w:sz w:val="24"/>
                <w:szCs w:val="24"/>
                <w:lang w:val="sr-Cyrl-RS"/>
              </w:rPr>
              <w:t xml:space="preserve">Ученик </w:t>
            </w:r>
            <w:proofErr w:type="spellStart"/>
            <w:r w:rsidRPr="00461580">
              <w:rPr>
                <w:rFonts w:ascii="Times New Roman" w:eastAsia="Calibri" w:hAnsi="Times New Roman" w:cs="Times New Roman"/>
                <w:color w:val="000000"/>
                <w:sz w:val="24"/>
                <w:szCs w:val="24"/>
              </w:rPr>
              <w:t>сакупља</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податке</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из</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окружења</w:t>
            </w:r>
            <w:proofErr w:type="spellEnd"/>
            <w:r w:rsidRPr="00461580">
              <w:rPr>
                <w:rFonts w:ascii="Times New Roman" w:eastAsia="Calibri" w:hAnsi="Times New Roman" w:cs="Times New Roman"/>
                <w:color w:val="000000"/>
                <w:sz w:val="24"/>
                <w:szCs w:val="24"/>
              </w:rPr>
              <w:t xml:space="preserve">, и </w:t>
            </w:r>
            <w:proofErr w:type="spellStart"/>
            <w:r w:rsidRPr="00461580">
              <w:rPr>
                <w:rFonts w:ascii="Times New Roman" w:eastAsia="Calibri" w:hAnsi="Times New Roman" w:cs="Times New Roman"/>
                <w:color w:val="000000"/>
                <w:sz w:val="24"/>
                <w:szCs w:val="24"/>
              </w:rPr>
              <w:t>на</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часовима</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их</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размењује</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са</w:t>
            </w:r>
            <w:proofErr w:type="spellEnd"/>
            <w:r w:rsidRPr="00461580">
              <w:rPr>
                <w:rFonts w:ascii="Times New Roman" w:eastAsia="Calibri" w:hAnsi="Times New Roman" w:cs="Times New Roman"/>
                <w:color w:val="000000"/>
                <w:sz w:val="24"/>
                <w:szCs w:val="24"/>
              </w:rPr>
              <w:t xml:space="preserve"> </w:t>
            </w:r>
            <w:proofErr w:type="spellStart"/>
            <w:r w:rsidRPr="00461580">
              <w:rPr>
                <w:rFonts w:ascii="Times New Roman" w:eastAsia="Calibri" w:hAnsi="Times New Roman" w:cs="Times New Roman"/>
                <w:color w:val="000000"/>
                <w:sz w:val="24"/>
                <w:szCs w:val="24"/>
              </w:rPr>
              <w:t>свима</w:t>
            </w:r>
            <w:proofErr w:type="spellEnd"/>
          </w:p>
        </w:tc>
        <w:tc>
          <w:tcPr>
            <w:tcW w:w="1529" w:type="dxa"/>
            <w:vMerge/>
            <w:tcBorders>
              <w:left w:val="single" w:sz="8" w:space="0" w:color="auto"/>
              <w:bottom w:val="single" w:sz="8" w:space="0" w:color="auto"/>
              <w:right w:val="single" w:sz="8" w:space="0" w:color="auto"/>
            </w:tcBorders>
            <w:vAlign w:val="center"/>
          </w:tcPr>
          <w:p w14:paraId="21BF1BF1" w14:textId="143C72DC" w:rsidR="006D258F" w:rsidRDefault="006D258F" w:rsidP="006D258F">
            <w:pPr>
              <w:spacing w:line="276" w:lineRule="auto"/>
              <w:jc w:val="center"/>
              <w:rPr>
                <w:sz w:val="24"/>
                <w:szCs w:val="24"/>
              </w:rPr>
            </w:pPr>
          </w:p>
        </w:tc>
        <w:tc>
          <w:tcPr>
            <w:tcW w:w="2295" w:type="dxa"/>
            <w:vMerge/>
            <w:tcBorders>
              <w:left w:val="single" w:sz="8" w:space="0" w:color="auto"/>
              <w:bottom w:val="single" w:sz="8" w:space="0" w:color="auto"/>
              <w:right w:val="single" w:sz="8" w:space="0" w:color="auto"/>
            </w:tcBorders>
            <w:vAlign w:val="center"/>
          </w:tcPr>
          <w:p w14:paraId="3B9FC1BF" w14:textId="77777777" w:rsidR="006D258F" w:rsidRDefault="006D258F" w:rsidP="006D258F">
            <w:pPr>
              <w:spacing w:line="276" w:lineRule="auto"/>
              <w:rPr>
                <w:sz w:val="24"/>
                <w:szCs w:val="24"/>
              </w:rPr>
            </w:pPr>
          </w:p>
        </w:tc>
        <w:tc>
          <w:tcPr>
            <w:tcW w:w="4811" w:type="dxa"/>
            <w:tcBorders>
              <w:top w:val="single" w:sz="4" w:space="0" w:color="000000"/>
              <w:left w:val="single" w:sz="4" w:space="0" w:color="000000"/>
              <w:bottom w:val="single" w:sz="4" w:space="0" w:color="000000"/>
              <w:right w:val="single" w:sz="8" w:space="0" w:color="auto"/>
            </w:tcBorders>
            <w:vAlign w:val="center"/>
          </w:tcPr>
          <w:p w14:paraId="7AD88404" w14:textId="50017195" w:rsidR="006D258F" w:rsidRPr="007048EF" w:rsidRDefault="006D258F" w:rsidP="007048EF">
            <w:pPr>
              <w:rPr>
                <w:rFonts w:eastAsia="Calibri"/>
                <w:color w:val="000000"/>
                <w:sz w:val="24"/>
                <w:szCs w:val="24"/>
              </w:rPr>
            </w:pPr>
            <w:r>
              <w:rPr>
                <w:rFonts w:eastAsia="Calibri"/>
                <w:color w:val="000000"/>
                <w:sz w:val="24"/>
                <w:szCs w:val="24"/>
                <w:lang w:val="sr-Cyrl-RS"/>
              </w:rPr>
              <w:t>-П</w:t>
            </w:r>
            <w:proofErr w:type="spellStart"/>
            <w:r w:rsidRPr="006D258F">
              <w:rPr>
                <w:rFonts w:eastAsia="Calibri"/>
                <w:color w:val="000000"/>
                <w:sz w:val="24"/>
                <w:szCs w:val="24"/>
              </w:rPr>
              <w:t>редлаже</w:t>
            </w:r>
            <w:proofErr w:type="spellEnd"/>
            <w:r w:rsidRPr="006D258F">
              <w:rPr>
                <w:rFonts w:eastAsia="Calibri"/>
                <w:color w:val="000000"/>
                <w:sz w:val="24"/>
                <w:szCs w:val="24"/>
              </w:rPr>
              <w:t xml:space="preserve"> </w:t>
            </w:r>
            <w:proofErr w:type="spellStart"/>
            <w:r w:rsidRPr="006D258F">
              <w:rPr>
                <w:rFonts w:eastAsia="Calibri"/>
                <w:color w:val="000000"/>
                <w:sz w:val="24"/>
                <w:szCs w:val="24"/>
              </w:rPr>
              <w:t>акције</w:t>
            </w:r>
            <w:proofErr w:type="spellEnd"/>
            <w:r w:rsidRPr="006D258F">
              <w:rPr>
                <w:rFonts w:eastAsia="Calibri"/>
                <w:color w:val="000000"/>
                <w:sz w:val="24"/>
                <w:szCs w:val="24"/>
              </w:rPr>
              <w:t xml:space="preserve"> </w:t>
            </w:r>
            <w:proofErr w:type="spellStart"/>
            <w:r w:rsidRPr="006D258F">
              <w:rPr>
                <w:rFonts w:eastAsia="Calibri"/>
                <w:color w:val="000000"/>
                <w:sz w:val="24"/>
                <w:szCs w:val="24"/>
              </w:rPr>
              <w:t>бриге</w:t>
            </w:r>
            <w:proofErr w:type="spellEnd"/>
            <w:r w:rsidRPr="006D258F">
              <w:rPr>
                <w:rFonts w:eastAsia="Calibri"/>
                <w:color w:val="000000"/>
                <w:sz w:val="24"/>
                <w:szCs w:val="24"/>
              </w:rPr>
              <w:t xml:space="preserve"> о </w:t>
            </w:r>
            <w:proofErr w:type="spellStart"/>
            <w:r w:rsidRPr="006D258F">
              <w:rPr>
                <w:rFonts w:eastAsia="Calibri"/>
                <w:color w:val="000000"/>
                <w:sz w:val="24"/>
                <w:szCs w:val="24"/>
              </w:rPr>
              <w:t>биљкама</w:t>
            </w:r>
            <w:proofErr w:type="spellEnd"/>
            <w:r w:rsidRPr="006D258F">
              <w:rPr>
                <w:rFonts w:eastAsia="Calibri"/>
                <w:color w:val="000000"/>
                <w:sz w:val="24"/>
                <w:szCs w:val="24"/>
              </w:rPr>
              <w:t xml:space="preserve"> и </w:t>
            </w:r>
            <w:proofErr w:type="spellStart"/>
            <w:r w:rsidRPr="006D258F">
              <w:rPr>
                <w:rFonts w:eastAsia="Calibri"/>
                <w:color w:val="000000"/>
                <w:sz w:val="24"/>
                <w:szCs w:val="24"/>
              </w:rPr>
              <w:t>животињама</w:t>
            </w:r>
            <w:proofErr w:type="spellEnd"/>
            <w:r w:rsidRPr="006D258F">
              <w:rPr>
                <w:rFonts w:eastAsia="Calibri"/>
                <w:color w:val="000000"/>
                <w:sz w:val="24"/>
                <w:szCs w:val="24"/>
              </w:rPr>
              <w:t xml:space="preserve"> у </w:t>
            </w:r>
            <w:proofErr w:type="spellStart"/>
            <w:r w:rsidRPr="006D258F">
              <w:rPr>
                <w:rFonts w:eastAsia="Calibri"/>
                <w:color w:val="000000"/>
                <w:sz w:val="24"/>
                <w:szCs w:val="24"/>
              </w:rPr>
              <w:t>окружењу</w:t>
            </w:r>
            <w:proofErr w:type="spellEnd"/>
          </w:p>
        </w:tc>
      </w:tr>
      <w:tr w:rsidR="006D258F" w14:paraId="5E89C3F8" w14:textId="77777777" w:rsidTr="00AE4E98">
        <w:trPr>
          <w:trHeight w:val="219"/>
          <w:jc w:val="center"/>
        </w:trPr>
        <w:tc>
          <w:tcPr>
            <w:tcW w:w="5928" w:type="dxa"/>
            <w:tcBorders>
              <w:top w:val="single" w:sz="8" w:space="0" w:color="auto"/>
              <w:left w:val="single" w:sz="4" w:space="0" w:color="000000"/>
              <w:bottom w:val="single" w:sz="4" w:space="0" w:color="000000"/>
              <w:right w:val="single" w:sz="4" w:space="0" w:color="000000"/>
            </w:tcBorders>
          </w:tcPr>
          <w:p w14:paraId="2606279E" w14:textId="41B09221" w:rsidR="006D258F" w:rsidRPr="00867A8A" w:rsidRDefault="007048EF" w:rsidP="006D258F">
            <w:pPr>
              <w:pStyle w:val="TableParagraph"/>
              <w:spacing w:before="1"/>
              <w:rPr>
                <w:sz w:val="24"/>
                <w:szCs w:val="24"/>
              </w:rPr>
            </w:pPr>
            <w:r>
              <w:rPr>
                <w:sz w:val="24"/>
                <w:szCs w:val="24"/>
                <w:lang w:val="sr-Cyrl-RS"/>
              </w:rPr>
              <w:t>-</w:t>
            </w:r>
            <w:proofErr w:type="spellStart"/>
            <w:r w:rsidR="006D258F" w:rsidRPr="00461580">
              <w:rPr>
                <w:sz w:val="24"/>
                <w:szCs w:val="24"/>
              </w:rPr>
              <w:t>Организовање</w:t>
            </w:r>
            <w:proofErr w:type="spellEnd"/>
            <w:r w:rsidR="006D258F" w:rsidRPr="00461580">
              <w:rPr>
                <w:sz w:val="24"/>
                <w:szCs w:val="24"/>
              </w:rPr>
              <w:t xml:space="preserve"> </w:t>
            </w:r>
            <w:proofErr w:type="spellStart"/>
            <w:r w:rsidR="006D258F" w:rsidRPr="00461580">
              <w:rPr>
                <w:sz w:val="24"/>
                <w:szCs w:val="24"/>
              </w:rPr>
              <w:t>акција</w:t>
            </w:r>
            <w:proofErr w:type="spellEnd"/>
            <w:r w:rsidR="006D258F" w:rsidRPr="00461580">
              <w:rPr>
                <w:sz w:val="24"/>
                <w:szCs w:val="24"/>
              </w:rPr>
              <w:t xml:space="preserve"> </w:t>
            </w:r>
            <w:proofErr w:type="spellStart"/>
            <w:r w:rsidR="006D258F" w:rsidRPr="00461580">
              <w:rPr>
                <w:sz w:val="24"/>
                <w:szCs w:val="24"/>
              </w:rPr>
              <w:t>које</w:t>
            </w:r>
            <w:proofErr w:type="spellEnd"/>
            <w:r w:rsidR="006D258F" w:rsidRPr="00461580">
              <w:rPr>
                <w:sz w:val="24"/>
                <w:szCs w:val="24"/>
              </w:rPr>
              <w:t xml:space="preserve"> </w:t>
            </w:r>
            <w:proofErr w:type="spellStart"/>
            <w:r w:rsidR="006D258F" w:rsidRPr="00461580">
              <w:rPr>
                <w:sz w:val="24"/>
                <w:szCs w:val="24"/>
              </w:rPr>
              <w:t>су</w:t>
            </w:r>
            <w:proofErr w:type="spellEnd"/>
            <w:r w:rsidR="006D258F" w:rsidRPr="00461580">
              <w:rPr>
                <w:spacing w:val="1"/>
                <w:sz w:val="24"/>
                <w:szCs w:val="24"/>
              </w:rPr>
              <w:t xml:space="preserve"> </w:t>
            </w:r>
            <w:proofErr w:type="spellStart"/>
            <w:r w:rsidR="006D258F" w:rsidRPr="00461580">
              <w:rPr>
                <w:sz w:val="24"/>
                <w:szCs w:val="24"/>
              </w:rPr>
              <w:t>усмерене</w:t>
            </w:r>
            <w:proofErr w:type="spellEnd"/>
            <w:r w:rsidR="006D258F" w:rsidRPr="00461580">
              <w:rPr>
                <w:sz w:val="24"/>
                <w:szCs w:val="24"/>
              </w:rPr>
              <w:t xml:space="preserve"> </w:t>
            </w:r>
            <w:proofErr w:type="spellStart"/>
            <w:r w:rsidR="006D258F" w:rsidRPr="00461580">
              <w:rPr>
                <w:sz w:val="24"/>
                <w:szCs w:val="24"/>
              </w:rPr>
              <w:t>ка</w:t>
            </w:r>
            <w:proofErr w:type="spellEnd"/>
            <w:r w:rsidR="006D258F" w:rsidRPr="00461580">
              <w:rPr>
                <w:sz w:val="24"/>
                <w:szCs w:val="24"/>
              </w:rPr>
              <w:t xml:space="preserve"> </w:t>
            </w:r>
            <w:proofErr w:type="spellStart"/>
            <w:r w:rsidR="006D258F" w:rsidRPr="00461580">
              <w:rPr>
                <w:sz w:val="24"/>
                <w:szCs w:val="24"/>
              </w:rPr>
              <w:t>заштити</w:t>
            </w:r>
            <w:proofErr w:type="spellEnd"/>
            <w:r w:rsidR="006D258F" w:rsidRPr="00461580">
              <w:rPr>
                <w:sz w:val="24"/>
                <w:szCs w:val="24"/>
              </w:rPr>
              <w:t xml:space="preserve">, </w:t>
            </w:r>
            <w:proofErr w:type="spellStart"/>
            <w:r w:rsidR="006D258F" w:rsidRPr="00461580">
              <w:rPr>
                <w:sz w:val="24"/>
                <w:szCs w:val="24"/>
              </w:rPr>
              <w:t>обнови</w:t>
            </w:r>
            <w:proofErr w:type="spellEnd"/>
            <w:r w:rsidR="006D258F" w:rsidRPr="00461580">
              <w:rPr>
                <w:sz w:val="24"/>
                <w:szCs w:val="24"/>
              </w:rPr>
              <w:t xml:space="preserve"> и</w:t>
            </w:r>
            <w:r w:rsidR="006D258F" w:rsidRPr="00461580">
              <w:rPr>
                <w:spacing w:val="1"/>
                <w:sz w:val="24"/>
                <w:szCs w:val="24"/>
              </w:rPr>
              <w:t xml:space="preserve"> </w:t>
            </w:r>
            <w:proofErr w:type="spellStart"/>
            <w:r w:rsidR="006D258F" w:rsidRPr="00461580">
              <w:rPr>
                <w:sz w:val="24"/>
                <w:szCs w:val="24"/>
              </w:rPr>
              <w:t>унапређењу</w:t>
            </w:r>
            <w:proofErr w:type="spellEnd"/>
            <w:r w:rsidR="006D258F" w:rsidRPr="00461580">
              <w:rPr>
                <w:sz w:val="24"/>
                <w:szCs w:val="24"/>
              </w:rPr>
              <w:t xml:space="preserve"> </w:t>
            </w:r>
            <w:proofErr w:type="spellStart"/>
            <w:r w:rsidR="006D258F" w:rsidRPr="00461580">
              <w:rPr>
                <w:sz w:val="24"/>
                <w:szCs w:val="24"/>
              </w:rPr>
              <w:t>животне</w:t>
            </w:r>
            <w:proofErr w:type="spellEnd"/>
            <w:r w:rsidR="006D258F" w:rsidRPr="00461580">
              <w:rPr>
                <w:sz w:val="24"/>
                <w:szCs w:val="24"/>
              </w:rPr>
              <w:t xml:space="preserve"> </w:t>
            </w:r>
            <w:proofErr w:type="spellStart"/>
            <w:r w:rsidR="006D258F" w:rsidRPr="00461580">
              <w:rPr>
                <w:sz w:val="24"/>
                <w:szCs w:val="24"/>
              </w:rPr>
              <w:t>средине</w:t>
            </w:r>
            <w:proofErr w:type="spellEnd"/>
            <w:r w:rsidR="006D258F" w:rsidRPr="00461580">
              <w:rPr>
                <w:sz w:val="24"/>
                <w:szCs w:val="24"/>
              </w:rPr>
              <w:t xml:space="preserve"> </w:t>
            </w:r>
            <w:proofErr w:type="spellStart"/>
            <w:r w:rsidR="006D258F" w:rsidRPr="00461580">
              <w:rPr>
                <w:sz w:val="24"/>
                <w:szCs w:val="24"/>
              </w:rPr>
              <w:t>са</w:t>
            </w:r>
            <w:proofErr w:type="spellEnd"/>
            <w:r w:rsidR="006D258F" w:rsidRPr="00461580">
              <w:rPr>
                <w:spacing w:val="1"/>
                <w:sz w:val="24"/>
                <w:szCs w:val="24"/>
              </w:rPr>
              <w:t xml:space="preserve"> </w:t>
            </w:r>
            <w:proofErr w:type="spellStart"/>
            <w:r w:rsidR="006D258F" w:rsidRPr="00461580">
              <w:rPr>
                <w:sz w:val="24"/>
                <w:szCs w:val="24"/>
              </w:rPr>
              <w:t>акцентом</w:t>
            </w:r>
            <w:proofErr w:type="spellEnd"/>
            <w:r w:rsidR="006D258F" w:rsidRPr="00461580">
              <w:rPr>
                <w:sz w:val="24"/>
                <w:szCs w:val="24"/>
              </w:rPr>
              <w:t xml:space="preserve"> </w:t>
            </w:r>
            <w:proofErr w:type="spellStart"/>
            <w:r w:rsidR="006D258F" w:rsidRPr="00461580">
              <w:rPr>
                <w:sz w:val="24"/>
                <w:szCs w:val="24"/>
              </w:rPr>
              <w:t>на</w:t>
            </w:r>
            <w:proofErr w:type="spellEnd"/>
            <w:r w:rsidR="006D258F" w:rsidRPr="00461580">
              <w:rPr>
                <w:sz w:val="24"/>
                <w:szCs w:val="24"/>
              </w:rPr>
              <w:t xml:space="preserve"> </w:t>
            </w:r>
            <w:proofErr w:type="spellStart"/>
            <w:r w:rsidR="006D258F" w:rsidRPr="00461580">
              <w:rPr>
                <w:sz w:val="24"/>
                <w:szCs w:val="24"/>
              </w:rPr>
              <w:t>међупредметно</w:t>
            </w:r>
            <w:proofErr w:type="spellEnd"/>
            <w:r w:rsidR="006D258F" w:rsidRPr="00461580">
              <w:rPr>
                <w:spacing w:val="1"/>
                <w:sz w:val="24"/>
                <w:szCs w:val="24"/>
              </w:rPr>
              <w:t xml:space="preserve"> </w:t>
            </w:r>
            <w:proofErr w:type="spellStart"/>
            <w:r w:rsidR="006D258F" w:rsidRPr="00461580">
              <w:rPr>
                <w:sz w:val="24"/>
                <w:szCs w:val="24"/>
              </w:rPr>
              <w:t>повезивање</w:t>
            </w:r>
            <w:proofErr w:type="spellEnd"/>
            <w:r w:rsidR="006D258F" w:rsidRPr="00461580">
              <w:rPr>
                <w:spacing w:val="-6"/>
                <w:sz w:val="24"/>
                <w:szCs w:val="24"/>
              </w:rPr>
              <w:t xml:space="preserve"> </w:t>
            </w:r>
            <w:proofErr w:type="spellStart"/>
            <w:r w:rsidR="006D258F" w:rsidRPr="00461580">
              <w:rPr>
                <w:sz w:val="24"/>
                <w:szCs w:val="24"/>
              </w:rPr>
              <w:t>сродних</w:t>
            </w:r>
            <w:proofErr w:type="spellEnd"/>
            <w:r w:rsidR="006D258F" w:rsidRPr="00461580">
              <w:rPr>
                <w:spacing w:val="-3"/>
                <w:sz w:val="24"/>
                <w:szCs w:val="24"/>
              </w:rPr>
              <w:t xml:space="preserve"> </w:t>
            </w:r>
            <w:proofErr w:type="spellStart"/>
            <w:r w:rsidR="006D258F" w:rsidRPr="00461580">
              <w:rPr>
                <w:sz w:val="24"/>
                <w:szCs w:val="24"/>
              </w:rPr>
              <w:t>предмета</w:t>
            </w:r>
            <w:proofErr w:type="spellEnd"/>
            <w:r w:rsidR="006D258F" w:rsidRPr="00461580">
              <w:rPr>
                <w:spacing w:val="-5"/>
                <w:sz w:val="24"/>
                <w:szCs w:val="24"/>
              </w:rPr>
              <w:t xml:space="preserve"> </w:t>
            </w:r>
            <w:proofErr w:type="spellStart"/>
            <w:r w:rsidR="006D258F" w:rsidRPr="00461580">
              <w:rPr>
                <w:sz w:val="24"/>
                <w:szCs w:val="24"/>
              </w:rPr>
              <w:t>чији</w:t>
            </w:r>
            <w:proofErr w:type="spellEnd"/>
            <w:r>
              <w:rPr>
                <w:sz w:val="24"/>
                <w:szCs w:val="24"/>
                <w:lang w:val="sr-Cyrl-RS"/>
              </w:rPr>
              <w:t xml:space="preserve"> </w:t>
            </w:r>
            <w:r w:rsidR="006D258F" w:rsidRPr="00461580">
              <w:rPr>
                <w:spacing w:val="-42"/>
                <w:sz w:val="24"/>
                <w:szCs w:val="24"/>
              </w:rPr>
              <w:t xml:space="preserve"> </w:t>
            </w:r>
            <w:proofErr w:type="spellStart"/>
            <w:r w:rsidR="006D258F" w:rsidRPr="00461580">
              <w:rPr>
                <w:sz w:val="24"/>
                <w:szCs w:val="24"/>
              </w:rPr>
              <w:t>се</w:t>
            </w:r>
            <w:proofErr w:type="spellEnd"/>
            <w:r w:rsidR="006D258F" w:rsidRPr="00461580">
              <w:rPr>
                <w:sz w:val="24"/>
                <w:szCs w:val="24"/>
              </w:rPr>
              <w:t xml:space="preserve"> </w:t>
            </w:r>
            <w:proofErr w:type="spellStart"/>
            <w:r w:rsidR="006D258F" w:rsidRPr="00461580">
              <w:rPr>
                <w:sz w:val="24"/>
                <w:szCs w:val="24"/>
              </w:rPr>
              <w:t>садржаји</w:t>
            </w:r>
            <w:proofErr w:type="spellEnd"/>
            <w:r w:rsidR="006D258F" w:rsidRPr="00461580">
              <w:rPr>
                <w:sz w:val="24"/>
                <w:szCs w:val="24"/>
              </w:rPr>
              <w:t xml:space="preserve"> </w:t>
            </w:r>
            <w:proofErr w:type="spellStart"/>
            <w:r w:rsidR="006D258F" w:rsidRPr="00461580">
              <w:rPr>
                <w:sz w:val="24"/>
                <w:szCs w:val="24"/>
              </w:rPr>
              <w:t>могу</w:t>
            </w:r>
            <w:proofErr w:type="spellEnd"/>
            <w:r w:rsidR="006D258F" w:rsidRPr="00461580">
              <w:rPr>
                <w:sz w:val="24"/>
                <w:szCs w:val="24"/>
              </w:rPr>
              <w:t xml:space="preserve"> </w:t>
            </w:r>
            <w:proofErr w:type="spellStart"/>
            <w:r w:rsidR="006D258F" w:rsidRPr="00461580">
              <w:rPr>
                <w:sz w:val="24"/>
                <w:szCs w:val="24"/>
              </w:rPr>
              <w:t>увезати</w:t>
            </w:r>
            <w:proofErr w:type="spellEnd"/>
            <w:r w:rsidR="006D258F" w:rsidRPr="00461580">
              <w:rPr>
                <w:sz w:val="24"/>
                <w:szCs w:val="24"/>
              </w:rPr>
              <w:t xml:space="preserve"> и </w:t>
            </w:r>
            <w:proofErr w:type="spellStart"/>
            <w:r w:rsidR="006D258F" w:rsidRPr="00461580">
              <w:rPr>
                <w:sz w:val="24"/>
                <w:szCs w:val="24"/>
              </w:rPr>
              <w:t>бити</w:t>
            </w:r>
            <w:proofErr w:type="spellEnd"/>
            <w:r w:rsidR="006D258F" w:rsidRPr="00461580">
              <w:rPr>
                <w:sz w:val="24"/>
                <w:szCs w:val="24"/>
              </w:rPr>
              <w:t xml:space="preserve"> у</w:t>
            </w:r>
            <w:r w:rsidR="006D258F" w:rsidRPr="00461580">
              <w:rPr>
                <w:spacing w:val="1"/>
                <w:sz w:val="24"/>
                <w:szCs w:val="24"/>
              </w:rPr>
              <w:t xml:space="preserve"> </w:t>
            </w:r>
            <w:proofErr w:type="spellStart"/>
            <w:r w:rsidR="006D258F" w:rsidRPr="00461580">
              <w:rPr>
                <w:sz w:val="24"/>
                <w:szCs w:val="24"/>
              </w:rPr>
              <w:t>функцији</w:t>
            </w:r>
            <w:proofErr w:type="spellEnd"/>
            <w:r w:rsidR="006D258F" w:rsidRPr="00461580">
              <w:rPr>
                <w:sz w:val="24"/>
                <w:szCs w:val="24"/>
              </w:rPr>
              <w:t xml:space="preserve"> </w:t>
            </w:r>
            <w:proofErr w:type="spellStart"/>
            <w:r w:rsidR="006D258F" w:rsidRPr="00461580">
              <w:rPr>
                <w:sz w:val="24"/>
                <w:szCs w:val="24"/>
              </w:rPr>
              <w:t>акције</w:t>
            </w:r>
            <w:proofErr w:type="spellEnd"/>
            <w:r w:rsidR="006D258F" w:rsidRPr="00461580">
              <w:rPr>
                <w:sz w:val="24"/>
                <w:szCs w:val="24"/>
              </w:rPr>
              <w:t xml:space="preserve"> и </w:t>
            </w:r>
            <w:proofErr w:type="spellStart"/>
            <w:r w:rsidR="006D258F" w:rsidRPr="00461580">
              <w:rPr>
                <w:sz w:val="24"/>
                <w:szCs w:val="24"/>
              </w:rPr>
              <w:lastRenderedPageBreak/>
              <w:t>спознаје</w:t>
            </w:r>
            <w:proofErr w:type="spellEnd"/>
            <w:r w:rsidR="006D258F" w:rsidRPr="00461580">
              <w:rPr>
                <w:sz w:val="24"/>
                <w:szCs w:val="24"/>
              </w:rPr>
              <w:t xml:space="preserve"> </w:t>
            </w:r>
            <w:proofErr w:type="spellStart"/>
            <w:r w:rsidR="006D258F" w:rsidRPr="00461580">
              <w:rPr>
                <w:sz w:val="24"/>
                <w:szCs w:val="24"/>
              </w:rPr>
              <w:t>код</w:t>
            </w:r>
            <w:proofErr w:type="spellEnd"/>
            <w:r w:rsidR="006D258F" w:rsidRPr="00461580">
              <w:rPr>
                <w:spacing w:val="1"/>
                <w:sz w:val="24"/>
                <w:szCs w:val="24"/>
              </w:rPr>
              <w:t xml:space="preserve"> </w:t>
            </w:r>
            <w:proofErr w:type="spellStart"/>
            <w:r w:rsidR="006D258F" w:rsidRPr="00461580">
              <w:rPr>
                <w:sz w:val="24"/>
                <w:szCs w:val="24"/>
              </w:rPr>
              <w:t>ученика</w:t>
            </w:r>
            <w:proofErr w:type="spellEnd"/>
            <w:r w:rsidR="006D258F" w:rsidRPr="00461580">
              <w:rPr>
                <w:spacing w:val="-3"/>
                <w:sz w:val="24"/>
                <w:szCs w:val="24"/>
              </w:rPr>
              <w:t xml:space="preserve"> </w:t>
            </w:r>
            <w:proofErr w:type="spellStart"/>
            <w:r w:rsidR="006D258F" w:rsidRPr="00461580">
              <w:rPr>
                <w:sz w:val="24"/>
                <w:szCs w:val="24"/>
              </w:rPr>
              <w:t>као</w:t>
            </w:r>
            <w:proofErr w:type="spellEnd"/>
            <w:r w:rsidR="006D258F" w:rsidRPr="00461580">
              <w:rPr>
                <w:spacing w:val="-1"/>
                <w:sz w:val="24"/>
                <w:szCs w:val="24"/>
              </w:rPr>
              <w:t xml:space="preserve"> </w:t>
            </w:r>
            <w:proofErr w:type="spellStart"/>
            <w:r w:rsidR="006D258F" w:rsidRPr="00461580">
              <w:rPr>
                <w:sz w:val="24"/>
                <w:szCs w:val="24"/>
              </w:rPr>
              <w:t>крајњег</w:t>
            </w:r>
            <w:proofErr w:type="spellEnd"/>
            <w:r w:rsidR="006D258F" w:rsidRPr="00461580">
              <w:rPr>
                <w:spacing w:val="-2"/>
                <w:sz w:val="24"/>
                <w:szCs w:val="24"/>
              </w:rPr>
              <w:t xml:space="preserve"> </w:t>
            </w:r>
            <w:proofErr w:type="spellStart"/>
            <w:r w:rsidR="006D258F" w:rsidRPr="00461580">
              <w:rPr>
                <w:sz w:val="24"/>
                <w:szCs w:val="24"/>
              </w:rPr>
              <w:t>циља</w:t>
            </w:r>
            <w:proofErr w:type="spellEnd"/>
            <w:r w:rsidR="006D258F" w:rsidRPr="00461580">
              <w:rPr>
                <w:spacing w:val="-3"/>
                <w:sz w:val="24"/>
                <w:szCs w:val="24"/>
              </w:rPr>
              <w:t xml:space="preserve"> </w:t>
            </w:r>
            <w:proofErr w:type="spellStart"/>
            <w:r w:rsidR="006D258F" w:rsidRPr="00461580">
              <w:rPr>
                <w:sz w:val="24"/>
                <w:szCs w:val="24"/>
              </w:rPr>
              <w:t>акције</w:t>
            </w:r>
            <w:proofErr w:type="spellEnd"/>
          </w:p>
        </w:tc>
        <w:tc>
          <w:tcPr>
            <w:tcW w:w="1529" w:type="dxa"/>
            <w:vMerge/>
            <w:tcBorders>
              <w:left w:val="single" w:sz="8" w:space="0" w:color="auto"/>
              <w:bottom w:val="single" w:sz="8" w:space="0" w:color="auto"/>
              <w:right w:val="single" w:sz="8" w:space="0" w:color="auto"/>
            </w:tcBorders>
            <w:vAlign w:val="center"/>
          </w:tcPr>
          <w:p w14:paraId="552A9697" w14:textId="6E0F220F" w:rsidR="006D258F" w:rsidRDefault="006D258F" w:rsidP="006D258F">
            <w:pPr>
              <w:spacing w:line="276" w:lineRule="auto"/>
              <w:jc w:val="center"/>
              <w:rPr>
                <w:sz w:val="24"/>
                <w:szCs w:val="24"/>
              </w:rPr>
            </w:pPr>
          </w:p>
        </w:tc>
        <w:tc>
          <w:tcPr>
            <w:tcW w:w="2295" w:type="dxa"/>
            <w:vMerge/>
            <w:tcBorders>
              <w:left w:val="single" w:sz="8" w:space="0" w:color="auto"/>
              <w:bottom w:val="single" w:sz="8" w:space="0" w:color="auto"/>
              <w:right w:val="single" w:sz="8" w:space="0" w:color="auto"/>
            </w:tcBorders>
            <w:vAlign w:val="center"/>
          </w:tcPr>
          <w:p w14:paraId="5DDFEF8D" w14:textId="77777777" w:rsidR="006D258F" w:rsidRDefault="006D258F" w:rsidP="006D258F">
            <w:pPr>
              <w:spacing w:line="276" w:lineRule="auto"/>
              <w:rPr>
                <w:sz w:val="24"/>
                <w:szCs w:val="24"/>
              </w:rPr>
            </w:pPr>
          </w:p>
        </w:tc>
        <w:tc>
          <w:tcPr>
            <w:tcW w:w="4811" w:type="dxa"/>
            <w:tcBorders>
              <w:top w:val="single" w:sz="4" w:space="0" w:color="000000"/>
              <w:left w:val="single" w:sz="4" w:space="0" w:color="000000"/>
              <w:bottom w:val="single" w:sz="4" w:space="0" w:color="000000"/>
              <w:right w:val="single" w:sz="8" w:space="0" w:color="auto"/>
            </w:tcBorders>
            <w:vAlign w:val="center"/>
          </w:tcPr>
          <w:p w14:paraId="72F5E61C" w14:textId="336C3125" w:rsidR="006D258F" w:rsidRPr="0075004D" w:rsidRDefault="006D258F" w:rsidP="006D258F">
            <w:pPr>
              <w:spacing w:line="276" w:lineRule="auto"/>
              <w:rPr>
                <w:sz w:val="24"/>
                <w:szCs w:val="24"/>
                <w:lang w:val="sr-Cyrl-RS"/>
              </w:rPr>
            </w:pPr>
            <w:r>
              <w:rPr>
                <w:sz w:val="24"/>
                <w:szCs w:val="24"/>
                <w:lang w:val="sr-Cyrl-RS"/>
              </w:rPr>
              <w:t>-У</w:t>
            </w:r>
            <w:proofErr w:type="spellStart"/>
            <w:r w:rsidRPr="00461580">
              <w:rPr>
                <w:sz w:val="24"/>
                <w:szCs w:val="24"/>
              </w:rPr>
              <w:t>ченик</w:t>
            </w:r>
            <w:proofErr w:type="spellEnd"/>
            <w:r w:rsidRPr="00461580">
              <w:rPr>
                <w:sz w:val="24"/>
                <w:szCs w:val="24"/>
              </w:rPr>
              <w:t xml:space="preserve"> </w:t>
            </w:r>
            <w:proofErr w:type="spellStart"/>
            <w:r w:rsidRPr="00461580">
              <w:rPr>
                <w:sz w:val="24"/>
                <w:szCs w:val="24"/>
              </w:rPr>
              <w:t>спознаје</w:t>
            </w:r>
            <w:proofErr w:type="spellEnd"/>
            <w:r w:rsidRPr="00461580">
              <w:rPr>
                <w:sz w:val="24"/>
                <w:szCs w:val="24"/>
              </w:rPr>
              <w:t xml:space="preserve"> </w:t>
            </w:r>
            <w:proofErr w:type="spellStart"/>
            <w:r w:rsidRPr="00461580">
              <w:rPr>
                <w:sz w:val="24"/>
                <w:szCs w:val="24"/>
              </w:rPr>
              <w:t>везу</w:t>
            </w:r>
            <w:proofErr w:type="spellEnd"/>
            <w:r w:rsidRPr="00461580">
              <w:rPr>
                <w:sz w:val="24"/>
                <w:szCs w:val="24"/>
              </w:rPr>
              <w:t xml:space="preserve"> </w:t>
            </w:r>
            <w:proofErr w:type="spellStart"/>
            <w:r w:rsidRPr="00461580">
              <w:rPr>
                <w:sz w:val="24"/>
                <w:szCs w:val="24"/>
              </w:rPr>
              <w:t>између</w:t>
            </w:r>
            <w:proofErr w:type="spellEnd"/>
            <w:r w:rsidRPr="00461580">
              <w:rPr>
                <w:spacing w:val="1"/>
                <w:sz w:val="24"/>
                <w:szCs w:val="24"/>
              </w:rPr>
              <w:t xml:space="preserve"> </w:t>
            </w:r>
            <w:proofErr w:type="spellStart"/>
            <w:r w:rsidRPr="00461580">
              <w:rPr>
                <w:sz w:val="24"/>
                <w:szCs w:val="24"/>
              </w:rPr>
              <w:t>квалитета</w:t>
            </w:r>
            <w:proofErr w:type="spellEnd"/>
            <w:r w:rsidRPr="00461580">
              <w:rPr>
                <w:spacing w:val="-5"/>
                <w:sz w:val="24"/>
                <w:szCs w:val="24"/>
              </w:rPr>
              <w:t xml:space="preserve"> </w:t>
            </w:r>
            <w:proofErr w:type="spellStart"/>
            <w:r w:rsidRPr="00461580">
              <w:rPr>
                <w:sz w:val="24"/>
                <w:szCs w:val="24"/>
              </w:rPr>
              <w:t>животне</w:t>
            </w:r>
            <w:proofErr w:type="spellEnd"/>
            <w:r w:rsidRPr="00461580">
              <w:rPr>
                <w:spacing w:val="-3"/>
                <w:sz w:val="24"/>
                <w:szCs w:val="24"/>
              </w:rPr>
              <w:t xml:space="preserve"> </w:t>
            </w:r>
            <w:proofErr w:type="spellStart"/>
            <w:r w:rsidRPr="00461580">
              <w:rPr>
                <w:sz w:val="24"/>
                <w:szCs w:val="24"/>
              </w:rPr>
              <w:t>средине</w:t>
            </w:r>
            <w:proofErr w:type="spellEnd"/>
            <w:r w:rsidRPr="00461580">
              <w:rPr>
                <w:spacing w:val="-5"/>
                <w:sz w:val="24"/>
                <w:szCs w:val="24"/>
              </w:rPr>
              <w:t xml:space="preserve"> </w:t>
            </w:r>
            <w:r w:rsidRPr="00461580">
              <w:rPr>
                <w:sz w:val="24"/>
                <w:szCs w:val="24"/>
              </w:rPr>
              <w:t>и</w:t>
            </w:r>
            <w:r w:rsidRPr="00461580">
              <w:rPr>
                <w:spacing w:val="-42"/>
                <w:sz w:val="24"/>
                <w:szCs w:val="24"/>
              </w:rPr>
              <w:t xml:space="preserve"> </w:t>
            </w:r>
            <w:proofErr w:type="spellStart"/>
            <w:r w:rsidRPr="00461580">
              <w:rPr>
                <w:sz w:val="24"/>
                <w:szCs w:val="24"/>
              </w:rPr>
              <w:t>квалитета</w:t>
            </w:r>
            <w:proofErr w:type="spellEnd"/>
            <w:r w:rsidRPr="00461580">
              <w:rPr>
                <w:spacing w:val="-1"/>
                <w:sz w:val="24"/>
                <w:szCs w:val="24"/>
              </w:rPr>
              <w:t xml:space="preserve"> </w:t>
            </w:r>
            <w:proofErr w:type="spellStart"/>
            <w:r w:rsidRPr="00461580">
              <w:rPr>
                <w:sz w:val="24"/>
                <w:szCs w:val="24"/>
              </w:rPr>
              <w:t>свог</w:t>
            </w:r>
            <w:proofErr w:type="spellEnd"/>
            <w:r w:rsidRPr="00461580">
              <w:rPr>
                <w:spacing w:val="-1"/>
                <w:sz w:val="24"/>
                <w:szCs w:val="24"/>
              </w:rPr>
              <w:t xml:space="preserve"> </w:t>
            </w:r>
            <w:proofErr w:type="spellStart"/>
            <w:r w:rsidRPr="00461580">
              <w:rPr>
                <w:sz w:val="24"/>
                <w:szCs w:val="24"/>
              </w:rPr>
              <w:t>живота</w:t>
            </w:r>
            <w:proofErr w:type="spellEnd"/>
          </w:p>
        </w:tc>
      </w:tr>
      <w:tr w:rsidR="00AE4E98" w14:paraId="21C12FA3" w14:textId="77777777" w:rsidTr="00D43070">
        <w:trPr>
          <w:trHeight w:val="219"/>
          <w:jc w:val="center"/>
        </w:trPr>
        <w:tc>
          <w:tcPr>
            <w:tcW w:w="14563"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77C2C6D" w14:textId="33279611" w:rsidR="00AE4E98" w:rsidRPr="0045261A" w:rsidRDefault="00AE4E98" w:rsidP="006D258F">
            <w:pPr>
              <w:spacing w:line="276" w:lineRule="auto"/>
              <w:jc w:val="center"/>
              <w:rPr>
                <w:b/>
                <w:bCs/>
                <w:sz w:val="24"/>
                <w:szCs w:val="24"/>
                <w:lang w:val="sr-Cyrl-RS"/>
              </w:rPr>
            </w:pPr>
            <w:proofErr w:type="spellStart"/>
            <w:r w:rsidRPr="00461580">
              <w:rPr>
                <w:b/>
                <w:sz w:val="24"/>
                <w:szCs w:val="24"/>
              </w:rPr>
              <w:t>Међупредметна</w:t>
            </w:r>
            <w:proofErr w:type="spellEnd"/>
            <w:r w:rsidRPr="00461580">
              <w:rPr>
                <w:b/>
                <w:spacing w:val="-6"/>
                <w:sz w:val="24"/>
                <w:szCs w:val="24"/>
              </w:rPr>
              <w:t xml:space="preserve"> </w:t>
            </w:r>
            <w:proofErr w:type="spellStart"/>
            <w:r w:rsidRPr="00461580">
              <w:rPr>
                <w:b/>
                <w:sz w:val="24"/>
                <w:szCs w:val="24"/>
              </w:rPr>
              <w:t>компетенциј</w:t>
            </w:r>
            <w:proofErr w:type="spellEnd"/>
            <w:r>
              <w:rPr>
                <w:b/>
                <w:sz w:val="24"/>
                <w:szCs w:val="24"/>
                <w:lang w:val="sr-Cyrl-RS"/>
              </w:rPr>
              <w:t xml:space="preserve">а: </w:t>
            </w:r>
            <w:r w:rsidRPr="00461580">
              <w:rPr>
                <w:b/>
                <w:sz w:val="24"/>
                <w:szCs w:val="24"/>
              </w:rPr>
              <w:t>ДИГИТАЛНА</w:t>
            </w:r>
            <w:r w:rsidRPr="00461580">
              <w:rPr>
                <w:b/>
                <w:spacing w:val="-3"/>
                <w:sz w:val="24"/>
                <w:szCs w:val="24"/>
              </w:rPr>
              <w:t xml:space="preserve"> </w:t>
            </w:r>
            <w:r w:rsidRPr="00461580">
              <w:rPr>
                <w:b/>
                <w:sz w:val="24"/>
                <w:szCs w:val="24"/>
              </w:rPr>
              <w:t>КОМПЕТЕНЦИЈА</w:t>
            </w:r>
          </w:p>
        </w:tc>
      </w:tr>
      <w:tr w:rsidR="00AE4E98" w14:paraId="061DA19B" w14:textId="77777777" w:rsidTr="00D43070">
        <w:trPr>
          <w:trHeight w:val="219"/>
          <w:jc w:val="center"/>
        </w:trPr>
        <w:tc>
          <w:tcPr>
            <w:tcW w:w="5928" w:type="dxa"/>
            <w:tcBorders>
              <w:top w:val="single" w:sz="12" w:space="0" w:color="auto"/>
              <w:left w:val="single" w:sz="12" w:space="0" w:color="auto"/>
              <w:bottom w:val="single" w:sz="8" w:space="0" w:color="auto"/>
            </w:tcBorders>
            <w:shd w:val="clear" w:color="auto" w:fill="F2F2F2" w:themeFill="background1" w:themeFillShade="F2"/>
            <w:vAlign w:val="center"/>
          </w:tcPr>
          <w:p w14:paraId="2B3467FB" w14:textId="73F05079" w:rsidR="00AE4E98" w:rsidRPr="00867A8A" w:rsidRDefault="00AE4E98" w:rsidP="00AE4E98">
            <w:pPr>
              <w:pStyle w:val="TableParagraph"/>
              <w:spacing w:before="1"/>
              <w:jc w:val="center"/>
              <w:rPr>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529" w:type="dxa"/>
            <w:tcBorders>
              <w:top w:val="single" w:sz="12" w:space="0" w:color="auto"/>
              <w:bottom w:val="single" w:sz="8" w:space="0" w:color="auto"/>
            </w:tcBorders>
            <w:shd w:val="clear" w:color="auto" w:fill="F2F2F2" w:themeFill="background1" w:themeFillShade="F2"/>
            <w:vAlign w:val="center"/>
          </w:tcPr>
          <w:p w14:paraId="1485C435" w14:textId="654C1D41" w:rsidR="00AE4E98" w:rsidRDefault="00AE4E98" w:rsidP="00AE4E98">
            <w:pPr>
              <w:spacing w:line="276" w:lineRule="auto"/>
              <w:jc w:val="center"/>
              <w:rPr>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295" w:type="dxa"/>
            <w:tcBorders>
              <w:top w:val="single" w:sz="12" w:space="0" w:color="auto"/>
              <w:bottom w:val="single" w:sz="6" w:space="0" w:color="auto"/>
            </w:tcBorders>
            <w:shd w:val="clear" w:color="auto" w:fill="F2F2F2" w:themeFill="background1" w:themeFillShade="F2"/>
            <w:vAlign w:val="center"/>
          </w:tcPr>
          <w:p w14:paraId="6AC4DC53" w14:textId="340B24A6" w:rsidR="00AE4E98" w:rsidRDefault="00AE4E98" w:rsidP="00AE4E98">
            <w:pPr>
              <w:spacing w:line="276" w:lineRule="auto"/>
              <w:jc w:val="center"/>
              <w:rPr>
                <w:sz w:val="24"/>
                <w:szCs w:val="24"/>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4811" w:type="dxa"/>
            <w:tcBorders>
              <w:top w:val="single" w:sz="12" w:space="0" w:color="auto"/>
              <w:bottom w:val="single" w:sz="12" w:space="0" w:color="auto"/>
              <w:right w:val="single" w:sz="12" w:space="0" w:color="auto"/>
            </w:tcBorders>
            <w:shd w:val="clear" w:color="auto" w:fill="F2F2F2" w:themeFill="background1" w:themeFillShade="F2"/>
            <w:vAlign w:val="center"/>
          </w:tcPr>
          <w:p w14:paraId="1D454966" w14:textId="2A89CC92" w:rsidR="00AE4E98" w:rsidRDefault="00AE4E98" w:rsidP="00AE4E98">
            <w:pPr>
              <w:spacing w:line="276" w:lineRule="auto"/>
              <w:jc w:val="center"/>
              <w:rPr>
                <w:sz w:val="24"/>
                <w:szCs w:val="24"/>
                <w:lang w:val="sr-Cyrl-RS"/>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F14E66" w14:paraId="2E172AC6" w14:textId="77777777" w:rsidTr="007B16CE">
        <w:trPr>
          <w:trHeight w:val="219"/>
          <w:jc w:val="center"/>
        </w:trPr>
        <w:tc>
          <w:tcPr>
            <w:tcW w:w="5928" w:type="dxa"/>
            <w:tcBorders>
              <w:top w:val="single" w:sz="8" w:space="0" w:color="auto"/>
              <w:left w:val="single" w:sz="4" w:space="0" w:color="000000"/>
              <w:bottom w:val="single" w:sz="8" w:space="0" w:color="auto"/>
              <w:right w:val="single" w:sz="4" w:space="0" w:color="000000"/>
            </w:tcBorders>
          </w:tcPr>
          <w:p w14:paraId="493F723F" w14:textId="6A90AE67" w:rsidR="00F14E66" w:rsidRPr="00530ECB" w:rsidRDefault="00530ECB" w:rsidP="00530ECB">
            <w:pPr>
              <w:pStyle w:val="TableParagraph"/>
              <w:spacing w:before="93"/>
              <w:ind w:right="423"/>
              <w:rPr>
                <w:sz w:val="24"/>
                <w:szCs w:val="24"/>
              </w:rPr>
            </w:pPr>
            <w:r>
              <w:rPr>
                <w:sz w:val="24"/>
                <w:szCs w:val="24"/>
                <w:lang w:val="sr-Cyrl-RS"/>
              </w:rPr>
              <w:t>-</w:t>
            </w:r>
            <w:proofErr w:type="spellStart"/>
            <w:r w:rsidR="00F14E66" w:rsidRPr="00461580">
              <w:rPr>
                <w:sz w:val="24"/>
                <w:szCs w:val="24"/>
              </w:rPr>
              <w:t>Радионица</w:t>
            </w:r>
            <w:proofErr w:type="spellEnd"/>
            <w:r w:rsidR="00F14E66" w:rsidRPr="00461580">
              <w:rPr>
                <w:sz w:val="24"/>
                <w:szCs w:val="24"/>
              </w:rPr>
              <w:t xml:space="preserve"> </w:t>
            </w:r>
            <w:proofErr w:type="spellStart"/>
            <w:r w:rsidR="00F14E66" w:rsidRPr="00461580">
              <w:rPr>
                <w:sz w:val="24"/>
                <w:szCs w:val="24"/>
              </w:rPr>
              <w:t>на</w:t>
            </w:r>
            <w:proofErr w:type="spellEnd"/>
            <w:r w:rsidR="00F14E66" w:rsidRPr="00461580">
              <w:rPr>
                <w:sz w:val="24"/>
                <w:szCs w:val="24"/>
              </w:rPr>
              <w:t xml:space="preserve"> </w:t>
            </w:r>
            <w:proofErr w:type="spellStart"/>
            <w:r w:rsidR="00F14E66" w:rsidRPr="00461580">
              <w:rPr>
                <w:sz w:val="24"/>
                <w:szCs w:val="24"/>
              </w:rPr>
              <w:t>тему</w:t>
            </w:r>
            <w:proofErr w:type="spellEnd"/>
            <w:r>
              <w:rPr>
                <w:sz w:val="24"/>
                <w:szCs w:val="24"/>
                <w:lang w:val="sr-Cyrl-RS"/>
              </w:rPr>
              <w:t xml:space="preserve">: </w:t>
            </w:r>
            <w:proofErr w:type="spellStart"/>
            <w:r w:rsidR="00F14E66" w:rsidRPr="00461580">
              <w:rPr>
                <w:sz w:val="24"/>
                <w:szCs w:val="24"/>
              </w:rPr>
              <w:t>Креативно</w:t>
            </w:r>
            <w:proofErr w:type="spellEnd"/>
            <w:r w:rsidR="00F14E66" w:rsidRPr="00461580">
              <w:rPr>
                <w:sz w:val="24"/>
                <w:szCs w:val="24"/>
              </w:rPr>
              <w:t xml:space="preserve"> и</w:t>
            </w:r>
            <w:r>
              <w:rPr>
                <w:sz w:val="24"/>
                <w:szCs w:val="24"/>
                <w:lang w:val="sr-Cyrl-RS"/>
              </w:rPr>
              <w:t xml:space="preserve"> </w:t>
            </w:r>
            <w:r w:rsidR="00F14E66" w:rsidRPr="00461580">
              <w:rPr>
                <w:spacing w:val="-42"/>
                <w:sz w:val="24"/>
                <w:szCs w:val="24"/>
              </w:rPr>
              <w:t xml:space="preserve"> </w:t>
            </w:r>
            <w:proofErr w:type="spellStart"/>
            <w:r w:rsidR="00F14E66" w:rsidRPr="00461580">
              <w:rPr>
                <w:sz w:val="24"/>
                <w:szCs w:val="24"/>
              </w:rPr>
              <w:t>одговорно</w:t>
            </w:r>
            <w:proofErr w:type="spellEnd"/>
            <w:r w:rsidR="00F14E66" w:rsidRPr="00461580">
              <w:rPr>
                <w:sz w:val="24"/>
                <w:szCs w:val="24"/>
              </w:rPr>
              <w:t xml:space="preserve"> </w:t>
            </w:r>
            <w:proofErr w:type="spellStart"/>
            <w:r w:rsidR="00F14E66" w:rsidRPr="00461580">
              <w:rPr>
                <w:sz w:val="24"/>
                <w:szCs w:val="24"/>
              </w:rPr>
              <w:t>коришћење</w:t>
            </w:r>
            <w:proofErr w:type="spellEnd"/>
            <w:r w:rsidR="00F14E66" w:rsidRPr="00461580">
              <w:rPr>
                <w:sz w:val="24"/>
                <w:szCs w:val="24"/>
              </w:rPr>
              <w:t xml:space="preserve"> ИКТ у</w:t>
            </w:r>
            <w:r w:rsidR="00F14E66" w:rsidRPr="00461580">
              <w:rPr>
                <w:spacing w:val="1"/>
                <w:sz w:val="24"/>
                <w:szCs w:val="24"/>
              </w:rPr>
              <w:t xml:space="preserve"> </w:t>
            </w:r>
            <w:proofErr w:type="spellStart"/>
            <w:r w:rsidR="00F14E66" w:rsidRPr="00461580">
              <w:rPr>
                <w:sz w:val="24"/>
                <w:szCs w:val="24"/>
              </w:rPr>
              <w:t>свакодневним</w:t>
            </w:r>
            <w:proofErr w:type="spellEnd"/>
            <w:r w:rsidR="00F14E66" w:rsidRPr="00461580">
              <w:rPr>
                <w:sz w:val="24"/>
                <w:szCs w:val="24"/>
              </w:rPr>
              <w:t xml:space="preserve"> </w:t>
            </w:r>
            <w:proofErr w:type="spellStart"/>
            <w:r w:rsidR="00F14E66" w:rsidRPr="00461580">
              <w:rPr>
                <w:sz w:val="24"/>
                <w:szCs w:val="24"/>
              </w:rPr>
              <w:t>активностима</w:t>
            </w:r>
            <w:proofErr w:type="spellEnd"/>
            <w:r w:rsidR="00F14E66" w:rsidRPr="00461580">
              <w:rPr>
                <w:sz w:val="24"/>
                <w:szCs w:val="24"/>
              </w:rPr>
              <w:t xml:space="preserve"> </w:t>
            </w:r>
            <w:proofErr w:type="spellStart"/>
            <w:r w:rsidR="00F14E66" w:rsidRPr="00461580">
              <w:rPr>
                <w:sz w:val="24"/>
                <w:szCs w:val="24"/>
              </w:rPr>
              <w:t>уз</w:t>
            </w:r>
            <w:proofErr w:type="spellEnd"/>
            <w:r w:rsidR="00F14E66" w:rsidRPr="00461580">
              <w:rPr>
                <w:spacing w:val="1"/>
                <w:sz w:val="24"/>
                <w:szCs w:val="24"/>
              </w:rPr>
              <w:t xml:space="preserve"> </w:t>
            </w:r>
            <w:proofErr w:type="spellStart"/>
            <w:r w:rsidR="00F14E66" w:rsidRPr="00461580">
              <w:rPr>
                <w:sz w:val="24"/>
                <w:szCs w:val="24"/>
              </w:rPr>
              <w:t>повезивање</w:t>
            </w:r>
            <w:proofErr w:type="spellEnd"/>
            <w:r w:rsidR="00F14E66" w:rsidRPr="00461580">
              <w:rPr>
                <w:spacing w:val="-3"/>
                <w:sz w:val="24"/>
                <w:szCs w:val="24"/>
              </w:rPr>
              <w:t xml:space="preserve"> </w:t>
            </w:r>
            <w:proofErr w:type="spellStart"/>
            <w:r w:rsidR="00F14E66" w:rsidRPr="00461580">
              <w:rPr>
                <w:sz w:val="24"/>
                <w:szCs w:val="24"/>
              </w:rPr>
              <w:t>са</w:t>
            </w:r>
            <w:proofErr w:type="spellEnd"/>
            <w:r w:rsidR="00F14E66" w:rsidRPr="00461580">
              <w:rPr>
                <w:spacing w:val="-2"/>
                <w:sz w:val="24"/>
                <w:szCs w:val="24"/>
              </w:rPr>
              <w:t xml:space="preserve"> </w:t>
            </w:r>
            <w:proofErr w:type="spellStart"/>
            <w:r w:rsidR="00F14E66" w:rsidRPr="00461580">
              <w:rPr>
                <w:sz w:val="24"/>
                <w:szCs w:val="24"/>
              </w:rPr>
              <w:t>различитим</w:t>
            </w:r>
            <w:proofErr w:type="spellEnd"/>
            <w:r>
              <w:rPr>
                <w:sz w:val="24"/>
                <w:szCs w:val="24"/>
                <w:lang w:val="sr-Cyrl-RS"/>
              </w:rPr>
              <w:t xml:space="preserve"> </w:t>
            </w:r>
            <w:proofErr w:type="spellStart"/>
            <w:r w:rsidR="00F14E66" w:rsidRPr="00461580">
              <w:rPr>
                <w:sz w:val="24"/>
                <w:szCs w:val="24"/>
              </w:rPr>
              <w:t>садржајима</w:t>
            </w:r>
            <w:proofErr w:type="spellEnd"/>
            <w:r w:rsidR="00F14E66" w:rsidRPr="00461580">
              <w:rPr>
                <w:spacing w:val="-5"/>
                <w:sz w:val="24"/>
                <w:szCs w:val="24"/>
              </w:rPr>
              <w:t xml:space="preserve"> </w:t>
            </w:r>
            <w:proofErr w:type="spellStart"/>
            <w:r w:rsidR="00F14E66" w:rsidRPr="00461580">
              <w:rPr>
                <w:sz w:val="24"/>
                <w:szCs w:val="24"/>
              </w:rPr>
              <w:t>конкретних</w:t>
            </w:r>
            <w:proofErr w:type="spellEnd"/>
            <w:r w:rsidR="00F14E66" w:rsidRPr="00461580">
              <w:rPr>
                <w:spacing w:val="-3"/>
                <w:sz w:val="24"/>
                <w:szCs w:val="24"/>
              </w:rPr>
              <w:t xml:space="preserve"> </w:t>
            </w:r>
            <w:proofErr w:type="spellStart"/>
            <w:r w:rsidR="00F14E66" w:rsidRPr="00461580">
              <w:rPr>
                <w:sz w:val="24"/>
                <w:szCs w:val="24"/>
              </w:rPr>
              <w:t>предмета</w:t>
            </w:r>
            <w:proofErr w:type="spellEnd"/>
          </w:p>
        </w:tc>
        <w:tc>
          <w:tcPr>
            <w:tcW w:w="1529" w:type="dxa"/>
            <w:vMerge w:val="restart"/>
            <w:tcBorders>
              <w:top w:val="single" w:sz="8" w:space="0" w:color="auto"/>
              <w:left w:val="single" w:sz="8" w:space="0" w:color="auto"/>
              <w:right w:val="single" w:sz="8" w:space="0" w:color="auto"/>
            </w:tcBorders>
            <w:vAlign w:val="center"/>
          </w:tcPr>
          <w:p w14:paraId="220EC357" w14:textId="251EC0C2" w:rsidR="00F14E66" w:rsidRPr="00F14E66" w:rsidRDefault="00F14E66" w:rsidP="00F14E66">
            <w:pPr>
              <w:spacing w:line="276" w:lineRule="auto"/>
              <w:jc w:val="center"/>
              <w:rPr>
                <w:sz w:val="24"/>
                <w:szCs w:val="24"/>
                <w:lang w:val="sr-Cyrl-RS"/>
              </w:rPr>
            </w:pPr>
            <w:r>
              <w:rPr>
                <w:sz w:val="24"/>
                <w:szCs w:val="24"/>
                <w:lang w:val="sr-Cyrl-RS"/>
              </w:rPr>
              <w:t>Током године</w:t>
            </w:r>
          </w:p>
        </w:tc>
        <w:tc>
          <w:tcPr>
            <w:tcW w:w="2295" w:type="dxa"/>
            <w:vMerge w:val="restart"/>
            <w:tcBorders>
              <w:top w:val="single" w:sz="6" w:space="0" w:color="auto"/>
              <w:left w:val="single" w:sz="8" w:space="0" w:color="auto"/>
              <w:right w:val="single" w:sz="8" w:space="0" w:color="auto"/>
            </w:tcBorders>
            <w:vAlign w:val="center"/>
          </w:tcPr>
          <w:p w14:paraId="2B689C06" w14:textId="397091D1" w:rsidR="00F14E66" w:rsidRPr="00530ECB" w:rsidRDefault="00530ECB" w:rsidP="00F14E66">
            <w:pPr>
              <w:spacing w:line="276" w:lineRule="auto"/>
              <w:rPr>
                <w:sz w:val="24"/>
                <w:szCs w:val="24"/>
                <w:lang w:val="sr-Cyrl-RS"/>
              </w:rPr>
            </w:pPr>
            <w:r>
              <w:rPr>
                <w:sz w:val="24"/>
                <w:szCs w:val="24"/>
                <w:lang w:val="sr-Cyrl-RS"/>
              </w:rPr>
              <w:t>-</w:t>
            </w:r>
            <w:proofErr w:type="spellStart"/>
            <w:r w:rsidRPr="00461580">
              <w:rPr>
                <w:sz w:val="24"/>
                <w:szCs w:val="24"/>
              </w:rPr>
              <w:t>Наставник</w:t>
            </w:r>
            <w:proofErr w:type="spellEnd"/>
            <w:r w:rsidRPr="00461580">
              <w:rPr>
                <w:spacing w:val="1"/>
                <w:sz w:val="24"/>
                <w:szCs w:val="24"/>
              </w:rPr>
              <w:t xml:space="preserve"> </w:t>
            </w:r>
            <w:proofErr w:type="spellStart"/>
            <w:r w:rsidRPr="00461580">
              <w:rPr>
                <w:spacing w:val="-1"/>
                <w:sz w:val="24"/>
                <w:szCs w:val="24"/>
              </w:rPr>
              <w:t>информатике</w:t>
            </w:r>
            <w:proofErr w:type="spellEnd"/>
            <w:r>
              <w:rPr>
                <w:spacing w:val="-1"/>
                <w:sz w:val="24"/>
                <w:szCs w:val="24"/>
                <w:lang w:val="sr-Cyrl-RS"/>
              </w:rPr>
              <w:t>, наставници разредне и предметне наставе</w:t>
            </w:r>
          </w:p>
        </w:tc>
        <w:tc>
          <w:tcPr>
            <w:tcW w:w="4811" w:type="dxa"/>
            <w:tcBorders>
              <w:top w:val="single" w:sz="12" w:space="0" w:color="000000"/>
              <w:left w:val="single" w:sz="4" w:space="0" w:color="000000"/>
              <w:bottom w:val="single" w:sz="8" w:space="0" w:color="auto"/>
              <w:right w:val="single" w:sz="8" w:space="0" w:color="auto"/>
            </w:tcBorders>
            <w:vAlign w:val="center"/>
          </w:tcPr>
          <w:p w14:paraId="67366D97" w14:textId="06913890" w:rsidR="00F14E66" w:rsidRPr="00E43C83" w:rsidRDefault="00530ECB" w:rsidP="00F14E66">
            <w:pPr>
              <w:spacing w:line="276" w:lineRule="auto"/>
              <w:rPr>
                <w:sz w:val="24"/>
                <w:szCs w:val="24"/>
                <w:lang w:val="sr-Cyrl-RS"/>
              </w:rPr>
            </w:pPr>
            <w:r>
              <w:rPr>
                <w:sz w:val="24"/>
                <w:szCs w:val="24"/>
                <w:lang w:val="sr-Cyrl-RS"/>
              </w:rPr>
              <w:t>-С</w:t>
            </w:r>
            <w:proofErr w:type="spellStart"/>
            <w:r w:rsidR="00F14E66" w:rsidRPr="00461580">
              <w:rPr>
                <w:sz w:val="24"/>
                <w:szCs w:val="24"/>
              </w:rPr>
              <w:t>игурна</w:t>
            </w:r>
            <w:proofErr w:type="spellEnd"/>
            <w:r w:rsidR="00F14E66" w:rsidRPr="00461580">
              <w:rPr>
                <w:sz w:val="24"/>
                <w:szCs w:val="24"/>
              </w:rPr>
              <w:t xml:space="preserve"> и </w:t>
            </w:r>
            <w:proofErr w:type="spellStart"/>
            <w:r w:rsidR="00F14E66" w:rsidRPr="00461580">
              <w:rPr>
                <w:sz w:val="24"/>
                <w:szCs w:val="24"/>
              </w:rPr>
              <w:t>критичка</w:t>
            </w:r>
            <w:proofErr w:type="spellEnd"/>
            <w:r w:rsidR="00F14E66" w:rsidRPr="00461580">
              <w:rPr>
                <w:sz w:val="24"/>
                <w:szCs w:val="24"/>
              </w:rPr>
              <w:t xml:space="preserve"> </w:t>
            </w:r>
            <w:proofErr w:type="spellStart"/>
            <w:r w:rsidR="00F14E66" w:rsidRPr="00461580">
              <w:rPr>
                <w:sz w:val="24"/>
                <w:szCs w:val="24"/>
              </w:rPr>
              <w:t>употреба</w:t>
            </w:r>
            <w:proofErr w:type="spellEnd"/>
            <w:r w:rsidR="00F14E66" w:rsidRPr="00461580">
              <w:rPr>
                <w:spacing w:val="1"/>
                <w:sz w:val="24"/>
                <w:szCs w:val="24"/>
              </w:rPr>
              <w:t xml:space="preserve"> </w:t>
            </w:r>
            <w:proofErr w:type="spellStart"/>
            <w:r w:rsidR="00F14E66" w:rsidRPr="00461580">
              <w:rPr>
                <w:sz w:val="24"/>
                <w:szCs w:val="24"/>
              </w:rPr>
              <w:t>електронских</w:t>
            </w:r>
            <w:proofErr w:type="spellEnd"/>
            <w:r w:rsidR="00F14E66" w:rsidRPr="00461580">
              <w:rPr>
                <w:sz w:val="24"/>
                <w:szCs w:val="24"/>
              </w:rPr>
              <w:t xml:space="preserve"> </w:t>
            </w:r>
            <w:proofErr w:type="spellStart"/>
            <w:r w:rsidR="00F14E66" w:rsidRPr="00461580">
              <w:rPr>
                <w:sz w:val="24"/>
                <w:szCs w:val="24"/>
              </w:rPr>
              <w:t>медија</w:t>
            </w:r>
            <w:proofErr w:type="spellEnd"/>
            <w:r w:rsidR="00F14E66" w:rsidRPr="00461580">
              <w:rPr>
                <w:sz w:val="24"/>
                <w:szCs w:val="24"/>
              </w:rPr>
              <w:t xml:space="preserve"> у </w:t>
            </w:r>
            <w:proofErr w:type="spellStart"/>
            <w:r w:rsidR="00F14E66" w:rsidRPr="00461580">
              <w:rPr>
                <w:sz w:val="24"/>
                <w:szCs w:val="24"/>
              </w:rPr>
              <w:t>слободном</w:t>
            </w:r>
            <w:proofErr w:type="spellEnd"/>
            <w:r w:rsidR="00F14E66" w:rsidRPr="00461580">
              <w:rPr>
                <w:spacing w:val="-42"/>
                <w:sz w:val="24"/>
                <w:szCs w:val="24"/>
              </w:rPr>
              <w:t xml:space="preserve"> </w:t>
            </w:r>
            <w:proofErr w:type="spellStart"/>
            <w:r w:rsidR="00F14E66" w:rsidRPr="00461580">
              <w:rPr>
                <w:sz w:val="24"/>
                <w:szCs w:val="24"/>
              </w:rPr>
              <w:t>времену</w:t>
            </w:r>
            <w:proofErr w:type="spellEnd"/>
            <w:r w:rsidR="00F14E66" w:rsidRPr="00461580">
              <w:rPr>
                <w:sz w:val="24"/>
                <w:szCs w:val="24"/>
              </w:rPr>
              <w:t xml:space="preserve"> и</w:t>
            </w:r>
            <w:r>
              <w:rPr>
                <w:sz w:val="24"/>
                <w:szCs w:val="24"/>
                <w:lang w:val="sr-Cyrl-RS"/>
              </w:rPr>
              <w:t xml:space="preserve"> </w:t>
            </w:r>
            <w:proofErr w:type="spellStart"/>
            <w:r w:rsidR="00F14E66" w:rsidRPr="00461580">
              <w:rPr>
                <w:sz w:val="24"/>
                <w:szCs w:val="24"/>
              </w:rPr>
              <w:t>комуницирању</w:t>
            </w:r>
            <w:proofErr w:type="spellEnd"/>
          </w:p>
        </w:tc>
      </w:tr>
      <w:tr w:rsidR="00F14E66" w14:paraId="34292A98" w14:textId="77777777" w:rsidTr="00207998">
        <w:trPr>
          <w:trHeight w:val="1275"/>
          <w:jc w:val="center"/>
        </w:trPr>
        <w:tc>
          <w:tcPr>
            <w:tcW w:w="5928" w:type="dxa"/>
            <w:tcBorders>
              <w:top w:val="single" w:sz="8" w:space="0" w:color="auto"/>
              <w:left w:val="single" w:sz="4" w:space="0" w:color="000000"/>
              <w:bottom w:val="single" w:sz="4" w:space="0" w:color="000000"/>
              <w:right w:val="single" w:sz="4" w:space="0" w:color="000000"/>
            </w:tcBorders>
          </w:tcPr>
          <w:p w14:paraId="350E05E4" w14:textId="229382C2" w:rsidR="00F14E66" w:rsidRPr="003B2710" w:rsidRDefault="00530ECB" w:rsidP="00F14E66">
            <w:pPr>
              <w:pStyle w:val="TableParagraph"/>
              <w:spacing w:before="1"/>
              <w:rPr>
                <w:sz w:val="24"/>
                <w:szCs w:val="24"/>
                <w:lang w:val="sr-Cyrl-RS"/>
              </w:rPr>
            </w:pPr>
            <w:r>
              <w:rPr>
                <w:sz w:val="24"/>
                <w:szCs w:val="24"/>
                <w:lang w:val="sr-Cyrl-RS"/>
              </w:rPr>
              <w:t>-</w:t>
            </w:r>
            <w:proofErr w:type="spellStart"/>
            <w:r w:rsidR="00F14E66" w:rsidRPr="00461580">
              <w:rPr>
                <w:sz w:val="24"/>
                <w:szCs w:val="24"/>
              </w:rPr>
              <w:t>Ученик</w:t>
            </w:r>
            <w:proofErr w:type="spellEnd"/>
            <w:r w:rsidR="00F14E66" w:rsidRPr="00461580">
              <w:rPr>
                <w:sz w:val="24"/>
                <w:szCs w:val="24"/>
              </w:rPr>
              <w:t xml:space="preserve"> </w:t>
            </w:r>
            <w:proofErr w:type="spellStart"/>
            <w:r w:rsidR="00F14E66" w:rsidRPr="00461580">
              <w:rPr>
                <w:sz w:val="24"/>
                <w:szCs w:val="24"/>
              </w:rPr>
              <w:t>је</w:t>
            </w:r>
            <w:proofErr w:type="spellEnd"/>
            <w:r w:rsidR="00F14E66" w:rsidRPr="00461580">
              <w:rPr>
                <w:sz w:val="24"/>
                <w:szCs w:val="24"/>
              </w:rPr>
              <w:t xml:space="preserve"> </w:t>
            </w:r>
            <w:proofErr w:type="spellStart"/>
            <w:r w:rsidR="00F14E66" w:rsidRPr="00461580">
              <w:rPr>
                <w:sz w:val="24"/>
                <w:szCs w:val="24"/>
              </w:rPr>
              <w:t>упознат</w:t>
            </w:r>
            <w:proofErr w:type="spellEnd"/>
            <w:r w:rsidR="00F14E66" w:rsidRPr="00461580">
              <w:rPr>
                <w:sz w:val="24"/>
                <w:szCs w:val="24"/>
              </w:rPr>
              <w:t xml:space="preserve"> </w:t>
            </w:r>
            <w:proofErr w:type="spellStart"/>
            <w:r w:rsidR="00F14E66" w:rsidRPr="00461580">
              <w:rPr>
                <w:sz w:val="24"/>
                <w:szCs w:val="24"/>
              </w:rPr>
              <w:t>са</w:t>
            </w:r>
            <w:proofErr w:type="spellEnd"/>
            <w:r w:rsidR="00F14E66" w:rsidRPr="00461580">
              <w:rPr>
                <w:sz w:val="24"/>
                <w:szCs w:val="24"/>
              </w:rPr>
              <w:t xml:space="preserve"> </w:t>
            </w:r>
            <w:proofErr w:type="spellStart"/>
            <w:r w:rsidR="00F14E66" w:rsidRPr="00461580">
              <w:rPr>
                <w:sz w:val="24"/>
                <w:szCs w:val="24"/>
              </w:rPr>
              <w:t>различитим</w:t>
            </w:r>
            <w:proofErr w:type="spellEnd"/>
            <w:r w:rsidR="00F14E66" w:rsidRPr="00461580">
              <w:rPr>
                <w:sz w:val="24"/>
                <w:szCs w:val="24"/>
              </w:rPr>
              <w:t xml:space="preserve"> </w:t>
            </w:r>
            <w:proofErr w:type="spellStart"/>
            <w:r w:rsidR="00F14E66" w:rsidRPr="00461580">
              <w:rPr>
                <w:sz w:val="24"/>
                <w:szCs w:val="24"/>
              </w:rPr>
              <w:t>средствима</w:t>
            </w:r>
            <w:proofErr w:type="spellEnd"/>
            <w:r w:rsidR="00F14E66" w:rsidRPr="00461580">
              <w:rPr>
                <w:sz w:val="24"/>
                <w:szCs w:val="24"/>
              </w:rPr>
              <w:t xml:space="preserve"> </w:t>
            </w:r>
            <w:proofErr w:type="spellStart"/>
            <w:r w:rsidR="00F14E66" w:rsidRPr="00461580">
              <w:rPr>
                <w:sz w:val="24"/>
                <w:szCs w:val="24"/>
              </w:rPr>
              <w:t>из</w:t>
            </w:r>
            <w:proofErr w:type="spellEnd"/>
            <w:r w:rsidR="00F14E66" w:rsidRPr="00461580">
              <w:rPr>
                <w:sz w:val="24"/>
                <w:szCs w:val="24"/>
              </w:rPr>
              <w:t xml:space="preserve"> </w:t>
            </w:r>
            <w:proofErr w:type="spellStart"/>
            <w:r w:rsidR="00F14E66" w:rsidRPr="00461580">
              <w:rPr>
                <w:sz w:val="24"/>
                <w:szCs w:val="24"/>
              </w:rPr>
              <w:t>области</w:t>
            </w:r>
            <w:proofErr w:type="spellEnd"/>
            <w:r w:rsidR="00F14E66" w:rsidRPr="00461580">
              <w:rPr>
                <w:sz w:val="24"/>
                <w:szCs w:val="24"/>
              </w:rPr>
              <w:t xml:space="preserve"> </w:t>
            </w:r>
            <w:proofErr w:type="spellStart"/>
            <w:r w:rsidR="00F14E66" w:rsidRPr="00461580">
              <w:rPr>
                <w:sz w:val="24"/>
                <w:szCs w:val="24"/>
              </w:rPr>
              <w:t>информационо-комуникационих</w:t>
            </w:r>
            <w:proofErr w:type="spellEnd"/>
            <w:r w:rsidR="00F14E66" w:rsidRPr="00461580">
              <w:rPr>
                <w:sz w:val="24"/>
                <w:szCs w:val="24"/>
              </w:rPr>
              <w:t xml:space="preserve"> </w:t>
            </w:r>
            <w:proofErr w:type="spellStart"/>
            <w:r w:rsidR="00F14E66" w:rsidRPr="00461580">
              <w:rPr>
                <w:sz w:val="24"/>
                <w:szCs w:val="24"/>
              </w:rPr>
              <w:t>технологија</w:t>
            </w:r>
            <w:proofErr w:type="spellEnd"/>
            <w:r w:rsidR="00F14E66" w:rsidRPr="00461580">
              <w:rPr>
                <w:sz w:val="24"/>
                <w:szCs w:val="24"/>
              </w:rPr>
              <w:t xml:space="preserve"> </w:t>
            </w:r>
            <w:proofErr w:type="spellStart"/>
            <w:r w:rsidR="00F14E66" w:rsidRPr="00461580">
              <w:rPr>
                <w:sz w:val="24"/>
                <w:szCs w:val="24"/>
              </w:rPr>
              <w:t>као</w:t>
            </w:r>
            <w:proofErr w:type="spellEnd"/>
            <w:r w:rsidR="00F14E66" w:rsidRPr="00461580">
              <w:rPr>
                <w:sz w:val="24"/>
                <w:szCs w:val="24"/>
              </w:rPr>
              <w:t xml:space="preserve"> и </w:t>
            </w:r>
            <w:proofErr w:type="spellStart"/>
            <w:r w:rsidR="00F14E66" w:rsidRPr="00461580">
              <w:rPr>
                <w:sz w:val="24"/>
                <w:szCs w:val="24"/>
              </w:rPr>
              <w:t>њиховом</w:t>
            </w:r>
            <w:proofErr w:type="spellEnd"/>
            <w:r>
              <w:rPr>
                <w:sz w:val="24"/>
                <w:szCs w:val="24"/>
                <w:lang w:val="sr-Cyrl-RS"/>
              </w:rPr>
              <w:t xml:space="preserve"> </w:t>
            </w:r>
            <w:proofErr w:type="spellStart"/>
            <w:r w:rsidR="00F14E66" w:rsidRPr="00461580">
              <w:rPr>
                <w:sz w:val="24"/>
                <w:szCs w:val="24"/>
              </w:rPr>
              <w:t>употребом</w:t>
            </w:r>
            <w:proofErr w:type="spellEnd"/>
            <w:r w:rsidR="00F14E66" w:rsidRPr="00461580">
              <w:rPr>
                <w:sz w:val="24"/>
                <w:szCs w:val="24"/>
              </w:rPr>
              <w:t xml:space="preserve"> у </w:t>
            </w:r>
            <w:proofErr w:type="spellStart"/>
            <w:r w:rsidR="00F14E66" w:rsidRPr="00461580">
              <w:rPr>
                <w:sz w:val="24"/>
                <w:szCs w:val="24"/>
              </w:rPr>
              <w:t>различитим</w:t>
            </w:r>
            <w:proofErr w:type="spellEnd"/>
            <w:r w:rsidR="00F14E66" w:rsidRPr="00461580">
              <w:rPr>
                <w:sz w:val="24"/>
                <w:szCs w:val="24"/>
              </w:rPr>
              <w:t xml:space="preserve"> </w:t>
            </w:r>
            <w:proofErr w:type="spellStart"/>
            <w:r w:rsidR="00F14E66" w:rsidRPr="00461580">
              <w:rPr>
                <w:sz w:val="24"/>
                <w:szCs w:val="24"/>
              </w:rPr>
              <w:t>садржајима</w:t>
            </w:r>
            <w:proofErr w:type="spellEnd"/>
            <w:r w:rsidR="00F14E66" w:rsidRPr="00461580">
              <w:rPr>
                <w:sz w:val="24"/>
                <w:szCs w:val="24"/>
              </w:rPr>
              <w:t xml:space="preserve"> </w:t>
            </w:r>
            <w:proofErr w:type="spellStart"/>
            <w:r w:rsidR="00F14E66" w:rsidRPr="00461580">
              <w:rPr>
                <w:sz w:val="24"/>
                <w:szCs w:val="24"/>
              </w:rPr>
              <w:t>конкретних</w:t>
            </w:r>
            <w:proofErr w:type="spellEnd"/>
            <w:r w:rsidR="00F14E66" w:rsidRPr="00461580">
              <w:rPr>
                <w:sz w:val="24"/>
                <w:szCs w:val="24"/>
              </w:rPr>
              <w:t xml:space="preserve"> </w:t>
            </w:r>
            <w:proofErr w:type="spellStart"/>
            <w:r w:rsidR="00F14E66" w:rsidRPr="00461580">
              <w:rPr>
                <w:sz w:val="24"/>
                <w:szCs w:val="24"/>
              </w:rPr>
              <w:t>предмета</w:t>
            </w:r>
            <w:proofErr w:type="spellEnd"/>
          </w:p>
        </w:tc>
        <w:tc>
          <w:tcPr>
            <w:tcW w:w="1529" w:type="dxa"/>
            <w:vMerge/>
            <w:tcBorders>
              <w:top w:val="single" w:sz="8" w:space="0" w:color="auto"/>
              <w:left w:val="single" w:sz="8" w:space="0" w:color="auto"/>
              <w:bottom w:val="single" w:sz="8" w:space="0" w:color="auto"/>
              <w:right w:val="single" w:sz="8" w:space="0" w:color="auto"/>
            </w:tcBorders>
            <w:vAlign w:val="center"/>
          </w:tcPr>
          <w:p w14:paraId="7604CDDF" w14:textId="152C27D4" w:rsidR="00F14E66" w:rsidRDefault="00F14E66" w:rsidP="00F14E66">
            <w:pPr>
              <w:spacing w:line="276" w:lineRule="auto"/>
              <w:jc w:val="center"/>
              <w:rPr>
                <w:sz w:val="24"/>
                <w:szCs w:val="24"/>
              </w:rPr>
            </w:pPr>
          </w:p>
        </w:tc>
        <w:tc>
          <w:tcPr>
            <w:tcW w:w="2295" w:type="dxa"/>
            <w:vMerge/>
            <w:tcBorders>
              <w:top w:val="single" w:sz="8" w:space="0" w:color="auto"/>
              <w:left w:val="single" w:sz="8" w:space="0" w:color="auto"/>
              <w:bottom w:val="single" w:sz="8" w:space="0" w:color="auto"/>
              <w:right w:val="single" w:sz="8" w:space="0" w:color="auto"/>
            </w:tcBorders>
            <w:vAlign w:val="center"/>
          </w:tcPr>
          <w:p w14:paraId="315AE03E" w14:textId="77777777" w:rsidR="00F14E66" w:rsidRDefault="00F14E66" w:rsidP="00F14E66">
            <w:pPr>
              <w:spacing w:line="276" w:lineRule="auto"/>
              <w:rPr>
                <w:sz w:val="24"/>
                <w:szCs w:val="24"/>
              </w:rPr>
            </w:pPr>
          </w:p>
        </w:tc>
        <w:tc>
          <w:tcPr>
            <w:tcW w:w="4811" w:type="dxa"/>
            <w:tcBorders>
              <w:top w:val="single" w:sz="8" w:space="0" w:color="auto"/>
              <w:left w:val="single" w:sz="4" w:space="0" w:color="000000"/>
              <w:bottom w:val="single" w:sz="4" w:space="0" w:color="000000"/>
              <w:right w:val="single" w:sz="8" w:space="0" w:color="auto"/>
            </w:tcBorders>
            <w:vAlign w:val="center"/>
          </w:tcPr>
          <w:p w14:paraId="06598AA9" w14:textId="5C509E4D" w:rsidR="00F14E66" w:rsidRPr="00530ECB" w:rsidRDefault="00530ECB" w:rsidP="00530ECB">
            <w:pPr>
              <w:widowControl w:val="0"/>
              <w:autoSpaceDE w:val="0"/>
              <w:autoSpaceDN w:val="0"/>
              <w:rPr>
                <w:sz w:val="24"/>
                <w:szCs w:val="24"/>
              </w:rPr>
            </w:pPr>
            <w:r>
              <w:rPr>
                <w:sz w:val="24"/>
                <w:szCs w:val="24"/>
                <w:lang w:val="sr-Cyrl-RS"/>
              </w:rPr>
              <w:t>-П</w:t>
            </w:r>
            <w:proofErr w:type="spellStart"/>
            <w:r w:rsidR="00F14E66" w:rsidRPr="00F14E66">
              <w:rPr>
                <w:sz w:val="24"/>
                <w:szCs w:val="24"/>
              </w:rPr>
              <w:t>риликом</w:t>
            </w:r>
            <w:proofErr w:type="spellEnd"/>
            <w:r w:rsidR="00F14E66" w:rsidRPr="00F14E66">
              <w:rPr>
                <w:sz w:val="24"/>
                <w:szCs w:val="24"/>
              </w:rPr>
              <w:t xml:space="preserve"> </w:t>
            </w:r>
            <w:proofErr w:type="spellStart"/>
            <w:r w:rsidR="00F14E66" w:rsidRPr="00F14E66">
              <w:rPr>
                <w:sz w:val="24"/>
                <w:szCs w:val="24"/>
              </w:rPr>
              <w:t>решавања</w:t>
            </w:r>
            <w:proofErr w:type="spellEnd"/>
            <w:r w:rsidR="00F14E66" w:rsidRPr="00F14E66">
              <w:rPr>
                <w:sz w:val="24"/>
                <w:szCs w:val="24"/>
              </w:rPr>
              <w:t xml:space="preserve"> </w:t>
            </w:r>
            <w:proofErr w:type="spellStart"/>
            <w:r w:rsidR="00F14E66" w:rsidRPr="00F14E66">
              <w:rPr>
                <w:sz w:val="24"/>
                <w:szCs w:val="24"/>
              </w:rPr>
              <w:t>проблема</w:t>
            </w:r>
            <w:proofErr w:type="spellEnd"/>
            <w:r w:rsidR="00F14E66" w:rsidRPr="00F14E66">
              <w:rPr>
                <w:sz w:val="24"/>
                <w:szCs w:val="24"/>
              </w:rPr>
              <w:t xml:space="preserve"> </w:t>
            </w:r>
            <w:proofErr w:type="spellStart"/>
            <w:r w:rsidR="00F14E66" w:rsidRPr="00F14E66">
              <w:rPr>
                <w:sz w:val="24"/>
                <w:szCs w:val="24"/>
              </w:rPr>
              <w:t>уме</w:t>
            </w:r>
            <w:proofErr w:type="spellEnd"/>
            <w:r w:rsidR="00F14E66" w:rsidRPr="00F14E66">
              <w:rPr>
                <w:sz w:val="24"/>
                <w:szCs w:val="24"/>
              </w:rPr>
              <w:t xml:space="preserve"> </w:t>
            </w:r>
            <w:proofErr w:type="spellStart"/>
            <w:r w:rsidR="00F14E66" w:rsidRPr="00F14E66">
              <w:rPr>
                <w:sz w:val="24"/>
                <w:szCs w:val="24"/>
              </w:rPr>
              <w:t>да</w:t>
            </w:r>
            <w:proofErr w:type="spellEnd"/>
            <w:r w:rsidR="00F14E66" w:rsidRPr="00F14E66">
              <w:rPr>
                <w:sz w:val="24"/>
                <w:szCs w:val="24"/>
              </w:rPr>
              <w:t xml:space="preserve"> </w:t>
            </w:r>
            <w:proofErr w:type="spellStart"/>
            <w:r w:rsidR="00F14E66" w:rsidRPr="00F14E66">
              <w:rPr>
                <w:sz w:val="24"/>
                <w:szCs w:val="24"/>
              </w:rPr>
              <w:t>одабере</w:t>
            </w:r>
            <w:proofErr w:type="spellEnd"/>
            <w:r w:rsidR="00F14E66" w:rsidRPr="00F14E66">
              <w:rPr>
                <w:sz w:val="24"/>
                <w:szCs w:val="24"/>
              </w:rPr>
              <w:t xml:space="preserve"> </w:t>
            </w:r>
            <w:proofErr w:type="spellStart"/>
            <w:r w:rsidR="00F14E66" w:rsidRPr="00F14E66">
              <w:rPr>
                <w:sz w:val="24"/>
                <w:szCs w:val="24"/>
              </w:rPr>
              <w:t>средство</w:t>
            </w:r>
            <w:proofErr w:type="spellEnd"/>
            <w:r w:rsidR="00F14E66" w:rsidRPr="00F14E66">
              <w:rPr>
                <w:sz w:val="24"/>
                <w:szCs w:val="24"/>
              </w:rPr>
              <w:t xml:space="preserve"> ИКТ-а и </w:t>
            </w:r>
            <w:proofErr w:type="spellStart"/>
            <w:r w:rsidR="00F14E66" w:rsidRPr="00F14E66">
              <w:rPr>
                <w:sz w:val="24"/>
                <w:szCs w:val="24"/>
              </w:rPr>
              <w:t>користи</w:t>
            </w:r>
            <w:proofErr w:type="spellEnd"/>
            <w:r w:rsidR="00F14E66" w:rsidRPr="00F14E66">
              <w:rPr>
                <w:sz w:val="24"/>
                <w:szCs w:val="24"/>
              </w:rPr>
              <w:t xml:space="preserve"> </w:t>
            </w:r>
            <w:proofErr w:type="spellStart"/>
            <w:r w:rsidR="00F14E66" w:rsidRPr="00F14E66">
              <w:rPr>
                <w:sz w:val="24"/>
                <w:szCs w:val="24"/>
              </w:rPr>
              <w:t>на</w:t>
            </w:r>
            <w:proofErr w:type="spellEnd"/>
            <w:r w:rsidR="00F14E66" w:rsidRPr="00F14E66">
              <w:rPr>
                <w:sz w:val="24"/>
                <w:szCs w:val="24"/>
              </w:rPr>
              <w:t xml:space="preserve"> </w:t>
            </w:r>
            <w:proofErr w:type="spellStart"/>
            <w:r w:rsidR="00F14E66" w:rsidRPr="00F14E66">
              <w:rPr>
                <w:sz w:val="24"/>
                <w:szCs w:val="24"/>
              </w:rPr>
              <w:t>одговарајући</w:t>
            </w:r>
            <w:proofErr w:type="spellEnd"/>
            <w:r w:rsidR="00F14E66" w:rsidRPr="00F14E66">
              <w:rPr>
                <w:sz w:val="24"/>
                <w:szCs w:val="24"/>
              </w:rPr>
              <w:t xml:space="preserve"> </w:t>
            </w:r>
            <w:proofErr w:type="spellStart"/>
            <w:r w:rsidR="00F14E66" w:rsidRPr="00F14E66">
              <w:rPr>
                <w:sz w:val="24"/>
                <w:szCs w:val="24"/>
              </w:rPr>
              <w:t>начин</w:t>
            </w:r>
            <w:proofErr w:type="spellEnd"/>
            <w:r w:rsidR="00F14E66" w:rsidRPr="00F14E66">
              <w:rPr>
                <w:sz w:val="24"/>
                <w:szCs w:val="24"/>
              </w:rPr>
              <w:t xml:space="preserve"> и </w:t>
            </w:r>
            <w:proofErr w:type="spellStart"/>
            <w:r w:rsidR="00F14E66" w:rsidRPr="00F14E66">
              <w:rPr>
                <w:sz w:val="24"/>
                <w:szCs w:val="24"/>
              </w:rPr>
              <w:t>за</w:t>
            </w:r>
            <w:proofErr w:type="spellEnd"/>
            <w:r w:rsidR="00F14E66" w:rsidRPr="00F14E66">
              <w:rPr>
                <w:sz w:val="24"/>
                <w:szCs w:val="24"/>
              </w:rPr>
              <w:t xml:space="preserve"> </w:t>
            </w:r>
            <w:proofErr w:type="spellStart"/>
            <w:r w:rsidR="00F14E66" w:rsidRPr="00F14E66">
              <w:rPr>
                <w:sz w:val="24"/>
                <w:szCs w:val="24"/>
              </w:rPr>
              <w:t>одређени</w:t>
            </w:r>
            <w:proofErr w:type="spellEnd"/>
            <w:r w:rsidR="00F14E66" w:rsidRPr="00F14E66">
              <w:rPr>
                <w:sz w:val="24"/>
                <w:szCs w:val="24"/>
              </w:rPr>
              <w:t xml:space="preserve"> </w:t>
            </w:r>
            <w:proofErr w:type="spellStart"/>
            <w:r w:rsidR="00F14E66" w:rsidRPr="00F14E66">
              <w:rPr>
                <w:sz w:val="24"/>
                <w:szCs w:val="24"/>
              </w:rPr>
              <w:t>садржај</w:t>
            </w:r>
            <w:proofErr w:type="spellEnd"/>
            <w:r w:rsidR="00F14E66" w:rsidRPr="00F14E66">
              <w:rPr>
                <w:sz w:val="24"/>
                <w:szCs w:val="24"/>
              </w:rPr>
              <w:t xml:space="preserve"> </w:t>
            </w:r>
            <w:proofErr w:type="spellStart"/>
            <w:r w:rsidR="00F14E66" w:rsidRPr="00F14E66">
              <w:rPr>
                <w:sz w:val="24"/>
                <w:szCs w:val="24"/>
              </w:rPr>
              <w:t>конкретног</w:t>
            </w:r>
            <w:proofErr w:type="spellEnd"/>
            <w:r>
              <w:rPr>
                <w:sz w:val="24"/>
                <w:szCs w:val="24"/>
                <w:lang w:val="sr-Cyrl-RS"/>
              </w:rPr>
              <w:t xml:space="preserve"> </w:t>
            </w:r>
            <w:proofErr w:type="spellStart"/>
            <w:r w:rsidR="00F14E66" w:rsidRPr="00F14E66">
              <w:rPr>
                <w:sz w:val="24"/>
                <w:szCs w:val="24"/>
              </w:rPr>
              <w:t>предмета</w:t>
            </w:r>
            <w:proofErr w:type="spellEnd"/>
          </w:p>
        </w:tc>
      </w:tr>
      <w:tr w:rsidR="00A0068B" w14:paraId="4ECB3BB6" w14:textId="77777777" w:rsidTr="00332680">
        <w:trPr>
          <w:trHeight w:val="219"/>
          <w:jc w:val="center"/>
        </w:trPr>
        <w:tc>
          <w:tcPr>
            <w:tcW w:w="14563"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CB6E064" w14:textId="227C7F7E" w:rsidR="00A0068B" w:rsidRPr="00701849" w:rsidRDefault="00A0068B" w:rsidP="00A0068B">
            <w:pPr>
              <w:spacing w:line="276" w:lineRule="auto"/>
              <w:jc w:val="center"/>
              <w:rPr>
                <w:b/>
                <w:bCs/>
                <w:sz w:val="24"/>
                <w:szCs w:val="24"/>
                <w:lang w:val="sr-Cyrl-RS"/>
              </w:rPr>
            </w:pPr>
            <w:proofErr w:type="spellStart"/>
            <w:r w:rsidRPr="00461580">
              <w:rPr>
                <w:b/>
                <w:sz w:val="24"/>
                <w:szCs w:val="24"/>
              </w:rPr>
              <w:t>Међупредметна</w:t>
            </w:r>
            <w:proofErr w:type="spellEnd"/>
            <w:r w:rsidRPr="00461580">
              <w:rPr>
                <w:b/>
                <w:spacing w:val="-6"/>
                <w:sz w:val="24"/>
                <w:szCs w:val="24"/>
              </w:rPr>
              <w:t xml:space="preserve"> </w:t>
            </w:r>
            <w:proofErr w:type="spellStart"/>
            <w:r w:rsidRPr="00461580">
              <w:rPr>
                <w:b/>
                <w:sz w:val="24"/>
                <w:szCs w:val="24"/>
              </w:rPr>
              <w:t>компетенциј</w:t>
            </w:r>
            <w:proofErr w:type="spellEnd"/>
            <w:r>
              <w:rPr>
                <w:b/>
                <w:sz w:val="24"/>
                <w:szCs w:val="24"/>
                <w:lang w:val="sr-Cyrl-RS"/>
              </w:rPr>
              <w:t xml:space="preserve">а: </w:t>
            </w:r>
            <w:r w:rsidR="00B22153" w:rsidRPr="00461580">
              <w:rPr>
                <w:b/>
                <w:sz w:val="24"/>
                <w:szCs w:val="24"/>
              </w:rPr>
              <w:t>ОДГОВОРНО УЧЕШЋЕ У ДЕМОКРАТСКОМ</w:t>
            </w:r>
            <w:r w:rsidR="00B22153" w:rsidRPr="00461580">
              <w:rPr>
                <w:b/>
                <w:spacing w:val="-67"/>
                <w:sz w:val="24"/>
                <w:szCs w:val="24"/>
              </w:rPr>
              <w:t xml:space="preserve"> </w:t>
            </w:r>
            <w:r w:rsidR="00B22153" w:rsidRPr="00461580">
              <w:rPr>
                <w:b/>
                <w:sz w:val="24"/>
                <w:szCs w:val="24"/>
              </w:rPr>
              <w:t>ДРУШТВУ</w:t>
            </w:r>
          </w:p>
        </w:tc>
      </w:tr>
      <w:tr w:rsidR="00A0068B" w14:paraId="2F2CF89D" w14:textId="77777777" w:rsidTr="00332680">
        <w:trPr>
          <w:trHeight w:val="219"/>
          <w:jc w:val="center"/>
        </w:trPr>
        <w:tc>
          <w:tcPr>
            <w:tcW w:w="5928" w:type="dxa"/>
            <w:tcBorders>
              <w:top w:val="single" w:sz="12" w:space="0" w:color="auto"/>
              <w:left w:val="single" w:sz="12" w:space="0" w:color="auto"/>
              <w:bottom w:val="single" w:sz="12" w:space="0" w:color="auto"/>
            </w:tcBorders>
            <w:shd w:val="clear" w:color="auto" w:fill="F2F2F2" w:themeFill="background1" w:themeFillShade="F2"/>
            <w:vAlign w:val="center"/>
          </w:tcPr>
          <w:p w14:paraId="2E77077F" w14:textId="1710D133" w:rsidR="00A0068B" w:rsidRPr="00867A8A" w:rsidRDefault="00A0068B" w:rsidP="00A0068B">
            <w:pPr>
              <w:pStyle w:val="TableParagraph"/>
              <w:spacing w:before="1"/>
              <w:jc w:val="center"/>
              <w:rPr>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529" w:type="dxa"/>
            <w:tcBorders>
              <w:top w:val="single" w:sz="12" w:space="0" w:color="auto"/>
              <w:bottom w:val="single" w:sz="12" w:space="0" w:color="auto"/>
            </w:tcBorders>
            <w:shd w:val="clear" w:color="auto" w:fill="F2F2F2" w:themeFill="background1" w:themeFillShade="F2"/>
            <w:vAlign w:val="center"/>
          </w:tcPr>
          <w:p w14:paraId="276765A2" w14:textId="7B365E1A" w:rsidR="00A0068B" w:rsidRDefault="00A0068B" w:rsidP="00A0068B">
            <w:pPr>
              <w:spacing w:line="276" w:lineRule="auto"/>
              <w:jc w:val="center"/>
              <w:rPr>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295" w:type="dxa"/>
            <w:tcBorders>
              <w:top w:val="single" w:sz="12" w:space="0" w:color="auto"/>
              <w:bottom w:val="single" w:sz="12" w:space="0" w:color="auto"/>
            </w:tcBorders>
            <w:shd w:val="clear" w:color="auto" w:fill="F2F2F2" w:themeFill="background1" w:themeFillShade="F2"/>
            <w:vAlign w:val="center"/>
          </w:tcPr>
          <w:p w14:paraId="44B2D12B" w14:textId="6FC50936" w:rsidR="00A0068B" w:rsidRDefault="00A0068B" w:rsidP="00A0068B">
            <w:pPr>
              <w:spacing w:line="276" w:lineRule="auto"/>
              <w:jc w:val="center"/>
              <w:rPr>
                <w:sz w:val="24"/>
                <w:szCs w:val="24"/>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4811" w:type="dxa"/>
            <w:tcBorders>
              <w:top w:val="single" w:sz="12" w:space="0" w:color="auto"/>
              <w:bottom w:val="single" w:sz="12" w:space="0" w:color="auto"/>
              <w:right w:val="single" w:sz="12" w:space="0" w:color="auto"/>
            </w:tcBorders>
            <w:shd w:val="clear" w:color="auto" w:fill="F2F2F2" w:themeFill="background1" w:themeFillShade="F2"/>
            <w:vAlign w:val="center"/>
          </w:tcPr>
          <w:p w14:paraId="1B0F25E1" w14:textId="74FF454A" w:rsidR="00A0068B" w:rsidRDefault="00A0068B" w:rsidP="00A0068B">
            <w:pPr>
              <w:spacing w:line="276" w:lineRule="auto"/>
              <w:jc w:val="center"/>
              <w:rPr>
                <w:sz w:val="24"/>
                <w:szCs w:val="24"/>
                <w:lang w:val="sr-Cyrl-RS"/>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A0068B" w:rsidRPr="00566596" w14:paraId="423FD18A" w14:textId="77777777" w:rsidTr="00F04889">
        <w:trPr>
          <w:trHeight w:val="1122"/>
          <w:jc w:val="center"/>
        </w:trPr>
        <w:tc>
          <w:tcPr>
            <w:tcW w:w="5928" w:type="dxa"/>
            <w:tcBorders>
              <w:left w:val="single" w:sz="8" w:space="0" w:color="auto"/>
              <w:bottom w:val="single" w:sz="8" w:space="0" w:color="auto"/>
              <w:right w:val="single" w:sz="8" w:space="0" w:color="auto"/>
            </w:tcBorders>
            <w:vAlign w:val="center"/>
          </w:tcPr>
          <w:p w14:paraId="375D46A6" w14:textId="500B3233" w:rsidR="00A0068B" w:rsidRPr="00566596" w:rsidRDefault="00391601" w:rsidP="009D7BC0">
            <w:pPr>
              <w:pStyle w:val="TableParagraph"/>
              <w:ind w:right="244"/>
              <w:rPr>
                <w:sz w:val="24"/>
                <w:szCs w:val="24"/>
              </w:rPr>
            </w:pPr>
            <w:r w:rsidRPr="00566596">
              <w:rPr>
                <w:sz w:val="24"/>
                <w:szCs w:val="24"/>
                <w:lang w:val="sr-Cyrl-RS"/>
              </w:rPr>
              <w:t>-</w:t>
            </w:r>
            <w:proofErr w:type="spellStart"/>
            <w:r w:rsidR="009D7BC0" w:rsidRPr="00566596">
              <w:rPr>
                <w:sz w:val="24"/>
                <w:szCs w:val="24"/>
              </w:rPr>
              <w:t>Реализовање</w:t>
            </w:r>
            <w:proofErr w:type="spellEnd"/>
            <w:r w:rsidR="009D7BC0" w:rsidRPr="00566596">
              <w:rPr>
                <w:sz w:val="24"/>
                <w:szCs w:val="24"/>
              </w:rPr>
              <w:t xml:space="preserve"> </w:t>
            </w:r>
            <w:proofErr w:type="spellStart"/>
            <w:r w:rsidR="009D7BC0" w:rsidRPr="00566596">
              <w:rPr>
                <w:sz w:val="24"/>
                <w:szCs w:val="24"/>
              </w:rPr>
              <w:t>радионица</w:t>
            </w:r>
            <w:proofErr w:type="spellEnd"/>
            <w:r w:rsidR="009D7BC0" w:rsidRPr="00566596">
              <w:rPr>
                <w:sz w:val="24"/>
                <w:szCs w:val="24"/>
              </w:rPr>
              <w:t xml:space="preserve"> </w:t>
            </w:r>
            <w:proofErr w:type="spellStart"/>
            <w:r w:rsidR="009D7BC0" w:rsidRPr="00566596">
              <w:rPr>
                <w:sz w:val="24"/>
                <w:szCs w:val="24"/>
              </w:rPr>
              <w:t>на</w:t>
            </w:r>
            <w:proofErr w:type="spellEnd"/>
            <w:r w:rsidR="009D7BC0" w:rsidRPr="00566596">
              <w:rPr>
                <w:sz w:val="24"/>
                <w:szCs w:val="24"/>
              </w:rPr>
              <w:t xml:space="preserve"> </w:t>
            </w:r>
            <w:proofErr w:type="spellStart"/>
            <w:r w:rsidR="009D7BC0" w:rsidRPr="00566596">
              <w:rPr>
                <w:sz w:val="24"/>
                <w:szCs w:val="24"/>
              </w:rPr>
              <w:t>тему</w:t>
            </w:r>
            <w:proofErr w:type="spellEnd"/>
            <w:r w:rsidR="009D7BC0" w:rsidRPr="00566596">
              <w:rPr>
                <w:spacing w:val="1"/>
                <w:sz w:val="24"/>
                <w:szCs w:val="24"/>
              </w:rPr>
              <w:t xml:space="preserve"> </w:t>
            </w:r>
            <w:proofErr w:type="spellStart"/>
            <w:r w:rsidR="009D7BC0" w:rsidRPr="00566596">
              <w:rPr>
                <w:sz w:val="24"/>
                <w:szCs w:val="24"/>
              </w:rPr>
              <w:t>различитости</w:t>
            </w:r>
            <w:proofErr w:type="spellEnd"/>
            <w:r w:rsidR="009D7BC0" w:rsidRPr="00566596">
              <w:rPr>
                <w:sz w:val="24"/>
                <w:szCs w:val="24"/>
              </w:rPr>
              <w:t xml:space="preserve">, </w:t>
            </w:r>
            <w:proofErr w:type="spellStart"/>
            <w:r w:rsidR="009D7BC0" w:rsidRPr="00566596">
              <w:rPr>
                <w:sz w:val="24"/>
                <w:szCs w:val="24"/>
              </w:rPr>
              <w:t>толеранције</w:t>
            </w:r>
            <w:proofErr w:type="spellEnd"/>
            <w:r w:rsidR="009D7BC0" w:rsidRPr="00566596">
              <w:rPr>
                <w:sz w:val="24"/>
                <w:szCs w:val="24"/>
              </w:rPr>
              <w:t>,</w:t>
            </w:r>
            <w:r w:rsidR="009D7BC0" w:rsidRPr="00566596">
              <w:rPr>
                <w:spacing w:val="1"/>
                <w:sz w:val="24"/>
                <w:szCs w:val="24"/>
              </w:rPr>
              <w:t xml:space="preserve"> </w:t>
            </w:r>
            <w:proofErr w:type="spellStart"/>
            <w:r w:rsidR="009D7BC0" w:rsidRPr="00566596">
              <w:rPr>
                <w:sz w:val="24"/>
                <w:szCs w:val="24"/>
              </w:rPr>
              <w:t>равноправности</w:t>
            </w:r>
            <w:proofErr w:type="spellEnd"/>
            <w:r w:rsidRPr="00566596">
              <w:rPr>
                <w:sz w:val="24"/>
                <w:szCs w:val="24"/>
                <w:lang w:val="sr-Cyrl-RS"/>
              </w:rPr>
              <w:t>,</w:t>
            </w:r>
            <w:r w:rsidR="009D7BC0" w:rsidRPr="00566596">
              <w:rPr>
                <w:sz w:val="24"/>
                <w:szCs w:val="24"/>
              </w:rPr>
              <w:t xml:space="preserve"> а </w:t>
            </w:r>
            <w:proofErr w:type="spellStart"/>
            <w:r w:rsidR="009D7BC0" w:rsidRPr="00566596">
              <w:rPr>
                <w:sz w:val="24"/>
                <w:szCs w:val="24"/>
              </w:rPr>
              <w:t>кроз</w:t>
            </w:r>
            <w:proofErr w:type="spellEnd"/>
            <w:r w:rsidR="009D7BC0" w:rsidRPr="00566596">
              <w:rPr>
                <w:sz w:val="24"/>
                <w:szCs w:val="24"/>
              </w:rPr>
              <w:t xml:space="preserve"> </w:t>
            </w:r>
            <w:proofErr w:type="spellStart"/>
            <w:r w:rsidR="009D7BC0" w:rsidRPr="00566596">
              <w:rPr>
                <w:sz w:val="24"/>
                <w:szCs w:val="24"/>
              </w:rPr>
              <w:t>увезивање</w:t>
            </w:r>
            <w:proofErr w:type="spellEnd"/>
            <w:r w:rsidR="009D7BC0" w:rsidRPr="00566596">
              <w:rPr>
                <w:spacing w:val="1"/>
                <w:sz w:val="24"/>
                <w:szCs w:val="24"/>
              </w:rPr>
              <w:t xml:space="preserve"> </w:t>
            </w:r>
            <w:proofErr w:type="spellStart"/>
            <w:r w:rsidR="009D7BC0" w:rsidRPr="00566596">
              <w:rPr>
                <w:sz w:val="24"/>
                <w:szCs w:val="24"/>
              </w:rPr>
              <w:t>садржаја</w:t>
            </w:r>
            <w:proofErr w:type="spellEnd"/>
            <w:r w:rsidR="009D7BC0" w:rsidRPr="00566596">
              <w:rPr>
                <w:spacing w:val="-6"/>
                <w:sz w:val="24"/>
                <w:szCs w:val="24"/>
              </w:rPr>
              <w:t xml:space="preserve"> </w:t>
            </w:r>
            <w:proofErr w:type="spellStart"/>
            <w:r w:rsidR="009D7BC0" w:rsidRPr="00566596">
              <w:rPr>
                <w:sz w:val="24"/>
                <w:szCs w:val="24"/>
              </w:rPr>
              <w:t>из</w:t>
            </w:r>
            <w:proofErr w:type="spellEnd"/>
            <w:r w:rsidR="009D7BC0" w:rsidRPr="00566596">
              <w:rPr>
                <w:spacing w:val="-5"/>
                <w:sz w:val="24"/>
                <w:szCs w:val="24"/>
              </w:rPr>
              <w:t xml:space="preserve"> </w:t>
            </w:r>
            <w:r w:rsidRPr="00566596">
              <w:rPr>
                <w:spacing w:val="-5"/>
                <w:sz w:val="24"/>
                <w:szCs w:val="24"/>
                <w:lang w:val="sr-Cyrl-RS"/>
              </w:rPr>
              <w:t>Г</w:t>
            </w:r>
            <w:proofErr w:type="spellStart"/>
            <w:r w:rsidR="009D7BC0" w:rsidRPr="00566596">
              <w:rPr>
                <w:sz w:val="24"/>
                <w:szCs w:val="24"/>
              </w:rPr>
              <w:t>рађанског</w:t>
            </w:r>
            <w:proofErr w:type="spellEnd"/>
            <w:r w:rsidR="009D7BC0" w:rsidRPr="00566596">
              <w:rPr>
                <w:spacing w:val="-5"/>
                <w:sz w:val="24"/>
                <w:szCs w:val="24"/>
              </w:rPr>
              <w:t xml:space="preserve"> </w:t>
            </w:r>
            <w:proofErr w:type="spellStart"/>
            <w:r w:rsidR="009D7BC0" w:rsidRPr="00566596">
              <w:rPr>
                <w:sz w:val="24"/>
                <w:szCs w:val="24"/>
              </w:rPr>
              <w:t>васпитања</w:t>
            </w:r>
            <w:proofErr w:type="spellEnd"/>
            <w:r w:rsidR="009D7BC0" w:rsidRPr="00566596">
              <w:rPr>
                <w:sz w:val="24"/>
                <w:szCs w:val="24"/>
              </w:rPr>
              <w:t>,</w:t>
            </w:r>
            <w:r w:rsidR="009D7BC0" w:rsidRPr="00566596">
              <w:rPr>
                <w:spacing w:val="-42"/>
                <w:sz w:val="24"/>
                <w:szCs w:val="24"/>
              </w:rPr>
              <w:t xml:space="preserve"> </w:t>
            </w:r>
            <w:proofErr w:type="spellStart"/>
            <w:r w:rsidR="009D7BC0" w:rsidRPr="00566596">
              <w:rPr>
                <w:sz w:val="24"/>
                <w:szCs w:val="24"/>
              </w:rPr>
              <w:t>тема</w:t>
            </w:r>
            <w:proofErr w:type="spellEnd"/>
            <w:r w:rsidR="009D7BC0" w:rsidRPr="00566596">
              <w:rPr>
                <w:spacing w:val="-4"/>
                <w:sz w:val="24"/>
                <w:szCs w:val="24"/>
              </w:rPr>
              <w:t xml:space="preserve"> </w:t>
            </w:r>
            <w:proofErr w:type="spellStart"/>
            <w:r w:rsidR="009D7BC0" w:rsidRPr="00566596">
              <w:rPr>
                <w:sz w:val="24"/>
                <w:szCs w:val="24"/>
              </w:rPr>
              <w:t>из</w:t>
            </w:r>
            <w:proofErr w:type="spellEnd"/>
            <w:r w:rsidR="009D7BC0" w:rsidRPr="00566596">
              <w:rPr>
                <w:spacing w:val="-2"/>
                <w:sz w:val="24"/>
                <w:szCs w:val="24"/>
              </w:rPr>
              <w:t xml:space="preserve"> </w:t>
            </w:r>
            <w:r w:rsidR="009D7BC0" w:rsidRPr="00566596">
              <w:rPr>
                <w:sz w:val="24"/>
                <w:szCs w:val="24"/>
              </w:rPr>
              <w:t>ЧОС-а,</w:t>
            </w:r>
            <w:r w:rsidRPr="00566596">
              <w:rPr>
                <w:sz w:val="24"/>
                <w:szCs w:val="24"/>
                <w:lang w:val="sr-Cyrl-RS"/>
              </w:rPr>
              <w:t xml:space="preserve"> </w:t>
            </w:r>
            <w:proofErr w:type="spellStart"/>
            <w:r w:rsidR="009D7BC0" w:rsidRPr="00566596">
              <w:rPr>
                <w:sz w:val="24"/>
                <w:szCs w:val="24"/>
              </w:rPr>
              <w:t>историје</w:t>
            </w:r>
            <w:proofErr w:type="spellEnd"/>
            <w:r w:rsidR="009D7BC0" w:rsidRPr="00566596">
              <w:rPr>
                <w:spacing w:val="-4"/>
                <w:sz w:val="24"/>
                <w:szCs w:val="24"/>
              </w:rPr>
              <w:t xml:space="preserve"> </w:t>
            </w:r>
            <w:r w:rsidR="009D7BC0" w:rsidRPr="00566596">
              <w:rPr>
                <w:sz w:val="24"/>
                <w:szCs w:val="24"/>
              </w:rPr>
              <w:t>и</w:t>
            </w:r>
            <w:r w:rsidR="009D7BC0" w:rsidRPr="00566596">
              <w:rPr>
                <w:spacing w:val="-3"/>
                <w:sz w:val="24"/>
                <w:szCs w:val="24"/>
              </w:rPr>
              <w:t xml:space="preserve"> </w:t>
            </w:r>
            <w:r w:rsidRPr="00566596">
              <w:rPr>
                <w:spacing w:val="-3"/>
                <w:sz w:val="24"/>
                <w:szCs w:val="24"/>
                <w:lang w:val="sr-Cyrl-RS"/>
              </w:rPr>
              <w:t xml:space="preserve">матерњег </w:t>
            </w:r>
            <w:proofErr w:type="spellStart"/>
            <w:r w:rsidR="009D7BC0" w:rsidRPr="00566596">
              <w:rPr>
                <w:sz w:val="24"/>
                <w:szCs w:val="24"/>
              </w:rPr>
              <w:t>језика</w:t>
            </w:r>
            <w:proofErr w:type="spellEnd"/>
          </w:p>
        </w:tc>
        <w:tc>
          <w:tcPr>
            <w:tcW w:w="1529" w:type="dxa"/>
            <w:tcBorders>
              <w:top w:val="single" w:sz="8" w:space="0" w:color="auto"/>
              <w:left w:val="single" w:sz="8" w:space="0" w:color="auto"/>
              <w:bottom w:val="single" w:sz="8" w:space="0" w:color="auto"/>
              <w:right w:val="single" w:sz="8" w:space="0" w:color="auto"/>
            </w:tcBorders>
            <w:vAlign w:val="center"/>
          </w:tcPr>
          <w:p w14:paraId="106C1856" w14:textId="49987939" w:rsidR="00A0068B" w:rsidRPr="00566596" w:rsidRDefault="009D7BC0" w:rsidP="00A0068B">
            <w:pPr>
              <w:spacing w:line="276" w:lineRule="auto"/>
              <w:jc w:val="center"/>
              <w:rPr>
                <w:sz w:val="24"/>
                <w:szCs w:val="24"/>
                <w:lang w:val="sr-Cyrl-RS"/>
              </w:rPr>
            </w:pPr>
            <w:r w:rsidRPr="00566596">
              <w:rPr>
                <w:sz w:val="24"/>
                <w:szCs w:val="24"/>
                <w:lang w:val="sr-Cyrl-RS"/>
              </w:rPr>
              <w:t>Током године</w:t>
            </w:r>
          </w:p>
        </w:tc>
        <w:tc>
          <w:tcPr>
            <w:tcW w:w="2295" w:type="dxa"/>
            <w:tcBorders>
              <w:top w:val="single" w:sz="8" w:space="0" w:color="auto"/>
              <w:left w:val="single" w:sz="8" w:space="0" w:color="auto"/>
              <w:bottom w:val="single" w:sz="8" w:space="0" w:color="auto"/>
              <w:right w:val="single" w:sz="8" w:space="0" w:color="auto"/>
            </w:tcBorders>
            <w:vAlign w:val="center"/>
          </w:tcPr>
          <w:p w14:paraId="1DEE6067" w14:textId="779B8077" w:rsidR="00A0068B" w:rsidRPr="00566596" w:rsidRDefault="00391601" w:rsidP="00A0068B">
            <w:pPr>
              <w:spacing w:line="276" w:lineRule="auto"/>
              <w:rPr>
                <w:sz w:val="24"/>
                <w:szCs w:val="24"/>
                <w:lang w:val="sr-Cyrl-RS"/>
              </w:rPr>
            </w:pPr>
            <w:r w:rsidRPr="00566596">
              <w:rPr>
                <w:sz w:val="24"/>
                <w:szCs w:val="24"/>
                <w:lang w:val="sr-Cyrl-RS"/>
              </w:rPr>
              <w:t>-</w:t>
            </w:r>
            <w:proofErr w:type="spellStart"/>
            <w:r w:rsidRPr="00566596">
              <w:rPr>
                <w:sz w:val="24"/>
                <w:szCs w:val="24"/>
              </w:rPr>
              <w:t>Одељењски</w:t>
            </w:r>
            <w:proofErr w:type="spellEnd"/>
            <w:r w:rsidRPr="00566596">
              <w:rPr>
                <w:spacing w:val="-43"/>
                <w:sz w:val="24"/>
                <w:szCs w:val="24"/>
              </w:rPr>
              <w:t xml:space="preserve"> </w:t>
            </w:r>
            <w:proofErr w:type="spellStart"/>
            <w:r w:rsidRPr="00566596">
              <w:rPr>
                <w:sz w:val="24"/>
                <w:szCs w:val="24"/>
              </w:rPr>
              <w:t>старешина</w:t>
            </w:r>
            <w:proofErr w:type="spellEnd"/>
            <w:r w:rsidRPr="00566596">
              <w:rPr>
                <w:sz w:val="24"/>
                <w:szCs w:val="24"/>
                <w:lang w:val="sr-Cyrl-RS"/>
              </w:rPr>
              <w:t xml:space="preserve">, </w:t>
            </w:r>
            <w:r w:rsidRPr="00566596">
              <w:rPr>
                <w:spacing w:val="1"/>
                <w:sz w:val="24"/>
                <w:szCs w:val="24"/>
              </w:rPr>
              <w:t xml:space="preserve"> </w:t>
            </w:r>
            <w:proofErr w:type="spellStart"/>
            <w:r w:rsidRPr="00566596">
              <w:rPr>
                <w:sz w:val="24"/>
                <w:szCs w:val="24"/>
              </w:rPr>
              <w:t>предм</w:t>
            </w:r>
            <w:proofErr w:type="spellEnd"/>
            <w:r w:rsidR="00F04889" w:rsidRPr="00566596">
              <w:rPr>
                <w:sz w:val="24"/>
                <w:szCs w:val="24"/>
                <w:lang w:val="sr-Cyrl-RS"/>
              </w:rPr>
              <w:t>.</w:t>
            </w:r>
            <w:r w:rsidRPr="00566596">
              <w:rPr>
                <w:spacing w:val="1"/>
                <w:sz w:val="24"/>
                <w:szCs w:val="24"/>
              </w:rPr>
              <w:t xml:space="preserve"> </w:t>
            </w:r>
            <w:proofErr w:type="spellStart"/>
            <w:proofErr w:type="gramStart"/>
            <w:r w:rsidRPr="00566596">
              <w:rPr>
                <w:spacing w:val="-1"/>
                <w:sz w:val="24"/>
                <w:szCs w:val="24"/>
              </w:rPr>
              <w:t>наставници</w:t>
            </w:r>
            <w:proofErr w:type="spellEnd"/>
            <w:r w:rsidRPr="00566596">
              <w:rPr>
                <w:spacing w:val="-1"/>
                <w:sz w:val="24"/>
                <w:szCs w:val="24"/>
              </w:rPr>
              <w:t>,</w:t>
            </w:r>
            <w:r w:rsidRPr="00566596">
              <w:rPr>
                <w:spacing w:val="-43"/>
                <w:sz w:val="24"/>
                <w:szCs w:val="24"/>
              </w:rPr>
              <w:t xml:space="preserve"> </w:t>
            </w:r>
            <w:r w:rsidRPr="00566596">
              <w:rPr>
                <w:spacing w:val="-43"/>
                <w:sz w:val="24"/>
                <w:szCs w:val="24"/>
                <w:lang w:val="sr-Cyrl-RS"/>
              </w:rPr>
              <w:t xml:space="preserve"> </w:t>
            </w:r>
            <w:r w:rsidR="00F04889" w:rsidRPr="00566596">
              <w:rPr>
                <w:spacing w:val="-43"/>
                <w:sz w:val="24"/>
                <w:szCs w:val="24"/>
                <w:lang w:val="sr-Cyrl-RS"/>
              </w:rPr>
              <w:t>стручна</w:t>
            </w:r>
            <w:proofErr w:type="gramEnd"/>
            <w:r w:rsidR="00F04889" w:rsidRPr="00566596">
              <w:rPr>
                <w:spacing w:val="-43"/>
                <w:sz w:val="24"/>
                <w:szCs w:val="24"/>
                <w:lang w:val="sr-Cyrl-RS"/>
              </w:rPr>
              <w:t xml:space="preserve"> </w:t>
            </w:r>
            <w:proofErr w:type="spellStart"/>
            <w:r w:rsidRPr="00566596">
              <w:rPr>
                <w:sz w:val="24"/>
                <w:szCs w:val="24"/>
              </w:rPr>
              <w:t>служба</w:t>
            </w:r>
            <w:proofErr w:type="spellEnd"/>
          </w:p>
        </w:tc>
        <w:tc>
          <w:tcPr>
            <w:tcW w:w="4811" w:type="dxa"/>
            <w:tcBorders>
              <w:left w:val="single" w:sz="8" w:space="0" w:color="auto"/>
              <w:bottom w:val="single" w:sz="8" w:space="0" w:color="auto"/>
              <w:right w:val="single" w:sz="8" w:space="0" w:color="auto"/>
            </w:tcBorders>
            <w:vAlign w:val="center"/>
          </w:tcPr>
          <w:p w14:paraId="5CF51BFE" w14:textId="2C851F51" w:rsidR="00A0068B" w:rsidRPr="00566596" w:rsidRDefault="00F04889" w:rsidP="00A0068B">
            <w:pPr>
              <w:spacing w:line="276" w:lineRule="auto"/>
              <w:rPr>
                <w:sz w:val="24"/>
                <w:szCs w:val="24"/>
                <w:lang w:val="sr-Cyrl-RS"/>
              </w:rPr>
            </w:pPr>
            <w:r w:rsidRPr="00566596">
              <w:rPr>
                <w:sz w:val="24"/>
                <w:szCs w:val="24"/>
                <w:lang w:val="sr-Cyrl-RS"/>
              </w:rPr>
              <w:t>-П</w:t>
            </w:r>
            <w:proofErr w:type="spellStart"/>
            <w:r w:rsidR="00391601" w:rsidRPr="00566596">
              <w:rPr>
                <w:sz w:val="24"/>
                <w:szCs w:val="24"/>
              </w:rPr>
              <w:t>онаша</w:t>
            </w:r>
            <w:proofErr w:type="spellEnd"/>
            <w:r w:rsidR="00391601" w:rsidRPr="00566596">
              <w:rPr>
                <w:sz w:val="24"/>
                <w:szCs w:val="24"/>
              </w:rPr>
              <w:t xml:space="preserve"> </w:t>
            </w:r>
            <w:proofErr w:type="spellStart"/>
            <w:r w:rsidR="00391601" w:rsidRPr="00566596">
              <w:rPr>
                <w:sz w:val="24"/>
                <w:szCs w:val="24"/>
              </w:rPr>
              <w:t>се</w:t>
            </w:r>
            <w:proofErr w:type="spellEnd"/>
            <w:r w:rsidR="00391601" w:rsidRPr="00566596">
              <w:rPr>
                <w:sz w:val="24"/>
                <w:szCs w:val="24"/>
              </w:rPr>
              <w:t xml:space="preserve"> </w:t>
            </w:r>
            <w:proofErr w:type="spellStart"/>
            <w:r w:rsidR="00391601" w:rsidRPr="00566596">
              <w:rPr>
                <w:sz w:val="24"/>
                <w:szCs w:val="24"/>
              </w:rPr>
              <w:t>одговорно</w:t>
            </w:r>
            <w:proofErr w:type="spellEnd"/>
            <w:r w:rsidR="00391601" w:rsidRPr="00566596">
              <w:rPr>
                <w:sz w:val="24"/>
                <w:szCs w:val="24"/>
              </w:rPr>
              <w:t xml:space="preserve">, </w:t>
            </w:r>
            <w:proofErr w:type="spellStart"/>
            <w:r w:rsidR="00391601" w:rsidRPr="00566596">
              <w:rPr>
                <w:sz w:val="24"/>
                <w:szCs w:val="24"/>
              </w:rPr>
              <w:t>хумано</w:t>
            </w:r>
            <w:proofErr w:type="spellEnd"/>
            <w:r w:rsidR="00391601" w:rsidRPr="00566596">
              <w:rPr>
                <w:sz w:val="24"/>
                <w:szCs w:val="24"/>
              </w:rPr>
              <w:t xml:space="preserve"> и</w:t>
            </w:r>
            <w:r w:rsidR="00391601" w:rsidRPr="00566596">
              <w:rPr>
                <w:spacing w:val="1"/>
                <w:sz w:val="24"/>
                <w:szCs w:val="24"/>
              </w:rPr>
              <w:t xml:space="preserve"> </w:t>
            </w:r>
            <w:proofErr w:type="spellStart"/>
            <w:r w:rsidR="00391601" w:rsidRPr="00566596">
              <w:rPr>
                <w:sz w:val="24"/>
                <w:szCs w:val="24"/>
              </w:rPr>
              <w:t>толерантно</w:t>
            </w:r>
            <w:proofErr w:type="spellEnd"/>
            <w:r w:rsidR="00391601" w:rsidRPr="00566596">
              <w:rPr>
                <w:sz w:val="24"/>
                <w:szCs w:val="24"/>
              </w:rPr>
              <w:t xml:space="preserve"> у</w:t>
            </w:r>
            <w:r w:rsidR="00391601" w:rsidRPr="00566596">
              <w:rPr>
                <w:spacing w:val="-1"/>
                <w:sz w:val="24"/>
                <w:szCs w:val="24"/>
              </w:rPr>
              <w:t xml:space="preserve"> </w:t>
            </w:r>
            <w:proofErr w:type="spellStart"/>
            <w:r w:rsidR="00391601" w:rsidRPr="00566596">
              <w:rPr>
                <w:sz w:val="24"/>
                <w:szCs w:val="24"/>
              </w:rPr>
              <w:t>друштву</w:t>
            </w:r>
            <w:proofErr w:type="spellEnd"/>
            <w:r w:rsidRPr="00566596">
              <w:rPr>
                <w:sz w:val="24"/>
                <w:szCs w:val="24"/>
                <w:lang w:val="sr-Cyrl-RS"/>
              </w:rPr>
              <w:t xml:space="preserve">, </w:t>
            </w:r>
            <w:r w:rsidR="00391601" w:rsidRPr="00566596">
              <w:rPr>
                <w:sz w:val="24"/>
                <w:szCs w:val="24"/>
              </w:rPr>
              <w:t>а</w:t>
            </w:r>
            <w:r w:rsidR="00391601" w:rsidRPr="00566596">
              <w:rPr>
                <w:spacing w:val="1"/>
                <w:sz w:val="24"/>
                <w:szCs w:val="24"/>
              </w:rPr>
              <w:t xml:space="preserve"> </w:t>
            </w:r>
            <w:proofErr w:type="spellStart"/>
            <w:r w:rsidR="00391601" w:rsidRPr="00566596">
              <w:rPr>
                <w:sz w:val="24"/>
                <w:szCs w:val="24"/>
              </w:rPr>
              <w:t>првенствено</w:t>
            </w:r>
            <w:proofErr w:type="spellEnd"/>
            <w:r w:rsidR="00391601" w:rsidRPr="00566596">
              <w:rPr>
                <w:spacing w:val="-5"/>
                <w:sz w:val="24"/>
                <w:szCs w:val="24"/>
              </w:rPr>
              <w:t xml:space="preserve"> </w:t>
            </w:r>
            <w:r w:rsidR="00391601" w:rsidRPr="00566596">
              <w:rPr>
                <w:sz w:val="24"/>
                <w:szCs w:val="24"/>
              </w:rPr>
              <w:t>у</w:t>
            </w:r>
            <w:r w:rsidR="00391601" w:rsidRPr="00566596">
              <w:rPr>
                <w:spacing w:val="-4"/>
                <w:sz w:val="24"/>
                <w:szCs w:val="24"/>
              </w:rPr>
              <w:t xml:space="preserve"> </w:t>
            </w:r>
            <w:proofErr w:type="spellStart"/>
            <w:r w:rsidR="00391601" w:rsidRPr="00566596">
              <w:rPr>
                <w:sz w:val="24"/>
                <w:szCs w:val="24"/>
              </w:rPr>
              <w:t>школској</w:t>
            </w:r>
            <w:proofErr w:type="spellEnd"/>
            <w:r w:rsidR="00391601" w:rsidRPr="00566596">
              <w:rPr>
                <w:spacing w:val="-5"/>
                <w:sz w:val="24"/>
                <w:szCs w:val="24"/>
              </w:rPr>
              <w:t xml:space="preserve"> </w:t>
            </w:r>
            <w:proofErr w:type="spellStart"/>
            <w:r w:rsidR="00391601" w:rsidRPr="00566596">
              <w:rPr>
                <w:sz w:val="24"/>
                <w:szCs w:val="24"/>
              </w:rPr>
              <w:t>средини</w:t>
            </w:r>
            <w:proofErr w:type="spellEnd"/>
          </w:p>
        </w:tc>
      </w:tr>
    </w:tbl>
    <w:p w14:paraId="5E16A37C" w14:textId="46041DF6" w:rsidR="003B34EF" w:rsidRPr="00566596" w:rsidRDefault="003B34EF" w:rsidP="003E21A8">
      <w:pPr>
        <w:spacing w:line="276" w:lineRule="auto"/>
        <w:rPr>
          <w:sz w:val="24"/>
          <w:szCs w:val="24"/>
          <w:lang w:val="sr-Cyrl-RS"/>
        </w:rPr>
      </w:pPr>
    </w:p>
    <w:p w14:paraId="26FE3797" w14:textId="77777777" w:rsidR="003B34EF" w:rsidRDefault="003B34EF" w:rsidP="003E21A8">
      <w:pPr>
        <w:spacing w:line="276" w:lineRule="auto"/>
        <w:rPr>
          <w:sz w:val="24"/>
          <w:szCs w:val="24"/>
          <w:lang w:val="sr-Cyrl-RS"/>
        </w:rPr>
      </w:pPr>
    </w:p>
    <w:p w14:paraId="384267D5" w14:textId="77777777" w:rsidR="00191EAD" w:rsidRDefault="00191EAD" w:rsidP="003E21A8">
      <w:pPr>
        <w:spacing w:line="276" w:lineRule="auto"/>
        <w:rPr>
          <w:sz w:val="24"/>
          <w:szCs w:val="24"/>
          <w:lang w:val="sr-Cyrl-RS"/>
        </w:rPr>
      </w:pPr>
    </w:p>
    <w:p w14:paraId="138A70F9" w14:textId="069DD16F" w:rsidR="00F039C5" w:rsidRDefault="008D6EF7" w:rsidP="003E21A8">
      <w:pPr>
        <w:spacing w:line="276" w:lineRule="auto"/>
        <w:rPr>
          <w:sz w:val="24"/>
          <w:szCs w:val="24"/>
          <w:lang w:val="sr-Cyrl-RS"/>
        </w:rPr>
      </w:pPr>
      <w:r>
        <w:rPr>
          <w:sz w:val="24"/>
          <w:szCs w:val="24"/>
          <w:lang w:val="sr-Cyrl-RS"/>
        </w:rPr>
        <w:t xml:space="preserve"> 11. </w:t>
      </w:r>
      <w:bookmarkStart w:id="24" w:name="_Hlk117846513"/>
      <w:r>
        <w:rPr>
          <w:sz w:val="24"/>
          <w:szCs w:val="24"/>
          <w:lang w:val="sr-Cyrl-RS"/>
        </w:rPr>
        <w:t>ТИМ ЗА ПРОФЕСИОНАЛНИ РАЗВОЈ</w:t>
      </w:r>
    </w:p>
    <w:p w14:paraId="411CCE62" w14:textId="77777777" w:rsidR="00F039C5" w:rsidRDefault="00F039C5" w:rsidP="003E21A8">
      <w:pPr>
        <w:spacing w:line="276" w:lineRule="auto"/>
        <w:rPr>
          <w:sz w:val="24"/>
          <w:szCs w:val="24"/>
          <w:lang w:val="sr-Cyrl-RS"/>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7030"/>
        <w:gridCol w:w="2452"/>
        <w:gridCol w:w="2651"/>
        <w:gridCol w:w="2430"/>
      </w:tblGrid>
      <w:tr w:rsidR="00F039C5" w14:paraId="09864F3E" w14:textId="77777777" w:rsidTr="007058A3">
        <w:trPr>
          <w:trHeight w:val="462"/>
          <w:jc w:val="center"/>
        </w:trPr>
        <w:tc>
          <w:tcPr>
            <w:tcW w:w="7030" w:type="dxa"/>
            <w:tcBorders>
              <w:top w:val="single" w:sz="12" w:space="0" w:color="auto"/>
              <w:left w:val="single" w:sz="12" w:space="0" w:color="auto"/>
              <w:bottom w:val="single" w:sz="12" w:space="0" w:color="auto"/>
            </w:tcBorders>
            <w:shd w:val="clear" w:color="auto" w:fill="F2F2F2" w:themeFill="background1" w:themeFillShade="F2"/>
            <w:vAlign w:val="center"/>
          </w:tcPr>
          <w:p w14:paraId="09265BD9"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2452" w:type="dxa"/>
            <w:tcBorders>
              <w:top w:val="single" w:sz="6" w:space="0" w:color="auto"/>
              <w:bottom w:val="single" w:sz="12" w:space="0" w:color="auto"/>
            </w:tcBorders>
            <w:shd w:val="clear" w:color="auto" w:fill="F2F2F2" w:themeFill="background1" w:themeFillShade="F2"/>
            <w:vAlign w:val="center"/>
          </w:tcPr>
          <w:p w14:paraId="1F9E49EF"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651" w:type="dxa"/>
            <w:tcBorders>
              <w:top w:val="single" w:sz="12" w:space="0" w:color="auto"/>
              <w:bottom w:val="single" w:sz="12" w:space="0" w:color="auto"/>
            </w:tcBorders>
            <w:shd w:val="clear" w:color="auto" w:fill="F2F2F2" w:themeFill="background1" w:themeFillShade="F2"/>
            <w:vAlign w:val="center"/>
          </w:tcPr>
          <w:p w14:paraId="16870ED9"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2430" w:type="dxa"/>
            <w:tcBorders>
              <w:top w:val="single" w:sz="12" w:space="0" w:color="auto"/>
              <w:bottom w:val="single" w:sz="12" w:space="0" w:color="auto"/>
              <w:right w:val="single" w:sz="12" w:space="0" w:color="auto"/>
            </w:tcBorders>
            <w:shd w:val="clear" w:color="auto" w:fill="F2F2F2" w:themeFill="background1" w:themeFillShade="F2"/>
            <w:vAlign w:val="center"/>
          </w:tcPr>
          <w:p w14:paraId="56515713"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F039C5" w14:paraId="0EA27C40" w14:textId="77777777" w:rsidTr="00663B75">
        <w:trPr>
          <w:trHeight w:val="229"/>
          <w:jc w:val="center"/>
        </w:trPr>
        <w:tc>
          <w:tcPr>
            <w:tcW w:w="7030" w:type="dxa"/>
            <w:tcBorders>
              <w:top w:val="single" w:sz="12" w:space="0" w:color="auto"/>
              <w:left w:val="single" w:sz="8" w:space="0" w:color="auto"/>
              <w:bottom w:val="single" w:sz="8" w:space="0" w:color="auto"/>
              <w:right w:val="single" w:sz="8" w:space="0" w:color="auto"/>
            </w:tcBorders>
            <w:vAlign w:val="center"/>
          </w:tcPr>
          <w:p w14:paraId="009AC11D" w14:textId="7EE2ADC0" w:rsidR="00F039C5" w:rsidRDefault="00566596" w:rsidP="003E21A8">
            <w:pPr>
              <w:spacing w:line="276" w:lineRule="auto"/>
              <w:rPr>
                <w:sz w:val="24"/>
                <w:szCs w:val="24"/>
                <w:lang w:val="sr-Cyrl-RS"/>
              </w:rPr>
            </w:pPr>
            <w:r>
              <w:rPr>
                <w:sz w:val="24"/>
                <w:szCs w:val="24"/>
                <w:lang w:val="sr-Cyrl-RS"/>
              </w:rPr>
              <w:t>-</w:t>
            </w:r>
            <w:r w:rsidR="008D6EF7">
              <w:rPr>
                <w:sz w:val="24"/>
                <w:szCs w:val="24"/>
                <w:lang w:val="sr-Cyrl-RS"/>
              </w:rPr>
              <w:t>Конститутивни састанак тима</w:t>
            </w:r>
          </w:p>
        </w:tc>
        <w:tc>
          <w:tcPr>
            <w:tcW w:w="2452" w:type="dxa"/>
            <w:tcBorders>
              <w:top w:val="single" w:sz="12" w:space="0" w:color="auto"/>
              <w:left w:val="single" w:sz="8" w:space="0" w:color="auto"/>
              <w:bottom w:val="single" w:sz="8" w:space="0" w:color="auto"/>
              <w:right w:val="single" w:sz="8" w:space="0" w:color="auto"/>
            </w:tcBorders>
            <w:vAlign w:val="center"/>
          </w:tcPr>
          <w:p w14:paraId="4BEF22DE" w14:textId="77777777" w:rsidR="00F039C5" w:rsidRDefault="008D6EF7" w:rsidP="003E21A8">
            <w:pPr>
              <w:spacing w:line="276" w:lineRule="auto"/>
              <w:jc w:val="center"/>
              <w:rPr>
                <w:sz w:val="24"/>
                <w:szCs w:val="24"/>
                <w:lang w:val="sr-Latn-CS"/>
              </w:rPr>
            </w:pPr>
            <w:r>
              <w:rPr>
                <w:sz w:val="24"/>
                <w:szCs w:val="24"/>
                <w:lang w:val="sr-Latn-CS"/>
              </w:rPr>
              <w:t>IX</w:t>
            </w:r>
          </w:p>
        </w:tc>
        <w:tc>
          <w:tcPr>
            <w:tcW w:w="2651" w:type="dxa"/>
            <w:tcBorders>
              <w:top w:val="single" w:sz="12" w:space="0" w:color="auto"/>
              <w:left w:val="single" w:sz="8" w:space="0" w:color="auto"/>
              <w:bottom w:val="single" w:sz="8" w:space="0" w:color="auto"/>
              <w:right w:val="single" w:sz="8" w:space="0" w:color="auto"/>
            </w:tcBorders>
            <w:vAlign w:val="center"/>
          </w:tcPr>
          <w:p w14:paraId="3019745E" w14:textId="4725F439" w:rsidR="00F039C5" w:rsidRDefault="00663B75" w:rsidP="00663B75">
            <w:pPr>
              <w:spacing w:line="276" w:lineRule="auto"/>
              <w:rPr>
                <w:sz w:val="24"/>
                <w:szCs w:val="24"/>
                <w:lang w:val="sr-Cyrl-RS"/>
              </w:rPr>
            </w:pPr>
            <w:r>
              <w:rPr>
                <w:sz w:val="24"/>
                <w:szCs w:val="24"/>
                <w:lang w:val="sr-Cyrl-RS"/>
              </w:rPr>
              <w:t>-</w:t>
            </w:r>
            <w:r w:rsidR="008D6EF7">
              <w:rPr>
                <w:sz w:val="24"/>
                <w:szCs w:val="24"/>
                <w:lang w:val="sr-Cyrl-RS"/>
              </w:rPr>
              <w:t>Чланови тима</w:t>
            </w:r>
          </w:p>
        </w:tc>
        <w:tc>
          <w:tcPr>
            <w:tcW w:w="2430" w:type="dxa"/>
            <w:tcBorders>
              <w:top w:val="single" w:sz="12" w:space="0" w:color="auto"/>
              <w:left w:val="single" w:sz="8" w:space="0" w:color="auto"/>
              <w:bottom w:val="single" w:sz="8" w:space="0" w:color="auto"/>
              <w:right w:val="single" w:sz="8" w:space="0" w:color="auto"/>
            </w:tcBorders>
            <w:vAlign w:val="center"/>
          </w:tcPr>
          <w:p w14:paraId="5B9217A8" w14:textId="7FA8DCE1" w:rsidR="00F039C5" w:rsidRDefault="00663B75" w:rsidP="003E21A8">
            <w:pPr>
              <w:spacing w:line="276" w:lineRule="auto"/>
              <w:rPr>
                <w:sz w:val="24"/>
                <w:szCs w:val="24"/>
                <w:lang w:val="sr-Cyrl-RS"/>
              </w:rPr>
            </w:pPr>
            <w:r>
              <w:rPr>
                <w:sz w:val="24"/>
                <w:szCs w:val="24"/>
                <w:lang w:val="sr-Cyrl-RS"/>
              </w:rPr>
              <w:t>-</w:t>
            </w:r>
            <w:r w:rsidR="008D6EF7">
              <w:rPr>
                <w:sz w:val="24"/>
                <w:szCs w:val="24"/>
                <w:lang w:val="sr-Cyrl-RS"/>
              </w:rPr>
              <w:t>Записник</w:t>
            </w:r>
          </w:p>
        </w:tc>
      </w:tr>
      <w:tr w:rsidR="00F039C5" w14:paraId="5ABE5385" w14:textId="77777777" w:rsidTr="00663B75">
        <w:trPr>
          <w:trHeight w:val="219"/>
          <w:jc w:val="center"/>
        </w:trPr>
        <w:tc>
          <w:tcPr>
            <w:tcW w:w="7030" w:type="dxa"/>
            <w:tcBorders>
              <w:top w:val="single" w:sz="8" w:space="0" w:color="auto"/>
              <w:left w:val="single" w:sz="8" w:space="0" w:color="auto"/>
              <w:bottom w:val="single" w:sz="8" w:space="0" w:color="auto"/>
              <w:right w:val="single" w:sz="8" w:space="0" w:color="auto"/>
            </w:tcBorders>
          </w:tcPr>
          <w:p w14:paraId="0A854C2A" w14:textId="1C24CB9C" w:rsidR="00F039C5" w:rsidRDefault="00663B75" w:rsidP="003E21A8">
            <w:pPr>
              <w:spacing w:line="276" w:lineRule="auto"/>
              <w:rPr>
                <w:sz w:val="24"/>
                <w:szCs w:val="24"/>
                <w:lang w:val="sr-Cyrl-RS"/>
              </w:rPr>
            </w:pPr>
            <w:r>
              <w:rPr>
                <w:sz w:val="24"/>
                <w:szCs w:val="24"/>
                <w:lang w:val="sr-Cyrl-RS"/>
              </w:rPr>
              <w:t>-</w:t>
            </w:r>
            <w:r w:rsidR="008D6EF7">
              <w:rPr>
                <w:sz w:val="24"/>
                <w:szCs w:val="24"/>
                <w:lang w:val="sr-Cyrl-RS"/>
              </w:rPr>
              <w:t xml:space="preserve">Анализа </w:t>
            </w:r>
            <w:r w:rsidR="00570110">
              <w:rPr>
                <w:sz w:val="24"/>
                <w:szCs w:val="24"/>
                <w:lang w:val="sr-Cyrl-RS"/>
              </w:rPr>
              <w:t xml:space="preserve">Личних извештаја стручног усавршавања из предходне </w:t>
            </w:r>
            <w:r w:rsidR="00570110">
              <w:rPr>
                <w:sz w:val="24"/>
                <w:szCs w:val="24"/>
                <w:lang w:val="sr-Cyrl-RS"/>
              </w:rPr>
              <w:lastRenderedPageBreak/>
              <w:t xml:space="preserve">школске године, као и Личних планова </w:t>
            </w:r>
            <w:r w:rsidR="008D6EF7">
              <w:rPr>
                <w:sz w:val="24"/>
                <w:szCs w:val="24"/>
                <w:lang w:val="sr-Cyrl-RS"/>
              </w:rPr>
              <w:t>професионалног развоја запослених</w:t>
            </w:r>
            <w:r w:rsidR="00570110">
              <w:rPr>
                <w:sz w:val="24"/>
                <w:szCs w:val="24"/>
                <w:lang w:val="sr-Cyrl-RS"/>
              </w:rPr>
              <w:t xml:space="preserve"> за наредну школску годину</w:t>
            </w:r>
          </w:p>
        </w:tc>
        <w:tc>
          <w:tcPr>
            <w:tcW w:w="2452" w:type="dxa"/>
            <w:tcBorders>
              <w:top w:val="single" w:sz="8" w:space="0" w:color="auto"/>
              <w:left w:val="single" w:sz="8" w:space="0" w:color="auto"/>
              <w:bottom w:val="single" w:sz="8" w:space="0" w:color="auto"/>
              <w:right w:val="single" w:sz="8" w:space="0" w:color="auto"/>
            </w:tcBorders>
            <w:vAlign w:val="center"/>
          </w:tcPr>
          <w:p w14:paraId="36C7A17A" w14:textId="77777777" w:rsidR="00F039C5" w:rsidRDefault="008D6EF7" w:rsidP="003E21A8">
            <w:pPr>
              <w:spacing w:line="276" w:lineRule="auto"/>
              <w:jc w:val="center"/>
              <w:rPr>
                <w:sz w:val="24"/>
                <w:szCs w:val="24"/>
                <w:lang w:val="sr-Latn-CS"/>
              </w:rPr>
            </w:pPr>
            <w:r>
              <w:rPr>
                <w:sz w:val="24"/>
                <w:szCs w:val="24"/>
                <w:lang w:val="sr-Latn-CS"/>
              </w:rPr>
              <w:lastRenderedPageBreak/>
              <w:t>X</w:t>
            </w:r>
          </w:p>
        </w:tc>
        <w:tc>
          <w:tcPr>
            <w:tcW w:w="2651" w:type="dxa"/>
            <w:tcBorders>
              <w:top w:val="single" w:sz="8" w:space="0" w:color="auto"/>
              <w:left w:val="single" w:sz="8" w:space="0" w:color="auto"/>
              <w:bottom w:val="single" w:sz="8" w:space="0" w:color="auto"/>
              <w:right w:val="single" w:sz="8" w:space="0" w:color="auto"/>
            </w:tcBorders>
            <w:vAlign w:val="center"/>
          </w:tcPr>
          <w:p w14:paraId="238AA455" w14:textId="16171057" w:rsidR="00F039C5" w:rsidRDefault="00663B75" w:rsidP="00663B75">
            <w:pPr>
              <w:spacing w:line="276" w:lineRule="auto"/>
              <w:rPr>
                <w:sz w:val="24"/>
                <w:szCs w:val="24"/>
                <w:lang w:val="sr-Cyrl-RS"/>
              </w:rPr>
            </w:pPr>
            <w:r>
              <w:rPr>
                <w:sz w:val="24"/>
                <w:szCs w:val="24"/>
                <w:lang w:val="sr-Cyrl-RS"/>
              </w:rPr>
              <w:t>-</w:t>
            </w:r>
            <w:r w:rsidR="008D6EF7">
              <w:rPr>
                <w:sz w:val="24"/>
                <w:szCs w:val="24"/>
                <w:lang w:val="sr-Cyrl-RS"/>
              </w:rPr>
              <w:t>Педагог</w:t>
            </w:r>
          </w:p>
        </w:tc>
        <w:tc>
          <w:tcPr>
            <w:tcW w:w="2430" w:type="dxa"/>
            <w:tcBorders>
              <w:top w:val="single" w:sz="8" w:space="0" w:color="auto"/>
              <w:left w:val="single" w:sz="8" w:space="0" w:color="auto"/>
              <w:bottom w:val="single" w:sz="8" w:space="0" w:color="auto"/>
              <w:right w:val="single" w:sz="8" w:space="0" w:color="auto"/>
            </w:tcBorders>
            <w:vAlign w:val="center"/>
          </w:tcPr>
          <w:p w14:paraId="18CF10A5" w14:textId="0C2EADFC" w:rsidR="00F039C5" w:rsidRDefault="00663B75" w:rsidP="003E21A8">
            <w:pPr>
              <w:spacing w:line="276" w:lineRule="auto"/>
              <w:rPr>
                <w:sz w:val="24"/>
                <w:szCs w:val="24"/>
                <w:lang w:val="sr-Cyrl-RS"/>
              </w:rPr>
            </w:pPr>
            <w:r>
              <w:rPr>
                <w:sz w:val="24"/>
                <w:szCs w:val="24"/>
                <w:lang w:val="sr-Cyrl-RS"/>
              </w:rPr>
              <w:t>-</w:t>
            </w:r>
            <w:r w:rsidR="008D6EF7">
              <w:rPr>
                <w:sz w:val="24"/>
                <w:szCs w:val="24"/>
                <w:lang w:val="sr-Cyrl-RS"/>
              </w:rPr>
              <w:t>Анализа</w:t>
            </w:r>
          </w:p>
        </w:tc>
      </w:tr>
      <w:tr w:rsidR="00F039C5" w14:paraId="6C267E76" w14:textId="77777777" w:rsidTr="00663B75">
        <w:trPr>
          <w:trHeight w:val="219"/>
          <w:jc w:val="center"/>
        </w:trPr>
        <w:tc>
          <w:tcPr>
            <w:tcW w:w="7030" w:type="dxa"/>
            <w:tcBorders>
              <w:top w:val="single" w:sz="8" w:space="0" w:color="auto"/>
              <w:left w:val="single" w:sz="8" w:space="0" w:color="auto"/>
              <w:bottom w:val="single" w:sz="8" w:space="0" w:color="auto"/>
              <w:right w:val="single" w:sz="8" w:space="0" w:color="auto"/>
            </w:tcBorders>
            <w:vAlign w:val="center"/>
          </w:tcPr>
          <w:p w14:paraId="5296FD64" w14:textId="4AA3F251" w:rsidR="00F039C5" w:rsidRDefault="00663B75" w:rsidP="003E21A8">
            <w:pPr>
              <w:spacing w:line="276" w:lineRule="auto"/>
              <w:rPr>
                <w:sz w:val="24"/>
                <w:szCs w:val="24"/>
                <w:lang w:val="sr-Cyrl-RS"/>
              </w:rPr>
            </w:pPr>
            <w:r>
              <w:rPr>
                <w:sz w:val="24"/>
                <w:szCs w:val="24"/>
                <w:lang w:val="sr-Cyrl-RS"/>
              </w:rPr>
              <w:t>-</w:t>
            </w:r>
            <w:r w:rsidR="008D6EF7">
              <w:rPr>
                <w:sz w:val="24"/>
                <w:szCs w:val="24"/>
                <w:lang w:val="sr-Cyrl-RS"/>
              </w:rPr>
              <w:t>Израда плана стручног усавршавања на нивоу школе (унутар установе) полазећи од интерног правилника школе о</w:t>
            </w:r>
            <w:r w:rsidR="00570110">
              <w:rPr>
                <w:sz w:val="24"/>
                <w:szCs w:val="24"/>
                <w:lang w:val="sr-Cyrl-RS"/>
              </w:rPr>
              <w:t xml:space="preserve"> стручном усавршавању и бодовању различитих активности</w:t>
            </w:r>
            <w:r w:rsidR="008D6EF7">
              <w:rPr>
                <w:sz w:val="24"/>
                <w:szCs w:val="24"/>
                <w:lang w:val="sr-Cyrl-RS"/>
              </w:rPr>
              <w:t>.</w:t>
            </w:r>
          </w:p>
        </w:tc>
        <w:tc>
          <w:tcPr>
            <w:tcW w:w="2452" w:type="dxa"/>
            <w:tcBorders>
              <w:top w:val="single" w:sz="8" w:space="0" w:color="auto"/>
              <w:left w:val="single" w:sz="8" w:space="0" w:color="auto"/>
              <w:bottom w:val="single" w:sz="8" w:space="0" w:color="auto"/>
              <w:right w:val="single" w:sz="8" w:space="0" w:color="auto"/>
            </w:tcBorders>
            <w:vAlign w:val="center"/>
          </w:tcPr>
          <w:p w14:paraId="0583CAA3" w14:textId="77777777" w:rsidR="00F039C5" w:rsidRDefault="008D6EF7" w:rsidP="003E21A8">
            <w:pPr>
              <w:spacing w:line="276" w:lineRule="auto"/>
              <w:jc w:val="center"/>
              <w:rPr>
                <w:sz w:val="24"/>
                <w:szCs w:val="24"/>
              </w:rPr>
            </w:pPr>
            <w:r>
              <w:rPr>
                <w:sz w:val="24"/>
                <w:szCs w:val="24"/>
              </w:rPr>
              <w:t>IX</w:t>
            </w:r>
          </w:p>
        </w:tc>
        <w:tc>
          <w:tcPr>
            <w:tcW w:w="2651" w:type="dxa"/>
            <w:tcBorders>
              <w:top w:val="single" w:sz="8" w:space="0" w:color="auto"/>
              <w:left w:val="single" w:sz="8" w:space="0" w:color="auto"/>
              <w:bottom w:val="single" w:sz="8" w:space="0" w:color="auto"/>
              <w:right w:val="single" w:sz="8" w:space="0" w:color="auto"/>
            </w:tcBorders>
            <w:vAlign w:val="center"/>
          </w:tcPr>
          <w:p w14:paraId="2C017282" w14:textId="0DDAA716" w:rsidR="00F039C5" w:rsidRDefault="00663B75" w:rsidP="00663B75">
            <w:pPr>
              <w:spacing w:line="276" w:lineRule="auto"/>
              <w:rPr>
                <w:sz w:val="24"/>
                <w:szCs w:val="24"/>
              </w:rPr>
            </w:pPr>
            <w:r>
              <w:rPr>
                <w:sz w:val="24"/>
                <w:szCs w:val="24"/>
                <w:lang w:val="sr-Cyrl-RS"/>
              </w:rPr>
              <w:t>-</w:t>
            </w:r>
            <w:r w:rsidR="008D6EF7">
              <w:rPr>
                <w:sz w:val="24"/>
                <w:szCs w:val="24"/>
                <w:lang w:val="sr-Cyrl-RS"/>
              </w:rPr>
              <w:t>Чланови тима</w:t>
            </w:r>
          </w:p>
        </w:tc>
        <w:tc>
          <w:tcPr>
            <w:tcW w:w="2430" w:type="dxa"/>
            <w:tcBorders>
              <w:top w:val="single" w:sz="8" w:space="0" w:color="auto"/>
              <w:left w:val="single" w:sz="8" w:space="0" w:color="auto"/>
              <w:bottom w:val="single" w:sz="8" w:space="0" w:color="auto"/>
              <w:right w:val="single" w:sz="8" w:space="0" w:color="auto"/>
            </w:tcBorders>
            <w:vAlign w:val="center"/>
          </w:tcPr>
          <w:p w14:paraId="4E92ADE8" w14:textId="75D554F7" w:rsidR="00F039C5" w:rsidRDefault="00663B75" w:rsidP="003E21A8">
            <w:pPr>
              <w:spacing w:line="276" w:lineRule="auto"/>
              <w:rPr>
                <w:sz w:val="24"/>
                <w:szCs w:val="24"/>
                <w:lang w:val="sr-Cyrl-RS"/>
              </w:rPr>
            </w:pPr>
            <w:r>
              <w:rPr>
                <w:sz w:val="24"/>
                <w:szCs w:val="24"/>
                <w:lang w:val="sr-Cyrl-RS"/>
              </w:rPr>
              <w:t>-</w:t>
            </w:r>
            <w:r w:rsidR="008D6EF7">
              <w:rPr>
                <w:sz w:val="24"/>
                <w:szCs w:val="24"/>
                <w:lang w:val="sr-Cyrl-RS"/>
              </w:rPr>
              <w:t>План стручног усавршавања унутар установе</w:t>
            </w:r>
          </w:p>
        </w:tc>
      </w:tr>
      <w:tr w:rsidR="00F039C5" w14:paraId="49AA9D89" w14:textId="77777777" w:rsidTr="00663B75">
        <w:trPr>
          <w:trHeight w:val="219"/>
          <w:jc w:val="center"/>
        </w:trPr>
        <w:tc>
          <w:tcPr>
            <w:tcW w:w="7030" w:type="dxa"/>
            <w:tcBorders>
              <w:top w:val="single" w:sz="8" w:space="0" w:color="auto"/>
              <w:left w:val="single" w:sz="8" w:space="0" w:color="auto"/>
              <w:bottom w:val="single" w:sz="8" w:space="0" w:color="auto"/>
              <w:right w:val="single" w:sz="8" w:space="0" w:color="auto"/>
            </w:tcBorders>
            <w:vAlign w:val="center"/>
          </w:tcPr>
          <w:p w14:paraId="1BCE6543" w14:textId="0E93F4AE" w:rsidR="00F039C5" w:rsidRDefault="00663B75" w:rsidP="003E21A8">
            <w:pPr>
              <w:spacing w:line="276" w:lineRule="auto"/>
              <w:rPr>
                <w:sz w:val="24"/>
                <w:szCs w:val="24"/>
                <w:lang w:val="sr-Cyrl-RS"/>
              </w:rPr>
            </w:pPr>
            <w:r>
              <w:rPr>
                <w:sz w:val="24"/>
                <w:szCs w:val="24"/>
                <w:lang w:val="sr-Cyrl-RS"/>
              </w:rPr>
              <w:t>-</w:t>
            </w:r>
            <w:r w:rsidR="008D6EF7">
              <w:rPr>
                <w:sz w:val="24"/>
                <w:szCs w:val="24"/>
                <w:lang w:val="sr-Cyrl-RS"/>
              </w:rPr>
              <w:t>Израда плана стручног усавршавања запослених (ван установе) полазећи од актуелног каталога ЗУОВ-а.</w:t>
            </w:r>
          </w:p>
        </w:tc>
        <w:tc>
          <w:tcPr>
            <w:tcW w:w="2452" w:type="dxa"/>
            <w:tcBorders>
              <w:top w:val="single" w:sz="8" w:space="0" w:color="auto"/>
              <w:left w:val="single" w:sz="8" w:space="0" w:color="auto"/>
              <w:bottom w:val="single" w:sz="8" w:space="0" w:color="auto"/>
              <w:right w:val="single" w:sz="8" w:space="0" w:color="auto"/>
            </w:tcBorders>
            <w:vAlign w:val="center"/>
          </w:tcPr>
          <w:p w14:paraId="580F807F" w14:textId="77777777" w:rsidR="00F039C5" w:rsidRDefault="008D6EF7" w:rsidP="003E21A8">
            <w:pPr>
              <w:spacing w:line="276" w:lineRule="auto"/>
              <w:jc w:val="center"/>
              <w:rPr>
                <w:sz w:val="24"/>
                <w:szCs w:val="24"/>
              </w:rPr>
            </w:pPr>
            <w:r>
              <w:rPr>
                <w:sz w:val="24"/>
                <w:szCs w:val="24"/>
              </w:rPr>
              <w:t>IX</w:t>
            </w:r>
          </w:p>
        </w:tc>
        <w:tc>
          <w:tcPr>
            <w:tcW w:w="2651" w:type="dxa"/>
            <w:tcBorders>
              <w:top w:val="single" w:sz="8" w:space="0" w:color="auto"/>
              <w:left w:val="single" w:sz="8" w:space="0" w:color="auto"/>
              <w:bottom w:val="single" w:sz="8" w:space="0" w:color="auto"/>
              <w:right w:val="single" w:sz="8" w:space="0" w:color="auto"/>
            </w:tcBorders>
            <w:vAlign w:val="center"/>
          </w:tcPr>
          <w:p w14:paraId="65C17B13" w14:textId="1848A36D" w:rsidR="00F039C5" w:rsidRDefault="00663B75" w:rsidP="00663B75">
            <w:pPr>
              <w:spacing w:line="276" w:lineRule="auto"/>
              <w:rPr>
                <w:sz w:val="24"/>
                <w:szCs w:val="24"/>
              </w:rPr>
            </w:pPr>
            <w:r>
              <w:rPr>
                <w:sz w:val="24"/>
                <w:szCs w:val="24"/>
                <w:lang w:val="sr-Cyrl-RS"/>
              </w:rPr>
              <w:t>-</w:t>
            </w:r>
            <w:r w:rsidR="008D6EF7">
              <w:rPr>
                <w:sz w:val="24"/>
                <w:szCs w:val="24"/>
                <w:lang w:val="sr-Cyrl-RS"/>
              </w:rPr>
              <w:t>Чланови тима</w:t>
            </w:r>
          </w:p>
        </w:tc>
        <w:tc>
          <w:tcPr>
            <w:tcW w:w="2430" w:type="dxa"/>
            <w:tcBorders>
              <w:top w:val="single" w:sz="8" w:space="0" w:color="auto"/>
              <w:left w:val="single" w:sz="8" w:space="0" w:color="auto"/>
              <w:bottom w:val="single" w:sz="8" w:space="0" w:color="auto"/>
              <w:right w:val="single" w:sz="8" w:space="0" w:color="auto"/>
            </w:tcBorders>
            <w:vAlign w:val="center"/>
          </w:tcPr>
          <w:p w14:paraId="4A9B7A2B" w14:textId="14297F52" w:rsidR="00F039C5" w:rsidRDefault="00663B75" w:rsidP="003E21A8">
            <w:pPr>
              <w:spacing w:line="276" w:lineRule="auto"/>
              <w:rPr>
                <w:sz w:val="24"/>
                <w:szCs w:val="24"/>
              </w:rPr>
            </w:pPr>
            <w:r>
              <w:rPr>
                <w:sz w:val="24"/>
                <w:szCs w:val="24"/>
                <w:lang w:val="sr-Cyrl-RS"/>
              </w:rPr>
              <w:t>-</w:t>
            </w:r>
            <w:r w:rsidR="008D6EF7">
              <w:rPr>
                <w:sz w:val="24"/>
                <w:szCs w:val="24"/>
                <w:lang w:val="sr-Cyrl-RS"/>
              </w:rPr>
              <w:t>План стручног усавршавања ван  установе</w:t>
            </w:r>
          </w:p>
        </w:tc>
      </w:tr>
      <w:tr w:rsidR="00F039C5" w14:paraId="208CA628" w14:textId="77777777" w:rsidTr="00663B75">
        <w:trPr>
          <w:trHeight w:val="219"/>
          <w:jc w:val="center"/>
        </w:trPr>
        <w:tc>
          <w:tcPr>
            <w:tcW w:w="7030" w:type="dxa"/>
            <w:tcBorders>
              <w:top w:val="single" w:sz="8" w:space="0" w:color="auto"/>
              <w:left w:val="single" w:sz="8" w:space="0" w:color="auto"/>
              <w:bottom w:val="single" w:sz="8" w:space="0" w:color="auto"/>
              <w:right w:val="single" w:sz="8" w:space="0" w:color="auto"/>
            </w:tcBorders>
            <w:vAlign w:val="center"/>
          </w:tcPr>
          <w:p w14:paraId="316A6969" w14:textId="5D1E7639" w:rsidR="00F039C5" w:rsidRDefault="00663B75" w:rsidP="003E21A8">
            <w:pPr>
              <w:spacing w:line="276" w:lineRule="auto"/>
              <w:rPr>
                <w:sz w:val="24"/>
                <w:szCs w:val="24"/>
                <w:lang w:val="sr-Cyrl-RS"/>
              </w:rPr>
            </w:pPr>
            <w:r>
              <w:rPr>
                <w:sz w:val="24"/>
                <w:szCs w:val="24"/>
                <w:lang w:val="sr-Cyrl-RS"/>
              </w:rPr>
              <w:t>-</w:t>
            </w:r>
            <w:r w:rsidR="008D6EF7">
              <w:rPr>
                <w:sz w:val="24"/>
                <w:szCs w:val="24"/>
                <w:lang w:val="sr-Cyrl-RS"/>
              </w:rPr>
              <w:t>Праћење стручног усавршавања (прикупљање сертификата и евидентирање истих у табелу, и у базу података ЈИСП)</w:t>
            </w:r>
          </w:p>
        </w:tc>
        <w:tc>
          <w:tcPr>
            <w:tcW w:w="2452" w:type="dxa"/>
            <w:tcBorders>
              <w:top w:val="single" w:sz="8" w:space="0" w:color="auto"/>
              <w:left w:val="single" w:sz="8" w:space="0" w:color="auto"/>
              <w:bottom w:val="single" w:sz="8" w:space="0" w:color="auto"/>
              <w:right w:val="single" w:sz="8" w:space="0" w:color="auto"/>
            </w:tcBorders>
            <w:vAlign w:val="center"/>
          </w:tcPr>
          <w:p w14:paraId="5A5AB669" w14:textId="77777777" w:rsidR="00F039C5" w:rsidRDefault="008D6EF7" w:rsidP="003E21A8">
            <w:pPr>
              <w:spacing w:line="276" w:lineRule="auto"/>
              <w:jc w:val="center"/>
              <w:rPr>
                <w:sz w:val="24"/>
                <w:szCs w:val="24"/>
                <w:lang w:val="sr-Cyrl-RS"/>
              </w:rPr>
            </w:pPr>
            <w:r>
              <w:rPr>
                <w:sz w:val="24"/>
                <w:szCs w:val="24"/>
                <w:lang w:val="sr-Cyrl-RS"/>
              </w:rPr>
              <w:t>Током године</w:t>
            </w:r>
          </w:p>
        </w:tc>
        <w:tc>
          <w:tcPr>
            <w:tcW w:w="2651" w:type="dxa"/>
            <w:tcBorders>
              <w:top w:val="single" w:sz="8" w:space="0" w:color="auto"/>
              <w:left w:val="single" w:sz="8" w:space="0" w:color="auto"/>
              <w:bottom w:val="single" w:sz="8" w:space="0" w:color="auto"/>
              <w:right w:val="single" w:sz="8" w:space="0" w:color="auto"/>
            </w:tcBorders>
            <w:vAlign w:val="center"/>
          </w:tcPr>
          <w:p w14:paraId="6514CF1B" w14:textId="35B25B6C" w:rsidR="00F039C5" w:rsidRDefault="00663B75" w:rsidP="00663B75">
            <w:pPr>
              <w:spacing w:line="276" w:lineRule="auto"/>
              <w:rPr>
                <w:sz w:val="24"/>
                <w:szCs w:val="24"/>
                <w:lang w:val="sr-Cyrl-RS"/>
              </w:rPr>
            </w:pPr>
            <w:r>
              <w:rPr>
                <w:sz w:val="24"/>
                <w:szCs w:val="24"/>
                <w:lang w:val="sr-Cyrl-RS"/>
              </w:rPr>
              <w:t>-</w:t>
            </w:r>
            <w:r w:rsidR="008D6EF7">
              <w:rPr>
                <w:sz w:val="24"/>
                <w:szCs w:val="24"/>
                <w:lang w:val="sr-Cyrl-RS"/>
              </w:rPr>
              <w:t>Педагог</w:t>
            </w:r>
          </w:p>
        </w:tc>
        <w:tc>
          <w:tcPr>
            <w:tcW w:w="2430" w:type="dxa"/>
            <w:tcBorders>
              <w:top w:val="single" w:sz="8" w:space="0" w:color="auto"/>
              <w:left w:val="single" w:sz="8" w:space="0" w:color="auto"/>
              <w:bottom w:val="single" w:sz="8" w:space="0" w:color="auto"/>
              <w:right w:val="single" w:sz="8" w:space="0" w:color="auto"/>
            </w:tcBorders>
            <w:vAlign w:val="center"/>
          </w:tcPr>
          <w:p w14:paraId="6A5A2D67" w14:textId="17061C5F" w:rsidR="00F039C5" w:rsidRDefault="00663B75" w:rsidP="003E21A8">
            <w:pPr>
              <w:spacing w:line="276" w:lineRule="auto"/>
              <w:rPr>
                <w:sz w:val="24"/>
                <w:szCs w:val="24"/>
                <w:lang w:val="sr-Cyrl-RS"/>
              </w:rPr>
            </w:pPr>
            <w:r>
              <w:rPr>
                <w:sz w:val="24"/>
                <w:szCs w:val="24"/>
                <w:lang w:val="sr-Cyrl-RS"/>
              </w:rPr>
              <w:t>-</w:t>
            </w:r>
            <w:r w:rsidR="008D6EF7">
              <w:rPr>
                <w:sz w:val="24"/>
                <w:szCs w:val="24"/>
                <w:lang w:val="sr-Cyrl-RS"/>
              </w:rPr>
              <w:t>Табела, ЈИСП</w:t>
            </w:r>
          </w:p>
        </w:tc>
      </w:tr>
      <w:tr w:rsidR="00F039C5" w14:paraId="06583B3F" w14:textId="77777777" w:rsidTr="00663B75">
        <w:trPr>
          <w:trHeight w:val="219"/>
          <w:jc w:val="center"/>
        </w:trPr>
        <w:tc>
          <w:tcPr>
            <w:tcW w:w="7030" w:type="dxa"/>
            <w:tcBorders>
              <w:top w:val="single" w:sz="8" w:space="0" w:color="auto"/>
              <w:left w:val="single" w:sz="8" w:space="0" w:color="auto"/>
              <w:bottom w:val="single" w:sz="8" w:space="0" w:color="auto"/>
              <w:right w:val="single" w:sz="8" w:space="0" w:color="auto"/>
            </w:tcBorders>
            <w:vAlign w:val="center"/>
          </w:tcPr>
          <w:p w14:paraId="4ECF08EC" w14:textId="74AA5FB1" w:rsidR="00F039C5" w:rsidRDefault="00663B75" w:rsidP="003E21A8">
            <w:pPr>
              <w:spacing w:line="276" w:lineRule="auto"/>
              <w:rPr>
                <w:sz w:val="24"/>
                <w:szCs w:val="24"/>
                <w:lang w:val="sr-Cyrl-RS"/>
              </w:rPr>
            </w:pPr>
            <w:r>
              <w:rPr>
                <w:sz w:val="24"/>
                <w:szCs w:val="24"/>
                <w:lang w:val="sr-Cyrl-RS"/>
              </w:rPr>
              <w:t>-</w:t>
            </w:r>
            <w:r w:rsidR="008D6EF7">
              <w:rPr>
                <w:sz w:val="24"/>
                <w:szCs w:val="24"/>
                <w:lang w:val="sr-Cyrl-RS"/>
              </w:rPr>
              <w:t xml:space="preserve">Извештавање  2 х годишње </w:t>
            </w:r>
            <w:r w:rsidR="001F2E45">
              <w:rPr>
                <w:sz w:val="24"/>
                <w:szCs w:val="24"/>
                <w:lang w:val="sr-Cyrl-RS"/>
              </w:rPr>
              <w:t xml:space="preserve">(полугодишње) </w:t>
            </w:r>
            <w:r w:rsidR="008D6EF7">
              <w:rPr>
                <w:sz w:val="24"/>
                <w:szCs w:val="24"/>
                <w:lang w:val="sr-Cyrl-RS"/>
              </w:rPr>
              <w:t>о стручном усавршавању ван установе на крају сваког полугодишта.</w:t>
            </w:r>
          </w:p>
        </w:tc>
        <w:tc>
          <w:tcPr>
            <w:tcW w:w="2452" w:type="dxa"/>
            <w:tcBorders>
              <w:top w:val="single" w:sz="8" w:space="0" w:color="auto"/>
              <w:left w:val="single" w:sz="8" w:space="0" w:color="auto"/>
              <w:bottom w:val="single" w:sz="8" w:space="0" w:color="auto"/>
              <w:right w:val="single" w:sz="8" w:space="0" w:color="auto"/>
            </w:tcBorders>
            <w:vAlign w:val="center"/>
          </w:tcPr>
          <w:p w14:paraId="77962F01" w14:textId="77777777" w:rsidR="00F039C5" w:rsidRDefault="008D6EF7" w:rsidP="003E21A8">
            <w:pPr>
              <w:spacing w:line="276" w:lineRule="auto"/>
              <w:jc w:val="center"/>
              <w:rPr>
                <w:sz w:val="24"/>
                <w:szCs w:val="24"/>
              </w:rPr>
            </w:pPr>
            <w:proofErr w:type="gramStart"/>
            <w:r>
              <w:rPr>
                <w:sz w:val="24"/>
                <w:szCs w:val="24"/>
              </w:rPr>
              <w:t>XII,  VI</w:t>
            </w:r>
            <w:proofErr w:type="gramEnd"/>
          </w:p>
        </w:tc>
        <w:tc>
          <w:tcPr>
            <w:tcW w:w="2651" w:type="dxa"/>
            <w:tcBorders>
              <w:top w:val="single" w:sz="8" w:space="0" w:color="auto"/>
              <w:left w:val="single" w:sz="8" w:space="0" w:color="auto"/>
              <w:bottom w:val="single" w:sz="8" w:space="0" w:color="auto"/>
              <w:right w:val="single" w:sz="8" w:space="0" w:color="auto"/>
            </w:tcBorders>
            <w:vAlign w:val="center"/>
          </w:tcPr>
          <w:p w14:paraId="5796416F" w14:textId="166A1B60" w:rsidR="00F039C5" w:rsidRDefault="00663B75" w:rsidP="00663B75">
            <w:pPr>
              <w:spacing w:line="276" w:lineRule="auto"/>
              <w:rPr>
                <w:sz w:val="24"/>
                <w:szCs w:val="24"/>
              </w:rPr>
            </w:pPr>
            <w:r>
              <w:rPr>
                <w:sz w:val="24"/>
                <w:szCs w:val="24"/>
                <w:lang w:val="sr-Cyrl-RS"/>
              </w:rPr>
              <w:t>-</w:t>
            </w:r>
            <w:r w:rsidR="008D6EF7">
              <w:rPr>
                <w:sz w:val="24"/>
                <w:szCs w:val="24"/>
                <w:lang w:val="sr-Cyrl-RS"/>
              </w:rPr>
              <w:t>Педагог</w:t>
            </w:r>
          </w:p>
        </w:tc>
        <w:tc>
          <w:tcPr>
            <w:tcW w:w="2430" w:type="dxa"/>
            <w:tcBorders>
              <w:top w:val="single" w:sz="8" w:space="0" w:color="auto"/>
              <w:left w:val="single" w:sz="8" w:space="0" w:color="auto"/>
              <w:bottom w:val="single" w:sz="8" w:space="0" w:color="auto"/>
              <w:right w:val="single" w:sz="8" w:space="0" w:color="auto"/>
            </w:tcBorders>
            <w:vAlign w:val="center"/>
          </w:tcPr>
          <w:p w14:paraId="3A5913C5" w14:textId="607B2919" w:rsidR="00F039C5" w:rsidRDefault="00663B75" w:rsidP="003E21A8">
            <w:pPr>
              <w:spacing w:line="276" w:lineRule="auto"/>
              <w:rPr>
                <w:sz w:val="24"/>
                <w:szCs w:val="24"/>
                <w:lang w:val="sr-Cyrl-RS"/>
              </w:rPr>
            </w:pPr>
            <w:r>
              <w:rPr>
                <w:sz w:val="24"/>
                <w:szCs w:val="24"/>
                <w:lang w:val="sr-Cyrl-RS"/>
              </w:rPr>
              <w:t>-</w:t>
            </w:r>
            <w:r w:rsidR="008D6EF7">
              <w:rPr>
                <w:sz w:val="24"/>
                <w:szCs w:val="24"/>
                <w:lang w:val="sr-Cyrl-RS"/>
              </w:rPr>
              <w:t>Полугодишњи извештаји о стручном усавршавању.</w:t>
            </w:r>
          </w:p>
        </w:tc>
      </w:tr>
      <w:bookmarkEnd w:id="24"/>
    </w:tbl>
    <w:p w14:paraId="01E588BA" w14:textId="77777777" w:rsidR="00F039C5" w:rsidRDefault="00F039C5" w:rsidP="003E21A8">
      <w:pPr>
        <w:spacing w:line="276" w:lineRule="auto"/>
        <w:rPr>
          <w:sz w:val="24"/>
          <w:szCs w:val="24"/>
          <w:lang w:val="sr-Cyrl-RS"/>
        </w:rPr>
      </w:pPr>
    </w:p>
    <w:p w14:paraId="659A3F1B" w14:textId="77777777" w:rsidR="00401167" w:rsidRDefault="00401167" w:rsidP="005F7E74">
      <w:pPr>
        <w:spacing w:line="276" w:lineRule="auto"/>
        <w:rPr>
          <w:sz w:val="24"/>
          <w:szCs w:val="24"/>
          <w:lang w:val="sr-Cyrl-RS"/>
        </w:rPr>
      </w:pPr>
    </w:p>
    <w:p w14:paraId="297D23DD" w14:textId="77777777" w:rsidR="00D04D36" w:rsidRDefault="00D04D36" w:rsidP="005F7E74">
      <w:pPr>
        <w:spacing w:line="276" w:lineRule="auto"/>
        <w:rPr>
          <w:sz w:val="24"/>
          <w:szCs w:val="24"/>
          <w:lang w:val="sr-Cyrl-RS"/>
        </w:rPr>
      </w:pPr>
    </w:p>
    <w:p w14:paraId="58AF30BB" w14:textId="1487A1E9" w:rsidR="001370A2" w:rsidRPr="0019250B" w:rsidRDefault="005F7E74" w:rsidP="0019250B">
      <w:pPr>
        <w:spacing w:line="276" w:lineRule="auto"/>
        <w:rPr>
          <w:sz w:val="24"/>
          <w:szCs w:val="24"/>
          <w:lang w:val="sr-Cyrl-RS"/>
        </w:rPr>
      </w:pPr>
      <w:r>
        <w:rPr>
          <w:sz w:val="24"/>
          <w:szCs w:val="24"/>
          <w:lang w:val="sr-Cyrl-RS"/>
        </w:rPr>
        <w:t>12. ТИМ ЗА ПРОФЕСИОНАЛНУ ОРИЈЕНТАЦИЈУ</w:t>
      </w:r>
      <w:r w:rsidR="00F92B9C">
        <w:rPr>
          <w:sz w:val="24"/>
          <w:szCs w:val="24"/>
          <w:lang w:val="sr-Cyrl-RS"/>
        </w:rPr>
        <w:t xml:space="preserve"> </w:t>
      </w:r>
    </w:p>
    <w:p w14:paraId="044EE6FA" w14:textId="77777777" w:rsidR="00E50B86" w:rsidRPr="001370A2" w:rsidRDefault="00E50B86" w:rsidP="001370A2">
      <w:pPr>
        <w:rPr>
          <w:sz w:val="22"/>
          <w:szCs w:val="22"/>
        </w:rPr>
      </w:pPr>
    </w:p>
    <w:tbl>
      <w:tblPr>
        <w:tblStyle w:val="TableGrid"/>
        <w:tblW w:w="0" w:type="auto"/>
        <w:tblInd w:w="198" w:type="dxa"/>
        <w:tblLook w:val="04A0" w:firstRow="1" w:lastRow="0" w:firstColumn="1" w:lastColumn="0" w:noHBand="0" w:noVBand="1"/>
      </w:tblPr>
      <w:tblGrid>
        <w:gridCol w:w="7200"/>
        <w:gridCol w:w="1620"/>
        <w:gridCol w:w="2970"/>
        <w:gridCol w:w="2790"/>
      </w:tblGrid>
      <w:tr w:rsidR="003D08BD" w:rsidRPr="001370A2" w14:paraId="0C67A1C5" w14:textId="77777777" w:rsidTr="008F478D">
        <w:trPr>
          <w:tblHeader/>
        </w:trPr>
        <w:tc>
          <w:tcPr>
            <w:tcW w:w="72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3ED66A0" w14:textId="77777777" w:rsidR="001370A2" w:rsidRPr="00A73E12" w:rsidRDefault="001370A2" w:rsidP="001370A2">
            <w:pPr>
              <w:jc w:val="center"/>
              <w:rPr>
                <w:b/>
                <w:sz w:val="24"/>
                <w:szCs w:val="24"/>
              </w:rPr>
            </w:pPr>
          </w:p>
          <w:p w14:paraId="5586E928" w14:textId="77777777" w:rsidR="001370A2" w:rsidRPr="00A73E12" w:rsidRDefault="001370A2" w:rsidP="001370A2">
            <w:pPr>
              <w:jc w:val="center"/>
              <w:rPr>
                <w:b/>
                <w:sz w:val="24"/>
                <w:szCs w:val="24"/>
              </w:rPr>
            </w:pPr>
            <w:proofErr w:type="spellStart"/>
            <w:r w:rsidRPr="00A73E12">
              <w:rPr>
                <w:b/>
                <w:sz w:val="24"/>
                <w:szCs w:val="24"/>
              </w:rPr>
              <w:t>Садржај</w:t>
            </w:r>
            <w:proofErr w:type="spellEnd"/>
            <w:r w:rsidRPr="00A73E12">
              <w:rPr>
                <w:b/>
                <w:sz w:val="24"/>
                <w:szCs w:val="24"/>
              </w:rPr>
              <w:t xml:space="preserve"> </w:t>
            </w:r>
            <w:proofErr w:type="spellStart"/>
            <w:r w:rsidRPr="00A73E12">
              <w:rPr>
                <w:b/>
                <w:sz w:val="24"/>
                <w:szCs w:val="24"/>
              </w:rPr>
              <w:t>рада</w:t>
            </w:r>
            <w:proofErr w:type="spellEnd"/>
          </w:p>
          <w:p w14:paraId="33AB85FD" w14:textId="77777777" w:rsidR="001370A2" w:rsidRPr="00A73E12" w:rsidRDefault="001370A2" w:rsidP="001370A2">
            <w:pPr>
              <w:jc w:val="center"/>
              <w:rPr>
                <w:b/>
                <w:sz w:val="24"/>
                <w:szCs w:val="24"/>
              </w:rPr>
            </w:pPr>
          </w:p>
        </w:tc>
        <w:tc>
          <w:tcPr>
            <w:tcW w:w="162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640084F" w14:textId="77777777" w:rsidR="001370A2" w:rsidRPr="00A73E12" w:rsidRDefault="001370A2" w:rsidP="001370A2">
            <w:pPr>
              <w:jc w:val="center"/>
              <w:rPr>
                <w:b/>
                <w:sz w:val="24"/>
                <w:szCs w:val="24"/>
              </w:rPr>
            </w:pPr>
            <w:proofErr w:type="spellStart"/>
            <w:r w:rsidRPr="00A73E12">
              <w:rPr>
                <w:b/>
                <w:sz w:val="24"/>
                <w:szCs w:val="24"/>
              </w:rPr>
              <w:t>Време</w:t>
            </w:r>
            <w:proofErr w:type="spellEnd"/>
            <w:r w:rsidRPr="00A73E12">
              <w:rPr>
                <w:b/>
                <w:sz w:val="24"/>
                <w:szCs w:val="24"/>
              </w:rPr>
              <w:t xml:space="preserve"> </w:t>
            </w:r>
            <w:proofErr w:type="spellStart"/>
            <w:r w:rsidRPr="00A73E12">
              <w:rPr>
                <w:b/>
                <w:sz w:val="24"/>
                <w:szCs w:val="24"/>
              </w:rPr>
              <w:t>реализације</w:t>
            </w:r>
            <w:proofErr w:type="spellEnd"/>
          </w:p>
        </w:tc>
        <w:tc>
          <w:tcPr>
            <w:tcW w:w="2970"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718BB0E3" w14:textId="77777777" w:rsidR="001370A2" w:rsidRPr="00A73E12" w:rsidRDefault="001370A2" w:rsidP="001370A2">
            <w:pPr>
              <w:jc w:val="center"/>
              <w:rPr>
                <w:b/>
                <w:sz w:val="24"/>
                <w:szCs w:val="24"/>
              </w:rPr>
            </w:pPr>
            <w:proofErr w:type="spellStart"/>
            <w:r w:rsidRPr="00A73E12">
              <w:rPr>
                <w:b/>
                <w:sz w:val="24"/>
                <w:szCs w:val="24"/>
              </w:rPr>
              <w:t>Носиоци</w:t>
            </w:r>
            <w:proofErr w:type="spellEnd"/>
            <w:r w:rsidRPr="00A73E12">
              <w:rPr>
                <w:b/>
                <w:sz w:val="24"/>
                <w:szCs w:val="24"/>
              </w:rPr>
              <w:t xml:space="preserve"> </w:t>
            </w:r>
            <w:proofErr w:type="spellStart"/>
            <w:r w:rsidRPr="00A73E12">
              <w:rPr>
                <w:b/>
                <w:sz w:val="24"/>
                <w:szCs w:val="24"/>
              </w:rPr>
              <w:t>активности</w:t>
            </w:r>
            <w:proofErr w:type="spellEnd"/>
          </w:p>
        </w:tc>
        <w:tc>
          <w:tcPr>
            <w:tcW w:w="27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70DEDC7" w14:textId="77777777" w:rsidR="001370A2" w:rsidRPr="00A73E12" w:rsidRDefault="001370A2" w:rsidP="001370A2">
            <w:pPr>
              <w:jc w:val="center"/>
              <w:rPr>
                <w:b/>
                <w:sz w:val="24"/>
                <w:szCs w:val="24"/>
              </w:rPr>
            </w:pPr>
            <w:proofErr w:type="spellStart"/>
            <w:r w:rsidRPr="00A73E12">
              <w:rPr>
                <w:b/>
                <w:sz w:val="24"/>
                <w:szCs w:val="24"/>
              </w:rPr>
              <w:t>Начин</w:t>
            </w:r>
            <w:proofErr w:type="spellEnd"/>
            <w:r w:rsidRPr="00A73E12">
              <w:rPr>
                <w:b/>
                <w:sz w:val="24"/>
                <w:szCs w:val="24"/>
              </w:rPr>
              <w:t xml:space="preserve"> </w:t>
            </w:r>
            <w:proofErr w:type="spellStart"/>
            <w:r w:rsidRPr="00A73E12">
              <w:rPr>
                <w:b/>
                <w:sz w:val="24"/>
                <w:szCs w:val="24"/>
              </w:rPr>
              <w:t>праћења</w:t>
            </w:r>
            <w:proofErr w:type="spellEnd"/>
          </w:p>
        </w:tc>
      </w:tr>
      <w:tr w:rsidR="001370A2" w:rsidRPr="001370A2" w14:paraId="1B9F860A" w14:textId="77777777" w:rsidTr="00D04D36">
        <w:tc>
          <w:tcPr>
            <w:tcW w:w="7200" w:type="dxa"/>
            <w:tcBorders>
              <w:top w:val="single" w:sz="12" w:space="0" w:color="auto"/>
              <w:bottom w:val="single" w:sz="8" w:space="0" w:color="auto"/>
            </w:tcBorders>
            <w:vAlign w:val="center"/>
          </w:tcPr>
          <w:p w14:paraId="1F097B89" w14:textId="1E33CC1A" w:rsidR="001370A2" w:rsidRPr="00CB2B19" w:rsidRDefault="00CB2B19" w:rsidP="00A6655A">
            <w:pPr>
              <w:rPr>
                <w:sz w:val="24"/>
                <w:szCs w:val="24"/>
                <w:lang w:val="sr-Cyrl-RS"/>
              </w:rPr>
            </w:pPr>
            <w:r w:rsidRPr="00CB2B19">
              <w:rPr>
                <w:sz w:val="24"/>
                <w:szCs w:val="24"/>
                <w:lang w:val="sr-Cyrl-RS"/>
              </w:rPr>
              <w:t xml:space="preserve">-Конситутивни састанак </w:t>
            </w:r>
            <w:r w:rsidR="00A6655A">
              <w:rPr>
                <w:sz w:val="24"/>
                <w:szCs w:val="24"/>
                <w:lang w:val="sr-Cyrl-RS"/>
              </w:rPr>
              <w:t xml:space="preserve">тима и раподела задужења према планираним активностима </w:t>
            </w:r>
          </w:p>
        </w:tc>
        <w:tc>
          <w:tcPr>
            <w:tcW w:w="1620" w:type="dxa"/>
            <w:tcBorders>
              <w:top w:val="single" w:sz="12" w:space="0" w:color="auto"/>
              <w:bottom w:val="single" w:sz="8" w:space="0" w:color="auto"/>
            </w:tcBorders>
            <w:vAlign w:val="center"/>
          </w:tcPr>
          <w:p w14:paraId="49D4EFDD" w14:textId="0F818E3D" w:rsidR="001370A2" w:rsidRPr="00CB2B19" w:rsidRDefault="00A6655A" w:rsidP="001370A2">
            <w:pPr>
              <w:jc w:val="center"/>
              <w:rPr>
                <w:sz w:val="24"/>
                <w:szCs w:val="24"/>
              </w:rPr>
            </w:pPr>
            <w:r w:rsidRPr="00CB2B19">
              <w:rPr>
                <w:sz w:val="24"/>
                <w:szCs w:val="24"/>
              </w:rPr>
              <w:t>IX</w:t>
            </w:r>
          </w:p>
        </w:tc>
        <w:tc>
          <w:tcPr>
            <w:tcW w:w="2970" w:type="dxa"/>
            <w:tcBorders>
              <w:top w:val="single" w:sz="12" w:space="0" w:color="auto"/>
              <w:bottom w:val="single" w:sz="8" w:space="0" w:color="auto"/>
            </w:tcBorders>
            <w:vAlign w:val="center"/>
          </w:tcPr>
          <w:p w14:paraId="0902DADD" w14:textId="18CEB322" w:rsidR="001370A2" w:rsidRPr="00CB2B19" w:rsidRDefault="00A6655A" w:rsidP="001370A2">
            <w:pPr>
              <w:rPr>
                <w:sz w:val="24"/>
                <w:szCs w:val="24"/>
                <w:lang w:val="sr-Cyrl-CS"/>
              </w:rPr>
            </w:pPr>
            <w:r>
              <w:rPr>
                <w:sz w:val="24"/>
                <w:szCs w:val="24"/>
                <w:lang w:val="sr-Cyrl-CS"/>
              </w:rPr>
              <w:t xml:space="preserve">-Педагог, </w:t>
            </w:r>
            <w:r w:rsidRPr="00CB2B19">
              <w:rPr>
                <w:sz w:val="24"/>
                <w:szCs w:val="24"/>
                <w:lang w:val="sr-Cyrl-CS"/>
              </w:rPr>
              <w:t>одељењск</w:t>
            </w:r>
            <w:r w:rsidR="00E409C4">
              <w:rPr>
                <w:sz w:val="24"/>
                <w:szCs w:val="24"/>
                <w:lang w:val="sr-Cyrl-CS"/>
              </w:rPr>
              <w:t>е</w:t>
            </w:r>
            <w:r w:rsidRPr="00CB2B19">
              <w:rPr>
                <w:sz w:val="24"/>
                <w:szCs w:val="24"/>
                <w:lang w:val="sr-Cyrl-CS"/>
              </w:rPr>
              <w:t xml:space="preserve"> старешине </w:t>
            </w:r>
            <w:r w:rsidRPr="00CB2B19">
              <w:rPr>
                <w:sz w:val="24"/>
                <w:szCs w:val="24"/>
              </w:rPr>
              <w:t xml:space="preserve">VII </w:t>
            </w:r>
            <w:r w:rsidRPr="00CB2B19">
              <w:rPr>
                <w:sz w:val="24"/>
                <w:szCs w:val="24"/>
                <w:lang w:val="sr-Cyrl-CS"/>
              </w:rPr>
              <w:t xml:space="preserve">и </w:t>
            </w:r>
            <w:r w:rsidRPr="00CB2B19">
              <w:rPr>
                <w:sz w:val="24"/>
                <w:szCs w:val="24"/>
              </w:rPr>
              <w:t>VIII</w:t>
            </w:r>
            <w:r w:rsidRPr="00CB2B19">
              <w:rPr>
                <w:sz w:val="24"/>
                <w:szCs w:val="24"/>
                <w:lang w:val="sr-Cyrl-CS"/>
              </w:rPr>
              <w:t xml:space="preserve"> разреда</w:t>
            </w:r>
          </w:p>
        </w:tc>
        <w:tc>
          <w:tcPr>
            <w:tcW w:w="2790" w:type="dxa"/>
            <w:tcBorders>
              <w:top w:val="single" w:sz="12" w:space="0" w:color="auto"/>
              <w:bottom w:val="single" w:sz="8" w:space="0" w:color="auto"/>
            </w:tcBorders>
            <w:vAlign w:val="center"/>
          </w:tcPr>
          <w:p w14:paraId="4D930123" w14:textId="203DACF7" w:rsidR="001370A2" w:rsidRPr="00CB2B19" w:rsidRDefault="00A6655A" w:rsidP="001370A2">
            <w:pPr>
              <w:rPr>
                <w:sz w:val="24"/>
                <w:szCs w:val="24"/>
                <w:lang w:val="sr-Cyrl-CS"/>
              </w:rPr>
            </w:pPr>
            <w:r>
              <w:rPr>
                <w:sz w:val="24"/>
                <w:szCs w:val="24"/>
                <w:lang w:val="sr-Cyrl-CS"/>
              </w:rPr>
              <w:t>-Програм рада професионалне оријентације</w:t>
            </w:r>
          </w:p>
        </w:tc>
      </w:tr>
      <w:tr w:rsidR="00DB1A96" w:rsidRPr="001370A2" w14:paraId="36FA263E" w14:textId="77777777" w:rsidTr="00D04D36">
        <w:tc>
          <w:tcPr>
            <w:tcW w:w="7200" w:type="dxa"/>
            <w:tcBorders>
              <w:top w:val="single" w:sz="8" w:space="0" w:color="auto"/>
              <w:bottom w:val="single" w:sz="8" w:space="0" w:color="auto"/>
            </w:tcBorders>
          </w:tcPr>
          <w:p w14:paraId="0296051B" w14:textId="77777777" w:rsidR="00DB1A96" w:rsidRPr="00CB2B19" w:rsidRDefault="00DB1A96" w:rsidP="00DB1A96">
            <w:pPr>
              <w:rPr>
                <w:sz w:val="24"/>
                <w:szCs w:val="24"/>
              </w:rPr>
            </w:pPr>
            <w:r w:rsidRPr="00CB2B19">
              <w:rPr>
                <w:sz w:val="24"/>
                <w:szCs w:val="24"/>
                <w:lang w:val="sr-Cyrl-CS"/>
              </w:rPr>
              <w:t>-Информисање и промоција програма професионалне оријентације</w:t>
            </w:r>
            <w:r w:rsidRPr="00CB2B19">
              <w:rPr>
                <w:sz w:val="24"/>
                <w:szCs w:val="24"/>
              </w:rPr>
              <w:t>:</w:t>
            </w:r>
          </w:p>
          <w:p w14:paraId="3C9B7E14" w14:textId="504E8305" w:rsidR="00DB1A96" w:rsidRPr="00CB2B19" w:rsidRDefault="00DB1A96" w:rsidP="00DB1A96">
            <w:pPr>
              <w:rPr>
                <w:sz w:val="24"/>
                <w:szCs w:val="24"/>
                <w:lang w:val="sr-Cyrl-CS"/>
              </w:rPr>
            </w:pPr>
            <w:r w:rsidRPr="00CB2B19">
              <w:rPr>
                <w:sz w:val="24"/>
                <w:szCs w:val="24"/>
                <w:lang w:val="sr-Cyrl-CS"/>
              </w:rPr>
              <w:t xml:space="preserve">одељењске заједнице </w:t>
            </w:r>
            <w:r w:rsidRPr="00CB2B19">
              <w:rPr>
                <w:sz w:val="24"/>
                <w:szCs w:val="24"/>
              </w:rPr>
              <w:t xml:space="preserve">VII </w:t>
            </w:r>
            <w:r w:rsidRPr="00CB2B19">
              <w:rPr>
                <w:sz w:val="24"/>
                <w:szCs w:val="24"/>
                <w:lang w:val="sr-Cyrl-CS"/>
              </w:rPr>
              <w:t xml:space="preserve">и </w:t>
            </w:r>
            <w:r w:rsidRPr="00CB2B19">
              <w:rPr>
                <w:sz w:val="24"/>
                <w:szCs w:val="24"/>
              </w:rPr>
              <w:t>VIII</w:t>
            </w:r>
            <w:r w:rsidRPr="00CB2B19">
              <w:rPr>
                <w:sz w:val="24"/>
                <w:szCs w:val="24"/>
                <w:lang w:val="sr-Cyrl-CS"/>
              </w:rPr>
              <w:t xml:space="preserve"> разреда, и родитеља на родитељским састанцима.</w:t>
            </w:r>
          </w:p>
        </w:tc>
        <w:tc>
          <w:tcPr>
            <w:tcW w:w="1620" w:type="dxa"/>
            <w:tcBorders>
              <w:top w:val="single" w:sz="8" w:space="0" w:color="auto"/>
              <w:bottom w:val="single" w:sz="8" w:space="0" w:color="auto"/>
            </w:tcBorders>
            <w:vAlign w:val="center"/>
          </w:tcPr>
          <w:p w14:paraId="3440A7A6" w14:textId="6F054915" w:rsidR="00DB1A96" w:rsidRPr="00CB2B19" w:rsidRDefault="00DB1A96" w:rsidP="00DB1A96">
            <w:pPr>
              <w:jc w:val="center"/>
              <w:rPr>
                <w:sz w:val="24"/>
                <w:szCs w:val="24"/>
              </w:rPr>
            </w:pPr>
            <w:r w:rsidRPr="00CB2B19">
              <w:rPr>
                <w:sz w:val="24"/>
                <w:szCs w:val="24"/>
              </w:rPr>
              <w:t>IX</w:t>
            </w:r>
          </w:p>
        </w:tc>
        <w:tc>
          <w:tcPr>
            <w:tcW w:w="2970" w:type="dxa"/>
            <w:tcBorders>
              <w:top w:val="single" w:sz="8" w:space="0" w:color="auto"/>
              <w:bottom w:val="single" w:sz="8" w:space="0" w:color="auto"/>
            </w:tcBorders>
            <w:vAlign w:val="center"/>
          </w:tcPr>
          <w:p w14:paraId="2F6C51BD" w14:textId="3639C08F" w:rsidR="00DB1A96" w:rsidRPr="00CB2B19" w:rsidRDefault="00DB1A96" w:rsidP="00DB1A96">
            <w:pPr>
              <w:rPr>
                <w:sz w:val="24"/>
                <w:szCs w:val="24"/>
                <w:lang w:val="sr-Cyrl-CS"/>
              </w:rPr>
            </w:pPr>
            <w:r w:rsidRPr="00CB2B19">
              <w:rPr>
                <w:sz w:val="24"/>
                <w:szCs w:val="24"/>
                <w:lang w:val="sr-Cyrl-CS"/>
              </w:rPr>
              <w:t>-Педагог, одељењск</w:t>
            </w:r>
            <w:r w:rsidR="00E409C4">
              <w:rPr>
                <w:sz w:val="24"/>
                <w:szCs w:val="24"/>
                <w:lang w:val="sr-Cyrl-CS"/>
              </w:rPr>
              <w:t>е</w:t>
            </w:r>
            <w:r w:rsidRPr="00CB2B19">
              <w:rPr>
                <w:sz w:val="24"/>
                <w:szCs w:val="24"/>
                <w:lang w:val="sr-Cyrl-CS"/>
              </w:rPr>
              <w:t xml:space="preserve"> старешине </w:t>
            </w:r>
            <w:r w:rsidRPr="00CB2B19">
              <w:rPr>
                <w:sz w:val="24"/>
                <w:szCs w:val="24"/>
              </w:rPr>
              <w:t xml:space="preserve">VII </w:t>
            </w:r>
            <w:r w:rsidRPr="00CB2B19">
              <w:rPr>
                <w:sz w:val="24"/>
                <w:szCs w:val="24"/>
                <w:lang w:val="sr-Cyrl-CS"/>
              </w:rPr>
              <w:t xml:space="preserve">и </w:t>
            </w:r>
            <w:r w:rsidRPr="00CB2B19">
              <w:rPr>
                <w:sz w:val="24"/>
                <w:szCs w:val="24"/>
              </w:rPr>
              <w:t>VIII</w:t>
            </w:r>
            <w:r w:rsidRPr="00CB2B19">
              <w:rPr>
                <w:sz w:val="24"/>
                <w:szCs w:val="24"/>
                <w:lang w:val="sr-Cyrl-CS"/>
              </w:rPr>
              <w:t xml:space="preserve"> разреда</w:t>
            </w:r>
          </w:p>
        </w:tc>
        <w:tc>
          <w:tcPr>
            <w:tcW w:w="2790" w:type="dxa"/>
            <w:tcBorders>
              <w:top w:val="single" w:sz="8" w:space="0" w:color="auto"/>
              <w:bottom w:val="single" w:sz="8" w:space="0" w:color="auto"/>
            </w:tcBorders>
            <w:vAlign w:val="center"/>
          </w:tcPr>
          <w:p w14:paraId="69888F9B" w14:textId="5C491982" w:rsidR="00DB1A96" w:rsidRPr="00CB2B19" w:rsidRDefault="00DB1A96" w:rsidP="00DB1A96">
            <w:pPr>
              <w:rPr>
                <w:sz w:val="24"/>
                <w:szCs w:val="24"/>
                <w:lang w:val="sr-Cyrl-CS"/>
              </w:rPr>
            </w:pPr>
            <w:r w:rsidRPr="00CB2B19">
              <w:rPr>
                <w:sz w:val="24"/>
                <w:szCs w:val="24"/>
                <w:lang w:val="sr-Cyrl-CS"/>
              </w:rPr>
              <w:t>-Записници, извештаји</w:t>
            </w:r>
          </w:p>
        </w:tc>
      </w:tr>
      <w:tr w:rsidR="00DB1A96" w:rsidRPr="001370A2" w14:paraId="58B6FE40" w14:textId="77777777" w:rsidTr="00D04D36">
        <w:tc>
          <w:tcPr>
            <w:tcW w:w="7200" w:type="dxa"/>
            <w:vAlign w:val="center"/>
          </w:tcPr>
          <w:p w14:paraId="7F46AF4F" w14:textId="4E5EA102" w:rsidR="00DB1A96" w:rsidRPr="00CB2B19" w:rsidRDefault="00DB1A96" w:rsidP="00DB1A96">
            <w:pPr>
              <w:rPr>
                <w:sz w:val="24"/>
                <w:szCs w:val="24"/>
                <w:lang w:val="sr-Cyrl-CS"/>
              </w:rPr>
            </w:pPr>
            <w:r w:rsidRPr="00CB2B19">
              <w:rPr>
                <w:sz w:val="24"/>
                <w:szCs w:val="24"/>
                <w:lang w:val="sr-Cyrl-CS"/>
              </w:rPr>
              <w:t xml:space="preserve">-Измене и допуне школских докумената: допуна Годишњег плана </w:t>
            </w:r>
            <w:r w:rsidRPr="00CB2B19">
              <w:rPr>
                <w:sz w:val="24"/>
                <w:szCs w:val="24"/>
                <w:lang w:val="sr-Cyrl-CS"/>
              </w:rPr>
              <w:lastRenderedPageBreak/>
              <w:t>рада школе за текућу годину.</w:t>
            </w:r>
          </w:p>
        </w:tc>
        <w:tc>
          <w:tcPr>
            <w:tcW w:w="1620" w:type="dxa"/>
            <w:vAlign w:val="center"/>
          </w:tcPr>
          <w:p w14:paraId="55C063FB" w14:textId="77777777" w:rsidR="00DB1A96" w:rsidRPr="00CB2B19" w:rsidRDefault="00DB1A96" w:rsidP="00DB1A96">
            <w:pPr>
              <w:jc w:val="center"/>
              <w:rPr>
                <w:sz w:val="24"/>
                <w:szCs w:val="24"/>
              </w:rPr>
            </w:pPr>
            <w:r w:rsidRPr="00CB2B19">
              <w:rPr>
                <w:sz w:val="24"/>
                <w:szCs w:val="24"/>
              </w:rPr>
              <w:lastRenderedPageBreak/>
              <w:t>IX</w:t>
            </w:r>
          </w:p>
        </w:tc>
        <w:tc>
          <w:tcPr>
            <w:tcW w:w="2970" w:type="dxa"/>
          </w:tcPr>
          <w:p w14:paraId="50C87ECE" w14:textId="53BDF43D" w:rsidR="00DB1A96" w:rsidRPr="00CB2B19" w:rsidRDefault="00575E44" w:rsidP="00DB1A96">
            <w:pPr>
              <w:rPr>
                <w:sz w:val="24"/>
                <w:szCs w:val="24"/>
                <w:lang w:val="sr-Cyrl-CS"/>
              </w:rPr>
            </w:pPr>
            <w:r>
              <w:rPr>
                <w:sz w:val="24"/>
                <w:szCs w:val="24"/>
                <w:lang w:val="sr-Cyrl-CS"/>
              </w:rPr>
              <w:t>-</w:t>
            </w:r>
            <w:r w:rsidR="00DB1A96" w:rsidRPr="00CB2B19">
              <w:rPr>
                <w:sz w:val="24"/>
                <w:szCs w:val="24"/>
                <w:lang w:val="sr-Cyrl-CS"/>
              </w:rPr>
              <w:t xml:space="preserve">Тим за </w:t>
            </w:r>
            <w:r>
              <w:rPr>
                <w:sz w:val="24"/>
                <w:szCs w:val="24"/>
                <w:lang w:val="sr-Cyrl-CS"/>
              </w:rPr>
              <w:t xml:space="preserve">професионалну </w:t>
            </w:r>
            <w:r>
              <w:rPr>
                <w:sz w:val="24"/>
                <w:szCs w:val="24"/>
                <w:lang w:val="sr-Cyrl-CS"/>
              </w:rPr>
              <w:lastRenderedPageBreak/>
              <w:t>оријентацију</w:t>
            </w:r>
            <w:r w:rsidR="00DB1A96" w:rsidRPr="00CB2B19">
              <w:rPr>
                <w:sz w:val="24"/>
                <w:szCs w:val="24"/>
                <w:lang w:val="sr-Cyrl-CS"/>
              </w:rPr>
              <w:t>,</w:t>
            </w:r>
          </w:p>
          <w:p w14:paraId="6E840517" w14:textId="77777777" w:rsidR="00DB1A96" w:rsidRPr="00CB2B19" w:rsidRDefault="00DB1A96" w:rsidP="00DB1A96">
            <w:pPr>
              <w:rPr>
                <w:sz w:val="24"/>
                <w:szCs w:val="24"/>
                <w:lang w:val="sr-Cyrl-CS"/>
              </w:rPr>
            </w:pPr>
            <w:r w:rsidRPr="00CB2B19">
              <w:rPr>
                <w:sz w:val="24"/>
                <w:szCs w:val="24"/>
                <w:lang w:val="sr-Cyrl-CS"/>
              </w:rPr>
              <w:t>педагог</w:t>
            </w:r>
          </w:p>
        </w:tc>
        <w:tc>
          <w:tcPr>
            <w:tcW w:w="2790" w:type="dxa"/>
            <w:vAlign w:val="center"/>
          </w:tcPr>
          <w:p w14:paraId="59C43F23" w14:textId="4A380DD2" w:rsidR="00DB1A96" w:rsidRPr="00CB2B19" w:rsidRDefault="00DB1A96" w:rsidP="00DB1A96">
            <w:pPr>
              <w:rPr>
                <w:sz w:val="24"/>
                <w:szCs w:val="24"/>
                <w:lang w:val="sr-Cyrl-CS"/>
              </w:rPr>
            </w:pPr>
            <w:r w:rsidRPr="00CB2B19">
              <w:rPr>
                <w:sz w:val="24"/>
                <w:szCs w:val="24"/>
                <w:lang w:val="sr-Cyrl-CS"/>
              </w:rPr>
              <w:lastRenderedPageBreak/>
              <w:t xml:space="preserve">-ГПРШ, планови рада </w:t>
            </w:r>
            <w:r w:rsidRPr="00CB2B19">
              <w:rPr>
                <w:sz w:val="24"/>
                <w:szCs w:val="24"/>
                <w:lang w:val="sr-Cyrl-CS"/>
              </w:rPr>
              <w:lastRenderedPageBreak/>
              <w:t>одељењских старешина</w:t>
            </w:r>
          </w:p>
        </w:tc>
      </w:tr>
      <w:tr w:rsidR="00DB1A96" w:rsidRPr="001370A2" w14:paraId="2D124EE1" w14:textId="77777777" w:rsidTr="00D04D36">
        <w:tc>
          <w:tcPr>
            <w:tcW w:w="7200" w:type="dxa"/>
          </w:tcPr>
          <w:p w14:paraId="0C10C96F" w14:textId="3581564F" w:rsidR="00DB1A96" w:rsidRPr="00CB2B19" w:rsidRDefault="00DB1A96" w:rsidP="00DB1A96">
            <w:pPr>
              <w:rPr>
                <w:sz w:val="24"/>
                <w:szCs w:val="24"/>
                <w:lang w:val="sr-Cyrl-CS"/>
              </w:rPr>
            </w:pPr>
            <w:r w:rsidRPr="00CB2B19">
              <w:rPr>
                <w:sz w:val="24"/>
                <w:szCs w:val="24"/>
                <w:lang w:val="sr-Cyrl-CS"/>
              </w:rPr>
              <w:lastRenderedPageBreak/>
              <w:t xml:space="preserve">-Имплементација програма ПО организовањем разноврсних активности у облику: предавања, радионица, тестирања, посета Сајму образовања, Реалних сусрети (презентације средњих школа и посете истим), саветодавних разговори око избора занимања са педагогом школе и психологом из Националне службе запошљавања Зрењанин </w:t>
            </w:r>
          </w:p>
        </w:tc>
        <w:tc>
          <w:tcPr>
            <w:tcW w:w="1620" w:type="dxa"/>
            <w:vAlign w:val="center"/>
          </w:tcPr>
          <w:p w14:paraId="7B0C5CBF" w14:textId="77777777" w:rsidR="00DB1A96" w:rsidRPr="00CB2B19" w:rsidRDefault="00DB1A96" w:rsidP="00DB1A96">
            <w:pPr>
              <w:jc w:val="center"/>
              <w:rPr>
                <w:sz w:val="24"/>
                <w:szCs w:val="24"/>
                <w:lang w:val="sr-Cyrl-CS"/>
              </w:rPr>
            </w:pPr>
            <w:r w:rsidRPr="00CB2B19">
              <w:rPr>
                <w:sz w:val="24"/>
                <w:szCs w:val="24"/>
                <w:lang w:val="sr-Cyrl-CS"/>
              </w:rPr>
              <w:t>По плану</w:t>
            </w:r>
          </w:p>
        </w:tc>
        <w:tc>
          <w:tcPr>
            <w:tcW w:w="2970" w:type="dxa"/>
            <w:vAlign w:val="center"/>
          </w:tcPr>
          <w:p w14:paraId="244EF8C9" w14:textId="05EA6BAA" w:rsidR="00DB1A96" w:rsidRPr="00CB2B19" w:rsidRDefault="00575E44" w:rsidP="00DB1A96">
            <w:pPr>
              <w:rPr>
                <w:sz w:val="24"/>
                <w:szCs w:val="24"/>
              </w:rPr>
            </w:pPr>
            <w:r>
              <w:rPr>
                <w:sz w:val="24"/>
                <w:szCs w:val="24"/>
                <w:lang w:val="sr-Cyrl-CS"/>
              </w:rPr>
              <w:t>-</w:t>
            </w:r>
            <w:r w:rsidR="00DB1A96" w:rsidRPr="00CB2B19">
              <w:rPr>
                <w:sz w:val="24"/>
                <w:szCs w:val="24"/>
                <w:lang w:val="sr-Cyrl-CS"/>
              </w:rPr>
              <w:t xml:space="preserve">Тим за </w:t>
            </w:r>
            <w:r>
              <w:rPr>
                <w:sz w:val="24"/>
                <w:szCs w:val="24"/>
                <w:lang w:val="sr-Cyrl-CS"/>
              </w:rPr>
              <w:t>професионалну оријентацију</w:t>
            </w:r>
          </w:p>
        </w:tc>
        <w:tc>
          <w:tcPr>
            <w:tcW w:w="2790" w:type="dxa"/>
            <w:vAlign w:val="center"/>
          </w:tcPr>
          <w:p w14:paraId="04AAF1FE" w14:textId="14E5E5EC" w:rsidR="00DB1A96" w:rsidRPr="00CB2B19" w:rsidRDefault="00DB1A96" w:rsidP="00DB1A96">
            <w:pPr>
              <w:rPr>
                <w:sz w:val="24"/>
                <w:szCs w:val="24"/>
                <w:lang w:val="sr-Cyrl-CS"/>
              </w:rPr>
            </w:pPr>
            <w:r w:rsidRPr="00CB2B19">
              <w:rPr>
                <w:sz w:val="24"/>
                <w:szCs w:val="24"/>
                <w:lang w:val="sr-Cyrl-CS"/>
              </w:rPr>
              <w:t>-есДневник, записници, извештаји</w:t>
            </w:r>
          </w:p>
        </w:tc>
      </w:tr>
      <w:tr w:rsidR="00DB1A96" w:rsidRPr="001370A2" w14:paraId="51389106" w14:textId="77777777" w:rsidTr="00D04D36">
        <w:tc>
          <w:tcPr>
            <w:tcW w:w="7200" w:type="dxa"/>
            <w:vAlign w:val="center"/>
          </w:tcPr>
          <w:p w14:paraId="3268CAA8" w14:textId="1CDAFAF1" w:rsidR="00DB1A96" w:rsidRPr="00CB2B19" w:rsidRDefault="00575E44" w:rsidP="00D04D36">
            <w:pPr>
              <w:rPr>
                <w:sz w:val="24"/>
                <w:szCs w:val="24"/>
                <w:lang w:val="sr-Cyrl-CS"/>
              </w:rPr>
            </w:pPr>
            <w:r>
              <w:rPr>
                <w:sz w:val="24"/>
                <w:szCs w:val="24"/>
                <w:lang w:val="sr-Cyrl-CS"/>
              </w:rPr>
              <w:t>-</w:t>
            </w:r>
            <w:r w:rsidR="00DB1A96" w:rsidRPr="00CB2B19">
              <w:rPr>
                <w:sz w:val="24"/>
                <w:szCs w:val="24"/>
                <w:lang w:val="sr-Cyrl-CS"/>
              </w:rPr>
              <w:t>Сарадња са стручним органима школе и</w:t>
            </w:r>
          </w:p>
          <w:p w14:paraId="79335C5B" w14:textId="670D5AFB" w:rsidR="00DB1A96" w:rsidRPr="00CB2B19" w:rsidRDefault="00DB1A96" w:rsidP="00D04D36">
            <w:pPr>
              <w:rPr>
                <w:sz w:val="24"/>
                <w:szCs w:val="24"/>
                <w:lang w:val="sr-Cyrl-CS"/>
              </w:rPr>
            </w:pPr>
            <w:r w:rsidRPr="00CB2B19">
              <w:rPr>
                <w:sz w:val="24"/>
                <w:szCs w:val="24"/>
                <w:lang w:val="sr-Cyrl-CS"/>
              </w:rPr>
              <w:t xml:space="preserve">подршка програму на седницама разредна већа </w:t>
            </w:r>
            <w:r w:rsidRPr="00CB2B19">
              <w:rPr>
                <w:sz w:val="24"/>
                <w:szCs w:val="24"/>
              </w:rPr>
              <w:t>VII</w:t>
            </w:r>
            <w:r w:rsidRPr="00CB2B19">
              <w:rPr>
                <w:sz w:val="24"/>
                <w:szCs w:val="24"/>
                <w:lang w:val="sr-Cyrl-CS"/>
              </w:rPr>
              <w:t xml:space="preserve"> и </w:t>
            </w:r>
            <w:r w:rsidRPr="00CB2B19">
              <w:rPr>
                <w:sz w:val="24"/>
                <w:szCs w:val="24"/>
              </w:rPr>
              <w:t>VIII</w:t>
            </w:r>
            <w:r w:rsidRPr="00CB2B19">
              <w:rPr>
                <w:sz w:val="24"/>
                <w:szCs w:val="24"/>
                <w:lang w:val="sr-Cyrl-CS"/>
              </w:rPr>
              <w:t xml:space="preserve"> разреда</w:t>
            </w:r>
          </w:p>
        </w:tc>
        <w:tc>
          <w:tcPr>
            <w:tcW w:w="1620" w:type="dxa"/>
            <w:vAlign w:val="center"/>
          </w:tcPr>
          <w:p w14:paraId="426AFA48" w14:textId="77777777" w:rsidR="00DB1A96" w:rsidRPr="00CB2B19" w:rsidRDefault="00DB1A96" w:rsidP="00DB1A96">
            <w:pPr>
              <w:jc w:val="center"/>
              <w:rPr>
                <w:sz w:val="24"/>
                <w:szCs w:val="24"/>
                <w:lang w:val="sr-Cyrl-CS"/>
              </w:rPr>
            </w:pPr>
            <w:r w:rsidRPr="00CB2B19">
              <w:rPr>
                <w:sz w:val="24"/>
                <w:szCs w:val="24"/>
                <w:lang w:val="sr-Cyrl-CS"/>
              </w:rPr>
              <w:t>По плану</w:t>
            </w:r>
          </w:p>
        </w:tc>
        <w:tc>
          <w:tcPr>
            <w:tcW w:w="2970" w:type="dxa"/>
            <w:vAlign w:val="center"/>
          </w:tcPr>
          <w:p w14:paraId="1D10734D" w14:textId="7F320FBA" w:rsidR="00DB1A96" w:rsidRPr="00CB2B19" w:rsidRDefault="00575E44" w:rsidP="00DB1A96">
            <w:pPr>
              <w:rPr>
                <w:sz w:val="24"/>
                <w:szCs w:val="24"/>
                <w:lang w:val="sr-Cyrl-CS"/>
              </w:rPr>
            </w:pPr>
            <w:r>
              <w:rPr>
                <w:sz w:val="24"/>
                <w:szCs w:val="24"/>
                <w:lang w:val="sr-Cyrl-CS"/>
              </w:rPr>
              <w:t>-</w:t>
            </w:r>
            <w:r w:rsidR="00DB1A96" w:rsidRPr="00CB2B19">
              <w:rPr>
                <w:sz w:val="24"/>
                <w:szCs w:val="24"/>
                <w:lang w:val="sr-Cyrl-CS"/>
              </w:rPr>
              <w:t xml:space="preserve">Тим за </w:t>
            </w:r>
            <w:r>
              <w:rPr>
                <w:sz w:val="24"/>
                <w:szCs w:val="24"/>
                <w:lang w:val="sr-Cyrl-CS"/>
              </w:rPr>
              <w:t>професионалну оријентацију</w:t>
            </w:r>
            <w:r w:rsidR="00DB1A96" w:rsidRPr="00CB2B19">
              <w:rPr>
                <w:sz w:val="24"/>
                <w:szCs w:val="24"/>
                <w:lang w:val="sr-Cyrl-CS"/>
              </w:rPr>
              <w:t xml:space="preserve"> и председници разредних већа</w:t>
            </w:r>
          </w:p>
        </w:tc>
        <w:tc>
          <w:tcPr>
            <w:tcW w:w="2790" w:type="dxa"/>
            <w:vAlign w:val="center"/>
          </w:tcPr>
          <w:p w14:paraId="1B240DF8" w14:textId="0D31183A" w:rsidR="00DB1A96" w:rsidRPr="00CB2B19" w:rsidRDefault="00575E44" w:rsidP="00DB1A96">
            <w:pPr>
              <w:rPr>
                <w:sz w:val="24"/>
                <w:szCs w:val="24"/>
                <w:lang w:val="sr-Cyrl-CS"/>
              </w:rPr>
            </w:pPr>
            <w:r>
              <w:rPr>
                <w:sz w:val="24"/>
                <w:szCs w:val="24"/>
                <w:lang w:val="sr-Cyrl-CS"/>
              </w:rPr>
              <w:t>-</w:t>
            </w:r>
            <w:r w:rsidR="00DB1A96" w:rsidRPr="00CB2B19">
              <w:rPr>
                <w:sz w:val="24"/>
                <w:szCs w:val="24"/>
                <w:lang w:val="sr-Cyrl-CS"/>
              </w:rPr>
              <w:t>Записници са седница</w:t>
            </w:r>
          </w:p>
        </w:tc>
      </w:tr>
      <w:tr w:rsidR="00DB1A96" w:rsidRPr="001370A2" w14:paraId="1C71B364" w14:textId="77777777" w:rsidTr="00D04D36">
        <w:tc>
          <w:tcPr>
            <w:tcW w:w="7200" w:type="dxa"/>
            <w:vAlign w:val="center"/>
          </w:tcPr>
          <w:p w14:paraId="02207A49" w14:textId="17D9C3C6" w:rsidR="00DB1A96" w:rsidRPr="00CB2B19" w:rsidRDefault="00575E44" w:rsidP="00DB1A96">
            <w:pPr>
              <w:rPr>
                <w:sz w:val="24"/>
                <w:szCs w:val="24"/>
                <w:lang w:val="sr-Cyrl-CS"/>
              </w:rPr>
            </w:pPr>
            <w:r>
              <w:rPr>
                <w:sz w:val="24"/>
                <w:szCs w:val="24"/>
                <w:lang w:val="sr-Cyrl-CS"/>
              </w:rPr>
              <w:t>-</w:t>
            </w:r>
            <w:r w:rsidR="00DB1A96" w:rsidRPr="00CB2B19">
              <w:rPr>
                <w:sz w:val="24"/>
                <w:szCs w:val="24"/>
                <w:lang w:val="sr-Cyrl-CS"/>
              </w:rPr>
              <w:t xml:space="preserve">Извештавање о реализацији планираног програма </w:t>
            </w:r>
          </w:p>
        </w:tc>
        <w:tc>
          <w:tcPr>
            <w:tcW w:w="1620" w:type="dxa"/>
            <w:vAlign w:val="center"/>
          </w:tcPr>
          <w:p w14:paraId="32FFF399" w14:textId="77777777" w:rsidR="00DB1A96" w:rsidRPr="00CB2B19" w:rsidRDefault="00DB1A96" w:rsidP="00DB1A96">
            <w:pPr>
              <w:jc w:val="center"/>
              <w:rPr>
                <w:sz w:val="24"/>
                <w:szCs w:val="24"/>
              </w:rPr>
            </w:pPr>
            <w:r w:rsidRPr="00CB2B19">
              <w:rPr>
                <w:sz w:val="24"/>
                <w:szCs w:val="24"/>
              </w:rPr>
              <w:t>XII, VI, VIII</w:t>
            </w:r>
          </w:p>
        </w:tc>
        <w:tc>
          <w:tcPr>
            <w:tcW w:w="2970" w:type="dxa"/>
            <w:vAlign w:val="center"/>
          </w:tcPr>
          <w:p w14:paraId="20310D74" w14:textId="1928B452" w:rsidR="00DB1A96" w:rsidRPr="00CB2B19" w:rsidRDefault="00DB1A96" w:rsidP="00DB1A96">
            <w:pPr>
              <w:rPr>
                <w:sz w:val="24"/>
                <w:szCs w:val="24"/>
                <w:lang w:val="sr-Cyrl-CS"/>
              </w:rPr>
            </w:pPr>
            <w:r w:rsidRPr="00CB2B19">
              <w:rPr>
                <w:sz w:val="24"/>
                <w:szCs w:val="24"/>
                <w:lang w:val="sr-Cyrl-CS"/>
              </w:rPr>
              <w:t xml:space="preserve">Тим за </w:t>
            </w:r>
            <w:r w:rsidR="00575E44">
              <w:rPr>
                <w:sz w:val="24"/>
                <w:szCs w:val="24"/>
                <w:lang w:val="sr-Cyrl-CS"/>
              </w:rPr>
              <w:t>професионалну оријентацију</w:t>
            </w:r>
          </w:p>
        </w:tc>
        <w:tc>
          <w:tcPr>
            <w:tcW w:w="2790" w:type="dxa"/>
          </w:tcPr>
          <w:p w14:paraId="14DDCF98" w14:textId="2F7B16C7" w:rsidR="00DB1A96" w:rsidRPr="00CB2B19" w:rsidRDefault="00575E44" w:rsidP="00DB1A96">
            <w:pPr>
              <w:rPr>
                <w:sz w:val="24"/>
                <w:szCs w:val="24"/>
                <w:lang w:val="sr-Cyrl-CS"/>
              </w:rPr>
            </w:pPr>
            <w:r>
              <w:rPr>
                <w:sz w:val="24"/>
                <w:szCs w:val="24"/>
                <w:lang w:val="sr-Cyrl-CS"/>
              </w:rPr>
              <w:t>-</w:t>
            </w:r>
            <w:r w:rsidR="00DB1A96" w:rsidRPr="00CB2B19">
              <w:rPr>
                <w:sz w:val="24"/>
                <w:szCs w:val="24"/>
                <w:lang w:val="sr-Cyrl-CS"/>
              </w:rPr>
              <w:t>Записници, извештаји, фотографије</w:t>
            </w:r>
          </w:p>
        </w:tc>
      </w:tr>
    </w:tbl>
    <w:p w14:paraId="3CCB86AA" w14:textId="66F9F83B" w:rsidR="001370A2" w:rsidRDefault="001370A2" w:rsidP="005F7E74">
      <w:pPr>
        <w:spacing w:line="276" w:lineRule="auto"/>
        <w:rPr>
          <w:sz w:val="24"/>
          <w:szCs w:val="24"/>
          <w:lang w:val="sr-Cyrl-RS"/>
        </w:rPr>
      </w:pPr>
    </w:p>
    <w:p w14:paraId="1EB4E36D" w14:textId="77777777" w:rsidR="001370A2" w:rsidRDefault="001370A2" w:rsidP="005F7E74">
      <w:pPr>
        <w:spacing w:line="276" w:lineRule="auto"/>
        <w:rPr>
          <w:sz w:val="24"/>
          <w:szCs w:val="24"/>
          <w:lang w:val="sr-Cyrl-RS"/>
        </w:rPr>
      </w:pPr>
    </w:p>
    <w:p w14:paraId="4F7A15D4" w14:textId="77777777" w:rsidR="00B96229" w:rsidRDefault="00B96229" w:rsidP="005F7E74">
      <w:pPr>
        <w:spacing w:line="276" w:lineRule="auto"/>
        <w:rPr>
          <w:sz w:val="24"/>
          <w:szCs w:val="24"/>
          <w:lang w:val="sr-Cyrl-RS"/>
        </w:rPr>
      </w:pPr>
    </w:p>
    <w:p w14:paraId="59909BFE" w14:textId="4E7A9384" w:rsidR="005F7E74" w:rsidRDefault="005F7E74" w:rsidP="005F7E74">
      <w:pPr>
        <w:spacing w:line="276" w:lineRule="auto"/>
        <w:rPr>
          <w:sz w:val="24"/>
          <w:szCs w:val="24"/>
          <w:lang w:val="sr-Cyrl-RS"/>
        </w:rPr>
      </w:pPr>
      <w:r>
        <w:rPr>
          <w:sz w:val="24"/>
          <w:szCs w:val="24"/>
        </w:rPr>
        <w:t>1</w:t>
      </w:r>
      <w:r>
        <w:rPr>
          <w:sz w:val="24"/>
          <w:szCs w:val="24"/>
          <w:lang w:val="sr-Cyrl-RS"/>
        </w:rPr>
        <w:t xml:space="preserve">3. ТИМ ЗА ЗАВРШНИ ИСПИТ </w:t>
      </w:r>
    </w:p>
    <w:p w14:paraId="1BBD3598" w14:textId="77777777" w:rsidR="005F7E74" w:rsidRDefault="005F7E74" w:rsidP="005F7E74">
      <w:pPr>
        <w:spacing w:line="276" w:lineRule="auto"/>
        <w:rPr>
          <w:sz w:val="24"/>
          <w:szCs w:val="24"/>
          <w:lang w:val="sr-Cyrl-RS"/>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7862"/>
        <w:gridCol w:w="1904"/>
        <w:gridCol w:w="2866"/>
        <w:gridCol w:w="1931"/>
      </w:tblGrid>
      <w:tr w:rsidR="005F7E74" w14:paraId="656AD83F" w14:textId="77777777" w:rsidTr="004B08F8">
        <w:trPr>
          <w:trHeight w:val="462"/>
          <w:jc w:val="center"/>
        </w:trPr>
        <w:tc>
          <w:tcPr>
            <w:tcW w:w="7862" w:type="dxa"/>
            <w:tcBorders>
              <w:top w:val="single" w:sz="12" w:space="0" w:color="auto"/>
              <w:left w:val="single" w:sz="12" w:space="0" w:color="auto"/>
              <w:bottom w:val="single" w:sz="12" w:space="0" w:color="auto"/>
            </w:tcBorders>
            <w:shd w:val="clear" w:color="auto" w:fill="F2F2F2" w:themeFill="background1" w:themeFillShade="F2"/>
            <w:vAlign w:val="center"/>
          </w:tcPr>
          <w:p w14:paraId="44BDC549" w14:textId="77777777" w:rsidR="005F7E74" w:rsidRDefault="005F7E74" w:rsidP="0043094F">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904" w:type="dxa"/>
            <w:tcBorders>
              <w:top w:val="single" w:sz="12" w:space="0" w:color="auto"/>
              <w:bottom w:val="single" w:sz="12" w:space="0" w:color="auto"/>
            </w:tcBorders>
            <w:shd w:val="clear" w:color="auto" w:fill="F2F2F2" w:themeFill="background1" w:themeFillShade="F2"/>
            <w:vAlign w:val="center"/>
          </w:tcPr>
          <w:p w14:paraId="3F465CC8" w14:textId="77777777" w:rsidR="005F7E74" w:rsidRDefault="005F7E74" w:rsidP="0043094F">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866" w:type="dxa"/>
            <w:tcBorders>
              <w:top w:val="single" w:sz="8" w:space="0" w:color="auto"/>
              <w:bottom w:val="single" w:sz="12" w:space="0" w:color="auto"/>
            </w:tcBorders>
            <w:shd w:val="clear" w:color="auto" w:fill="F2F2F2" w:themeFill="background1" w:themeFillShade="F2"/>
            <w:vAlign w:val="center"/>
          </w:tcPr>
          <w:p w14:paraId="096247A4" w14:textId="77777777" w:rsidR="005F7E74" w:rsidRDefault="005F7E74" w:rsidP="0043094F">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1931" w:type="dxa"/>
            <w:tcBorders>
              <w:top w:val="single" w:sz="12" w:space="0" w:color="auto"/>
              <w:bottom w:val="single" w:sz="12" w:space="0" w:color="auto"/>
              <w:right w:val="single" w:sz="12" w:space="0" w:color="auto"/>
            </w:tcBorders>
            <w:shd w:val="clear" w:color="auto" w:fill="F2F2F2" w:themeFill="background1" w:themeFillShade="F2"/>
            <w:vAlign w:val="center"/>
          </w:tcPr>
          <w:p w14:paraId="1A631009" w14:textId="77777777" w:rsidR="005F7E74" w:rsidRDefault="005F7E74" w:rsidP="0043094F">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5F7E74" w14:paraId="4C40E784" w14:textId="77777777" w:rsidTr="00B43A20">
        <w:trPr>
          <w:trHeight w:val="229"/>
          <w:jc w:val="center"/>
        </w:trPr>
        <w:tc>
          <w:tcPr>
            <w:tcW w:w="7862" w:type="dxa"/>
            <w:tcBorders>
              <w:top w:val="single" w:sz="12" w:space="0" w:color="auto"/>
              <w:left w:val="single" w:sz="8" w:space="0" w:color="auto"/>
              <w:bottom w:val="single" w:sz="8" w:space="0" w:color="auto"/>
              <w:right w:val="single" w:sz="8" w:space="0" w:color="auto"/>
            </w:tcBorders>
            <w:vAlign w:val="center"/>
          </w:tcPr>
          <w:p w14:paraId="4EF6E4D1" w14:textId="2A9A5049" w:rsidR="005F7E74" w:rsidRDefault="00DE4E3B" w:rsidP="0043094F">
            <w:pPr>
              <w:spacing w:line="276" w:lineRule="auto"/>
              <w:rPr>
                <w:sz w:val="24"/>
                <w:szCs w:val="24"/>
                <w:lang w:val="sr-Cyrl-RS"/>
              </w:rPr>
            </w:pPr>
            <w:r>
              <w:rPr>
                <w:sz w:val="24"/>
                <w:szCs w:val="24"/>
                <w:lang w:val="sr-Cyrl-RS"/>
              </w:rPr>
              <w:t>-</w:t>
            </w:r>
            <w:r w:rsidR="005F7E74">
              <w:rPr>
                <w:sz w:val="24"/>
                <w:szCs w:val="24"/>
                <w:lang w:val="sr-Cyrl-RS"/>
              </w:rPr>
              <w:t>Конститутивни састанак тима</w:t>
            </w:r>
          </w:p>
        </w:tc>
        <w:tc>
          <w:tcPr>
            <w:tcW w:w="1904" w:type="dxa"/>
            <w:tcBorders>
              <w:top w:val="single" w:sz="12" w:space="0" w:color="auto"/>
              <w:left w:val="single" w:sz="8" w:space="0" w:color="auto"/>
              <w:bottom w:val="single" w:sz="8" w:space="0" w:color="auto"/>
              <w:right w:val="single" w:sz="8" w:space="0" w:color="auto"/>
            </w:tcBorders>
            <w:vAlign w:val="center"/>
          </w:tcPr>
          <w:p w14:paraId="70B51065" w14:textId="77777777" w:rsidR="005F7E74" w:rsidRDefault="005F7E74" w:rsidP="0043094F">
            <w:pPr>
              <w:spacing w:line="276" w:lineRule="auto"/>
              <w:jc w:val="center"/>
              <w:rPr>
                <w:sz w:val="24"/>
                <w:szCs w:val="24"/>
              </w:rPr>
            </w:pPr>
            <w:r>
              <w:rPr>
                <w:sz w:val="24"/>
                <w:szCs w:val="24"/>
              </w:rPr>
              <w:t>IX</w:t>
            </w:r>
          </w:p>
        </w:tc>
        <w:tc>
          <w:tcPr>
            <w:tcW w:w="2866" w:type="dxa"/>
            <w:tcBorders>
              <w:top w:val="single" w:sz="12" w:space="0" w:color="auto"/>
              <w:left w:val="single" w:sz="8" w:space="0" w:color="auto"/>
              <w:bottom w:val="single" w:sz="8" w:space="0" w:color="auto"/>
              <w:right w:val="single" w:sz="8" w:space="0" w:color="auto"/>
            </w:tcBorders>
            <w:vAlign w:val="center"/>
          </w:tcPr>
          <w:p w14:paraId="6D42F72A" w14:textId="18B5C18B" w:rsidR="005F7E74" w:rsidRDefault="00DE4E3B" w:rsidP="0043094F">
            <w:pPr>
              <w:spacing w:line="276" w:lineRule="auto"/>
              <w:rPr>
                <w:sz w:val="24"/>
                <w:szCs w:val="24"/>
                <w:lang w:val="sr-Cyrl-RS"/>
              </w:rPr>
            </w:pPr>
            <w:r>
              <w:rPr>
                <w:sz w:val="24"/>
                <w:szCs w:val="24"/>
                <w:lang w:val="sr-Cyrl-RS"/>
              </w:rPr>
              <w:t>-</w:t>
            </w:r>
            <w:r w:rsidR="005F7E74">
              <w:rPr>
                <w:sz w:val="24"/>
                <w:szCs w:val="24"/>
                <w:lang w:val="sr-Cyrl-RS"/>
              </w:rPr>
              <w:t>Чланови тима</w:t>
            </w:r>
          </w:p>
        </w:tc>
        <w:tc>
          <w:tcPr>
            <w:tcW w:w="1931" w:type="dxa"/>
            <w:tcBorders>
              <w:top w:val="single" w:sz="12" w:space="0" w:color="auto"/>
              <w:left w:val="single" w:sz="8" w:space="0" w:color="auto"/>
              <w:bottom w:val="single" w:sz="8" w:space="0" w:color="auto"/>
              <w:right w:val="single" w:sz="8" w:space="0" w:color="auto"/>
            </w:tcBorders>
            <w:vAlign w:val="center"/>
          </w:tcPr>
          <w:p w14:paraId="3D10E57E" w14:textId="27D7E888" w:rsidR="005F7E74" w:rsidRDefault="00DE4E3B" w:rsidP="0043094F">
            <w:pPr>
              <w:spacing w:line="276" w:lineRule="auto"/>
              <w:rPr>
                <w:sz w:val="24"/>
                <w:szCs w:val="24"/>
                <w:lang w:val="sr-Cyrl-RS"/>
              </w:rPr>
            </w:pPr>
            <w:r>
              <w:rPr>
                <w:sz w:val="24"/>
                <w:szCs w:val="24"/>
                <w:lang w:val="sr-Cyrl-RS"/>
              </w:rPr>
              <w:t>-</w:t>
            </w:r>
            <w:r w:rsidR="005F7E74">
              <w:rPr>
                <w:sz w:val="24"/>
                <w:szCs w:val="24"/>
                <w:lang w:val="sr-Cyrl-RS"/>
              </w:rPr>
              <w:t>Записници</w:t>
            </w:r>
          </w:p>
        </w:tc>
      </w:tr>
      <w:tr w:rsidR="005F7E74" w14:paraId="060FD27B" w14:textId="77777777" w:rsidTr="00B43A20">
        <w:trPr>
          <w:trHeight w:val="219"/>
          <w:jc w:val="center"/>
        </w:trPr>
        <w:tc>
          <w:tcPr>
            <w:tcW w:w="7862" w:type="dxa"/>
            <w:tcBorders>
              <w:top w:val="single" w:sz="8" w:space="0" w:color="auto"/>
              <w:left w:val="single" w:sz="8" w:space="0" w:color="auto"/>
              <w:bottom w:val="single" w:sz="8" w:space="0" w:color="auto"/>
              <w:right w:val="single" w:sz="8" w:space="0" w:color="auto"/>
            </w:tcBorders>
          </w:tcPr>
          <w:p w14:paraId="70FE9D80" w14:textId="7D06C992" w:rsidR="005F7E74" w:rsidRDefault="00DE4E3B" w:rsidP="0043094F">
            <w:pPr>
              <w:spacing w:line="276" w:lineRule="auto"/>
              <w:rPr>
                <w:sz w:val="24"/>
                <w:szCs w:val="24"/>
                <w:lang w:val="sr-Cyrl-RS"/>
              </w:rPr>
            </w:pPr>
            <w:r>
              <w:rPr>
                <w:sz w:val="24"/>
                <w:szCs w:val="24"/>
                <w:lang w:val="sr-Cyrl-RS"/>
              </w:rPr>
              <w:t>-</w:t>
            </w:r>
            <w:r w:rsidR="005F7E74">
              <w:rPr>
                <w:sz w:val="24"/>
                <w:szCs w:val="24"/>
                <w:lang w:val="sr-Cyrl-RS"/>
              </w:rPr>
              <w:t>Израда плана припремне наставе за завршни испит</w:t>
            </w:r>
          </w:p>
        </w:tc>
        <w:tc>
          <w:tcPr>
            <w:tcW w:w="1904" w:type="dxa"/>
            <w:tcBorders>
              <w:top w:val="single" w:sz="8" w:space="0" w:color="auto"/>
              <w:left w:val="single" w:sz="8" w:space="0" w:color="auto"/>
              <w:bottom w:val="single" w:sz="8" w:space="0" w:color="auto"/>
              <w:right w:val="single" w:sz="8" w:space="0" w:color="auto"/>
            </w:tcBorders>
            <w:vAlign w:val="center"/>
          </w:tcPr>
          <w:p w14:paraId="72ED1C93" w14:textId="77777777" w:rsidR="005F7E74" w:rsidRDefault="005F7E74" w:rsidP="0043094F">
            <w:pPr>
              <w:spacing w:line="276" w:lineRule="auto"/>
              <w:jc w:val="center"/>
              <w:rPr>
                <w:sz w:val="24"/>
                <w:szCs w:val="24"/>
              </w:rPr>
            </w:pPr>
            <w:r>
              <w:rPr>
                <w:sz w:val="24"/>
                <w:szCs w:val="24"/>
              </w:rPr>
              <w:t>IX</w:t>
            </w:r>
          </w:p>
        </w:tc>
        <w:tc>
          <w:tcPr>
            <w:tcW w:w="2866" w:type="dxa"/>
            <w:tcBorders>
              <w:top w:val="single" w:sz="8" w:space="0" w:color="auto"/>
              <w:left w:val="single" w:sz="8" w:space="0" w:color="auto"/>
              <w:bottom w:val="single" w:sz="8" w:space="0" w:color="auto"/>
              <w:right w:val="single" w:sz="8" w:space="0" w:color="auto"/>
            </w:tcBorders>
            <w:vAlign w:val="center"/>
          </w:tcPr>
          <w:p w14:paraId="0D6E34F5" w14:textId="0FCEA75F" w:rsidR="005F7E74" w:rsidRDefault="00DE4E3B" w:rsidP="0043094F">
            <w:pPr>
              <w:spacing w:line="276" w:lineRule="auto"/>
              <w:rPr>
                <w:sz w:val="24"/>
                <w:szCs w:val="24"/>
                <w:lang w:val="sr-Cyrl-RS"/>
              </w:rPr>
            </w:pPr>
            <w:r>
              <w:rPr>
                <w:sz w:val="24"/>
                <w:szCs w:val="24"/>
                <w:lang w:val="sr-Cyrl-RS"/>
              </w:rPr>
              <w:t>-</w:t>
            </w:r>
            <w:r w:rsidR="005F7E74">
              <w:rPr>
                <w:sz w:val="24"/>
                <w:szCs w:val="24"/>
                <w:lang w:val="sr-Cyrl-RS"/>
              </w:rPr>
              <w:t>Чланови тима</w:t>
            </w:r>
          </w:p>
        </w:tc>
        <w:tc>
          <w:tcPr>
            <w:tcW w:w="1931" w:type="dxa"/>
            <w:tcBorders>
              <w:top w:val="single" w:sz="8" w:space="0" w:color="auto"/>
              <w:left w:val="single" w:sz="8" w:space="0" w:color="auto"/>
              <w:bottom w:val="single" w:sz="8" w:space="0" w:color="auto"/>
              <w:right w:val="single" w:sz="8" w:space="0" w:color="auto"/>
            </w:tcBorders>
            <w:vAlign w:val="center"/>
          </w:tcPr>
          <w:p w14:paraId="57F250BA" w14:textId="210079A8" w:rsidR="005F7E74" w:rsidRDefault="00DE4E3B" w:rsidP="0043094F">
            <w:pPr>
              <w:spacing w:line="276" w:lineRule="auto"/>
              <w:rPr>
                <w:sz w:val="24"/>
                <w:szCs w:val="24"/>
              </w:rPr>
            </w:pPr>
            <w:r>
              <w:rPr>
                <w:sz w:val="24"/>
                <w:szCs w:val="24"/>
                <w:lang w:val="sr-Cyrl-RS"/>
              </w:rPr>
              <w:t>-</w:t>
            </w:r>
            <w:r w:rsidR="005F7E74">
              <w:rPr>
                <w:sz w:val="24"/>
                <w:szCs w:val="24"/>
                <w:lang w:val="sr-Cyrl-RS"/>
              </w:rPr>
              <w:t>Записници</w:t>
            </w:r>
          </w:p>
        </w:tc>
      </w:tr>
      <w:tr w:rsidR="005F7E74" w14:paraId="589626E4" w14:textId="77777777" w:rsidTr="00B43A20">
        <w:trPr>
          <w:trHeight w:val="219"/>
          <w:jc w:val="center"/>
        </w:trPr>
        <w:tc>
          <w:tcPr>
            <w:tcW w:w="7862" w:type="dxa"/>
            <w:tcBorders>
              <w:top w:val="single" w:sz="8" w:space="0" w:color="auto"/>
              <w:left w:val="single" w:sz="8" w:space="0" w:color="auto"/>
              <w:bottom w:val="single" w:sz="8" w:space="0" w:color="auto"/>
              <w:right w:val="single" w:sz="8" w:space="0" w:color="auto"/>
            </w:tcBorders>
          </w:tcPr>
          <w:p w14:paraId="280A632B" w14:textId="086FEA11" w:rsidR="005F7E74" w:rsidRDefault="00DE4E3B" w:rsidP="0043094F">
            <w:pPr>
              <w:spacing w:line="276" w:lineRule="auto"/>
              <w:rPr>
                <w:sz w:val="24"/>
                <w:szCs w:val="24"/>
                <w:lang w:val="sr-Cyrl-RS"/>
              </w:rPr>
            </w:pPr>
            <w:r>
              <w:rPr>
                <w:sz w:val="24"/>
                <w:szCs w:val="24"/>
                <w:lang w:val="sr-Cyrl-RS"/>
              </w:rPr>
              <w:t>-</w:t>
            </w:r>
            <w:r w:rsidR="005F7E74">
              <w:rPr>
                <w:sz w:val="24"/>
                <w:szCs w:val="24"/>
                <w:lang w:val="sr-Cyrl-RS"/>
              </w:rPr>
              <w:t>Сарадња и координација појединих активности са Тимом за професионалну оријентацију</w:t>
            </w:r>
          </w:p>
        </w:tc>
        <w:tc>
          <w:tcPr>
            <w:tcW w:w="1904" w:type="dxa"/>
            <w:tcBorders>
              <w:top w:val="single" w:sz="8" w:space="0" w:color="auto"/>
              <w:left w:val="single" w:sz="8" w:space="0" w:color="auto"/>
              <w:bottom w:val="single" w:sz="8" w:space="0" w:color="auto"/>
              <w:right w:val="single" w:sz="8" w:space="0" w:color="auto"/>
            </w:tcBorders>
            <w:vAlign w:val="center"/>
          </w:tcPr>
          <w:p w14:paraId="318B4216" w14:textId="77777777" w:rsidR="005F7E74" w:rsidRDefault="005F7E74" w:rsidP="0043094F">
            <w:pPr>
              <w:spacing w:line="276" w:lineRule="auto"/>
              <w:jc w:val="center"/>
              <w:rPr>
                <w:sz w:val="24"/>
                <w:szCs w:val="24"/>
                <w:lang w:val="sr-Cyrl-RS"/>
              </w:rPr>
            </w:pPr>
            <w:r>
              <w:rPr>
                <w:sz w:val="24"/>
                <w:szCs w:val="24"/>
                <w:lang w:val="sr-Cyrl-RS"/>
              </w:rPr>
              <w:t>Током године</w:t>
            </w:r>
          </w:p>
        </w:tc>
        <w:tc>
          <w:tcPr>
            <w:tcW w:w="2866" w:type="dxa"/>
            <w:tcBorders>
              <w:top w:val="single" w:sz="8" w:space="0" w:color="auto"/>
              <w:left w:val="single" w:sz="8" w:space="0" w:color="auto"/>
              <w:bottom w:val="single" w:sz="8" w:space="0" w:color="auto"/>
              <w:right w:val="single" w:sz="8" w:space="0" w:color="auto"/>
            </w:tcBorders>
            <w:vAlign w:val="center"/>
          </w:tcPr>
          <w:p w14:paraId="46731B30" w14:textId="05F7B1FF" w:rsidR="005F7E74" w:rsidRDefault="00DE4E3B" w:rsidP="0043094F">
            <w:pPr>
              <w:spacing w:line="276" w:lineRule="auto"/>
              <w:rPr>
                <w:sz w:val="24"/>
                <w:szCs w:val="24"/>
                <w:lang w:val="sr-Cyrl-RS"/>
              </w:rPr>
            </w:pPr>
            <w:r>
              <w:rPr>
                <w:sz w:val="24"/>
                <w:szCs w:val="24"/>
                <w:lang w:val="sr-Cyrl-RS"/>
              </w:rPr>
              <w:t>-</w:t>
            </w:r>
            <w:r w:rsidR="005F7E74">
              <w:rPr>
                <w:sz w:val="24"/>
                <w:szCs w:val="24"/>
                <w:lang w:val="sr-Cyrl-RS"/>
              </w:rPr>
              <w:t>Чланови тима, педагог</w:t>
            </w:r>
          </w:p>
        </w:tc>
        <w:tc>
          <w:tcPr>
            <w:tcW w:w="1931" w:type="dxa"/>
            <w:tcBorders>
              <w:top w:val="single" w:sz="8" w:space="0" w:color="auto"/>
              <w:left w:val="single" w:sz="8" w:space="0" w:color="auto"/>
              <w:bottom w:val="single" w:sz="8" w:space="0" w:color="auto"/>
              <w:right w:val="single" w:sz="8" w:space="0" w:color="auto"/>
            </w:tcBorders>
            <w:vAlign w:val="center"/>
          </w:tcPr>
          <w:p w14:paraId="48E6C812" w14:textId="2A47EA1D" w:rsidR="005F7E74" w:rsidRDefault="00DE4E3B" w:rsidP="0043094F">
            <w:pPr>
              <w:spacing w:line="276" w:lineRule="auto"/>
              <w:rPr>
                <w:sz w:val="24"/>
                <w:szCs w:val="24"/>
                <w:lang w:val="sr-Cyrl-RS"/>
              </w:rPr>
            </w:pPr>
            <w:r>
              <w:rPr>
                <w:sz w:val="24"/>
                <w:szCs w:val="24"/>
                <w:lang w:val="sr-Cyrl-RS"/>
              </w:rPr>
              <w:t>-</w:t>
            </w:r>
            <w:r w:rsidR="005F7E74">
              <w:rPr>
                <w:sz w:val="24"/>
                <w:szCs w:val="24"/>
                <w:lang w:val="sr-Cyrl-RS"/>
              </w:rPr>
              <w:t>Извештаји</w:t>
            </w:r>
          </w:p>
        </w:tc>
      </w:tr>
      <w:tr w:rsidR="005F7E74" w14:paraId="01E8A3A6" w14:textId="77777777" w:rsidTr="00B43A20">
        <w:trPr>
          <w:trHeight w:val="219"/>
          <w:jc w:val="center"/>
        </w:trPr>
        <w:tc>
          <w:tcPr>
            <w:tcW w:w="7862" w:type="dxa"/>
            <w:tcBorders>
              <w:top w:val="single" w:sz="8" w:space="0" w:color="auto"/>
              <w:left w:val="single" w:sz="8" w:space="0" w:color="auto"/>
              <w:bottom w:val="single" w:sz="8" w:space="0" w:color="auto"/>
              <w:right w:val="single" w:sz="8" w:space="0" w:color="auto"/>
            </w:tcBorders>
          </w:tcPr>
          <w:p w14:paraId="135ED631" w14:textId="487343C0" w:rsidR="005F7E74" w:rsidRDefault="00DE4E3B" w:rsidP="0043094F">
            <w:pPr>
              <w:spacing w:line="276" w:lineRule="auto"/>
              <w:rPr>
                <w:sz w:val="24"/>
                <w:szCs w:val="24"/>
                <w:lang w:val="sr-Cyrl-RS"/>
              </w:rPr>
            </w:pPr>
            <w:r>
              <w:rPr>
                <w:sz w:val="24"/>
                <w:szCs w:val="24"/>
                <w:lang w:val="sr-Cyrl-RS"/>
              </w:rPr>
              <w:t>-</w:t>
            </w:r>
            <w:r w:rsidR="005F7E74">
              <w:rPr>
                <w:sz w:val="24"/>
                <w:szCs w:val="24"/>
                <w:lang w:val="sr-Cyrl-RS"/>
              </w:rPr>
              <w:t xml:space="preserve">Сарадња и координација појединих активности са Тимом за инклузивно </w:t>
            </w:r>
            <w:r w:rsidR="005F7E74">
              <w:rPr>
                <w:sz w:val="24"/>
                <w:szCs w:val="24"/>
                <w:lang w:val="sr-Cyrl-RS"/>
              </w:rPr>
              <w:lastRenderedPageBreak/>
              <w:t>образовање</w:t>
            </w:r>
          </w:p>
        </w:tc>
        <w:tc>
          <w:tcPr>
            <w:tcW w:w="1904" w:type="dxa"/>
            <w:tcBorders>
              <w:top w:val="single" w:sz="8" w:space="0" w:color="auto"/>
              <w:left w:val="single" w:sz="8" w:space="0" w:color="auto"/>
              <w:bottom w:val="single" w:sz="8" w:space="0" w:color="auto"/>
              <w:right w:val="single" w:sz="8" w:space="0" w:color="auto"/>
            </w:tcBorders>
            <w:vAlign w:val="center"/>
          </w:tcPr>
          <w:p w14:paraId="384BD5B7" w14:textId="77777777" w:rsidR="005F7E74" w:rsidRDefault="005F7E74" w:rsidP="0043094F">
            <w:pPr>
              <w:spacing w:line="276" w:lineRule="auto"/>
              <w:jc w:val="center"/>
              <w:rPr>
                <w:sz w:val="24"/>
                <w:szCs w:val="24"/>
                <w:lang w:val="sr-Cyrl-RS"/>
              </w:rPr>
            </w:pPr>
            <w:r>
              <w:rPr>
                <w:sz w:val="24"/>
                <w:szCs w:val="24"/>
                <w:lang w:val="sr-Cyrl-RS"/>
              </w:rPr>
              <w:lastRenderedPageBreak/>
              <w:t>Током године</w:t>
            </w:r>
          </w:p>
        </w:tc>
        <w:tc>
          <w:tcPr>
            <w:tcW w:w="2866" w:type="dxa"/>
            <w:tcBorders>
              <w:top w:val="single" w:sz="8" w:space="0" w:color="auto"/>
              <w:left w:val="single" w:sz="8" w:space="0" w:color="auto"/>
              <w:bottom w:val="single" w:sz="8" w:space="0" w:color="auto"/>
              <w:right w:val="single" w:sz="8" w:space="0" w:color="auto"/>
            </w:tcBorders>
            <w:vAlign w:val="center"/>
          </w:tcPr>
          <w:p w14:paraId="5052A4FF" w14:textId="0A7425E2" w:rsidR="005F7E74" w:rsidRDefault="00DE4E3B" w:rsidP="0043094F">
            <w:pPr>
              <w:spacing w:line="276" w:lineRule="auto"/>
              <w:rPr>
                <w:sz w:val="24"/>
                <w:szCs w:val="24"/>
                <w:lang w:val="sr-Cyrl-RS"/>
              </w:rPr>
            </w:pPr>
            <w:r>
              <w:rPr>
                <w:sz w:val="24"/>
                <w:szCs w:val="24"/>
                <w:lang w:val="sr-Cyrl-RS"/>
              </w:rPr>
              <w:t>-</w:t>
            </w:r>
            <w:r w:rsidR="005F7E74">
              <w:rPr>
                <w:sz w:val="24"/>
                <w:szCs w:val="24"/>
                <w:lang w:val="sr-Cyrl-RS"/>
              </w:rPr>
              <w:t xml:space="preserve">Чланови тима, </w:t>
            </w:r>
            <w:r w:rsidR="004E11A6">
              <w:rPr>
                <w:sz w:val="24"/>
                <w:szCs w:val="24"/>
                <w:lang w:val="sr-Cyrl-RS"/>
              </w:rPr>
              <w:lastRenderedPageBreak/>
              <w:t xml:space="preserve">специјални </w:t>
            </w:r>
            <w:r w:rsidR="005F7E74">
              <w:rPr>
                <w:sz w:val="24"/>
                <w:szCs w:val="24"/>
                <w:lang w:val="sr-Cyrl-RS"/>
              </w:rPr>
              <w:t xml:space="preserve">педагог </w:t>
            </w:r>
          </w:p>
        </w:tc>
        <w:tc>
          <w:tcPr>
            <w:tcW w:w="1931" w:type="dxa"/>
            <w:tcBorders>
              <w:top w:val="single" w:sz="8" w:space="0" w:color="auto"/>
              <w:left w:val="single" w:sz="8" w:space="0" w:color="auto"/>
              <w:bottom w:val="single" w:sz="8" w:space="0" w:color="auto"/>
              <w:right w:val="single" w:sz="8" w:space="0" w:color="auto"/>
            </w:tcBorders>
            <w:vAlign w:val="center"/>
          </w:tcPr>
          <w:p w14:paraId="0D90AA79" w14:textId="23ED2A56" w:rsidR="005F7E74" w:rsidRDefault="00DE4E3B" w:rsidP="0043094F">
            <w:pPr>
              <w:spacing w:line="276" w:lineRule="auto"/>
              <w:rPr>
                <w:sz w:val="24"/>
                <w:szCs w:val="24"/>
                <w:lang w:val="sr-Cyrl-RS"/>
              </w:rPr>
            </w:pPr>
            <w:r>
              <w:rPr>
                <w:sz w:val="24"/>
                <w:szCs w:val="24"/>
                <w:lang w:val="sr-Cyrl-RS"/>
              </w:rPr>
              <w:lastRenderedPageBreak/>
              <w:t>-</w:t>
            </w:r>
            <w:r w:rsidR="005F7E74">
              <w:rPr>
                <w:sz w:val="24"/>
                <w:szCs w:val="24"/>
                <w:lang w:val="sr-Cyrl-RS"/>
              </w:rPr>
              <w:t>Извештаји</w:t>
            </w:r>
          </w:p>
        </w:tc>
      </w:tr>
      <w:tr w:rsidR="005F7E74" w14:paraId="64EB00B0" w14:textId="77777777" w:rsidTr="004E11A6">
        <w:trPr>
          <w:trHeight w:val="219"/>
          <w:jc w:val="center"/>
        </w:trPr>
        <w:tc>
          <w:tcPr>
            <w:tcW w:w="7862" w:type="dxa"/>
            <w:tcBorders>
              <w:top w:val="single" w:sz="8" w:space="0" w:color="auto"/>
              <w:left w:val="single" w:sz="8" w:space="0" w:color="auto"/>
              <w:bottom w:val="single" w:sz="8" w:space="0" w:color="auto"/>
              <w:right w:val="single" w:sz="8" w:space="0" w:color="auto"/>
            </w:tcBorders>
            <w:vAlign w:val="center"/>
          </w:tcPr>
          <w:p w14:paraId="54DAD9EA" w14:textId="08FAF1B9" w:rsidR="005F7E74" w:rsidRDefault="00DE4E3B" w:rsidP="004E11A6">
            <w:pPr>
              <w:spacing w:line="276" w:lineRule="auto"/>
              <w:rPr>
                <w:sz w:val="24"/>
                <w:szCs w:val="24"/>
                <w:lang w:val="sr-Cyrl-RS"/>
              </w:rPr>
            </w:pPr>
            <w:r>
              <w:rPr>
                <w:sz w:val="24"/>
                <w:szCs w:val="24"/>
                <w:lang w:val="sr-Cyrl-RS"/>
              </w:rPr>
              <w:t>-</w:t>
            </w:r>
            <w:r w:rsidR="005F7E74">
              <w:rPr>
                <w:sz w:val="24"/>
                <w:szCs w:val="24"/>
                <w:lang w:val="sr-Cyrl-RS"/>
              </w:rPr>
              <w:t>Календар уписних активности у организацији Министарства просвете РС</w:t>
            </w:r>
          </w:p>
        </w:tc>
        <w:tc>
          <w:tcPr>
            <w:tcW w:w="1904" w:type="dxa"/>
            <w:tcBorders>
              <w:top w:val="single" w:sz="8" w:space="0" w:color="auto"/>
              <w:left w:val="single" w:sz="8" w:space="0" w:color="auto"/>
              <w:bottom w:val="single" w:sz="8" w:space="0" w:color="auto"/>
              <w:right w:val="single" w:sz="8" w:space="0" w:color="auto"/>
            </w:tcBorders>
            <w:vAlign w:val="center"/>
          </w:tcPr>
          <w:p w14:paraId="6AE6D234" w14:textId="77777777" w:rsidR="005F7E74" w:rsidRDefault="005F7E74" w:rsidP="0043094F">
            <w:pPr>
              <w:spacing w:line="276" w:lineRule="auto"/>
              <w:jc w:val="center"/>
              <w:rPr>
                <w:sz w:val="24"/>
                <w:szCs w:val="24"/>
                <w:lang w:val="sr-Cyrl-RS"/>
              </w:rPr>
            </w:pPr>
            <w:r>
              <w:rPr>
                <w:sz w:val="24"/>
                <w:szCs w:val="24"/>
                <w:lang w:val="sr-Cyrl-RS"/>
              </w:rPr>
              <w:t>По плану</w:t>
            </w:r>
          </w:p>
        </w:tc>
        <w:tc>
          <w:tcPr>
            <w:tcW w:w="2866" w:type="dxa"/>
            <w:tcBorders>
              <w:top w:val="single" w:sz="8" w:space="0" w:color="auto"/>
              <w:left w:val="single" w:sz="8" w:space="0" w:color="auto"/>
              <w:bottom w:val="single" w:sz="8" w:space="0" w:color="auto"/>
              <w:right w:val="single" w:sz="8" w:space="0" w:color="auto"/>
            </w:tcBorders>
            <w:vAlign w:val="center"/>
          </w:tcPr>
          <w:p w14:paraId="341B10D3" w14:textId="24DE02F4" w:rsidR="005F7E74" w:rsidRDefault="00DE4E3B" w:rsidP="0043094F">
            <w:pPr>
              <w:spacing w:line="276" w:lineRule="auto"/>
              <w:rPr>
                <w:sz w:val="24"/>
                <w:szCs w:val="24"/>
                <w:lang w:val="sr-Cyrl-RS"/>
              </w:rPr>
            </w:pPr>
            <w:r>
              <w:rPr>
                <w:sz w:val="24"/>
                <w:szCs w:val="24"/>
                <w:lang w:val="sr-Cyrl-RS"/>
              </w:rPr>
              <w:t>-</w:t>
            </w:r>
            <w:r w:rsidR="005F7E74">
              <w:rPr>
                <w:sz w:val="24"/>
                <w:szCs w:val="24"/>
                <w:lang w:val="sr-Cyrl-RS"/>
              </w:rPr>
              <w:t xml:space="preserve">Чланови тима,одељењске старешине </w:t>
            </w:r>
            <w:r w:rsidR="005D43B7">
              <w:rPr>
                <w:sz w:val="24"/>
                <w:szCs w:val="24"/>
                <w:lang w:val="sr-Latn-CS"/>
              </w:rPr>
              <w:t>VIII</w:t>
            </w:r>
            <w:r w:rsidR="00B43A20">
              <w:rPr>
                <w:sz w:val="24"/>
                <w:szCs w:val="24"/>
                <w:lang w:val="sr-Cyrl-RS"/>
              </w:rPr>
              <w:t xml:space="preserve"> разреда</w:t>
            </w:r>
          </w:p>
        </w:tc>
        <w:tc>
          <w:tcPr>
            <w:tcW w:w="1931" w:type="dxa"/>
            <w:tcBorders>
              <w:top w:val="single" w:sz="8" w:space="0" w:color="auto"/>
              <w:left w:val="single" w:sz="8" w:space="0" w:color="auto"/>
              <w:bottom w:val="single" w:sz="8" w:space="0" w:color="auto"/>
              <w:right w:val="single" w:sz="8" w:space="0" w:color="auto"/>
            </w:tcBorders>
            <w:vAlign w:val="center"/>
          </w:tcPr>
          <w:p w14:paraId="0D6132EA" w14:textId="5C7DE9E0" w:rsidR="005F7E74" w:rsidRDefault="00DE4E3B" w:rsidP="0043094F">
            <w:pPr>
              <w:spacing w:line="276" w:lineRule="auto"/>
              <w:rPr>
                <w:sz w:val="24"/>
                <w:szCs w:val="24"/>
                <w:lang w:val="sr-Cyrl-RS"/>
              </w:rPr>
            </w:pPr>
            <w:r>
              <w:rPr>
                <w:sz w:val="24"/>
                <w:szCs w:val="24"/>
                <w:lang w:val="sr-Cyrl-RS"/>
              </w:rPr>
              <w:t>-</w:t>
            </w:r>
            <w:r w:rsidR="005F7E74">
              <w:rPr>
                <w:sz w:val="24"/>
                <w:szCs w:val="24"/>
                <w:lang w:val="sr-Cyrl-RS"/>
              </w:rPr>
              <w:t>Извештаји</w:t>
            </w:r>
          </w:p>
        </w:tc>
      </w:tr>
      <w:tr w:rsidR="005F7E74" w14:paraId="1F575012" w14:textId="77777777" w:rsidTr="00B43A20">
        <w:trPr>
          <w:trHeight w:val="219"/>
          <w:jc w:val="center"/>
        </w:trPr>
        <w:tc>
          <w:tcPr>
            <w:tcW w:w="7862" w:type="dxa"/>
            <w:tcBorders>
              <w:top w:val="single" w:sz="8" w:space="0" w:color="auto"/>
              <w:left w:val="single" w:sz="8" w:space="0" w:color="auto"/>
              <w:bottom w:val="single" w:sz="8" w:space="0" w:color="auto"/>
              <w:right w:val="single" w:sz="8" w:space="0" w:color="auto"/>
            </w:tcBorders>
          </w:tcPr>
          <w:p w14:paraId="26865D4B" w14:textId="1E17F8F0" w:rsidR="005F7E74" w:rsidRDefault="00DE4E3B" w:rsidP="0043094F">
            <w:pPr>
              <w:spacing w:line="276" w:lineRule="auto"/>
              <w:rPr>
                <w:sz w:val="24"/>
                <w:szCs w:val="24"/>
                <w:lang w:val="sr-Cyrl-RS"/>
              </w:rPr>
            </w:pPr>
            <w:r>
              <w:rPr>
                <w:sz w:val="24"/>
                <w:szCs w:val="24"/>
                <w:lang w:val="sr-Cyrl-RS"/>
              </w:rPr>
              <w:t>-</w:t>
            </w:r>
            <w:r w:rsidR="005F7E74">
              <w:rPr>
                <w:sz w:val="24"/>
                <w:szCs w:val="24"/>
                <w:lang w:val="sr-Cyrl-RS"/>
              </w:rPr>
              <w:t>Анализа реализованих активности током године</w:t>
            </w:r>
          </w:p>
        </w:tc>
        <w:tc>
          <w:tcPr>
            <w:tcW w:w="1904" w:type="dxa"/>
            <w:tcBorders>
              <w:top w:val="single" w:sz="8" w:space="0" w:color="auto"/>
              <w:left w:val="single" w:sz="8" w:space="0" w:color="auto"/>
              <w:bottom w:val="single" w:sz="8" w:space="0" w:color="auto"/>
              <w:right w:val="single" w:sz="8" w:space="0" w:color="auto"/>
            </w:tcBorders>
            <w:vAlign w:val="center"/>
          </w:tcPr>
          <w:p w14:paraId="0BB5DBAB" w14:textId="77777777" w:rsidR="005F7E74" w:rsidRDefault="005F7E74" w:rsidP="0043094F">
            <w:pPr>
              <w:spacing w:line="276" w:lineRule="auto"/>
              <w:jc w:val="center"/>
              <w:rPr>
                <w:sz w:val="24"/>
                <w:szCs w:val="24"/>
                <w:lang w:val="sr-Cyrl-RS"/>
              </w:rPr>
            </w:pPr>
            <w:r>
              <w:rPr>
                <w:sz w:val="24"/>
                <w:szCs w:val="24"/>
                <w:lang w:val="sr-Latn-CS"/>
              </w:rPr>
              <w:t>VIII</w:t>
            </w:r>
          </w:p>
        </w:tc>
        <w:tc>
          <w:tcPr>
            <w:tcW w:w="2866" w:type="dxa"/>
            <w:tcBorders>
              <w:top w:val="single" w:sz="8" w:space="0" w:color="auto"/>
              <w:left w:val="single" w:sz="8" w:space="0" w:color="auto"/>
              <w:bottom w:val="single" w:sz="8" w:space="0" w:color="auto"/>
              <w:right w:val="single" w:sz="8" w:space="0" w:color="auto"/>
            </w:tcBorders>
            <w:vAlign w:val="center"/>
          </w:tcPr>
          <w:p w14:paraId="5AB8E54B" w14:textId="742418CA" w:rsidR="005F7E74" w:rsidRDefault="00DE4E3B" w:rsidP="00DE4E3B">
            <w:pPr>
              <w:spacing w:line="276" w:lineRule="auto"/>
              <w:rPr>
                <w:sz w:val="24"/>
                <w:szCs w:val="24"/>
                <w:lang w:val="sr-Cyrl-RS"/>
              </w:rPr>
            </w:pPr>
            <w:r>
              <w:rPr>
                <w:sz w:val="24"/>
                <w:szCs w:val="24"/>
                <w:lang w:val="sr-Cyrl-RS"/>
              </w:rPr>
              <w:t>-</w:t>
            </w:r>
            <w:r w:rsidR="005F7E74">
              <w:rPr>
                <w:sz w:val="24"/>
                <w:szCs w:val="24"/>
                <w:lang w:val="sr-Cyrl-RS"/>
              </w:rPr>
              <w:t>Чланови тима</w:t>
            </w:r>
          </w:p>
        </w:tc>
        <w:tc>
          <w:tcPr>
            <w:tcW w:w="1931" w:type="dxa"/>
            <w:tcBorders>
              <w:top w:val="single" w:sz="8" w:space="0" w:color="auto"/>
              <w:left w:val="single" w:sz="8" w:space="0" w:color="auto"/>
              <w:bottom w:val="single" w:sz="8" w:space="0" w:color="auto"/>
              <w:right w:val="single" w:sz="8" w:space="0" w:color="auto"/>
            </w:tcBorders>
            <w:vAlign w:val="center"/>
          </w:tcPr>
          <w:p w14:paraId="0241549A" w14:textId="28DDF5A1" w:rsidR="005F7E74" w:rsidRDefault="00DE4E3B" w:rsidP="0043094F">
            <w:pPr>
              <w:spacing w:line="276" w:lineRule="auto"/>
              <w:rPr>
                <w:sz w:val="24"/>
                <w:szCs w:val="24"/>
                <w:lang w:val="sr-Cyrl-RS"/>
              </w:rPr>
            </w:pPr>
            <w:r>
              <w:rPr>
                <w:sz w:val="24"/>
                <w:szCs w:val="24"/>
                <w:lang w:val="sr-Cyrl-RS"/>
              </w:rPr>
              <w:t>-</w:t>
            </w:r>
            <w:r w:rsidR="005F7E74">
              <w:rPr>
                <w:sz w:val="24"/>
                <w:szCs w:val="24"/>
                <w:lang w:val="sr-Cyrl-RS"/>
              </w:rPr>
              <w:t>Записници</w:t>
            </w:r>
          </w:p>
        </w:tc>
      </w:tr>
    </w:tbl>
    <w:p w14:paraId="262A9605" w14:textId="77777777" w:rsidR="00DF73F8" w:rsidRDefault="00DF73F8" w:rsidP="003E21A8">
      <w:pPr>
        <w:spacing w:line="276" w:lineRule="auto"/>
        <w:rPr>
          <w:sz w:val="24"/>
          <w:szCs w:val="24"/>
          <w:lang w:val="sr-Cyrl-RS"/>
        </w:rPr>
      </w:pPr>
    </w:p>
    <w:p w14:paraId="420F26D7" w14:textId="77777777" w:rsidR="00DF73F8" w:rsidRDefault="00DF73F8" w:rsidP="003E21A8">
      <w:pPr>
        <w:spacing w:line="276" w:lineRule="auto"/>
        <w:rPr>
          <w:sz w:val="24"/>
          <w:szCs w:val="24"/>
          <w:lang w:val="sr-Cyrl-RS"/>
        </w:rPr>
      </w:pPr>
    </w:p>
    <w:p w14:paraId="4F1D8B3D" w14:textId="77777777" w:rsidR="000B4A90" w:rsidRDefault="000B4A90" w:rsidP="003E21A8">
      <w:pPr>
        <w:spacing w:line="276" w:lineRule="auto"/>
        <w:rPr>
          <w:sz w:val="24"/>
          <w:szCs w:val="24"/>
          <w:lang w:val="sr-Cyrl-RS"/>
        </w:rPr>
      </w:pPr>
    </w:p>
    <w:p w14:paraId="69352D6B" w14:textId="33FB69FB" w:rsidR="00F039C5" w:rsidRDefault="008D6EF7" w:rsidP="003E21A8">
      <w:pPr>
        <w:spacing w:line="276" w:lineRule="auto"/>
        <w:rPr>
          <w:sz w:val="24"/>
          <w:szCs w:val="24"/>
          <w:lang w:val="sr-Cyrl-RS"/>
        </w:rPr>
      </w:pPr>
      <w:r>
        <w:rPr>
          <w:sz w:val="24"/>
          <w:szCs w:val="24"/>
          <w:lang w:val="sr-Cyrl-RS"/>
        </w:rPr>
        <w:t>1</w:t>
      </w:r>
      <w:r w:rsidR="00C14E2D">
        <w:rPr>
          <w:sz w:val="24"/>
          <w:szCs w:val="24"/>
          <w:lang w:val="sr-Cyrl-RS"/>
        </w:rPr>
        <w:t>4</w:t>
      </w:r>
      <w:r>
        <w:rPr>
          <w:sz w:val="24"/>
          <w:szCs w:val="24"/>
          <w:lang w:val="sr-Cyrl-RS"/>
        </w:rPr>
        <w:t>. ТИМ ЗА ИЗРАДУ ШКОЛСКЕ ДОКУМЕНТАЦИЈЕ И ИНТЕРНИХ ПРАВИЛНИКА</w:t>
      </w:r>
    </w:p>
    <w:p w14:paraId="381C5EA1" w14:textId="77777777" w:rsidR="00F039C5" w:rsidRDefault="00F039C5" w:rsidP="003E21A8">
      <w:pPr>
        <w:spacing w:line="276" w:lineRule="auto"/>
        <w:rPr>
          <w:sz w:val="24"/>
          <w:szCs w:val="24"/>
          <w:lang w:val="sr-Cyrl-RS"/>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6179"/>
        <w:gridCol w:w="2977"/>
        <w:gridCol w:w="3402"/>
        <w:gridCol w:w="2005"/>
      </w:tblGrid>
      <w:tr w:rsidR="00F039C5" w14:paraId="2132AEE7" w14:textId="77777777" w:rsidTr="00436EBD">
        <w:trPr>
          <w:trHeight w:val="462"/>
          <w:tblHeader/>
          <w:jc w:val="center"/>
        </w:trPr>
        <w:tc>
          <w:tcPr>
            <w:tcW w:w="6179" w:type="dxa"/>
            <w:tcBorders>
              <w:top w:val="single" w:sz="12" w:space="0" w:color="auto"/>
              <w:left w:val="single" w:sz="12" w:space="0" w:color="auto"/>
              <w:bottom w:val="single" w:sz="12" w:space="0" w:color="auto"/>
            </w:tcBorders>
            <w:shd w:val="clear" w:color="auto" w:fill="F2F2F2" w:themeFill="background1" w:themeFillShade="F2"/>
            <w:vAlign w:val="center"/>
          </w:tcPr>
          <w:p w14:paraId="33670A86"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2977" w:type="dxa"/>
            <w:tcBorders>
              <w:top w:val="single" w:sz="12" w:space="0" w:color="auto"/>
              <w:bottom w:val="single" w:sz="12" w:space="0" w:color="auto"/>
            </w:tcBorders>
            <w:shd w:val="clear" w:color="auto" w:fill="F2F2F2" w:themeFill="background1" w:themeFillShade="F2"/>
            <w:vAlign w:val="center"/>
          </w:tcPr>
          <w:p w14:paraId="130B8DD3"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3402" w:type="dxa"/>
            <w:tcBorders>
              <w:top w:val="single" w:sz="8" w:space="0" w:color="auto"/>
              <w:bottom w:val="single" w:sz="12" w:space="0" w:color="auto"/>
            </w:tcBorders>
            <w:shd w:val="clear" w:color="auto" w:fill="F2F2F2" w:themeFill="background1" w:themeFillShade="F2"/>
            <w:vAlign w:val="center"/>
          </w:tcPr>
          <w:p w14:paraId="3D4C94A5"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2005" w:type="dxa"/>
            <w:tcBorders>
              <w:top w:val="single" w:sz="12" w:space="0" w:color="auto"/>
              <w:bottom w:val="single" w:sz="12" w:space="0" w:color="auto"/>
              <w:right w:val="single" w:sz="12" w:space="0" w:color="auto"/>
            </w:tcBorders>
            <w:shd w:val="clear" w:color="auto" w:fill="F2F2F2" w:themeFill="background1" w:themeFillShade="F2"/>
            <w:vAlign w:val="center"/>
          </w:tcPr>
          <w:p w14:paraId="3DEF523C"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F039C5" w14:paraId="166D8F5A" w14:textId="77777777" w:rsidTr="00B843D6">
        <w:trPr>
          <w:trHeight w:val="229"/>
          <w:jc w:val="center"/>
        </w:trPr>
        <w:tc>
          <w:tcPr>
            <w:tcW w:w="6179" w:type="dxa"/>
            <w:tcBorders>
              <w:top w:val="single" w:sz="12" w:space="0" w:color="auto"/>
              <w:left w:val="single" w:sz="8" w:space="0" w:color="auto"/>
              <w:bottom w:val="single" w:sz="8" w:space="0" w:color="auto"/>
              <w:right w:val="single" w:sz="8" w:space="0" w:color="auto"/>
            </w:tcBorders>
            <w:vAlign w:val="center"/>
          </w:tcPr>
          <w:p w14:paraId="306C84FF" w14:textId="293B05ED" w:rsidR="00F039C5" w:rsidRDefault="00B843D6" w:rsidP="003E21A8">
            <w:pPr>
              <w:spacing w:line="276" w:lineRule="auto"/>
              <w:rPr>
                <w:sz w:val="24"/>
                <w:szCs w:val="24"/>
                <w:lang w:val="sr-Cyrl-RS"/>
              </w:rPr>
            </w:pPr>
            <w:r>
              <w:rPr>
                <w:sz w:val="24"/>
                <w:szCs w:val="24"/>
                <w:lang w:val="sr-Cyrl-RS"/>
              </w:rPr>
              <w:t>-</w:t>
            </w:r>
            <w:r w:rsidR="008D6EF7">
              <w:rPr>
                <w:sz w:val="24"/>
                <w:szCs w:val="24"/>
                <w:lang w:val="sr-Cyrl-RS"/>
              </w:rPr>
              <w:t>Конститутивни састанак тима, и израда плана рада,  задужења и временске динамике тока израде докумената</w:t>
            </w:r>
          </w:p>
        </w:tc>
        <w:tc>
          <w:tcPr>
            <w:tcW w:w="2977" w:type="dxa"/>
            <w:tcBorders>
              <w:top w:val="single" w:sz="12" w:space="0" w:color="auto"/>
              <w:left w:val="single" w:sz="8" w:space="0" w:color="auto"/>
              <w:bottom w:val="single" w:sz="8" w:space="0" w:color="auto"/>
              <w:right w:val="single" w:sz="8" w:space="0" w:color="auto"/>
            </w:tcBorders>
            <w:vAlign w:val="center"/>
          </w:tcPr>
          <w:p w14:paraId="4E370380" w14:textId="77777777" w:rsidR="00F039C5" w:rsidRDefault="008D6EF7" w:rsidP="003E21A8">
            <w:pPr>
              <w:spacing w:line="276" w:lineRule="auto"/>
              <w:jc w:val="center"/>
              <w:rPr>
                <w:sz w:val="24"/>
                <w:szCs w:val="24"/>
                <w:lang w:val="sr-Latn-CS"/>
              </w:rPr>
            </w:pPr>
            <w:r>
              <w:rPr>
                <w:sz w:val="24"/>
                <w:szCs w:val="24"/>
                <w:lang w:val="sr-Latn-CS"/>
              </w:rPr>
              <w:t>IX</w:t>
            </w:r>
          </w:p>
        </w:tc>
        <w:tc>
          <w:tcPr>
            <w:tcW w:w="3402" w:type="dxa"/>
            <w:tcBorders>
              <w:top w:val="single" w:sz="12" w:space="0" w:color="auto"/>
              <w:left w:val="single" w:sz="8" w:space="0" w:color="auto"/>
              <w:bottom w:val="single" w:sz="8" w:space="0" w:color="auto"/>
              <w:right w:val="single" w:sz="8" w:space="0" w:color="auto"/>
            </w:tcBorders>
            <w:vAlign w:val="center"/>
          </w:tcPr>
          <w:p w14:paraId="2F8E2FAD" w14:textId="28889272" w:rsidR="00F039C5" w:rsidRDefault="00B843D6" w:rsidP="00B843D6">
            <w:pPr>
              <w:spacing w:line="276" w:lineRule="auto"/>
              <w:rPr>
                <w:sz w:val="24"/>
                <w:szCs w:val="24"/>
                <w:lang w:val="sr-Cyrl-RS"/>
              </w:rPr>
            </w:pPr>
            <w:r>
              <w:rPr>
                <w:sz w:val="24"/>
                <w:szCs w:val="24"/>
                <w:lang w:val="sr-Cyrl-RS"/>
              </w:rPr>
              <w:t>-</w:t>
            </w:r>
            <w:r w:rsidR="008D6EF7">
              <w:rPr>
                <w:sz w:val="24"/>
                <w:szCs w:val="24"/>
                <w:lang w:val="sr-Cyrl-RS"/>
              </w:rPr>
              <w:t>Чланови тима</w:t>
            </w:r>
          </w:p>
        </w:tc>
        <w:tc>
          <w:tcPr>
            <w:tcW w:w="2005" w:type="dxa"/>
            <w:tcBorders>
              <w:top w:val="single" w:sz="12" w:space="0" w:color="auto"/>
              <w:left w:val="single" w:sz="8" w:space="0" w:color="auto"/>
              <w:bottom w:val="single" w:sz="8" w:space="0" w:color="auto"/>
              <w:right w:val="single" w:sz="8" w:space="0" w:color="auto"/>
            </w:tcBorders>
            <w:vAlign w:val="center"/>
          </w:tcPr>
          <w:p w14:paraId="7CC7C215" w14:textId="0F03409B" w:rsidR="00F039C5" w:rsidRDefault="00B843D6" w:rsidP="003E21A8">
            <w:pPr>
              <w:spacing w:line="276" w:lineRule="auto"/>
              <w:rPr>
                <w:sz w:val="24"/>
                <w:szCs w:val="24"/>
                <w:lang w:val="sr-Cyrl-RS"/>
              </w:rPr>
            </w:pPr>
            <w:r>
              <w:rPr>
                <w:sz w:val="24"/>
                <w:szCs w:val="24"/>
                <w:lang w:val="sr-Cyrl-RS"/>
              </w:rPr>
              <w:t>-</w:t>
            </w:r>
            <w:r w:rsidR="008D6EF7">
              <w:rPr>
                <w:sz w:val="24"/>
                <w:szCs w:val="24"/>
                <w:lang w:val="sr-Cyrl-RS"/>
              </w:rPr>
              <w:t>Записник</w:t>
            </w:r>
          </w:p>
        </w:tc>
      </w:tr>
      <w:tr w:rsidR="00C733A2" w14:paraId="618E2AFE" w14:textId="77777777" w:rsidTr="00B843D6">
        <w:trPr>
          <w:trHeight w:val="229"/>
          <w:jc w:val="center"/>
        </w:trPr>
        <w:tc>
          <w:tcPr>
            <w:tcW w:w="6179" w:type="dxa"/>
            <w:tcBorders>
              <w:top w:val="single" w:sz="8" w:space="0" w:color="auto"/>
              <w:left w:val="single" w:sz="8" w:space="0" w:color="auto"/>
              <w:bottom w:val="single" w:sz="8" w:space="0" w:color="auto"/>
              <w:right w:val="single" w:sz="8" w:space="0" w:color="auto"/>
            </w:tcBorders>
            <w:vAlign w:val="center"/>
          </w:tcPr>
          <w:p w14:paraId="58A0120E" w14:textId="089ECA95" w:rsidR="00C733A2" w:rsidRDefault="00B843D6" w:rsidP="003E21A8">
            <w:pPr>
              <w:spacing w:line="276" w:lineRule="auto"/>
              <w:rPr>
                <w:sz w:val="24"/>
                <w:szCs w:val="24"/>
                <w:lang w:val="sr-Cyrl-RS"/>
              </w:rPr>
            </w:pPr>
            <w:r>
              <w:rPr>
                <w:sz w:val="24"/>
                <w:szCs w:val="24"/>
                <w:lang w:val="sr-Cyrl-RS"/>
              </w:rPr>
              <w:t>-</w:t>
            </w:r>
            <w:r w:rsidR="00AC7EC5">
              <w:rPr>
                <w:sz w:val="24"/>
                <w:szCs w:val="24"/>
                <w:lang w:val="sr-Cyrl-RS"/>
              </w:rPr>
              <w:t>Распоред часова</w:t>
            </w:r>
          </w:p>
        </w:tc>
        <w:tc>
          <w:tcPr>
            <w:tcW w:w="2977" w:type="dxa"/>
            <w:tcBorders>
              <w:top w:val="single" w:sz="8" w:space="0" w:color="auto"/>
              <w:left w:val="single" w:sz="8" w:space="0" w:color="auto"/>
              <w:bottom w:val="single" w:sz="8" w:space="0" w:color="auto"/>
              <w:right w:val="single" w:sz="8" w:space="0" w:color="auto"/>
            </w:tcBorders>
            <w:vAlign w:val="center"/>
          </w:tcPr>
          <w:p w14:paraId="0FE19714" w14:textId="4F0C9E13" w:rsidR="00C733A2" w:rsidRDefault="00AC7EC5" w:rsidP="003E21A8">
            <w:pPr>
              <w:spacing w:line="276" w:lineRule="auto"/>
              <w:jc w:val="center"/>
              <w:rPr>
                <w:sz w:val="24"/>
                <w:szCs w:val="24"/>
                <w:lang w:val="sr-Latn-CS"/>
              </w:rPr>
            </w:pPr>
            <w:r>
              <w:rPr>
                <w:sz w:val="24"/>
                <w:szCs w:val="24"/>
                <w:lang w:val="sr-Latn-CS"/>
              </w:rPr>
              <w:t>VIII, IX</w:t>
            </w:r>
          </w:p>
        </w:tc>
        <w:tc>
          <w:tcPr>
            <w:tcW w:w="3402" w:type="dxa"/>
            <w:tcBorders>
              <w:top w:val="single" w:sz="8" w:space="0" w:color="auto"/>
              <w:left w:val="single" w:sz="8" w:space="0" w:color="auto"/>
              <w:bottom w:val="single" w:sz="8" w:space="0" w:color="auto"/>
              <w:right w:val="single" w:sz="8" w:space="0" w:color="auto"/>
            </w:tcBorders>
            <w:vAlign w:val="center"/>
          </w:tcPr>
          <w:p w14:paraId="5C6D94A2" w14:textId="1A66E3C0" w:rsidR="00C733A2" w:rsidRDefault="00B843D6" w:rsidP="00B843D6">
            <w:pPr>
              <w:spacing w:line="276" w:lineRule="auto"/>
              <w:rPr>
                <w:sz w:val="24"/>
                <w:szCs w:val="24"/>
                <w:lang w:val="sr-Cyrl-RS"/>
              </w:rPr>
            </w:pPr>
            <w:r>
              <w:rPr>
                <w:sz w:val="24"/>
                <w:szCs w:val="24"/>
                <w:lang w:val="sr-Cyrl-RS"/>
              </w:rPr>
              <w:t>-</w:t>
            </w:r>
            <w:r w:rsidR="00AC7EC5">
              <w:rPr>
                <w:sz w:val="24"/>
                <w:szCs w:val="24"/>
                <w:lang w:val="sr-Cyrl-RS"/>
              </w:rPr>
              <w:t>Кристијан Шубони</w:t>
            </w:r>
          </w:p>
        </w:tc>
        <w:tc>
          <w:tcPr>
            <w:tcW w:w="2005" w:type="dxa"/>
            <w:tcBorders>
              <w:top w:val="single" w:sz="8" w:space="0" w:color="auto"/>
              <w:left w:val="single" w:sz="8" w:space="0" w:color="auto"/>
              <w:bottom w:val="single" w:sz="8" w:space="0" w:color="auto"/>
              <w:right w:val="single" w:sz="8" w:space="0" w:color="auto"/>
            </w:tcBorders>
            <w:vAlign w:val="center"/>
          </w:tcPr>
          <w:p w14:paraId="72EBF7CB" w14:textId="0AD243D1" w:rsidR="00C733A2" w:rsidRDefault="00B843D6" w:rsidP="003E21A8">
            <w:pPr>
              <w:spacing w:line="276" w:lineRule="auto"/>
              <w:rPr>
                <w:sz w:val="24"/>
                <w:szCs w:val="24"/>
                <w:lang w:val="sr-Cyrl-RS"/>
              </w:rPr>
            </w:pPr>
            <w:r>
              <w:rPr>
                <w:sz w:val="24"/>
                <w:szCs w:val="24"/>
                <w:lang w:val="sr-Cyrl-RS"/>
              </w:rPr>
              <w:t>-</w:t>
            </w:r>
            <w:r w:rsidR="00AC7EC5">
              <w:rPr>
                <w:sz w:val="24"/>
                <w:szCs w:val="24"/>
                <w:lang w:val="sr-Cyrl-RS"/>
              </w:rPr>
              <w:t>Распоред часова</w:t>
            </w:r>
          </w:p>
        </w:tc>
      </w:tr>
      <w:tr w:rsidR="00F039C5" w14:paraId="28BEB126" w14:textId="77777777" w:rsidTr="00B843D6">
        <w:trPr>
          <w:trHeight w:val="219"/>
          <w:jc w:val="center"/>
        </w:trPr>
        <w:tc>
          <w:tcPr>
            <w:tcW w:w="6179" w:type="dxa"/>
            <w:tcBorders>
              <w:top w:val="single" w:sz="8" w:space="0" w:color="auto"/>
              <w:left w:val="single" w:sz="8" w:space="0" w:color="auto"/>
              <w:bottom w:val="single" w:sz="8" w:space="0" w:color="auto"/>
              <w:right w:val="single" w:sz="8" w:space="0" w:color="auto"/>
            </w:tcBorders>
          </w:tcPr>
          <w:p w14:paraId="04211C95" w14:textId="27B252E3" w:rsidR="00F039C5" w:rsidRDefault="00B843D6" w:rsidP="003E21A8">
            <w:pPr>
              <w:spacing w:line="276" w:lineRule="auto"/>
              <w:rPr>
                <w:sz w:val="24"/>
                <w:szCs w:val="24"/>
              </w:rPr>
            </w:pPr>
            <w:r>
              <w:rPr>
                <w:sz w:val="24"/>
                <w:szCs w:val="24"/>
                <w:lang w:val="sr-Cyrl-RS"/>
              </w:rPr>
              <w:t>-</w:t>
            </w:r>
            <w:r w:rsidR="008D6EF7">
              <w:rPr>
                <w:sz w:val="24"/>
                <w:szCs w:val="24"/>
                <w:lang w:val="sr-Cyrl-RS"/>
              </w:rPr>
              <w:t>Годишњи план рада школе</w:t>
            </w:r>
          </w:p>
        </w:tc>
        <w:tc>
          <w:tcPr>
            <w:tcW w:w="2977" w:type="dxa"/>
            <w:tcBorders>
              <w:top w:val="single" w:sz="8" w:space="0" w:color="auto"/>
              <w:left w:val="single" w:sz="8" w:space="0" w:color="auto"/>
              <w:bottom w:val="single" w:sz="8" w:space="0" w:color="auto"/>
              <w:right w:val="single" w:sz="8" w:space="0" w:color="auto"/>
            </w:tcBorders>
            <w:vAlign w:val="center"/>
          </w:tcPr>
          <w:p w14:paraId="05522C0A" w14:textId="77777777" w:rsidR="00F039C5" w:rsidRDefault="008D6EF7" w:rsidP="003E21A8">
            <w:pPr>
              <w:spacing w:line="276" w:lineRule="auto"/>
              <w:jc w:val="center"/>
              <w:rPr>
                <w:sz w:val="24"/>
                <w:szCs w:val="24"/>
                <w:lang w:val="sr-Cyrl-RS"/>
              </w:rPr>
            </w:pPr>
            <w:r>
              <w:rPr>
                <w:sz w:val="24"/>
                <w:szCs w:val="24"/>
                <w:lang w:val="sr-Latn-CS"/>
              </w:rPr>
              <w:t>VIII, IX</w:t>
            </w:r>
          </w:p>
        </w:tc>
        <w:tc>
          <w:tcPr>
            <w:tcW w:w="3402" w:type="dxa"/>
            <w:tcBorders>
              <w:top w:val="single" w:sz="8" w:space="0" w:color="auto"/>
              <w:left w:val="single" w:sz="8" w:space="0" w:color="auto"/>
              <w:bottom w:val="single" w:sz="8" w:space="0" w:color="auto"/>
              <w:right w:val="single" w:sz="8" w:space="0" w:color="auto"/>
            </w:tcBorders>
            <w:vAlign w:val="center"/>
          </w:tcPr>
          <w:p w14:paraId="3C70400B" w14:textId="783C0966" w:rsidR="00F039C5" w:rsidRDefault="00B843D6" w:rsidP="00B843D6">
            <w:pPr>
              <w:spacing w:line="276" w:lineRule="auto"/>
              <w:rPr>
                <w:sz w:val="24"/>
                <w:szCs w:val="24"/>
                <w:lang w:val="sr-Cyrl-RS"/>
              </w:rPr>
            </w:pPr>
            <w:r>
              <w:rPr>
                <w:sz w:val="24"/>
                <w:szCs w:val="24"/>
                <w:lang w:val="sr-Cyrl-RS"/>
              </w:rPr>
              <w:t>-</w:t>
            </w:r>
            <w:r w:rsidR="008D6EF7">
              <w:rPr>
                <w:sz w:val="24"/>
                <w:szCs w:val="24"/>
                <w:lang w:val="sr-Cyrl-RS"/>
              </w:rPr>
              <w:t>Мирјана Гилезан</w:t>
            </w:r>
          </w:p>
        </w:tc>
        <w:tc>
          <w:tcPr>
            <w:tcW w:w="2005" w:type="dxa"/>
            <w:tcBorders>
              <w:top w:val="single" w:sz="8" w:space="0" w:color="auto"/>
              <w:left w:val="single" w:sz="8" w:space="0" w:color="auto"/>
              <w:bottom w:val="single" w:sz="8" w:space="0" w:color="auto"/>
              <w:right w:val="single" w:sz="8" w:space="0" w:color="auto"/>
            </w:tcBorders>
            <w:vAlign w:val="center"/>
          </w:tcPr>
          <w:p w14:paraId="3955B99E" w14:textId="3F8063AB" w:rsidR="00F039C5" w:rsidRDefault="00B843D6" w:rsidP="003E21A8">
            <w:pPr>
              <w:spacing w:line="276" w:lineRule="auto"/>
              <w:rPr>
                <w:sz w:val="24"/>
                <w:szCs w:val="24"/>
                <w:lang w:val="sr-Cyrl-RS"/>
              </w:rPr>
            </w:pPr>
            <w:r>
              <w:rPr>
                <w:sz w:val="24"/>
                <w:szCs w:val="24"/>
                <w:lang w:val="sr-Cyrl-RS"/>
              </w:rPr>
              <w:t>-</w:t>
            </w:r>
            <w:r w:rsidR="008D6EF7">
              <w:rPr>
                <w:sz w:val="24"/>
                <w:szCs w:val="24"/>
                <w:lang w:val="sr-Cyrl-RS"/>
              </w:rPr>
              <w:t>ГПРШ</w:t>
            </w:r>
          </w:p>
        </w:tc>
      </w:tr>
      <w:tr w:rsidR="00F039C5" w14:paraId="5517F3E7" w14:textId="77777777" w:rsidTr="00B843D6">
        <w:trPr>
          <w:trHeight w:val="219"/>
          <w:jc w:val="center"/>
        </w:trPr>
        <w:tc>
          <w:tcPr>
            <w:tcW w:w="6179" w:type="dxa"/>
            <w:tcBorders>
              <w:top w:val="single" w:sz="8" w:space="0" w:color="auto"/>
              <w:left w:val="single" w:sz="8" w:space="0" w:color="auto"/>
              <w:bottom w:val="single" w:sz="8" w:space="0" w:color="auto"/>
              <w:right w:val="single" w:sz="8" w:space="0" w:color="auto"/>
            </w:tcBorders>
          </w:tcPr>
          <w:p w14:paraId="0B30EDCB" w14:textId="189BAFC2" w:rsidR="00F039C5" w:rsidRDefault="00B843D6" w:rsidP="003E21A8">
            <w:pPr>
              <w:spacing w:line="276" w:lineRule="auto"/>
              <w:rPr>
                <w:sz w:val="24"/>
                <w:szCs w:val="24"/>
                <w:lang w:val="sr-Cyrl-RS"/>
              </w:rPr>
            </w:pPr>
            <w:r>
              <w:rPr>
                <w:sz w:val="24"/>
                <w:szCs w:val="24"/>
                <w:lang w:val="sr-Cyrl-RS"/>
              </w:rPr>
              <w:t>-</w:t>
            </w:r>
            <w:r w:rsidR="008D6EF7">
              <w:rPr>
                <w:sz w:val="24"/>
                <w:szCs w:val="24"/>
                <w:lang w:val="sr-Cyrl-RS"/>
              </w:rPr>
              <w:t>Развојни план рада школе</w:t>
            </w:r>
          </w:p>
        </w:tc>
        <w:tc>
          <w:tcPr>
            <w:tcW w:w="2977" w:type="dxa"/>
            <w:tcBorders>
              <w:top w:val="single" w:sz="8" w:space="0" w:color="auto"/>
              <w:left w:val="single" w:sz="8" w:space="0" w:color="auto"/>
              <w:bottom w:val="single" w:sz="8" w:space="0" w:color="auto"/>
              <w:right w:val="single" w:sz="8" w:space="0" w:color="auto"/>
            </w:tcBorders>
            <w:vAlign w:val="center"/>
          </w:tcPr>
          <w:p w14:paraId="6F1F293C" w14:textId="77777777" w:rsidR="00F039C5" w:rsidRDefault="008D6EF7" w:rsidP="003E21A8">
            <w:pPr>
              <w:spacing w:line="276" w:lineRule="auto"/>
              <w:jc w:val="center"/>
              <w:rPr>
                <w:sz w:val="24"/>
                <w:szCs w:val="24"/>
              </w:rPr>
            </w:pPr>
            <w:r>
              <w:rPr>
                <w:sz w:val="24"/>
                <w:szCs w:val="24"/>
                <w:lang w:val="sr-Latn-CS"/>
              </w:rPr>
              <w:t>VIII, IX</w:t>
            </w:r>
          </w:p>
        </w:tc>
        <w:tc>
          <w:tcPr>
            <w:tcW w:w="3402" w:type="dxa"/>
            <w:tcBorders>
              <w:top w:val="single" w:sz="8" w:space="0" w:color="auto"/>
              <w:left w:val="single" w:sz="8" w:space="0" w:color="auto"/>
              <w:bottom w:val="single" w:sz="8" w:space="0" w:color="auto"/>
              <w:right w:val="single" w:sz="8" w:space="0" w:color="auto"/>
            </w:tcBorders>
            <w:vAlign w:val="center"/>
          </w:tcPr>
          <w:p w14:paraId="197DCE3F" w14:textId="3241874A" w:rsidR="00F039C5" w:rsidRDefault="00B843D6" w:rsidP="00B843D6">
            <w:pPr>
              <w:spacing w:line="276" w:lineRule="auto"/>
              <w:rPr>
                <w:sz w:val="24"/>
                <w:szCs w:val="24"/>
                <w:lang w:val="sr-Cyrl-RS"/>
              </w:rPr>
            </w:pPr>
            <w:r>
              <w:rPr>
                <w:sz w:val="24"/>
                <w:szCs w:val="24"/>
                <w:lang w:val="sr-Cyrl-RS"/>
              </w:rPr>
              <w:t>-</w:t>
            </w:r>
            <w:r w:rsidR="00C733A2">
              <w:rPr>
                <w:sz w:val="24"/>
                <w:szCs w:val="24"/>
                <w:lang w:val="sr-Cyrl-RS"/>
              </w:rPr>
              <w:t>Ангелина Маљковић Ждрале</w:t>
            </w:r>
          </w:p>
        </w:tc>
        <w:tc>
          <w:tcPr>
            <w:tcW w:w="2005" w:type="dxa"/>
            <w:tcBorders>
              <w:top w:val="single" w:sz="8" w:space="0" w:color="auto"/>
              <w:left w:val="single" w:sz="8" w:space="0" w:color="auto"/>
              <w:bottom w:val="single" w:sz="8" w:space="0" w:color="auto"/>
              <w:right w:val="single" w:sz="8" w:space="0" w:color="auto"/>
            </w:tcBorders>
            <w:vAlign w:val="center"/>
          </w:tcPr>
          <w:p w14:paraId="0A5E0CA6" w14:textId="3B7C808C" w:rsidR="00F039C5" w:rsidRDefault="00B843D6" w:rsidP="003E21A8">
            <w:pPr>
              <w:spacing w:line="276" w:lineRule="auto"/>
              <w:rPr>
                <w:sz w:val="24"/>
                <w:szCs w:val="24"/>
                <w:lang w:val="sr-Cyrl-RS"/>
              </w:rPr>
            </w:pPr>
            <w:r>
              <w:rPr>
                <w:sz w:val="24"/>
                <w:szCs w:val="24"/>
                <w:lang w:val="sr-Cyrl-RS"/>
              </w:rPr>
              <w:t>-</w:t>
            </w:r>
            <w:r w:rsidR="008D6EF7">
              <w:rPr>
                <w:sz w:val="24"/>
                <w:szCs w:val="24"/>
                <w:lang w:val="sr-Cyrl-RS"/>
              </w:rPr>
              <w:t>Развојни план</w:t>
            </w:r>
          </w:p>
        </w:tc>
      </w:tr>
      <w:tr w:rsidR="00F039C5" w14:paraId="08843105" w14:textId="77777777" w:rsidTr="00B843D6">
        <w:trPr>
          <w:trHeight w:val="219"/>
          <w:jc w:val="center"/>
        </w:trPr>
        <w:tc>
          <w:tcPr>
            <w:tcW w:w="6179" w:type="dxa"/>
            <w:tcBorders>
              <w:top w:val="single" w:sz="8" w:space="0" w:color="auto"/>
              <w:left w:val="single" w:sz="8" w:space="0" w:color="auto"/>
              <w:bottom w:val="single" w:sz="8" w:space="0" w:color="auto"/>
              <w:right w:val="single" w:sz="8" w:space="0" w:color="auto"/>
            </w:tcBorders>
          </w:tcPr>
          <w:p w14:paraId="12F4B638" w14:textId="4B922BC7" w:rsidR="00F039C5" w:rsidRDefault="005933D9" w:rsidP="003E21A8">
            <w:pPr>
              <w:spacing w:line="276" w:lineRule="auto"/>
              <w:rPr>
                <w:sz w:val="24"/>
                <w:szCs w:val="24"/>
                <w:lang w:val="sr-Cyrl-RS"/>
              </w:rPr>
            </w:pPr>
            <w:r>
              <w:rPr>
                <w:sz w:val="24"/>
                <w:szCs w:val="24"/>
                <w:lang w:val="sr-Cyrl-RS"/>
              </w:rPr>
              <w:t>-</w:t>
            </w:r>
            <w:r w:rsidR="008D6EF7">
              <w:rPr>
                <w:sz w:val="24"/>
                <w:szCs w:val="24"/>
                <w:lang w:val="sr-Cyrl-RS"/>
              </w:rPr>
              <w:t>Израда интерних правилника и анекси истих</w:t>
            </w:r>
          </w:p>
        </w:tc>
        <w:tc>
          <w:tcPr>
            <w:tcW w:w="2977" w:type="dxa"/>
            <w:tcBorders>
              <w:top w:val="single" w:sz="8" w:space="0" w:color="auto"/>
              <w:left w:val="single" w:sz="8" w:space="0" w:color="auto"/>
              <w:bottom w:val="single" w:sz="8" w:space="0" w:color="auto"/>
              <w:right w:val="single" w:sz="8" w:space="0" w:color="auto"/>
            </w:tcBorders>
            <w:vAlign w:val="center"/>
          </w:tcPr>
          <w:p w14:paraId="50FF38E4" w14:textId="77777777" w:rsidR="00F039C5" w:rsidRDefault="008D6EF7" w:rsidP="003E21A8">
            <w:pPr>
              <w:spacing w:line="276" w:lineRule="auto"/>
              <w:jc w:val="center"/>
              <w:rPr>
                <w:sz w:val="24"/>
                <w:szCs w:val="24"/>
                <w:lang w:val="sr-Cyrl-RS"/>
              </w:rPr>
            </w:pPr>
            <w:r>
              <w:rPr>
                <w:sz w:val="24"/>
                <w:szCs w:val="24"/>
                <w:lang w:val="sr-Cyrl-RS"/>
              </w:rPr>
              <w:t>Током године</w:t>
            </w:r>
          </w:p>
        </w:tc>
        <w:tc>
          <w:tcPr>
            <w:tcW w:w="3402" w:type="dxa"/>
            <w:tcBorders>
              <w:top w:val="single" w:sz="8" w:space="0" w:color="auto"/>
              <w:left w:val="single" w:sz="8" w:space="0" w:color="auto"/>
              <w:bottom w:val="single" w:sz="8" w:space="0" w:color="auto"/>
              <w:right w:val="single" w:sz="8" w:space="0" w:color="auto"/>
            </w:tcBorders>
            <w:vAlign w:val="center"/>
          </w:tcPr>
          <w:p w14:paraId="6A3665A8" w14:textId="16EFF7D4" w:rsidR="00F039C5" w:rsidRDefault="00B843D6" w:rsidP="00B843D6">
            <w:pPr>
              <w:spacing w:line="276" w:lineRule="auto"/>
              <w:rPr>
                <w:sz w:val="24"/>
                <w:szCs w:val="24"/>
                <w:lang w:val="sr-Cyrl-RS"/>
              </w:rPr>
            </w:pPr>
            <w:r>
              <w:rPr>
                <w:sz w:val="24"/>
                <w:szCs w:val="24"/>
                <w:lang w:val="sr-Cyrl-RS"/>
              </w:rPr>
              <w:t>-</w:t>
            </w:r>
            <w:r w:rsidR="008D6EF7">
              <w:rPr>
                <w:sz w:val="24"/>
                <w:szCs w:val="24"/>
                <w:lang w:val="sr-Cyrl-RS"/>
              </w:rPr>
              <w:t>Јелена Савић</w:t>
            </w:r>
          </w:p>
        </w:tc>
        <w:tc>
          <w:tcPr>
            <w:tcW w:w="2005" w:type="dxa"/>
            <w:tcBorders>
              <w:top w:val="single" w:sz="8" w:space="0" w:color="auto"/>
              <w:left w:val="single" w:sz="8" w:space="0" w:color="auto"/>
              <w:bottom w:val="single" w:sz="8" w:space="0" w:color="auto"/>
              <w:right w:val="single" w:sz="8" w:space="0" w:color="auto"/>
            </w:tcBorders>
            <w:vAlign w:val="center"/>
          </w:tcPr>
          <w:p w14:paraId="43E6CE46" w14:textId="325C4424" w:rsidR="00F039C5" w:rsidRDefault="00B843D6" w:rsidP="003E21A8">
            <w:pPr>
              <w:spacing w:line="276" w:lineRule="auto"/>
              <w:rPr>
                <w:sz w:val="24"/>
                <w:szCs w:val="24"/>
                <w:lang w:val="sr-Cyrl-RS"/>
              </w:rPr>
            </w:pPr>
            <w:r>
              <w:rPr>
                <w:sz w:val="24"/>
                <w:szCs w:val="24"/>
                <w:lang w:val="sr-Cyrl-RS"/>
              </w:rPr>
              <w:t>-</w:t>
            </w:r>
            <w:r w:rsidR="008D6EF7">
              <w:rPr>
                <w:sz w:val="24"/>
                <w:szCs w:val="24"/>
                <w:lang w:val="sr-Cyrl-RS"/>
              </w:rPr>
              <w:t>Правилници</w:t>
            </w:r>
          </w:p>
        </w:tc>
      </w:tr>
      <w:tr w:rsidR="00F039C5" w14:paraId="3ED79B48" w14:textId="77777777" w:rsidTr="005933D9">
        <w:trPr>
          <w:trHeight w:val="219"/>
          <w:jc w:val="center"/>
        </w:trPr>
        <w:tc>
          <w:tcPr>
            <w:tcW w:w="6179" w:type="dxa"/>
            <w:tcBorders>
              <w:top w:val="single" w:sz="8" w:space="0" w:color="auto"/>
              <w:left w:val="single" w:sz="8" w:space="0" w:color="auto"/>
              <w:bottom w:val="single" w:sz="8" w:space="0" w:color="auto"/>
              <w:right w:val="single" w:sz="8" w:space="0" w:color="auto"/>
            </w:tcBorders>
          </w:tcPr>
          <w:p w14:paraId="52593B45" w14:textId="41A64510" w:rsidR="00F039C5" w:rsidRDefault="005933D9" w:rsidP="003E21A8">
            <w:pPr>
              <w:spacing w:line="276" w:lineRule="auto"/>
              <w:rPr>
                <w:sz w:val="24"/>
                <w:szCs w:val="24"/>
                <w:lang w:val="sr-Cyrl-RS"/>
              </w:rPr>
            </w:pPr>
            <w:r>
              <w:rPr>
                <w:sz w:val="24"/>
                <w:szCs w:val="24"/>
                <w:lang w:val="sr-Cyrl-RS"/>
              </w:rPr>
              <w:t>-</w:t>
            </w:r>
            <w:r w:rsidR="008D6EF7">
              <w:rPr>
                <w:sz w:val="24"/>
                <w:szCs w:val="24"/>
                <w:lang w:val="sr-Cyrl-RS"/>
              </w:rPr>
              <w:t>Извештај</w:t>
            </w:r>
            <w:r w:rsidR="00C733A2">
              <w:rPr>
                <w:sz w:val="24"/>
                <w:szCs w:val="24"/>
                <w:lang w:val="sr-Cyrl-RS"/>
              </w:rPr>
              <w:t xml:space="preserve"> </w:t>
            </w:r>
            <w:r w:rsidR="008D6EF7">
              <w:rPr>
                <w:sz w:val="24"/>
                <w:szCs w:val="24"/>
                <w:lang w:val="sr-Cyrl-RS"/>
              </w:rPr>
              <w:t>о раду школе</w:t>
            </w:r>
          </w:p>
        </w:tc>
        <w:tc>
          <w:tcPr>
            <w:tcW w:w="2977" w:type="dxa"/>
            <w:tcBorders>
              <w:top w:val="single" w:sz="8" w:space="0" w:color="auto"/>
              <w:left w:val="single" w:sz="8" w:space="0" w:color="auto"/>
              <w:bottom w:val="single" w:sz="8" w:space="0" w:color="auto"/>
              <w:right w:val="single" w:sz="8" w:space="0" w:color="auto"/>
            </w:tcBorders>
            <w:vAlign w:val="center"/>
          </w:tcPr>
          <w:p w14:paraId="4443B795" w14:textId="77777777" w:rsidR="00F039C5" w:rsidRDefault="008D6EF7" w:rsidP="003E21A8">
            <w:pPr>
              <w:spacing w:line="276" w:lineRule="auto"/>
              <w:jc w:val="center"/>
              <w:rPr>
                <w:sz w:val="24"/>
                <w:szCs w:val="24"/>
              </w:rPr>
            </w:pPr>
            <w:r>
              <w:rPr>
                <w:sz w:val="24"/>
                <w:szCs w:val="24"/>
                <w:lang w:val="sr-Latn-CS"/>
              </w:rPr>
              <w:t>VIII, IX</w:t>
            </w:r>
          </w:p>
        </w:tc>
        <w:tc>
          <w:tcPr>
            <w:tcW w:w="3402" w:type="dxa"/>
            <w:tcBorders>
              <w:top w:val="single" w:sz="8" w:space="0" w:color="auto"/>
              <w:left w:val="single" w:sz="8" w:space="0" w:color="auto"/>
              <w:bottom w:val="single" w:sz="8" w:space="0" w:color="auto"/>
              <w:right w:val="single" w:sz="8" w:space="0" w:color="auto"/>
            </w:tcBorders>
            <w:vAlign w:val="center"/>
          </w:tcPr>
          <w:p w14:paraId="74E6B015" w14:textId="0122761F" w:rsidR="00F039C5" w:rsidRDefault="008D10F8" w:rsidP="005933D9">
            <w:pPr>
              <w:spacing w:line="276" w:lineRule="auto"/>
              <w:rPr>
                <w:sz w:val="24"/>
                <w:szCs w:val="24"/>
                <w:lang w:val="sr-Cyrl-RS"/>
              </w:rPr>
            </w:pPr>
            <w:r>
              <w:rPr>
                <w:sz w:val="24"/>
                <w:szCs w:val="24"/>
                <w:lang w:val="sr-Cyrl-RS"/>
              </w:rPr>
              <w:t>-</w:t>
            </w:r>
            <w:r w:rsidR="00C733A2">
              <w:rPr>
                <w:sz w:val="24"/>
                <w:szCs w:val="24"/>
                <w:lang w:val="sr-Cyrl-RS"/>
              </w:rPr>
              <w:t>Кристијан Кадарјан</w:t>
            </w:r>
          </w:p>
        </w:tc>
        <w:tc>
          <w:tcPr>
            <w:tcW w:w="2005" w:type="dxa"/>
            <w:tcBorders>
              <w:top w:val="single" w:sz="8" w:space="0" w:color="auto"/>
              <w:left w:val="single" w:sz="8" w:space="0" w:color="auto"/>
              <w:bottom w:val="single" w:sz="8" w:space="0" w:color="auto"/>
              <w:right w:val="single" w:sz="8" w:space="0" w:color="auto"/>
            </w:tcBorders>
            <w:vAlign w:val="center"/>
          </w:tcPr>
          <w:p w14:paraId="50FE177B" w14:textId="30E62CA6" w:rsidR="00F039C5" w:rsidRDefault="008D10F8" w:rsidP="003E21A8">
            <w:pPr>
              <w:spacing w:line="276" w:lineRule="auto"/>
              <w:rPr>
                <w:sz w:val="24"/>
                <w:szCs w:val="24"/>
                <w:lang w:val="sr-Cyrl-RS"/>
              </w:rPr>
            </w:pPr>
            <w:r>
              <w:rPr>
                <w:sz w:val="24"/>
                <w:szCs w:val="24"/>
                <w:lang w:val="sr-Cyrl-RS"/>
              </w:rPr>
              <w:t>-</w:t>
            </w:r>
            <w:r w:rsidR="008D6EF7">
              <w:rPr>
                <w:sz w:val="24"/>
                <w:szCs w:val="24"/>
                <w:lang w:val="sr-Cyrl-RS"/>
              </w:rPr>
              <w:t>Извештај</w:t>
            </w:r>
          </w:p>
        </w:tc>
      </w:tr>
      <w:tr w:rsidR="00F039C5" w14:paraId="647E6A3D" w14:textId="77777777" w:rsidTr="005933D9">
        <w:trPr>
          <w:trHeight w:val="219"/>
          <w:jc w:val="center"/>
        </w:trPr>
        <w:tc>
          <w:tcPr>
            <w:tcW w:w="6179" w:type="dxa"/>
            <w:tcBorders>
              <w:top w:val="single" w:sz="8" w:space="0" w:color="auto"/>
              <w:left w:val="single" w:sz="8" w:space="0" w:color="auto"/>
              <w:bottom w:val="single" w:sz="8" w:space="0" w:color="auto"/>
              <w:right w:val="single" w:sz="8" w:space="0" w:color="auto"/>
            </w:tcBorders>
          </w:tcPr>
          <w:p w14:paraId="706CEB93" w14:textId="1EDC523F" w:rsidR="00F039C5" w:rsidRDefault="008D10F8" w:rsidP="003E21A8">
            <w:pPr>
              <w:spacing w:line="276" w:lineRule="auto"/>
              <w:rPr>
                <w:sz w:val="24"/>
                <w:szCs w:val="24"/>
                <w:lang w:val="sr-Cyrl-RS"/>
              </w:rPr>
            </w:pPr>
            <w:r>
              <w:rPr>
                <w:sz w:val="24"/>
                <w:szCs w:val="24"/>
                <w:lang w:val="sr-Cyrl-RS"/>
              </w:rPr>
              <w:t>-</w:t>
            </w:r>
            <w:r w:rsidR="008D6EF7">
              <w:rPr>
                <w:sz w:val="24"/>
                <w:szCs w:val="24"/>
                <w:lang w:val="sr-Cyrl-RS"/>
              </w:rPr>
              <w:t>Летопис школе</w:t>
            </w:r>
          </w:p>
        </w:tc>
        <w:tc>
          <w:tcPr>
            <w:tcW w:w="2977" w:type="dxa"/>
            <w:tcBorders>
              <w:top w:val="single" w:sz="8" w:space="0" w:color="auto"/>
              <w:left w:val="single" w:sz="8" w:space="0" w:color="auto"/>
              <w:bottom w:val="single" w:sz="8" w:space="0" w:color="auto"/>
              <w:right w:val="single" w:sz="8" w:space="0" w:color="auto"/>
            </w:tcBorders>
            <w:vAlign w:val="center"/>
          </w:tcPr>
          <w:p w14:paraId="1D965F1D" w14:textId="77777777" w:rsidR="00F039C5" w:rsidRDefault="008D6EF7" w:rsidP="003E21A8">
            <w:pPr>
              <w:spacing w:line="276" w:lineRule="auto"/>
              <w:jc w:val="center"/>
              <w:rPr>
                <w:sz w:val="24"/>
                <w:szCs w:val="24"/>
              </w:rPr>
            </w:pPr>
            <w:r>
              <w:rPr>
                <w:sz w:val="24"/>
                <w:szCs w:val="24"/>
                <w:lang w:val="sr-Cyrl-RS"/>
              </w:rPr>
              <w:t>Током године</w:t>
            </w:r>
          </w:p>
        </w:tc>
        <w:tc>
          <w:tcPr>
            <w:tcW w:w="3402" w:type="dxa"/>
            <w:tcBorders>
              <w:top w:val="single" w:sz="8" w:space="0" w:color="auto"/>
              <w:left w:val="single" w:sz="8" w:space="0" w:color="auto"/>
              <w:bottom w:val="single" w:sz="8" w:space="0" w:color="auto"/>
              <w:right w:val="single" w:sz="8" w:space="0" w:color="auto"/>
            </w:tcBorders>
            <w:vAlign w:val="center"/>
          </w:tcPr>
          <w:p w14:paraId="2CCBA6FD" w14:textId="221A40C8" w:rsidR="00F039C5" w:rsidRDefault="008D10F8" w:rsidP="005933D9">
            <w:pPr>
              <w:spacing w:line="276" w:lineRule="auto"/>
              <w:rPr>
                <w:sz w:val="24"/>
                <w:szCs w:val="24"/>
                <w:lang w:val="sr-Cyrl-RS"/>
              </w:rPr>
            </w:pPr>
            <w:r>
              <w:rPr>
                <w:sz w:val="24"/>
                <w:szCs w:val="24"/>
                <w:lang w:val="sr-Cyrl-RS"/>
              </w:rPr>
              <w:t>-</w:t>
            </w:r>
            <w:r w:rsidR="008D6EF7">
              <w:rPr>
                <w:sz w:val="24"/>
                <w:szCs w:val="24"/>
                <w:lang w:val="sr-Cyrl-RS"/>
              </w:rPr>
              <w:t>Бисера Такач</w:t>
            </w:r>
          </w:p>
        </w:tc>
        <w:tc>
          <w:tcPr>
            <w:tcW w:w="2005" w:type="dxa"/>
            <w:tcBorders>
              <w:top w:val="single" w:sz="8" w:space="0" w:color="auto"/>
              <w:left w:val="single" w:sz="8" w:space="0" w:color="auto"/>
              <w:bottom w:val="single" w:sz="8" w:space="0" w:color="auto"/>
              <w:right w:val="single" w:sz="8" w:space="0" w:color="auto"/>
            </w:tcBorders>
            <w:vAlign w:val="center"/>
          </w:tcPr>
          <w:p w14:paraId="1BD20E61" w14:textId="094BB39A" w:rsidR="00F039C5" w:rsidRDefault="008D10F8" w:rsidP="003E21A8">
            <w:pPr>
              <w:spacing w:line="276" w:lineRule="auto"/>
              <w:rPr>
                <w:sz w:val="24"/>
                <w:szCs w:val="24"/>
                <w:lang w:val="sr-Cyrl-RS"/>
              </w:rPr>
            </w:pPr>
            <w:r>
              <w:rPr>
                <w:sz w:val="24"/>
                <w:szCs w:val="24"/>
                <w:lang w:val="sr-Cyrl-RS"/>
              </w:rPr>
              <w:t>-</w:t>
            </w:r>
            <w:r w:rsidR="008D6EF7">
              <w:rPr>
                <w:sz w:val="24"/>
                <w:szCs w:val="24"/>
                <w:lang w:val="sr-Cyrl-RS"/>
              </w:rPr>
              <w:t>Летопис</w:t>
            </w:r>
          </w:p>
        </w:tc>
      </w:tr>
      <w:tr w:rsidR="00F039C5" w14:paraId="27DCFD0C" w14:textId="77777777" w:rsidTr="005933D9">
        <w:trPr>
          <w:trHeight w:val="219"/>
          <w:jc w:val="center"/>
        </w:trPr>
        <w:tc>
          <w:tcPr>
            <w:tcW w:w="6179" w:type="dxa"/>
            <w:tcBorders>
              <w:top w:val="single" w:sz="8" w:space="0" w:color="auto"/>
              <w:left w:val="single" w:sz="8" w:space="0" w:color="auto"/>
              <w:bottom w:val="single" w:sz="8" w:space="0" w:color="auto"/>
              <w:right w:val="single" w:sz="8" w:space="0" w:color="auto"/>
            </w:tcBorders>
            <w:vAlign w:val="center"/>
          </w:tcPr>
          <w:p w14:paraId="60BE9F8B" w14:textId="054C0213" w:rsidR="00F039C5" w:rsidRDefault="008D10F8" w:rsidP="008F2C69">
            <w:pPr>
              <w:spacing w:line="276" w:lineRule="auto"/>
              <w:rPr>
                <w:sz w:val="24"/>
                <w:szCs w:val="24"/>
                <w:lang w:val="sr-Cyrl-RS"/>
              </w:rPr>
            </w:pPr>
            <w:r>
              <w:rPr>
                <w:sz w:val="24"/>
                <w:szCs w:val="24"/>
                <w:lang w:val="sr-Cyrl-RS"/>
              </w:rPr>
              <w:t>-</w:t>
            </w:r>
            <w:r w:rsidR="008D6EF7">
              <w:rPr>
                <w:sz w:val="24"/>
                <w:szCs w:val="24"/>
                <w:lang w:val="sr-Cyrl-RS"/>
              </w:rPr>
              <w:t>Сајт школе</w:t>
            </w:r>
            <w:r w:rsidR="008F2C69">
              <w:rPr>
                <w:sz w:val="24"/>
                <w:szCs w:val="24"/>
                <w:lang w:val="sr-Cyrl-RS"/>
              </w:rPr>
              <w:t>, Фејсбук, Инстаграм</w:t>
            </w:r>
          </w:p>
        </w:tc>
        <w:tc>
          <w:tcPr>
            <w:tcW w:w="2977" w:type="dxa"/>
            <w:tcBorders>
              <w:top w:val="single" w:sz="8" w:space="0" w:color="auto"/>
              <w:left w:val="single" w:sz="8" w:space="0" w:color="auto"/>
              <w:bottom w:val="single" w:sz="8" w:space="0" w:color="auto"/>
              <w:right w:val="single" w:sz="8" w:space="0" w:color="auto"/>
            </w:tcBorders>
            <w:vAlign w:val="center"/>
          </w:tcPr>
          <w:p w14:paraId="0BFB7B3B" w14:textId="77777777" w:rsidR="00F039C5" w:rsidRDefault="008D6EF7" w:rsidP="003E21A8">
            <w:pPr>
              <w:spacing w:line="276" w:lineRule="auto"/>
              <w:jc w:val="center"/>
              <w:rPr>
                <w:sz w:val="24"/>
                <w:szCs w:val="24"/>
              </w:rPr>
            </w:pPr>
            <w:r>
              <w:rPr>
                <w:sz w:val="24"/>
                <w:szCs w:val="24"/>
                <w:lang w:val="sr-Cyrl-RS"/>
              </w:rPr>
              <w:t>Током године</w:t>
            </w:r>
          </w:p>
        </w:tc>
        <w:tc>
          <w:tcPr>
            <w:tcW w:w="3402" w:type="dxa"/>
            <w:tcBorders>
              <w:top w:val="single" w:sz="8" w:space="0" w:color="auto"/>
              <w:left w:val="single" w:sz="8" w:space="0" w:color="auto"/>
              <w:bottom w:val="single" w:sz="8" w:space="0" w:color="auto"/>
              <w:right w:val="single" w:sz="8" w:space="0" w:color="auto"/>
            </w:tcBorders>
            <w:vAlign w:val="center"/>
          </w:tcPr>
          <w:p w14:paraId="49B330D8" w14:textId="6433F100" w:rsidR="00F039C5" w:rsidRDefault="008D10F8" w:rsidP="005933D9">
            <w:pPr>
              <w:spacing w:line="276" w:lineRule="auto"/>
              <w:rPr>
                <w:sz w:val="24"/>
                <w:szCs w:val="24"/>
                <w:lang w:val="sr-Cyrl-RS"/>
              </w:rPr>
            </w:pPr>
            <w:r>
              <w:rPr>
                <w:sz w:val="24"/>
                <w:szCs w:val="24"/>
                <w:lang w:val="sr-Cyrl-RS"/>
              </w:rPr>
              <w:t>-</w:t>
            </w:r>
            <w:r w:rsidR="008D6EF7">
              <w:rPr>
                <w:sz w:val="24"/>
                <w:szCs w:val="24"/>
                <w:lang w:val="sr-Cyrl-RS"/>
              </w:rPr>
              <w:t>Ивана Манђука</w:t>
            </w:r>
          </w:p>
        </w:tc>
        <w:tc>
          <w:tcPr>
            <w:tcW w:w="2005" w:type="dxa"/>
            <w:tcBorders>
              <w:top w:val="single" w:sz="8" w:space="0" w:color="auto"/>
              <w:left w:val="single" w:sz="8" w:space="0" w:color="auto"/>
              <w:bottom w:val="single" w:sz="8" w:space="0" w:color="auto"/>
              <w:right w:val="single" w:sz="8" w:space="0" w:color="auto"/>
            </w:tcBorders>
            <w:vAlign w:val="center"/>
          </w:tcPr>
          <w:p w14:paraId="7A65A0F6" w14:textId="3835BF83" w:rsidR="00F039C5" w:rsidRDefault="008D10F8" w:rsidP="003E21A8">
            <w:pPr>
              <w:spacing w:line="276" w:lineRule="auto"/>
              <w:rPr>
                <w:sz w:val="24"/>
                <w:szCs w:val="24"/>
                <w:lang w:val="sr-Cyrl-RS"/>
              </w:rPr>
            </w:pPr>
            <w:r>
              <w:rPr>
                <w:sz w:val="24"/>
                <w:szCs w:val="24"/>
                <w:lang w:val="sr-Cyrl-RS"/>
              </w:rPr>
              <w:t>-</w:t>
            </w:r>
            <w:r w:rsidR="008D6EF7">
              <w:rPr>
                <w:sz w:val="24"/>
                <w:szCs w:val="24"/>
                <w:lang w:val="sr-Cyrl-RS"/>
              </w:rPr>
              <w:t>Сајт</w:t>
            </w:r>
            <w:r w:rsidR="008F2C69">
              <w:rPr>
                <w:sz w:val="24"/>
                <w:szCs w:val="24"/>
                <w:lang w:val="sr-Cyrl-RS"/>
              </w:rPr>
              <w:t>, Фејсбук, Инстаграм</w:t>
            </w:r>
          </w:p>
        </w:tc>
      </w:tr>
      <w:tr w:rsidR="00F039C5" w14:paraId="5BDFD2D2" w14:textId="77777777" w:rsidTr="005933D9">
        <w:trPr>
          <w:trHeight w:val="219"/>
          <w:jc w:val="center"/>
        </w:trPr>
        <w:tc>
          <w:tcPr>
            <w:tcW w:w="6179" w:type="dxa"/>
            <w:tcBorders>
              <w:top w:val="single" w:sz="8" w:space="0" w:color="auto"/>
              <w:left w:val="single" w:sz="8" w:space="0" w:color="auto"/>
              <w:bottom w:val="single" w:sz="8" w:space="0" w:color="auto"/>
              <w:right w:val="single" w:sz="8" w:space="0" w:color="auto"/>
            </w:tcBorders>
          </w:tcPr>
          <w:p w14:paraId="55B72A6C" w14:textId="77A49CDB" w:rsidR="00F039C5" w:rsidRDefault="008D10F8" w:rsidP="003E21A8">
            <w:pPr>
              <w:spacing w:line="276" w:lineRule="auto"/>
              <w:rPr>
                <w:sz w:val="24"/>
                <w:szCs w:val="24"/>
                <w:lang w:val="sr-Cyrl-RS"/>
              </w:rPr>
            </w:pPr>
            <w:r>
              <w:rPr>
                <w:sz w:val="24"/>
                <w:szCs w:val="24"/>
                <w:lang w:val="sr-Cyrl-RS"/>
              </w:rPr>
              <w:t>-</w:t>
            </w:r>
            <w:r w:rsidR="008D6EF7">
              <w:rPr>
                <w:sz w:val="24"/>
                <w:szCs w:val="24"/>
                <w:lang w:val="sr-Cyrl-RS"/>
              </w:rPr>
              <w:t>Анализа реализованих активности током године</w:t>
            </w:r>
          </w:p>
        </w:tc>
        <w:tc>
          <w:tcPr>
            <w:tcW w:w="2977" w:type="dxa"/>
            <w:tcBorders>
              <w:top w:val="single" w:sz="8" w:space="0" w:color="auto"/>
              <w:left w:val="single" w:sz="8" w:space="0" w:color="auto"/>
              <w:bottom w:val="single" w:sz="8" w:space="0" w:color="auto"/>
              <w:right w:val="single" w:sz="8" w:space="0" w:color="auto"/>
            </w:tcBorders>
            <w:vAlign w:val="center"/>
          </w:tcPr>
          <w:p w14:paraId="6EE34E11" w14:textId="77777777" w:rsidR="00F039C5" w:rsidRDefault="008D6EF7" w:rsidP="003E21A8">
            <w:pPr>
              <w:spacing w:line="276" w:lineRule="auto"/>
              <w:jc w:val="center"/>
              <w:rPr>
                <w:sz w:val="24"/>
                <w:szCs w:val="24"/>
                <w:lang w:val="sr-Cyrl-RS"/>
              </w:rPr>
            </w:pPr>
            <w:r>
              <w:rPr>
                <w:sz w:val="24"/>
                <w:szCs w:val="24"/>
                <w:lang w:val="sr-Latn-CS"/>
              </w:rPr>
              <w:t>VIII</w:t>
            </w:r>
          </w:p>
        </w:tc>
        <w:tc>
          <w:tcPr>
            <w:tcW w:w="3402" w:type="dxa"/>
            <w:tcBorders>
              <w:top w:val="single" w:sz="8" w:space="0" w:color="auto"/>
              <w:left w:val="single" w:sz="8" w:space="0" w:color="auto"/>
              <w:bottom w:val="single" w:sz="8" w:space="0" w:color="auto"/>
              <w:right w:val="single" w:sz="8" w:space="0" w:color="auto"/>
            </w:tcBorders>
            <w:vAlign w:val="center"/>
          </w:tcPr>
          <w:p w14:paraId="2136E467" w14:textId="37B1891F" w:rsidR="00F039C5" w:rsidRDefault="008D10F8" w:rsidP="005933D9">
            <w:pPr>
              <w:spacing w:line="276" w:lineRule="auto"/>
              <w:rPr>
                <w:sz w:val="24"/>
                <w:szCs w:val="24"/>
                <w:lang w:val="sr-Cyrl-RS"/>
              </w:rPr>
            </w:pPr>
            <w:r>
              <w:rPr>
                <w:sz w:val="24"/>
                <w:szCs w:val="24"/>
                <w:lang w:val="sr-Cyrl-RS"/>
              </w:rPr>
              <w:t>-</w:t>
            </w:r>
            <w:r w:rsidR="008D6EF7">
              <w:rPr>
                <w:sz w:val="24"/>
                <w:szCs w:val="24"/>
                <w:lang w:val="sr-Cyrl-RS"/>
              </w:rPr>
              <w:t>Чланови тима</w:t>
            </w:r>
          </w:p>
        </w:tc>
        <w:tc>
          <w:tcPr>
            <w:tcW w:w="2005" w:type="dxa"/>
            <w:tcBorders>
              <w:top w:val="single" w:sz="8" w:space="0" w:color="auto"/>
              <w:left w:val="single" w:sz="8" w:space="0" w:color="auto"/>
              <w:bottom w:val="single" w:sz="8" w:space="0" w:color="auto"/>
              <w:right w:val="single" w:sz="8" w:space="0" w:color="auto"/>
            </w:tcBorders>
            <w:vAlign w:val="center"/>
          </w:tcPr>
          <w:p w14:paraId="51E51191" w14:textId="1B304B5D" w:rsidR="00F039C5" w:rsidRDefault="008D10F8" w:rsidP="003E21A8">
            <w:pPr>
              <w:spacing w:line="276" w:lineRule="auto"/>
              <w:rPr>
                <w:sz w:val="24"/>
                <w:szCs w:val="24"/>
                <w:lang w:val="sr-Cyrl-RS"/>
              </w:rPr>
            </w:pPr>
            <w:r>
              <w:rPr>
                <w:sz w:val="24"/>
                <w:szCs w:val="24"/>
                <w:lang w:val="sr-Cyrl-RS"/>
              </w:rPr>
              <w:t>-</w:t>
            </w:r>
            <w:r w:rsidR="008D6EF7">
              <w:rPr>
                <w:sz w:val="24"/>
                <w:szCs w:val="24"/>
                <w:lang w:val="sr-Cyrl-RS"/>
              </w:rPr>
              <w:t>Записници</w:t>
            </w:r>
          </w:p>
        </w:tc>
      </w:tr>
    </w:tbl>
    <w:p w14:paraId="34A7B8C0" w14:textId="77777777" w:rsidR="00F039C5" w:rsidRDefault="00F039C5" w:rsidP="003E21A8">
      <w:pPr>
        <w:spacing w:line="276" w:lineRule="auto"/>
        <w:rPr>
          <w:sz w:val="24"/>
          <w:szCs w:val="24"/>
          <w:lang w:val="sr-Cyrl-RS"/>
        </w:rPr>
      </w:pPr>
    </w:p>
    <w:p w14:paraId="21677E43" w14:textId="7912F131" w:rsidR="00F039C5" w:rsidRDefault="00F039C5" w:rsidP="003E21A8">
      <w:pPr>
        <w:spacing w:line="276" w:lineRule="auto"/>
        <w:rPr>
          <w:sz w:val="24"/>
          <w:szCs w:val="24"/>
          <w:lang w:val="sr-Cyrl-RS"/>
        </w:rPr>
      </w:pPr>
    </w:p>
    <w:p w14:paraId="50A8C0AE" w14:textId="3B7380D2" w:rsidR="00F259DB" w:rsidRDefault="00F259DB" w:rsidP="003E21A8">
      <w:pPr>
        <w:spacing w:line="276" w:lineRule="auto"/>
        <w:rPr>
          <w:sz w:val="24"/>
          <w:szCs w:val="24"/>
          <w:lang w:val="sr-Cyrl-RS"/>
        </w:rPr>
      </w:pPr>
    </w:p>
    <w:p w14:paraId="5921D413" w14:textId="01D1CA4D" w:rsidR="000B4A90" w:rsidRDefault="000B4A90" w:rsidP="003E21A8">
      <w:pPr>
        <w:spacing w:line="276" w:lineRule="auto"/>
        <w:rPr>
          <w:sz w:val="24"/>
          <w:szCs w:val="24"/>
          <w:lang w:val="sr-Cyrl-RS"/>
        </w:rPr>
      </w:pPr>
    </w:p>
    <w:p w14:paraId="684AA6F0" w14:textId="12F34386" w:rsidR="000B4A90" w:rsidRDefault="000B4A90" w:rsidP="003E21A8">
      <w:pPr>
        <w:spacing w:line="276" w:lineRule="auto"/>
        <w:rPr>
          <w:sz w:val="24"/>
          <w:szCs w:val="24"/>
          <w:lang w:val="sr-Cyrl-RS"/>
        </w:rPr>
      </w:pPr>
    </w:p>
    <w:p w14:paraId="1972193D" w14:textId="77777777" w:rsidR="000B4A90" w:rsidRDefault="000B4A90" w:rsidP="003E21A8">
      <w:pPr>
        <w:spacing w:line="276" w:lineRule="auto"/>
        <w:rPr>
          <w:sz w:val="24"/>
          <w:szCs w:val="24"/>
          <w:lang w:val="sr-Cyrl-RS"/>
        </w:rPr>
      </w:pPr>
    </w:p>
    <w:p w14:paraId="1A638205" w14:textId="537F2B30" w:rsidR="00F039C5" w:rsidRDefault="008D6EF7" w:rsidP="003E21A8">
      <w:pPr>
        <w:spacing w:line="276" w:lineRule="auto"/>
        <w:rPr>
          <w:sz w:val="24"/>
          <w:szCs w:val="24"/>
          <w:lang w:val="sr-Cyrl-RS"/>
        </w:rPr>
      </w:pPr>
      <w:r>
        <w:rPr>
          <w:sz w:val="24"/>
          <w:szCs w:val="24"/>
        </w:rPr>
        <w:t>1</w:t>
      </w:r>
      <w:r w:rsidR="00C14E2D">
        <w:rPr>
          <w:sz w:val="24"/>
          <w:szCs w:val="24"/>
          <w:lang w:val="sr-Cyrl-RS"/>
        </w:rPr>
        <w:t>5</w:t>
      </w:r>
      <w:r>
        <w:rPr>
          <w:sz w:val="24"/>
          <w:szCs w:val="24"/>
          <w:lang w:val="sr-Cyrl-RS"/>
        </w:rPr>
        <w:t xml:space="preserve">. ТИМ ЗА ПРЕГЛЕД ПЕДАГОШКЕ ДОКУМЕНТАЦИЈЕ </w:t>
      </w:r>
    </w:p>
    <w:p w14:paraId="767FBDB3" w14:textId="77777777" w:rsidR="00F039C5" w:rsidRDefault="00F039C5" w:rsidP="003E21A8">
      <w:pPr>
        <w:spacing w:line="276" w:lineRule="auto"/>
        <w:rPr>
          <w:sz w:val="24"/>
          <w:szCs w:val="24"/>
          <w:lang w:val="sr-Cyrl-RS"/>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305"/>
        <w:gridCol w:w="1657"/>
        <w:gridCol w:w="6030"/>
        <w:gridCol w:w="1571"/>
      </w:tblGrid>
      <w:tr w:rsidR="00F039C5" w14:paraId="1B940427" w14:textId="77777777" w:rsidTr="004420B6">
        <w:trPr>
          <w:trHeight w:val="462"/>
          <w:jc w:val="center"/>
        </w:trPr>
        <w:tc>
          <w:tcPr>
            <w:tcW w:w="5305" w:type="dxa"/>
            <w:tcBorders>
              <w:top w:val="single" w:sz="12" w:space="0" w:color="auto"/>
              <w:left w:val="single" w:sz="12" w:space="0" w:color="auto"/>
              <w:bottom w:val="single" w:sz="12" w:space="0" w:color="auto"/>
            </w:tcBorders>
            <w:shd w:val="clear" w:color="auto" w:fill="F2F2F2" w:themeFill="background1" w:themeFillShade="F2"/>
            <w:vAlign w:val="center"/>
          </w:tcPr>
          <w:p w14:paraId="1D9D6B99"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657" w:type="dxa"/>
            <w:tcBorders>
              <w:top w:val="single" w:sz="12" w:space="0" w:color="auto"/>
              <w:bottom w:val="single" w:sz="12" w:space="0" w:color="auto"/>
            </w:tcBorders>
            <w:shd w:val="clear" w:color="auto" w:fill="F2F2F2" w:themeFill="background1" w:themeFillShade="F2"/>
            <w:vAlign w:val="center"/>
          </w:tcPr>
          <w:p w14:paraId="3B3591E4"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6030" w:type="dxa"/>
            <w:tcBorders>
              <w:top w:val="single" w:sz="8" w:space="0" w:color="auto"/>
              <w:bottom w:val="single" w:sz="12" w:space="0" w:color="auto"/>
            </w:tcBorders>
            <w:shd w:val="clear" w:color="auto" w:fill="F2F2F2" w:themeFill="background1" w:themeFillShade="F2"/>
            <w:vAlign w:val="center"/>
          </w:tcPr>
          <w:p w14:paraId="112AB258"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1571" w:type="dxa"/>
            <w:tcBorders>
              <w:top w:val="single" w:sz="12" w:space="0" w:color="auto"/>
              <w:bottom w:val="single" w:sz="12" w:space="0" w:color="auto"/>
              <w:right w:val="single" w:sz="12" w:space="0" w:color="auto"/>
            </w:tcBorders>
            <w:shd w:val="clear" w:color="auto" w:fill="F2F2F2" w:themeFill="background1" w:themeFillShade="F2"/>
            <w:vAlign w:val="center"/>
          </w:tcPr>
          <w:p w14:paraId="2E089DA1"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F039C5" w14:paraId="4B5199BE" w14:textId="77777777" w:rsidTr="00D849F7">
        <w:trPr>
          <w:trHeight w:val="229"/>
          <w:jc w:val="center"/>
        </w:trPr>
        <w:tc>
          <w:tcPr>
            <w:tcW w:w="5305" w:type="dxa"/>
            <w:tcBorders>
              <w:top w:val="single" w:sz="12" w:space="0" w:color="auto"/>
              <w:left w:val="single" w:sz="8" w:space="0" w:color="auto"/>
              <w:bottom w:val="single" w:sz="8" w:space="0" w:color="auto"/>
              <w:right w:val="single" w:sz="8" w:space="0" w:color="auto"/>
            </w:tcBorders>
            <w:vAlign w:val="center"/>
          </w:tcPr>
          <w:p w14:paraId="18701DC5" w14:textId="2ABD9E95" w:rsidR="00F039C5" w:rsidRDefault="00F27AF0" w:rsidP="003E21A8">
            <w:pPr>
              <w:spacing w:line="276" w:lineRule="auto"/>
              <w:rPr>
                <w:sz w:val="24"/>
                <w:szCs w:val="24"/>
                <w:lang w:val="sr-Cyrl-RS"/>
              </w:rPr>
            </w:pPr>
            <w:r>
              <w:rPr>
                <w:sz w:val="24"/>
                <w:szCs w:val="24"/>
                <w:lang w:val="sr-Cyrl-RS"/>
              </w:rPr>
              <w:t>-</w:t>
            </w:r>
            <w:r w:rsidR="008D6EF7">
              <w:rPr>
                <w:sz w:val="24"/>
                <w:szCs w:val="24"/>
                <w:lang w:val="sr-Cyrl-RS"/>
              </w:rPr>
              <w:t>Конститутивни састанак тима, и израда плана рада</w:t>
            </w:r>
          </w:p>
        </w:tc>
        <w:tc>
          <w:tcPr>
            <w:tcW w:w="1657" w:type="dxa"/>
            <w:tcBorders>
              <w:top w:val="single" w:sz="12" w:space="0" w:color="auto"/>
              <w:left w:val="single" w:sz="8" w:space="0" w:color="auto"/>
              <w:bottom w:val="single" w:sz="8" w:space="0" w:color="auto"/>
              <w:right w:val="single" w:sz="8" w:space="0" w:color="auto"/>
            </w:tcBorders>
            <w:vAlign w:val="center"/>
          </w:tcPr>
          <w:p w14:paraId="2032BAA0" w14:textId="77777777" w:rsidR="00F039C5" w:rsidRDefault="008D6EF7" w:rsidP="003E21A8">
            <w:pPr>
              <w:spacing w:line="276" w:lineRule="auto"/>
              <w:jc w:val="center"/>
              <w:rPr>
                <w:sz w:val="24"/>
                <w:szCs w:val="24"/>
                <w:lang w:val="sr-Latn-CS"/>
              </w:rPr>
            </w:pPr>
            <w:r>
              <w:rPr>
                <w:sz w:val="24"/>
                <w:szCs w:val="24"/>
                <w:lang w:val="sr-Latn-CS"/>
              </w:rPr>
              <w:t>VIII,</w:t>
            </w:r>
            <w:r>
              <w:rPr>
                <w:sz w:val="24"/>
                <w:szCs w:val="24"/>
                <w:lang w:val="sr-Cyrl-RS"/>
              </w:rPr>
              <w:t xml:space="preserve"> </w:t>
            </w:r>
            <w:r>
              <w:rPr>
                <w:sz w:val="24"/>
                <w:szCs w:val="24"/>
                <w:lang w:val="sr-Latn-CS"/>
              </w:rPr>
              <w:t>IX</w:t>
            </w:r>
          </w:p>
        </w:tc>
        <w:tc>
          <w:tcPr>
            <w:tcW w:w="6030" w:type="dxa"/>
            <w:tcBorders>
              <w:top w:val="single" w:sz="12" w:space="0" w:color="auto"/>
              <w:left w:val="single" w:sz="8" w:space="0" w:color="auto"/>
              <w:bottom w:val="single" w:sz="8" w:space="0" w:color="auto"/>
              <w:right w:val="single" w:sz="8" w:space="0" w:color="auto"/>
            </w:tcBorders>
            <w:vAlign w:val="center"/>
          </w:tcPr>
          <w:p w14:paraId="552E5E78" w14:textId="555E98E6" w:rsidR="00F039C5" w:rsidRDefault="00F27AF0" w:rsidP="003E21A8">
            <w:pPr>
              <w:spacing w:line="276" w:lineRule="auto"/>
              <w:rPr>
                <w:sz w:val="24"/>
                <w:szCs w:val="24"/>
                <w:lang w:val="sr-Cyrl-RS"/>
              </w:rPr>
            </w:pPr>
            <w:r>
              <w:rPr>
                <w:sz w:val="24"/>
                <w:szCs w:val="24"/>
                <w:lang w:val="sr-Cyrl-RS"/>
              </w:rPr>
              <w:t>-</w:t>
            </w:r>
            <w:r w:rsidR="008D6EF7">
              <w:rPr>
                <w:sz w:val="24"/>
                <w:szCs w:val="24"/>
                <w:lang w:val="sr-Cyrl-RS"/>
              </w:rPr>
              <w:t>Чланови тима</w:t>
            </w:r>
          </w:p>
        </w:tc>
        <w:tc>
          <w:tcPr>
            <w:tcW w:w="1571" w:type="dxa"/>
            <w:tcBorders>
              <w:top w:val="single" w:sz="12" w:space="0" w:color="auto"/>
              <w:left w:val="single" w:sz="8" w:space="0" w:color="auto"/>
              <w:bottom w:val="single" w:sz="8" w:space="0" w:color="auto"/>
              <w:right w:val="single" w:sz="8" w:space="0" w:color="auto"/>
            </w:tcBorders>
            <w:vAlign w:val="center"/>
          </w:tcPr>
          <w:p w14:paraId="6EEB1355" w14:textId="40A14D2E" w:rsidR="00F039C5" w:rsidRDefault="00F27AF0" w:rsidP="003E21A8">
            <w:pPr>
              <w:spacing w:line="276" w:lineRule="auto"/>
              <w:rPr>
                <w:sz w:val="24"/>
                <w:szCs w:val="24"/>
                <w:lang w:val="sr-Cyrl-RS"/>
              </w:rPr>
            </w:pPr>
            <w:r>
              <w:rPr>
                <w:sz w:val="24"/>
                <w:szCs w:val="24"/>
                <w:lang w:val="sr-Cyrl-RS"/>
              </w:rPr>
              <w:t>-</w:t>
            </w:r>
            <w:r w:rsidR="008D6EF7">
              <w:rPr>
                <w:sz w:val="24"/>
                <w:szCs w:val="24"/>
                <w:lang w:val="sr-Cyrl-RS"/>
              </w:rPr>
              <w:t>Записник</w:t>
            </w:r>
          </w:p>
        </w:tc>
      </w:tr>
      <w:tr w:rsidR="00F039C5" w14:paraId="62FC84C0" w14:textId="77777777" w:rsidTr="00D849F7">
        <w:trPr>
          <w:trHeight w:val="219"/>
          <w:jc w:val="center"/>
        </w:trPr>
        <w:tc>
          <w:tcPr>
            <w:tcW w:w="5305" w:type="dxa"/>
            <w:tcBorders>
              <w:top w:val="single" w:sz="8" w:space="0" w:color="auto"/>
              <w:left w:val="single" w:sz="8" w:space="0" w:color="auto"/>
              <w:bottom w:val="single" w:sz="8" w:space="0" w:color="auto"/>
              <w:right w:val="single" w:sz="8" w:space="0" w:color="auto"/>
            </w:tcBorders>
            <w:vAlign w:val="center"/>
          </w:tcPr>
          <w:p w14:paraId="1483DD3A" w14:textId="47797FD0" w:rsidR="00F039C5" w:rsidRDefault="00F27AF0" w:rsidP="003E21A8">
            <w:pPr>
              <w:spacing w:line="276" w:lineRule="auto"/>
              <w:rPr>
                <w:sz w:val="24"/>
                <w:szCs w:val="24"/>
                <w:lang w:val="sr-Cyrl-RS"/>
              </w:rPr>
            </w:pPr>
            <w:r>
              <w:rPr>
                <w:sz w:val="24"/>
                <w:szCs w:val="24"/>
                <w:lang w:val="sr-Cyrl-RS"/>
              </w:rPr>
              <w:t>-</w:t>
            </w:r>
            <w:r w:rsidR="008D6EF7">
              <w:rPr>
                <w:sz w:val="24"/>
                <w:szCs w:val="24"/>
                <w:lang w:val="sr-Cyrl-RS"/>
              </w:rPr>
              <w:t>есДневник</w:t>
            </w:r>
          </w:p>
        </w:tc>
        <w:tc>
          <w:tcPr>
            <w:tcW w:w="1657" w:type="dxa"/>
            <w:tcBorders>
              <w:top w:val="single" w:sz="8" w:space="0" w:color="auto"/>
              <w:left w:val="single" w:sz="8" w:space="0" w:color="auto"/>
              <w:bottom w:val="single" w:sz="8" w:space="0" w:color="auto"/>
              <w:right w:val="single" w:sz="8" w:space="0" w:color="auto"/>
            </w:tcBorders>
            <w:vAlign w:val="center"/>
          </w:tcPr>
          <w:p w14:paraId="21CAAD53" w14:textId="77777777" w:rsidR="00F039C5" w:rsidRDefault="008D6EF7" w:rsidP="003E21A8">
            <w:pPr>
              <w:spacing w:line="276" w:lineRule="auto"/>
              <w:jc w:val="center"/>
              <w:rPr>
                <w:sz w:val="24"/>
                <w:szCs w:val="24"/>
                <w:lang w:val="sr-Cyrl-RS"/>
              </w:rPr>
            </w:pPr>
            <w:r>
              <w:rPr>
                <w:sz w:val="24"/>
                <w:szCs w:val="24"/>
                <w:lang w:val="sr-Cyrl-RS"/>
              </w:rPr>
              <w:t>Квартално</w:t>
            </w:r>
          </w:p>
        </w:tc>
        <w:tc>
          <w:tcPr>
            <w:tcW w:w="6030" w:type="dxa"/>
            <w:tcBorders>
              <w:top w:val="single" w:sz="8" w:space="0" w:color="auto"/>
              <w:left w:val="single" w:sz="8" w:space="0" w:color="auto"/>
              <w:bottom w:val="single" w:sz="8" w:space="0" w:color="auto"/>
              <w:right w:val="single" w:sz="8" w:space="0" w:color="auto"/>
            </w:tcBorders>
            <w:vAlign w:val="center"/>
          </w:tcPr>
          <w:p w14:paraId="140B281D" w14:textId="291C95E9" w:rsidR="00240980" w:rsidRDefault="00F27AF0" w:rsidP="00675240">
            <w:pPr>
              <w:spacing w:line="276" w:lineRule="auto"/>
              <w:rPr>
                <w:sz w:val="24"/>
                <w:szCs w:val="24"/>
                <w:lang w:val="sr-Cyrl-RS"/>
              </w:rPr>
            </w:pPr>
            <w:r>
              <w:rPr>
                <w:sz w:val="24"/>
                <w:szCs w:val="24"/>
                <w:lang w:val="sr-Cyrl-RS"/>
              </w:rPr>
              <w:t>-</w:t>
            </w:r>
            <w:r w:rsidR="00240980">
              <w:rPr>
                <w:sz w:val="24"/>
                <w:szCs w:val="24"/>
                <w:lang w:val="sr-Cyrl-RS"/>
              </w:rPr>
              <w:t>Кристијан Кадарјан-директор</w:t>
            </w:r>
          </w:p>
          <w:p w14:paraId="3A2A85CA" w14:textId="48AFC3C4" w:rsidR="00675240" w:rsidRDefault="00F27AF0" w:rsidP="00675240">
            <w:pPr>
              <w:spacing w:line="276" w:lineRule="auto"/>
              <w:rPr>
                <w:sz w:val="24"/>
                <w:szCs w:val="24"/>
                <w:lang w:val="sr-Cyrl-RS"/>
              </w:rPr>
            </w:pPr>
            <w:r>
              <w:rPr>
                <w:sz w:val="24"/>
                <w:szCs w:val="24"/>
                <w:lang w:val="sr-Cyrl-RS"/>
              </w:rPr>
              <w:t>-</w:t>
            </w:r>
            <w:r w:rsidR="009638D3">
              <w:rPr>
                <w:sz w:val="24"/>
                <w:szCs w:val="24"/>
                <w:lang w:val="sr-Cyrl-RS"/>
              </w:rPr>
              <w:t>Лавињика Бренда Лападат</w:t>
            </w:r>
            <w:r w:rsidR="00675240">
              <w:rPr>
                <w:sz w:val="24"/>
                <w:szCs w:val="24"/>
                <w:lang w:val="sr-Cyrl-RS"/>
              </w:rPr>
              <w:t xml:space="preserve"> (координатор за</w:t>
            </w:r>
            <w:r w:rsidR="00675240">
              <w:rPr>
                <w:sz w:val="24"/>
                <w:szCs w:val="24"/>
              </w:rPr>
              <w:t xml:space="preserve"> I</w:t>
            </w:r>
            <w:r w:rsidR="00675240">
              <w:rPr>
                <w:sz w:val="24"/>
                <w:szCs w:val="24"/>
                <w:lang w:val="sr-Cyrl-RS"/>
              </w:rPr>
              <w:t xml:space="preserve"> циклус),</w:t>
            </w:r>
          </w:p>
          <w:p w14:paraId="776805EB" w14:textId="19F611EB" w:rsidR="00F039C5" w:rsidRDefault="00F27AF0" w:rsidP="003E21A8">
            <w:pPr>
              <w:spacing w:line="276" w:lineRule="auto"/>
              <w:rPr>
                <w:sz w:val="24"/>
                <w:szCs w:val="24"/>
                <w:lang w:val="sr-Cyrl-RS"/>
              </w:rPr>
            </w:pPr>
            <w:r>
              <w:rPr>
                <w:sz w:val="24"/>
                <w:szCs w:val="24"/>
                <w:lang w:val="sr-Cyrl-RS"/>
              </w:rPr>
              <w:t>-</w:t>
            </w:r>
            <w:r w:rsidR="008D6EF7">
              <w:rPr>
                <w:sz w:val="24"/>
                <w:szCs w:val="24"/>
                <w:lang w:val="sr-Cyrl-RS"/>
              </w:rPr>
              <w:t xml:space="preserve">Александар Нетковић (координатор за </w:t>
            </w:r>
            <w:r w:rsidR="008D6EF7">
              <w:rPr>
                <w:sz w:val="24"/>
                <w:szCs w:val="24"/>
              </w:rPr>
              <w:t xml:space="preserve">II </w:t>
            </w:r>
            <w:r w:rsidR="008D6EF7">
              <w:rPr>
                <w:sz w:val="24"/>
                <w:szCs w:val="24"/>
                <w:lang w:val="sr-Cyrl-RS"/>
              </w:rPr>
              <w:t>циклус)</w:t>
            </w:r>
            <w:r w:rsidR="00675240">
              <w:rPr>
                <w:sz w:val="24"/>
                <w:szCs w:val="24"/>
                <w:lang w:val="sr-Cyrl-RS"/>
              </w:rPr>
              <w:t>,</w:t>
            </w:r>
          </w:p>
          <w:p w14:paraId="46428BB4" w14:textId="101A2470" w:rsidR="00F039C5" w:rsidRDefault="00F27AF0" w:rsidP="003E21A8">
            <w:pPr>
              <w:spacing w:line="276" w:lineRule="auto"/>
              <w:rPr>
                <w:sz w:val="24"/>
                <w:szCs w:val="24"/>
                <w:lang w:val="sr-Cyrl-RS"/>
              </w:rPr>
            </w:pPr>
            <w:r>
              <w:rPr>
                <w:sz w:val="24"/>
                <w:szCs w:val="24"/>
                <w:lang w:val="sr-Cyrl-RS"/>
              </w:rPr>
              <w:t>-</w:t>
            </w:r>
            <w:r w:rsidR="008D6EF7">
              <w:rPr>
                <w:sz w:val="24"/>
                <w:szCs w:val="24"/>
                <w:lang w:val="sr-Cyrl-RS"/>
              </w:rPr>
              <w:t>Мирјана Гилезан-педагог</w:t>
            </w:r>
          </w:p>
        </w:tc>
        <w:tc>
          <w:tcPr>
            <w:tcW w:w="1571" w:type="dxa"/>
            <w:tcBorders>
              <w:top w:val="single" w:sz="8" w:space="0" w:color="auto"/>
              <w:left w:val="single" w:sz="8" w:space="0" w:color="auto"/>
              <w:bottom w:val="single" w:sz="8" w:space="0" w:color="auto"/>
              <w:right w:val="single" w:sz="8" w:space="0" w:color="auto"/>
            </w:tcBorders>
            <w:vAlign w:val="center"/>
          </w:tcPr>
          <w:p w14:paraId="01F65A8D" w14:textId="071AC664" w:rsidR="00F039C5" w:rsidRDefault="00F27AF0" w:rsidP="003E21A8">
            <w:pPr>
              <w:spacing w:line="276" w:lineRule="auto"/>
              <w:rPr>
                <w:sz w:val="24"/>
                <w:szCs w:val="24"/>
                <w:lang w:val="sr-Cyrl-RS"/>
              </w:rPr>
            </w:pPr>
            <w:r>
              <w:rPr>
                <w:sz w:val="24"/>
                <w:szCs w:val="24"/>
                <w:lang w:val="sr-Cyrl-RS"/>
              </w:rPr>
              <w:t>-</w:t>
            </w:r>
            <w:r w:rsidR="008D6EF7">
              <w:rPr>
                <w:sz w:val="24"/>
                <w:szCs w:val="24"/>
                <w:lang w:val="sr-Cyrl-RS"/>
              </w:rPr>
              <w:t>есДневник</w:t>
            </w:r>
          </w:p>
        </w:tc>
      </w:tr>
      <w:tr w:rsidR="00F039C5" w14:paraId="1DC3235E" w14:textId="77777777" w:rsidTr="00D849F7">
        <w:trPr>
          <w:trHeight w:val="219"/>
          <w:jc w:val="center"/>
        </w:trPr>
        <w:tc>
          <w:tcPr>
            <w:tcW w:w="5305" w:type="dxa"/>
            <w:tcBorders>
              <w:top w:val="single" w:sz="8" w:space="0" w:color="auto"/>
              <w:left w:val="single" w:sz="8" w:space="0" w:color="auto"/>
              <w:bottom w:val="single" w:sz="8" w:space="0" w:color="auto"/>
              <w:right w:val="single" w:sz="8" w:space="0" w:color="auto"/>
            </w:tcBorders>
            <w:vAlign w:val="center"/>
          </w:tcPr>
          <w:p w14:paraId="0C7D9611" w14:textId="1B29258F" w:rsidR="00F039C5" w:rsidRDefault="00F27AF0" w:rsidP="003E21A8">
            <w:pPr>
              <w:spacing w:line="276" w:lineRule="auto"/>
              <w:rPr>
                <w:sz w:val="24"/>
                <w:szCs w:val="24"/>
                <w:lang w:val="sr-Cyrl-RS"/>
              </w:rPr>
            </w:pPr>
            <w:r>
              <w:rPr>
                <w:sz w:val="24"/>
                <w:szCs w:val="24"/>
                <w:lang w:val="sr-Cyrl-RS"/>
              </w:rPr>
              <w:t>-</w:t>
            </w:r>
            <w:r w:rsidR="008D6EF7">
              <w:rPr>
                <w:sz w:val="24"/>
                <w:szCs w:val="24"/>
                <w:lang w:val="sr-Cyrl-RS"/>
              </w:rPr>
              <w:t>Матична књига</w:t>
            </w:r>
          </w:p>
        </w:tc>
        <w:tc>
          <w:tcPr>
            <w:tcW w:w="1657" w:type="dxa"/>
            <w:tcBorders>
              <w:top w:val="single" w:sz="8" w:space="0" w:color="auto"/>
              <w:left w:val="single" w:sz="8" w:space="0" w:color="auto"/>
              <w:bottom w:val="single" w:sz="8" w:space="0" w:color="auto"/>
              <w:right w:val="single" w:sz="8" w:space="0" w:color="auto"/>
            </w:tcBorders>
            <w:vAlign w:val="center"/>
          </w:tcPr>
          <w:p w14:paraId="48F2CC43" w14:textId="77777777" w:rsidR="00F039C5" w:rsidRDefault="008D6EF7" w:rsidP="003E21A8">
            <w:pPr>
              <w:spacing w:line="276" w:lineRule="auto"/>
              <w:jc w:val="center"/>
              <w:rPr>
                <w:sz w:val="24"/>
                <w:szCs w:val="24"/>
              </w:rPr>
            </w:pPr>
            <w:r>
              <w:rPr>
                <w:sz w:val="24"/>
                <w:szCs w:val="24"/>
                <w:lang w:val="sr-Latn-CS"/>
              </w:rPr>
              <w:t>VI</w:t>
            </w:r>
            <w:r>
              <w:rPr>
                <w:sz w:val="24"/>
                <w:szCs w:val="24"/>
                <w:lang w:val="sr-Cyrl-RS"/>
              </w:rPr>
              <w:t xml:space="preserve">, </w:t>
            </w:r>
            <w:r>
              <w:rPr>
                <w:sz w:val="24"/>
                <w:szCs w:val="24"/>
                <w:lang w:val="sr-Latn-CS"/>
              </w:rPr>
              <w:t>VIII,</w:t>
            </w:r>
            <w:r>
              <w:rPr>
                <w:sz w:val="24"/>
                <w:szCs w:val="24"/>
                <w:lang w:val="sr-Cyrl-RS"/>
              </w:rPr>
              <w:t xml:space="preserve"> </w:t>
            </w:r>
            <w:r>
              <w:rPr>
                <w:sz w:val="24"/>
                <w:szCs w:val="24"/>
                <w:lang w:val="sr-Latn-CS"/>
              </w:rPr>
              <w:t>IX</w:t>
            </w:r>
          </w:p>
        </w:tc>
        <w:tc>
          <w:tcPr>
            <w:tcW w:w="6030" w:type="dxa"/>
            <w:tcBorders>
              <w:top w:val="single" w:sz="8" w:space="0" w:color="auto"/>
              <w:left w:val="single" w:sz="8" w:space="0" w:color="auto"/>
              <w:bottom w:val="single" w:sz="8" w:space="0" w:color="auto"/>
              <w:right w:val="single" w:sz="8" w:space="0" w:color="auto"/>
            </w:tcBorders>
            <w:vAlign w:val="center"/>
          </w:tcPr>
          <w:p w14:paraId="25930820" w14:textId="55F49BC7" w:rsidR="00F039C5" w:rsidRDefault="00F27AF0" w:rsidP="003E21A8">
            <w:pPr>
              <w:spacing w:line="276" w:lineRule="auto"/>
              <w:rPr>
                <w:sz w:val="24"/>
                <w:szCs w:val="24"/>
                <w:lang w:val="sr-Cyrl-RS"/>
              </w:rPr>
            </w:pPr>
            <w:r>
              <w:rPr>
                <w:sz w:val="24"/>
                <w:szCs w:val="24"/>
                <w:lang w:val="sr-Cyrl-RS"/>
              </w:rPr>
              <w:t>-</w:t>
            </w:r>
            <w:r w:rsidR="00386859">
              <w:rPr>
                <w:sz w:val="24"/>
                <w:szCs w:val="24"/>
                <w:lang w:val="sr-Cyrl-RS"/>
              </w:rPr>
              <w:t>Лучу Урсулеску</w:t>
            </w:r>
            <w:r w:rsidR="008D6EF7">
              <w:rPr>
                <w:sz w:val="24"/>
                <w:szCs w:val="24"/>
                <w:lang w:val="sr-Cyrl-RS"/>
              </w:rPr>
              <w:t xml:space="preserve"> (оцене за </w:t>
            </w:r>
            <w:r w:rsidR="008D6EF7">
              <w:rPr>
                <w:sz w:val="24"/>
                <w:szCs w:val="24"/>
              </w:rPr>
              <w:t>I</w:t>
            </w:r>
            <w:r w:rsidR="008D6EF7">
              <w:rPr>
                <w:sz w:val="24"/>
                <w:szCs w:val="24"/>
                <w:lang w:val="sr-Cyrl-RS"/>
              </w:rPr>
              <w:t xml:space="preserve"> циклус),</w:t>
            </w:r>
          </w:p>
          <w:p w14:paraId="14AB68AD" w14:textId="2408F8E3" w:rsidR="00F039C5" w:rsidRDefault="00F27AF0" w:rsidP="003E21A8">
            <w:pPr>
              <w:spacing w:line="276" w:lineRule="auto"/>
              <w:rPr>
                <w:sz w:val="24"/>
                <w:szCs w:val="24"/>
                <w:lang w:val="sr-Cyrl-RS"/>
              </w:rPr>
            </w:pPr>
            <w:r>
              <w:rPr>
                <w:sz w:val="24"/>
                <w:szCs w:val="24"/>
                <w:lang w:val="sr-Cyrl-RS"/>
              </w:rPr>
              <w:t>-</w:t>
            </w:r>
            <w:r w:rsidR="00386859">
              <w:rPr>
                <w:sz w:val="24"/>
                <w:szCs w:val="24"/>
                <w:lang w:val="sr-Cyrl-RS"/>
              </w:rPr>
              <w:t>Емануела Винка</w:t>
            </w:r>
            <w:r w:rsidR="008D6EF7">
              <w:rPr>
                <w:sz w:val="24"/>
                <w:szCs w:val="24"/>
                <w:lang w:val="sr-Cyrl-RS"/>
              </w:rPr>
              <w:t xml:space="preserve"> (оцене за </w:t>
            </w:r>
            <w:r w:rsidR="008D6EF7">
              <w:rPr>
                <w:sz w:val="24"/>
                <w:szCs w:val="24"/>
              </w:rPr>
              <w:t>II</w:t>
            </w:r>
            <w:r w:rsidR="008D6EF7">
              <w:rPr>
                <w:sz w:val="24"/>
                <w:szCs w:val="24"/>
                <w:lang w:val="sr-Cyrl-RS"/>
              </w:rPr>
              <w:t xml:space="preserve"> циклус),</w:t>
            </w:r>
          </w:p>
          <w:p w14:paraId="0EDB7F68" w14:textId="0740DCE8" w:rsidR="00F039C5" w:rsidRDefault="00F27AF0" w:rsidP="003E21A8">
            <w:pPr>
              <w:spacing w:line="276" w:lineRule="auto"/>
              <w:rPr>
                <w:sz w:val="24"/>
                <w:szCs w:val="24"/>
                <w:lang w:val="sr-Cyrl-RS"/>
              </w:rPr>
            </w:pPr>
            <w:r>
              <w:rPr>
                <w:sz w:val="24"/>
                <w:szCs w:val="24"/>
                <w:lang w:val="sr-Cyrl-RS"/>
              </w:rPr>
              <w:t>-</w:t>
            </w:r>
            <w:r w:rsidR="008D6EF7">
              <w:rPr>
                <w:sz w:val="24"/>
                <w:szCs w:val="24"/>
                <w:lang w:val="sr-Cyrl-RS"/>
              </w:rPr>
              <w:t>Јелена Савић (уводни део Матичне књиге)</w:t>
            </w:r>
          </w:p>
        </w:tc>
        <w:tc>
          <w:tcPr>
            <w:tcW w:w="1571" w:type="dxa"/>
            <w:tcBorders>
              <w:top w:val="single" w:sz="8" w:space="0" w:color="auto"/>
              <w:left w:val="single" w:sz="8" w:space="0" w:color="auto"/>
              <w:bottom w:val="single" w:sz="8" w:space="0" w:color="auto"/>
              <w:right w:val="single" w:sz="8" w:space="0" w:color="auto"/>
            </w:tcBorders>
            <w:vAlign w:val="center"/>
          </w:tcPr>
          <w:p w14:paraId="15B361FF" w14:textId="2939944A" w:rsidR="00F039C5" w:rsidRDefault="00F27AF0" w:rsidP="003E21A8">
            <w:pPr>
              <w:spacing w:line="276" w:lineRule="auto"/>
              <w:rPr>
                <w:sz w:val="24"/>
                <w:szCs w:val="24"/>
                <w:lang w:val="sr-Cyrl-RS"/>
              </w:rPr>
            </w:pPr>
            <w:r>
              <w:rPr>
                <w:sz w:val="24"/>
                <w:szCs w:val="24"/>
                <w:lang w:val="sr-Cyrl-RS"/>
              </w:rPr>
              <w:t>-</w:t>
            </w:r>
            <w:r w:rsidR="008D6EF7">
              <w:rPr>
                <w:sz w:val="24"/>
                <w:szCs w:val="24"/>
                <w:lang w:val="sr-Cyrl-RS"/>
              </w:rPr>
              <w:t>Извештаји</w:t>
            </w:r>
          </w:p>
        </w:tc>
      </w:tr>
      <w:tr w:rsidR="00C6355F" w14:paraId="322BA4E5" w14:textId="77777777" w:rsidTr="00D849F7">
        <w:trPr>
          <w:trHeight w:val="219"/>
          <w:jc w:val="center"/>
        </w:trPr>
        <w:tc>
          <w:tcPr>
            <w:tcW w:w="5305" w:type="dxa"/>
            <w:tcBorders>
              <w:top w:val="single" w:sz="8" w:space="0" w:color="auto"/>
              <w:left w:val="single" w:sz="8" w:space="0" w:color="auto"/>
              <w:bottom w:val="single" w:sz="8" w:space="0" w:color="auto"/>
              <w:right w:val="single" w:sz="8" w:space="0" w:color="auto"/>
            </w:tcBorders>
            <w:vAlign w:val="center"/>
          </w:tcPr>
          <w:p w14:paraId="7DC8F67C" w14:textId="14928E02" w:rsidR="00C6355F" w:rsidRDefault="00F27AF0" w:rsidP="003E21A8">
            <w:pPr>
              <w:spacing w:line="276" w:lineRule="auto"/>
              <w:rPr>
                <w:sz w:val="24"/>
                <w:szCs w:val="24"/>
                <w:lang w:val="sr-Cyrl-RS"/>
              </w:rPr>
            </w:pPr>
            <w:r>
              <w:rPr>
                <w:sz w:val="24"/>
                <w:szCs w:val="24"/>
                <w:lang w:val="sr-Cyrl-RS"/>
              </w:rPr>
              <w:t>-</w:t>
            </w:r>
            <w:r w:rsidR="00C6355F">
              <w:rPr>
                <w:sz w:val="24"/>
                <w:szCs w:val="24"/>
                <w:lang w:val="sr-Cyrl-RS"/>
              </w:rPr>
              <w:t>Документација у предшколској установи</w:t>
            </w:r>
          </w:p>
        </w:tc>
        <w:tc>
          <w:tcPr>
            <w:tcW w:w="1657" w:type="dxa"/>
            <w:tcBorders>
              <w:top w:val="single" w:sz="8" w:space="0" w:color="auto"/>
              <w:left w:val="single" w:sz="8" w:space="0" w:color="auto"/>
              <w:bottom w:val="single" w:sz="8" w:space="0" w:color="auto"/>
              <w:right w:val="single" w:sz="8" w:space="0" w:color="auto"/>
            </w:tcBorders>
            <w:vAlign w:val="center"/>
          </w:tcPr>
          <w:p w14:paraId="21A4E71D" w14:textId="0198EFF4" w:rsidR="00C6355F" w:rsidRPr="00C6355F" w:rsidRDefault="00C6355F" w:rsidP="003E21A8">
            <w:pPr>
              <w:spacing w:line="276" w:lineRule="auto"/>
              <w:jc w:val="center"/>
              <w:rPr>
                <w:sz w:val="24"/>
                <w:szCs w:val="24"/>
                <w:lang w:val="sr-Cyrl-RS"/>
              </w:rPr>
            </w:pPr>
            <w:r>
              <w:rPr>
                <w:sz w:val="24"/>
                <w:szCs w:val="24"/>
                <w:lang w:val="sr-Cyrl-RS"/>
              </w:rPr>
              <w:t>Током године</w:t>
            </w:r>
          </w:p>
        </w:tc>
        <w:tc>
          <w:tcPr>
            <w:tcW w:w="6030" w:type="dxa"/>
            <w:tcBorders>
              <w:top w:val="single" w:sz="8" w:space="0" w:color="auto"/>
              <w:left w:val="single" w:sz="8" w:space="0" w:color="auto"/>
              <w:bottom w:val="single" w:sz="8" w:space="0" w:color="auto"/>
              <w:right w:val="single" w:sz="8" w:space="0" w:color="auto"/>
            </w:tcBorders>
            <w:vAlign w:val="center"/>
          </w:tcPr>
          <w:p w14:paraId="4E4304F2" w14:textId="07C9F968" w:rsidR="00C6355F" w:rsidRDefault="00F27AF0" w:rsidP="003E21A8">
            <w:pPr>
              <w:spacing w:line="276" w:lineRule="auto"/>
              <w:rPr>
                <w:sz w:val="24"/>
                <w:szCs w:val="24"/>
                <w:lang w:val="sr-Cyrl-RS"/>
              </w:rPr>
            </w:pPr>
            <w:r>
              <w:rPr>
                <w:sz w:val="24"/>
                <w:szCs w:val="24"/>
                <w:lang w:val="sr-Cyrl-RS"/>
              </w:rPr>
              <w:t>-</w:t>
            </w:r>
            <w:r w:rsidR="00C6355F">
              <w:rPr>
                <w:sz w:val="24"/>
                <w:szCs w:val="24"/>
                <w:lang w:val="sr-Cyrl-RS"/>
              </w:rPr>
              <w:t>Васпитачи</w:t>
            </w:r>
            <w:r>
              <w:rPr>
                <w:sz w:val="24"/>
                <w:szCs w:val="24"/>
                <w:lang w:val="sr-Cyrl-RS"/>
              </w:rPr>
              <w:t xml:space="preserve"> (Емилија Јовановић, Лучијана Урсулеску, Габријела Шкаљак Гилезан, Тамара Станић, Гордана Јашић)</w:t>
            </w:r>
          </w:p>
        </w:tc>
        <w:tc>
          <w:tcPr>
            <w:tcW w:w="1571" w:type="dxa"/>
            <w:tcBorders>
              <w:top w:val="single" w:sz="8" w:space="0" w:color="auto"/>
              <w:left w:val="single" w:sz="8" w:space="0" w:color="auto"/>
              <w:bottom w:val="single" w:sz="8" w:space="0" w:color="auto"/>
              <w:right w:val="single" w:sz="8" w:space="0" w:color="auto"/>
            </w:tcBorders>
            <w:vAlign w:val="center"/>
          </w:tcPr>
          <w:p w14:paraId="7C21A7B4" w14:textId="20FAA9EF" w:rsidR="00C6355F" w:rsidRDefault="00F27AF0" w:rsidP="003E21A8">
            <w:pPr>
              <w:spacing w:line="276" w:lineRule="auto"/>
              <w:rPr>
                <w:sz w:val="24"/>
                <w:szCs w:val="24"/>
                <w:lang w:val="sr-Cyrl-RS"/>
              </w:rPr>
            </w:pPr>
            <w:r>
              <w:rPr>
                <w:sz w:val="24"/>
                <w:szCs w:val="24"/>
                <w:lang w:val="sr-Cyrl-RS"/>
              </w:rPr>
              <w:t>-</w:t>
            </w:r>
            <w:r w:rsidR="00C6355F">
              <w:rPr>
                <w:sz w:val="24"/>
                <w:szCs w:val="24"/>
                <w:lang w:val="sr-Cyrl-RS"/>
              </w:rPr>
              <w:t>Извештаји</w:t>
            </w:r>
          </w:p>
        </w:tc>
      </w:tr>
      <w:tr w:rsidR="00F039C5" w14:paraId="1228FABC" w14:textId="77777777" w:rsidTr="00D849F7">
        <w:trPr>
          <w:trHeight w:val="219"/>
          <w:jc w:val="center"/>
        </w:trPr>
        <w:tc>
          <w:tcPr>
            <w:tcW w:w="5305" w:type="dxa"/>
            <w:tcBorders>
              <w:top w:val="single" w:sz="8" w:space="0" w:color="auto"/>
              <w:left w:val="single" w:sz="8" w:space="0" w:color="auto"/>
              <w:bottom w:val="single" w:sz="8" w:space="0" w:color="auto"/>
              <w:right w:val="single" w:sz="8" w:space="0" w:color="auto"/>
            </w:tcBorders>
          </w:tcPr>
          <w:p w14:paraId="6439B622" w14:textId="4B560180" w:rsidR="00F039C5" w:rsidRDefault="00F27AF0" w:rsidP="003E21A8">
            <w:pPr>
              <w:spacing w:line="276" w:lineRule="auto"/>
              <w:rPr>
                <w:sz w:val="24"/>
                <w:szCs w:val="24"/>
                <w:lang w:val="sr-Cyrl-RS"/>
              </w:rPr>
            </w:pPr>
            <w:r>
              <w:rPr>
                <w:sz w:val="24"/>
                <w:szCs w:val="24"/>
                <w:lang w:val="sr-Cyrl-RS"/>
              </w:rPr>
              <w:t>-</w:t>
            </w:r>
            <w:r w:rsidR="008D6EF7">
              <w:rPr>
                <w:sz w:val="24"/>
                <w:szCs w:val="24"/>
                <w:lang w:val="sr-Cyrl-RS"/>
              </w:rPr>
              <w:t>Анализа реализованих активности током године</w:t>
            </w:r>
          </w:p>
        </w:tc>
        <w:tc>
          <w:tcPr>
            <w:tcW w:w="1657" w:type="dxa"/>
            <w:tcBorders>
              <w:top w:val="single" w:sz="8" w:space="0" w:color="auto"/>
              <w:left w:val="single" w:sz="8" w:space="0" w:color="auto"/>
              <w:bottom w:val="single" w:sz="8" w:space="0" w:color="auto"/>
              <w:right w:val="single" w:sz="8" w:space="0" w:color="auto"/>
            </w:tcBorders>
            <w:vAlign w:val="center"/>
          </w:tcPr>
          <w:p w14:paraId="150D300A" w14:textId="77777777" w:rsidR="00F039C5" w:rsidRDefault="008D6EF7" w:rsidP="003E21A8">
            <w:pPr>
              <w:spacing w:line="276" w:lineRule="auto"/>
              <w:jc w:val="center"/>
              <w:rPr>
                <w:sz w:val="24"/>
                <w:szCs w:val="24"/>
                <w:lang w:val="sr-Cyrl-RS"/>
              </w:rPr>
            </w:pPr>
            <w:r>
              <w:rPr>
                <w:sz w:val="24"/>
                <w:szCs w:val="24"/>
                <w:lang w:val="sr-Latn-CS"/>
              </w:rPr>
              <w:t>VIII</w:t>
            </w:r>
          </w:p>
        </w:tc>
        <w:tc>
          <w:tcPr>
            <w:tcW w:w="6030" w:type="dxa"/>
            <w:tcBorders>
              <w:top w:val="single" w:sz="8" w:space="0" w:color="auto"/>
              <w:left w:val="single" w:sz="8" w:space="0" w:color="auto"/>
              <w:bottom w:val="single" w:sz="8" w:space="0" w:color="auto"/>
              <w:right w:val="single" w:sz="8" w:space="0" w:color="auto"/>
            </w:tcBorders>
            <w:vAlign w:val="center"/>
          </w:tcPr>
          <w:p w14:paraId="35F8A283" w14:textId="3D8476DF" w:rsidR="00F039C5" w:rsidRDefault="00F27AF0" w:rsidP="003E21A8">
            <w:pPr>
              <w:spacing w:line="276" w:lineRule="auto"/>
              <w:rPr>
                <w:sz w:val="24"/>
                <w:szCs w:val="24"/>
                <w:lang w:val="sr-Cyrl-RS"/>
              </w:rPr>
            </w:pPr>
            <w:r>
              <w:rPr>
                <w:sz w:val="24"/>
                <w:szCs w:val="24"/>
                <w:lang w:val="sr-Cyrl-RS"/>
              </w:rPr>
              <w:t>-</w:t>
            </w:r>
            <w:r w:rsidR="008D6EF7">
              <w:rPr>
                <w:sz w:val="24"/>
                <w:szCs w:val="24"/>
                <w:lang w:val="sr-Cyrl-RS"/>
              </w:rPr>
              <w:t>Чланови тима</w:t>
            </w:r>
          </w:p>
        </w:tc>
        <w:tc>
          <w:tcPr>
            <w:tcW w:w="1571" w:type="dxa"/>
            <w:tcBorders>
              <w:top w:val="single" w:sz="8" w:space="0" w:color="auto"/>
              <w:left w:val="single" w:sz="8" w:space="0" w:color="auto"/>
              <w:bottom w:val="single" w:sz="8" w:space="0" w:color="auto"/>
              <w:right w:val="single" w:sz="8" w:space="0" w:color="auto"/>
            </w:tcBorders>
            <w:vAlign w:val="center"/>
          </w:tcPr>
          <w:p w14:paraId="1E7F3BE1" w14:textId="1DD12E04" w:rsidR="00F039C5" w:rsidRDefault="00F27AF0" w:rsidP="003E21A8">
            <w:pPr>
              <w:spacing w:line="276" w:lineRule="auto"/>
              <w:rPr>
                <w:sz w:val="24"/>
                <w:szCs w:val="24"/>
                <w:lang w:val="sr-Cyrl-RS"/>
              </w:rPr>
            </w:pPr>
            <w:r>
              <w:rPr>
                <w:sz w:val="24"/>
                <w:szCs w:val="24"/>
                <w:lang w:val="sr-Cyrl-RS"/>
              </w:rPr>
              <w:t>-</w:t>
            </w:r>
            <w:r w:rsidR="008D6EF7">
              <w:rPr>
                <w:sz w:val="24"/>
                <w:szCs w:val="24"/>
                <w:lang w:val="sr-Cyrl-RS"/>
              </w:rPr>
              <w:t>Записници</w:t>
            </w:r>
          </w:p>
        </w:tc>
      </w:tr>
    </w:tbl>
    <w:p w14:paraId="4927C986" w14:textId="77777777" w:rsidR="00F039C5" w:rsidRDefault="00F039C5" w:rsidP="003E21A8">
      <w:pPr>
        <w:spacing w:line="276" w:lineRule="auto"/>
        <w:rPr>
          <w:sz w:val="24"/>
          <w:szCs w:val="24"/>
          <w:lang w:val="sr-Cyrl-RS"/>
        </w:rPr>
      </w:pPr>
    </w:p>
    <w:p w14:paraId="166B019C" w14:textId="77777777" w:rsidR="00F039C5" w:rsidRDefault="008D6EF7" w:rsidP="003E21A8">
      <w:pPr>
        <w:spacing w:line="276" w:lineRule="auto"/>
        <w:rPr>
          <w:sz w:val="24"/>
          <w:szCs w:val="24"/>
          <w:lang w:val="sr-Cyrl-RS"/>
        </w:rPr>
      </w:pPr>
      <w:r>
        <w:rPr>
          <w:sz w:val="24"/>
          <w:szCs w:val="24"/>
          <w:lang w:val="sr-Cyrl-RS"/>
        </w:rPr>
        <w:t xml:space="preserve">        </w:t>
      </w:r>
    </w:p>
    <w:p w14:paraId="3F7D125A" w14:textId="77777777" w:rsidR="00262523" w:rsidRDefault="00262523" w:rsidP="003E21A8">
      <w:pPr>
        <w:spacing w:line="276" w:lineRule="auto"/>
        <w:rPr>
          <w:sz w:val="24"/>
          <w:szCs w:val="24"/>
          <w:lang w:val="sr-Cyrl-RS"/>
        </w:rPr>
      </w:pPr>
    </w:p>
    <w:p w14:paraId="08E1B907" w14:textId="46852D58" w:rsidR="0045759B" w:rsidRDefault="0045759B" w:rsidP="003E21A8">
      <w:pPr>
        <w:spacing w:line="276" w:lineRule="auto"/>
        <w:rPr>
          <w:sz w:val="24"/>
          <w:szCs w:val="24"/>
          <w:lang w:val="sr-Cyrl-RS"/>
        </w:rPr>
      </w:pPr>
      <w:r>
        <w:rPr>
          <w:sz w:val="24"/>
          <w:szCs w:val="24"/>
          <w:lang w:val="sr-Cyrl-RS"/>
        </w:rPr>
        <w:t>16. ТИМ ЗА ЕСТЕТСКО УРЕЂЕЊЕ ШКОЛСКОГ ПРОСТОРА</w:t>
      </w:r>
    </w:p>
    <w:p w14:paraId="22A97C43" w14:textId="77777777" w:rsidR="00F039C5" w:rsidRDefault="00F039C5" w:rsidP="003E21A8">
      <w:pPr>
        <w:spacing w:line="276" w:lineRule="auto"/>
        <w:rPr>
          <w:sz w:val="24"/>
          <w:szCs w:val="24"/>
          <w:lang w:val="sr-Cyrl-RS"/>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7682"/>
        <w:gridCol w:w="2250"/>
        <w:gridCol w:w="2520"/>
        <w:gridCol w:w="2111"/>
      </w:tblGrid>
      <w:tr w:rsidR="00F039C5" w14:paraId="31187C12" w14:textId="77777777" w:rsidTr="002B2225">
        <w:trPr>
          <w:trHeight w:val="462"/>
          <w:tblHeader/>
          <w:jc w:val="center"/>
        </w:trPr>
        <w:tc>
          <w:tcPr>
            <w:tcW w:w="7682" w:type="dxa"/>
            <w:tcBorders>
              <w:top w:val="single" w:sz="12" w:space="0" w:color="auto"/>
              <w:left w:val="single" w:sz="12" w:space="0" w:color="auto"/>
              <w:bottom w:val="single" w:sz="12" w:space="0" w:color="auto"/>
            </w:tcBorders>
            <w:shd w:val="clear" w:color="auto" w:fill="F2F2F2" w:themeFill="background1" w:themeFillShade="F2"/>
            <w:vAlign w:val="center"/>
          </w:tcPr>
          <w:p w14:paraId="5B10E5FD"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2250" w:type="dxa"/>
            <w:tcBorders>
              <w:top w:val="single" w:sz="12" w:space="0" w:color="auto"/>
              <w:bottom w:val="single" w:sz="12" w:space="0" w:color="auto"/>
            </w:tcBorders>
            <w:shd w:val="clear" w:color="auto" w:fill="F2F2F2" w:themeFill="background1" w:themeFillShade="F2"/>
            <w:vAlign w:val="center"/>
          </w:tcPr>
          <w:p w14:paraId="3253F7F9"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520" w:type="dxa"/>
            <w:tcBorders>
              <w:top w:val="single" w:sz="8" w:space="0" w:color="auto"/>
              <w:bottom w:val="single" w:sz="12" w:space="0" w:color="auto"/>
            </w:tcBorders>
            <w:shd w:val="clear" w:color="auto" w:fill="F2F2F2" w:themeFill="background1" w:themeFillShade="F2"/>
            <w:vAlign w:val="center"/>
          </w:tcPr>
          <w:p w14:paraId="5A5CD5DC"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2111" w:type="dxa"/>
            <w:tcBorders>
              <w:top w:val="single" w:sz="12" w:space="0" w:color="auto"/>
              <w:bottom w:val="single" w:sz="12" w:space="0" w:color="auto"/>
              <w:right w:val="single" w:sz="12" w:space="0" w:color="auto"/>
            </w:tcBorders>
            <w:shd w:val="clear" w:color="auto" w:fill="F2F2F2" w:themeFill="background1" w:themeFillShade="F2"/>
            <w:vAlign w:val="center"/>
          </w:tcPr>
          <w:p w14:paraId="368540EC"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C423DF" w14:paraId="59B44A7B" w14:textId="77777777" w:rsidTr="00BE1662">
        <w:trPr>
          <w:trHeight w:val="229"/>
          <w:jc w:val="center"/>
        </w:trPr>
        <w:tc>
          <w:tcPr>
            <w:tcW w:w="7682" w:type="dxa"/>
            <w:tcBorders>
              <w:top w:val="single" w:sz="12" w:space="0" w:color="auto"/>
              <w:left w:val="single" w:sz="8" w:space="0" w:color="auto"/>
              <w:bottom w:val="single" w:sz="8" w:space="0" w:color="auto"/>
              <w:right w:val="single" w:sz="8" w:space="0" w:color="auto"/>
            </w:tcBorders>
          </w:tcPr>
          <w:p w14:paraId="135C8C51" w14:textId="32C06A82" w:rsidR="00C423DF" w:rsidRDefault="00C423DF" w:rsidP="00C423DF">
            <w:pPr>
              <w:rPr>
                <w:sz w:val="24"/>
                <w:szCs w:val="24"/>
                <w:lang w:val="sr-Cyrl-RS"/>
              </w:rPr>
            </w:pPr>
            <w:r>
              <w:rPr>
                <w:sz w:val="24"/>
                <w:szCs w:val="24"/>
                <w:lang w:val="sr-Cyrl-RS"/>
              </w:rPr>
              <w:t>-</w:t>
            </w:r>
            <w:r w:rsidRPr="00BB6CC3">
              <w:rPr>
                <w:sz w:val="24"/>
                <w:szCs w:val="24"/>
                <w:lang w:val="sr-Cyrl-RS"/>
              </w:rPr>
              <w:t>Припремање плана за усвајање начина рада тима</w:t>
            </w:r>
          </w:p>
        </w:tc>
        <w:tc>
          <w:tcPr>
            <w:tcW w:w="2250" w:type="dxa"/>
            <w:tcBorders>
              <w:top w:val="single" w:sz="12" w:space="0" w:color="auto"/>
              <w:left w:val="single" w:sz="8" w:space="0" w:color="auto"/>
              <w:bottom w:val="single" w:sz="8" w:space="0" w:color="auto"/>
              <w:right w:val="single" w:sz="8" w:space="0" w:color="auto"/>
            </w:tcBorders>
            <w:vAlign w:val="center"/>
          </w:tcPr>
          <w:p w14:paraId="607FC7BB" w14:textId="3484B15E" w:rsidR="00C423DF" w:rsidRPr="00C423DF" w:rsidRDefault="00C423DF" w:rsidP="00C423DF">
            <w:pPr>
              <w:jc w:val="center"/>
              <w:rPr>
                <w:sz w:val="24"/>
                <w:szCs w:val="24"/>
              </w:rPr>
            </w:pPr>
            <w:r>
              <w:rPr>
                <w:sz w:val="24"/>
                <w:szCs w:val="24"/>
              </w:rPr>
              <w:t>IX</w:t>
            </w:r>
          </w:p>
        </w:tc>
        <w:tc>
          <w:tcPr>
            <w:tcW w:w="2520" w:type="dxa"/>
            <w:vMerge w:val="restart"/>
            <w:tcBorders>
              <w:top w:val="single" w:sz="12" w:space="0" w:color="auto"/>
              <w:left w:val="single" w:sz="8" w:space="0" w:color="auto"/>
              <w:right w:val="single" w:sz="8" w:space="0" w:color="auto"/>
            </w:tcBorders>
            <w:vAlign w:val="center"/>
          </w:tcPr>
          <w:p w14:paraId="211E35A4" w14:textId="1204D9DD" w:rsidR="00C423DF" w:rsidRDefault="00C423DF" w:rsidP="00B025D5">
            <w:pPr>
              <w:spacing w:line="276" w:lineRule="auto"/>
              <w:rPr>
                <w:sz w:val="24"/>
                <w:szCs w:val="24"/>
                <w:lang w:val="sr-Cyrl-RS"/>
              </w:rPr>
            </w:pPr>
            <w:r>
              <w:rPr>
                <w:rFonts w:eastAsia="Calibri"/>
                <w:kern w:val="2"/>
                <w:sz w:val="24"/>
                <w:szCs w:val="24"/>
              </w:rPr>
              <w:t>-</w:t>
            </w:r>
            <w:r w:rsidRPr="00C423DF">
              <w:rPr>
                <w:rFonts w:eastAsia="Calibri"/>
                <w:kern w:val="2"/>
                <w:sz w:val="24"/>
                <w:szCs w:val="24"/>
                <w:lang w:val="sr-Cyrl-RS"/>
              </w:rPr>
              <w:t xml:space="preserve">Чланови тима и </w:t>
            </w:r>
            <w:r w:rsidRPr="00C423DF">
              <w:rPr>
                <w:rFonts w:eastAsia="Calibri"/>
                <w:kern w:val="2"/>
                <w:sz w:val="24"/>
                <w:szCs w:val="24"/>
                <w:lang w:val="sr-Cyrl-RS"/>
              </w:rPr>
              <w:lastRenderedPageBreak/>
              <w:t>ученици</w:t>
            </w:r>
          </w:p>
        </w:tc>
        <w:tc>
          <w:tcPr>
            <w:tcW w:w="2111" w:type="dxa"/>
            <w:vMerge w:val="restart"/>
            <w:tcBorders>
              <w:top w:val="single" w:sz="12" w:space="0" w:color="auto"/>
              <w:left w:val="single" w:sz="8" w:space="0" w:color="auto"/>
              <w:right w:val="single" w:sz="8" w:space="0" w:color="auto"/>
            </w:tcBorders>
            <w:vAlign w:val="center"/>
          </w:tcPr>
          <w:p w14:paraId="1EFC8CDA" w14:textId="7C5B12C6" w:rsidR="00C423DF" w:rsidRDefault="00C423DF" w:rsidP="00B025D5">
            <w:pPr>
              <w:spacing w:line="276" w:lineRule="auto"/>
              <w:rPr>
                <w:sz w:val="24"/>
                <w:szCs w:val="24"/>
                <w:lang w:val="sr-Cyrl-RS"/>
              </w:rPr>
            </w:pPr>
            <w:r w:rsidRPr="00C423DF">
              <w:rPr>
                <w:rFonts w:eastAsia="Calibri"/>
                <w:kern w:val="2"/>
                <w:sz w:val="24"/>
                <w:szCs w:val="24"/>
                <w:lang w:val="sr-Cyrl-RS"/>
              </w:rPr>
              <w:lastRenderedPageBreak/>
              <w:t xml:space="preserve">-Извештаји, </w:t>
            </w:r>
            <w:r w:rsidRPr="00C423DF">
              <w:rPr>
                <w:rFonts w:eastAsia="Calibri"/>
                <w:kern w:val="2"/>
                <w:sz w:val="24"/>
                <w:szCs w:val="24"/>
                <w:lang w:val="sr-Cyrl-RS"/>
              </w:rPr>
              <w:lastRenderedPageBreak/>
              <w:t>фотографије</w:t>
            </w:r>
          </w:p>
        </w:tc>
      </w:tr>
      <w:tr w:rsidR="00C423DF" w14:paraId="47F7A44B" w14:textId="77777777" w:rsidTr="00BE1662">
        <w:trPr>
          <w:trHeight w:val="229"/>
          <w:jc w:val="center"/>
        </w:trPr>
        <w:tc>
          <w:tcPr>
            <w:tcW w:w="7682" w:type="dxa"/>
            <w:tcBorders>
              <w:top w:val="single" w:sz="8" w:space="0" w:color="auto"/>
              <w:left w:val="single" w:sz="8" w:space="0" w:color="auto"/>
              <w:bottom w:val="single" w:sz="8" w:space="0" w:color="auto"/>
              <w:right w:val="single" w:sz="8" w:space="0" w:color="auto"/>
            </w:tcBorders>
          </w:tcPr>
          <w:p w14:paraId="4CF00124" w14:textId="77777777" w:rsidR="00C423DF" w:rsidRDefault="00C423DF" w:rsidP="00B025D5">
            <w:pPr>
              <w:rPr>
                <w:sz w:val="24"/>
                <w:szCs w:val="24"/>
                <w:lang w:val="sr-Cyrl-RS"/>
              </w:rPr>
            </w:pPr>
            <w:r>
              <w:rPr>
                <w:sz w:val="24"/>
                <w:szCs w:val="24"/>
                <w:lang w:val="sr-Cyrl-RS"/>
              </w:rPr>
              <w:t>-</w:t>
            </w:r>
            <w:r w:rsidRPr="00BB6CC3">
              <w:rPr>
                <w:sz w:val="24"/>
                <w:szCs w:val="24"/>
                <w:lang w:val="sr-Cyrl-RS"/>
              </w:rPr>
              <w:t>Уређење учионица и хола школе</w:t>
            </w:r>
          </w:p>
          <w:p w14:paraId="006E5E50" w14:textId="322EB0BC" w:rsidR="00C423DF" w:rsidRDefault="00C423DF" w:rsidP="00B025D5">
            <w:pPr>
              <w:rPr>
                <w:sz w:val="24"/>
                <w:szCs w:val="24"/>
                <w:lang w:val="sr-Cyrl-RS"/>
              </w:rPr>
            </w:pPr>
            <w:r>
              <w:rPr>
                <w:sz w:val="24"/>
                <w:szCs w:val="24"/>
                <w:lang w:val="sr-Cyrl-RS"/>
              </w:rPr>
              <w:lastRenderedPageBreak/>
              <w:t>-Израда плаката за школску библиотеку</w:t>
            </w:r>
          </w:p>
          <w:p w14:paraId="7A8556F0" w14:textId="294782DD" w:rsidR="00A8187A" w:rsidRDefault="00C423DF" w:rsidP="00B025D5">
            <w:pPr>
              <w:rPr>
                <w:sz w:val="24"/>
                <w:szCs w:val="24"/>
                <w:lang w:val="sr-Cyrl-RS"/>
              </w:rPr>
            </w:pPr>
            <w:r>
              <w:rPr>
                <w:sz w:val="24"/>
                <w:szCs w:val="24"/>
                <w:lang w:val="sr-Cyrl-RS"/>
              </w:rPr>
              <w:t>-</w:t>
            </w:r>
            <w:r w:rsidRPr="00BB6CC3">
              <w:rPr>
                <w:sz w:val="24"/>
                <w:szCs w:val="24"/>
                <w:lang w:val="sr-Cyrl-RS"/>
              </w:rPr>
              <w:t>Тематске изложбе Јесен, Зима, Нова Година</w:t>
            </w:r>
            <w:r w:rsidR="00570FE0">
              <w:rPr>
                <w:sz w:val="24"/>
                <w:szCs w:val="24"/>
                <w:lang w:val="sr-Cyrl-RS"/>
              </w:rPr>
              <w:t xml:space="preserve"> </w:t>
            </w:r>
            <w:r w:rsidRPr="00BB6CC3">
              <w:rPr>
                <w:sz w:val="24"/>
                <w:szCs w:val="24"/>
                <w:lang w:val="sr-Cyrl-RS"/>
              </w:rPr>
              <w:t>/Божић</w:t>
            </w:r>
            <w:r w:rsidR="00570FE0">
              <w:rPr>
                <w:sz w:val="24"/>
                <w:szCs w:val="24"/>
                <w:lang w:val="sr-Cyrl-RS"/>
              </w:rPr>
              <w:t xml:space="preserve"> </w:t>
            </w:r>
            <w:r w:rsidR="00A8187A">
              <w:rPr>
                <w:sz w:val="24"/>
                <w:szCs w:val="24"/>
                <w:lang w:val="sr-Cyrl-RS"/>
              </w:rPr>
              <w:t>/</w:t>
            </w:r>
            <w:r w:rsidR="00570FE0">
              <w:rPr>
                <w:sz w:val="24"/>
                <w:szCs w:val="24"/>
                <w:lang w:val="sr-Cyrl-RS"/>
              </w:rPr>
              <w:t xml:space="preserve"> </w:t>
            </w:r>
            <w:r w:rsidRPr="00BB6CC3">
              <w:rPr>
                <w:sz w:val="24"/>
                <w:szCs w:val="24"/>
                <w:lang w:val="sr-Cyrl-RS"/>
              </w:rPr>
              <w:t xml:space="preserve">Ускрс – </w:t>
            </w:r>
          </w:p>
          <w:p w14:paraId="0F0B378C" w14:textId="19DAD0B4" w:rsidR="00C423DF" w:rsidRDefault="00C423DF" w:rsidP="00B025D5">
            <w:pPr>
              <w:rPr>
                <w:sz w:val="24"/>
                <w:szCs w:val="24"/>
                <w:lang w:val="sr-Cyrl-RS"/>
              </w:rPr>
            </w:pPr>
            <w:r w:rsidRPr="00BB6CC3">
              <w:rPr>
                <w:sz w:val="24"/>
                <w:szCs w:val="24"/>
                <w:lang w:val="sr-Cyrl-RS"/>
              </w:rPr>
              <w:t xml:space="preserve">радови са ликовне секције одељења </w:t>
            </w:r>
            <w:r>
              <w:rPr>
                <w:sz w:val="24"/>
                <w:szCs w:val="24"/>
              </w:rPr>
              <w:t>IV</w:t>
            </w:r>
            <w:r w:rsidRPr="00C423DF">
              <w:rPr>
                <w:sz w:val="24"/>
                <w:szCs w:val="24"/>
                <w:vertAlign w:val="subscript"/>
                <w:lang w:val="sr-Cyrl-RS"/>
              </w:rPr>
              <w:t>1</w:t>
            </w:r>
          </w:p>
          <w:p w14:paraId="3A4D78A8" w14:textId="63E732C6" w:rsidR="00C423DF" w:rsidRPr="00BB6CC3" w:rsidRDefault="00C423DF" w:rsidP="00C423DF">
            <w:pPr>
              <w:rPr>
                <w:sz w:val="24"/>
                <w:szCs w:val="24"/>
                <w:lang w:val="sr-Latn-RS"/>
              </w:rPr>
            </w:pPr>
            <w:r>
              <w:rPr>
                <w:sz w:val="24"/>
                <w:szCs w:val="24"/>
              </w:rPr>
              <w:t>-</w:t>
            </w:r>
            <w:r w:rsidRPr="00BB6CC3">
              <w:rPr>
                <w:sz w:val="24"/>
                <w:szCs w:val="24"/>
                <w:lang w:val="sr-Cyrl-RS"/>
              </w:rPr>
              <w:t xml:space="preserve">Тематске изложбе поводом празника и значајних датума </w:t>
            </w:r>
          </w:p>
          <w:p w14:paraId="13137298" w14:textId="7B44A2C6" w:rsidR="00C423DF" w:rsidRPr="00C423DF" w:rsidRDefault="00C423DF" w:rsidP="00B025D5">
            <w:pPr>
              <w:rPr>
                <w:sz w:val="24"/>
                <w:szCs w:val="24"/>
                <w:lang w:val="ru-RU"/>
              </w:rPr>
            </w:pPr>
            <w:r>
              <w:rPr>
                <w:sz w:val="24"/>
                <w:szCs w:val="24"/>
              </w:rPr>
              <w:t>-</w:t>
            </w:r>
            <w:r w:rsidRPr="00BB6CC3">
              <w:rPr>
                <w:sz w:val="24"/>
                <w:szCs w:val="24"/>
                <w:lang w:val="ru-RU"/>
              </w:rPr>
              <w:t>Израда радова (плакати, модели...) са ученицима</w:t>
            </w:r>
          </w:p>
        </w:tc>
        <w:tc>
          <w:tcPr>
            <w:tcW w:w="2250" w:type="dxa"/>
            <w:tcBorders>
              <w:top w:val="single" w:sz="8" w:space="0" w:color="auto"/>
              <w:left w:val="single" w:sz="8" w:space="0" w:color="auto"/>
              <w:bottom w:val="single" w:sz="8" w:space="0" w:color="auto"/>
              <w:right w:val="single" w:sz="8" w:space="0" w:color="auto"/>
            </w:tcBorders>
            <w:vAlign w:val="center"/>
          </w:tcPr>
          <w:p w14:paraId="6C1FE524" w14:textId="67C75BCC" w:rsidR="00C423DF" w:rsidRPr="00C423DF" w:rsidRDefault="00C423DF" w:rsidP="00C423DF">
            <w:pPr>
              <w:jc w:val="center"/>
              <w:rPr>
                <w:sz w:val="24"/>
                <w:szCs w:val="24"/>
                <w:lang w:val="sr-Cyrl-RS"/>
              </w:rPr>
            </w:pPr>
            <w:r>
              <w:rPr>
                <w:sz w:val="24"/>
                <w:szCs w:val="24"/>
                <w:lang w:val="sr-Cyrl-RS"/>
              </w:rPr>
              <w:lastRenderedPageBreak/>
              <w:t>Током године</w:t>
            </w:r>
          </w:p>
        </w:tc>
        <w:tc>
          <w:tcPr>
            <w:tcW w:w="2520" w:type="dxa"/>
            <w:vMerge/>
            <w:tcBorders>
              <w:left w:val="single" w:sz="8" w:space="0" w:color="auto"/>
              <w:right w:val="single" w:sz="8" w:space="0" w:color="auto"/>
            </w:tcBorders>
            <w:vAlign w:val="center"/>
          </w:tcPr>
          <w:p w14:paraId="1EA69190" w14:textId="77777777" w:rsidR="00C423DF" w:rsidRDefault="00C423DF" w:rsidP="00B025D5">
            <w:pPr>
              <w:spacing w:line="276" w:lineRule="auto"/>
              <w:rPr>
                <w:sz w:val="24"/>
                <w:szCs w:val="24"/>
                <w:lang w:val="sr-Cyrl-RS"/>
              </w:rPr>
            </w:pPr>
          </w:p>
        </w:tc>
        <w:tc>
          <w:tcPr>
            <w:tcW w:w="2111" w:type="dxa"/>
            <w:vMerge/>
            <w:tcBorders>
              <w:top w:val="single" w:sz="12" w:space="0" w:color="auto"/>
              <w:left w:val="single" w:sz="8" w:space="0" w:color="auto"/>
              <w:right w:val="single" w:sz="8" w:space="0" w:color="auto"/>
            </w:tcBorders>
            <w:vAlign w:val="center"/>
          </w:tcPr>
          <w:p w14:paraId="772B01F9" w14:textId="77777777" w:rsidR="00C423DF" w:rsidRDefault="00C423DF" w:rsidP="00B025D5">
            <w:pPr>
              <w:spacing w:line="276" w:lineRule="auto"/>
              <w:rPr>
                <w:sz w:val="24"/>
                <w:szCs w:val="24"/>
                <w:lang w:val="sr-Cyrl-RS"/>
              </w:rPr>
            </w:pPr>
          </w:p>
        </w:tc>
      </w:tr>
      <w:tr w:rsidR="00C423DF" w14:paraId="3836A8A5" w14:textId="77777777" w:rsidTr="00BE1662">
        <w:trPr>
          <w:trHeight w:val="229"/>
          <w:jc w:val="center"/>
        </w:trPr>
        <w:tc>
          <w:tcPr>
            <w:tcW w:w="7682" w:type="dxa"/>
            <w:tcBorders>
              <w:top w:val="single" w:sz="8" w:space="0" w:color="auto"/>
              <w:left w:val="single" w:sz="8" w:space="0" w:color="auto"/>
              <w:bottom w:val="single" w:sz="8" w:space="0" w:color="auto"/>
              <w:right w:val="single" w:sz="8" w:space="0" w:color="auto"/>
            </w:tcBorders>
          </w:tcPr>
          <w:p w14:paraId="09D35232" w14:textId="5497E92A" w:rsidR="00C423DF" w:rsidRDefault="00C423DF" w:rsidP="00B025D5">
            <w:pPr>
              <w:rPr>
                <w:sz w:val="24"/>
                <w:szCs w:val="24"/>
                <w:lang w:val="sr-Cyrl-RS"/>
              </w:rPr>
            </w:pPr>
            <w:r>
              <w:rPr>
                <w:sz w:val="24"/>
                <w:szCs w:val="24"/>
                <w:lang w:val="sr-Cyrl-RS"/>
              </w:rPr>
              <w:t>-</w:t>
            </w:r>
            <w:r w:rsidRPr="00BB6CC3">
              <w:rPr>
                <w:sz w:val="24"/>
                <w:szCs w:val="24"/>
                <w:lang w:val="sr-Cyrl-RS"/>
              </w:rPr>
              <w:t xml:space="preserve">Дечја недеља – изложба ученичких радова </w:t>
            </w:r>
          </w:p>
        </w:tc>
        <w:tc>
          <w:tcPr>
            <w:tcW w:w="2250" w:type="dxa"/>
            <w:tcBorders>
              <w:top w:val="single" w:sz="8" w:space="0" w:color="auto"/>
              <w:left w:val="single" w:sz="8" w:space="0" w:color="auto"/>
              <w:bottom w:val="single" w:sz="8" w:space="0" w:color="auto"/>
              <w:right w:val="single" w:sz="8" w:space="0" w:color="auto"/>
            </w:tcBorders>
            <w:vAlign w:val="center"/>
          </w:tcPr>
          <w:p w14:paraId="0B04FCB1" w14:textId="619526A8" w:rsidR="00C423DF" w:rsidRDefault="00C423DF" w:rsidP="00C423DF">
            <w:pPr>
              <w:jc w:val="center"/>
              <w:rPr>
                <w:sz w:val="24"/>
                <w:szCs w:val="24"/>
              </w:rPr>
            </w:pPr>
            <w:r>
              <w:rPr>
                <w:sz w:val="24"/>
                <w:szCs w:val="24"/>
              </w:rPr>
              <w:t>X</w:t>
            </w:r>
          </w:p>
        </w:tc>
        <w:tc>
          <w:tcPr>
            <w:tcW w:w="2520" w:type="dxa"/>
            <w:vMerge/>
            <w:tcBorders>
              <w:left w:val="single" w:sz="8" w:space="0" w:color="auto"/>
              <w:right w:val="single" w:sz="8" w:space="0" w:color="auto"/>
            </w:tcBorders>
            <w:vAlign w:val="center"/>
          </w:tcPr>
          <w:p w14:paraId="595ED270" w14:textId="77777777" w:rsidR="00C423DF" w:rsidRDefault="00C423DF" w:rsidP="00B025D5">
            <w:pPr>
              <w:spacing w:line="276" w:lineRule="auto"/>
              <w:rPr>
                <w:sz w:val="24"/>
                <w:szCs w:val="24"/>
                <w:lang w:val="sr-Cyrl-RS"/>
              </w:rPr>
            </w:pPr>
          </w:p>
        </w:tc>
        <w:tc>
          <w:tcPr>
            <w:tcW w:w="2111" w:type="dxa"/>
            <w:vMerge/>
            <w:tcBorders>
              <w:top w:val="single" w:sz="12" w:space="0" w:color="auto"/>
              <w:left w:val="single" w:sz="8" w:space="0" w:color="auto"/>
              <w:right w:val="single" w:sz="8" w:space="0" w:color="auto"/>
            </w:tcBorders>
            <w:vAlign w:val="center"/>
          </w:tcPr>
          <w:p w14:paraId="25BBFF1C" w14:textId="77777777" w:rsidR="00C423DF" w:rsidRDefault="00C423DF" w:rsidP="00B025D5">
            <w:pPr>
              <w:spacing w:line="276" w:lineRule="auto"/>
              <w:rPr>
                <w:sz w:val="24"/>
                <w:szCs w:val="24"/>
                <w:lang w:val="sr-Cyrl-RS"/>
              </w:rPr>
            </w:pPr>
          </w:p>
        </w:tc>
      </w:tr>
      <w:tr w:rsidR="00C423DF" w14:paraId="33AFABAC" w14:textId="77777777" w:rsidTr="00BE1662">
        <w:trPr>
          <w:trHeight w:val="229"/>
          <w:jc w:val="center"/>
        </w:trPr>
        <w:tc>
          <w:tcPr>
            <w:tcW w:w="7682" w:type="dxa"/>
            <w:tcBorders>
              <w:top w:val="single" w:sz="8" w:space="0" w:color="auto"/>
              <w:left w:val="single" w:sz="8" w:space="0" w:color="auto"/>
              <w:bottom w:val="single" w:sz="8" w:space="0" w:color="auto"/>
              <w:right w:val="single" w:sz="8" w:space="0" w:color="auto"/>
            </w:tcBorders>
          </w:tcPr>
          <w:p w14:paraId="3D97F7E3" w14:textId="373B551C" w:rsidR="00C423DF" w:rsidRDefault="00C423DF" w:rsidP="00B025D5">
            <w:pPr>
              <w:rPr>
                <w:sz w:val="24"/>
                <w:szCs w:val="24"/>
                <w:lang w:val="sr-Cyrl-RS"/>
              </w:rPr>
            </w:pPr>
            <w:r>
              <w:rPr>
                <w:sz w:val="24"/>
                <w:szCs w:val="24"/>
                <w:lang w:val="sr-Cyrl-RS"/>
              </w:rPr>
              <w:t>-</w:t>
            </w:r>
            <w:proofErr w:type="spellStart"/>
            <w:r w:rsidRPr="00BB6CC3">
              <w:rPr>
                <w:sz w:val="24"/>
                <w:szCs w:val="24"/>
              </w:rPr>
              <w:t>Планирање</w:t>
            </w:r>
            <w:proofErr w:type="spellEnd"/>
            <w:r w:rsidRPr="00BB6CC3">
              <w:rPr>
                <w:sz w:val="24"/>
                <w:szCs w:val="24"/>
              </w:rPr>
              <w:t xml:space="preserve"> и </w:t>
            </w:r>
            <w:proofErr w:type="spellStart"/>
            <w:r w:rsidRPr="00BB6CC3">
              <w:rPr>
                <w:sz w:val="24"/>
                <w:szCs w:val="24"/>
              </w:rPr>
              <w:t>организација</w:t>
            </w:r>
            <w:proofErr w:type="spellEnd"/>
            <w:r w:rsidRPr="00BB6CC3">
              <w:rPr>
                <w:sz w:val="24"/>
                <w:szCs w:val="24"/>
              </w:rPr>
              <w:t xml:space="preserve"> </w:t>
            </w:r>
            <w:proofErr w:type="spellStart"/>
            <w:r w:rsidRPr="00BB6CC3">
              <w:rPr>
                <w:sz w:val="24"/>
                <w:szCs w:val="24"/>
              </w:rPr>
              <w:t>простора</w:t>
            </w:r>
            <w:proofErr w:type="spellEnd"/>
            <w:r w:rsidRPr="00BB6CC3">
              <w:rPr>
                <w:sz w:val="24"/>
                <w:szCs w:val="24"/>
              </w:rPr>
              <w:t xml:space="preserve"> </w:t>
            </w:r>
            <w:proofErr w:type="spellStart"/>
            <w:r w:rsidRPr="00BB6CC3">
              <w:rPr>
                <w:sz w:val="24"/>
                <w:szCs w:val="24"/>
              </w:rPr>
              <w:t>поводом</w:t>
            </w:r>
            <w:proofErr w:type="spellEnd"/>
            <w:r w:rsidRPr="00BB6CC3">
              <w:rPr>
                <w:sz w:val="24"/>
                <w:szCs w:val="24"/>
              </w:rPr>
              <w:t xml:space="preserve"> </w:t>
            </w:r>
            <w:proofErr w:type="spellStart"/>
            <w:r w:rsidRPr="00BB6CC3">
              <w:rPr>
                <w:sz w:val="24"/>
                <w:szCs w:val="24"/>
              </w:rPr>
              <w:t>обележавања</w:t>
            </w:r>
            <w:proofErr w:type="spellEnd"/>
            <w:r w:rsidRPr="00BB6CC3">
              <w:rPr>
                <w:sz w:val="24"/>
                <w:szCs w:val="24"/>
              </w:rPr>
              <w:t xml:space="preserve"> </w:t>
            </w:r>
            <w:proofErr w:type="spellStart"/>
            <w:r w:rsidRPr="00BB6CC3">
              <w:rPr>
                <w:sz w:val="24"/>
                <w:szCs w:val="24"/>
              </w:rPr>
              <w:t>Школске</w:t>
            </w:r>
            <w:proofErr w:type="spellEnd"/>
            <w:r w:rsidRPr="00BB6CC3">
              <w:rPr>
                <w:sz w:val="24"/>
                <w:szCs w:val="24"/>
              </w:rPr>
              <w:t xml:space="preserve"> </w:t>
            </w:r>
            <w:proofErr w:type="spellStart"/>
            <w:r w:rsidRPr="00BB6CC3">
              <w:rPr>
                <w:sz w:val="24"/>
                <w:szCs w:val="24"/>
              </w:rPr>
              <w:t>славе</w:t>
            </w:r>
            <w:proofErr w:type="spellEnd"/>
            <w:r w:rsidRPr="00BB6CC3">
              <w:rPr>
                <w:sz w:val="24"/>
                <w:szCs w:val="24"/>
              </w:rPr>
              <w:t xml:space="preserve"> </w:t>
            </w:r>
            <w:proofErr w:type="spellStart"/>
            <w:r w:rsidRPr="00BB6CC3">
              <w:rPr>
                <w:sz w:val="24"/>
                <w:szCs w:val="24"/>
              </w:rPr>
              <w:t>Светог</w:t>
            </w:r>
            <w:proofErr w:type="spellEnd"/>
            <w:r w:rsidRPr="00BB6CC3">
              <w:rPr>
                <w:sz w:val="24"/>
                <w:szCs w:val="24"/>
              </w:rPr>
              <w:t xml:space="preserve"> </w:t>
            </w:r>
            <w:proofErr w:type="spellStart"/>
            <w:r w:rsidRPr="00BB6CC3">
              <w:rPr>
                <w:sz w:val="24"/>
                <w:szCs w:val="24"/>
              </w:rPr>
              <w:t>Саве</w:t>
            </w:r>
            <w:proofErr w:type="spellEnd"/>
            <w:r w:rsidRPr="00BB6CC3">
              <w:rPr>
                <w:sz w:val="24"/>
                <w:szCs w:val="24"/>
              </w:rPr>
              <w:t xml:space="preserve">  </w:t>
            </w:r>
          </w:p>
        </w:tc>
        <w:tc>
          <w:tcPr>
            <w:tcW w:w="2250" w:type="dxa"/>
            <w:tcBorders>
              <w:top w:val="single" w:sz="8" w:space="0" w:color="auto"/>
              <w:left w:val="single" w:sz="8" w:space="0" w:color="auto"/>
              <w:bottom w:val="single" w:sz="8" w:space="0" w:color="auto"/>
              <w:right w:val="single" w:sz="8" w:space="0" w:color="auto"/>
            </w:tcBorders>
            <w:vAlign w:val="center"/>
          </w:tcPr>
          <w:p w14:paraId="0A0D823B" w14:textId="2CCFAF39" w:rsidR="00C423DF" w:rsidRDefault="00C423DF" w:rsidP="00C423DF">
            <w:pPr>
              <w:jc w:val="center"/>
              <w:rPr>
                <w:sz w:val="24"/>
                <w:szCs w:val="24"/>
              </w:rPr>
            </w:pPr>
            <w:r>
              <w:rPr>
                <w:sz w:val="24"/>
                <w:szCs w:val="24"/>
              </w:rPr>
              <w:t>I</w:t>
            </w:r>
          </w:p>
        </w:tc>
        <w:tc>
          <w:tcPr>
            <w:tcW w:w="2520" w:type="dxa"/>
            <w:vMerge/>
            <w:tcBorders>
              <w:left w:val="single" w:sz="8" w:space="0" w:color="auto"/>
              <w:right w:val="single" w:sz="8" w:space="0" w:color="auto"/>
            </w:tcBorders>
            <w:vAlign w:val="center"/>
          </w:tcPr>
          <w:p w14:paraId="4349BED7" w14:textId="77777777" w:rsidR="00C423DF" w:rsidRDefault="00C423DF" w:rsidP="00B025D5">
            <w:pPr>
              <w:spacing w:line="276" w:lineRule="auto"/>
              <w:rPr>
                <w:sz w:val="24"/>
                <w:szCs w:val="24"/>
                <w:lang w:val="sr-Cyrl-RS"/>
              </w:rPr>
            </w:pPr>
          </w:p>
        </w:tc>
        <w:tc>
          <w:tcPr>
            <w:tcW w:w="2111" w:type="dxa"/>
            <w:vMerge/>
            <w:tcBorders>
              <w:top w:val="single" w:sz="12" w:space="0" w:color="auto"/>
              <w:left w:val="single" w:sz="8" w:space="0" w:color="auto"/>
              <w:right w:val="single" w:sz="8" w:space="0" w:color="auto"/>
            </w:tcBorders>
            <w:vAlign w:val="center"/>
          </w:tcPr>
          <w:p w14:paraId="7F2B1ACA" w14:textId="77777777" w:rsidR="00C423DF" w:rsidRDefault="00C423DF" w:rsidP="00B025D5">
            <w:pPr>
              <w:spacing w:line="276" w:lineRule="auto"/>
              <w:rPr>
                <w:sz w:val="24"/>
                <w:szCs w:val="24"/>
                <w:lang w:val="sr-Cyrl-RS"/>
              </w:rPr>
            </w:pPr>
          </w:p>
        </w:tc>
      </w:tr>
      <w:tr w:rsidR="00C423DF" w14:paraId="7D7DBB7F" w14:textId="77777777" w:rsidTr="00BE1662">
        <w:trPr>
          <w:trHeight w:val="219"/>
          <w:jc w:val="center"/>
        </w:trPr>
        <w:tc>
          <w:tcPr>
            <w:tcW w:w="7682" w:type="dxa"/>
            <w:tcBorders>
              <w:top w:val="single" w:sz="8" w:space="0" w:color="auto"/>
              <w:left w:val="single" w:sz="8" w:space="0" w:color="auto"/>
              <w:bottom w:val="single" w:sz="8" w:space="0" w:color="auto"/>
              <w:right w:val="single" w:sz="8" w:space="0" w:color="auto"/>
            </w:tcBorders>
            <w:vAlign w:val="center"/>
          </w:tcPr>
          <w:p w14:paraId="749A2EDE" w14:textId="13258037" w:rsidR="00C423DF" w:rsidRDefault="00C423DF" w:rsidP="00C423DF">
            <w:pPr>
              <w:rPr>
                <w:sz w:val="24"/>
                <w:szCs w:val="24"/>
                <w:lang w:val="sr-Cyrl-RS"/>
              </w:rPr>
            </w:pPr>
            <w:r>
              <w:rPr>
                <w:sz w:val="24"/>
                <w:szCs w:val="24"/>
                <w:lang w:val="sr-Cyrl-RS"/>
              </w:rPr>
              <w:t>-</w:t>
            </w:r>
            <w:r w:rsidRPr="00BB6CC3">
              <w:rPr>
                <w:sz w:val="24"/>
                <w:szCs w:val="24"/>
                <w:lang w:val="sr-Cyrl-RS"/>
              </w:rPr>
              <w:t>Уређење школског дворишта поводом Дана планете</w:t>
            </w:r>
          </w:p>
        </w:tc>
        <w:tc>
          <w:tcPr>
            <w:tcW w:w="2250" w:type="dxa"/>
            <w:tcBorders>
              <w:top w:val="single" w:sz="8" w:space="0" w:color="auto"/>
              <w:left w:val="single" w:sz="8" w:space="0" w:color="auto"/>
              <w:bottom w:val="single" w:sz="8" w:space="0" w:color="auto"/>
              <w:right w:val="single" w:sz="8" w:space="0" w:color="auto"/>
            </w:tcBorders>
            <w:vAlign w:val="center"/>
          </w:tcPr>
          <w:p w14:paraId="5A04E0D9" w14:textId="43B122E1" w:rsidR="00C423DF" w:rsidRPr="004471E5" w:rsidRDefault="00C423DF" w:rsidP="00C423DF">
            <w:pPr>
              <w:spacing w:line="276" w:lineRule="auto"/>
              <w:jc w:val="center"/>
              <w:rPr>
                <w:sz w:val="24"/>
                <w:szCs w:val="24"/>
              </w:rPr>
            </w:pPr>
            <w:r>
              <w:rPr>
                <w:sz w:val="24"/>
                <w:szCs w:val="24"/>
              </w:rPr>
              <w:t>IV</w:t>
            </w:r>
          </w:p>
        </w:tc>
        <w:tc>
          <w:tcPr>
            <w:tcW w:w="2520" w:type="dxa"/>
            <w:vMerge/>
            <w:tcBorders>
              <w:left w:val="single" w:sz="8" w:space="0" w:color="auto"/>
              <w:right w:val="single" w:sz="8" w:space="0" w:color="auto"/>
            </w:tcBorders>
            <w:vAlign w:val="center"/>
          </w:tcPr>
          <w:p w14:paraId="0832DBBF" w14:textId="77777777" w:rsidR="00C423DF" w:rsidRDefault="00C423DF" w:rsidP="00B025D5">
            <w:pPr>
              <w:spacing w:line="276" w:lineRule="auto"/>
              <w:rPr>
                <w:sz w:val="24"/>
                <w:szCs w:val="24"/>
                <w:lang w:val="sr-Latn-CS"/>
              </w:rPr>
            </w:pPr>
          </w:p>
        </w:tc>
        <w:tc>
          <w:tcPr>
            <w:tcW w:w="2111" w:type="dxa"/>
            <w:vMerge/>
            <w:tcBorders>
              <w:left w:val="single" w:sz="8" w:space="0" w:color="auto"/>
              <w:right w:val="single" w:sz="8" w:space="0" w:color="auto"/>
            </w:tcBorders>
            <w:vAlign w:val="center"/>
          </w:tcPr>
          <w:p w14:paraId="2224EBFB" w14:textId="77777777" w:rsidR="00C423DF" w:rsidRDefault="00C423DF" w:rsidP="00B025D5">
            <w:pPr>
              <w:spacing w:line="276" w:lineRule="auto"/>
              <w:rPr>
                <w:sz w:val="24"/>
                <w:szCs w:val="24"/>
              </w:rPr>
            </w:pPr>
          </w:p>
        </w:tc>
      </w:tr>
      <w:tr w:rsidR="00C423DF" w14:paraId="54B2FBAE" w14:textId="77777777" w:rsidTr="005639AF">
        <w:trPr>
          <w:trHeight w:val="555"/>
          <w:jc w:val="center"/>
        </w:trPr>
        <w:tc>
          <w:tcPr>
            <w:tcW w:w="7682" w:type="dxa"/>
            <w:tcBorders>
              <w:top w:val="single" w:sz="8" w:space="0" w:color="auto"/>
              <w:left w:val="single" w:sz="8" w:space="0" w:color="auto"/>
              <w:bottom w:val="single" w:sz="8" w:space="0" w:color="auto"/>
              <w:right w:val="single" w:sz="8" w:space="0" w:color="auto"/>
            </w:tcBorders>
            <w:vAlign w:val="center"/>
          </w:tcPr>
          <w:p w14:paraId="360BA8BB" w14:textId="39746568" w:rsidR="00412433" w:rsidRDefault="00C423DF" w:rsidP="00B025D5">
            <w:pPr>
              <w:spacing w:line="276" w:lineRule="auto"/>
              <w:rPr>
                <w:sz w:val="24"/>
                <w:szCs w:val="24"/>
                <w:lang w:val="sr-Cyrl-RS"/>
              </w:rPr>
            </w:pPr>
            <w:r>
              <w:rPr>
                <w:sz w:val="24"/>
                <w:szCs w:val="24"/>
                <w:lang w:val="sr-Cyrl-RS"/>
              </w:rPr>
              <w:t>-</w:t>
            </w:r>
            <w:r w:rsidR="00412433" w:rsidRPr="00BB6CC3">
              <w:rPr>
                <w:sz w:val="24"/>
                <w:szCs w:val="24"/>
              </w:rPr>
              <w:t xml:space="preserve"> </w:t>
            </w:r>
            <w:proofErr w:type="spellStart"/>
            <w:r w:rsidR="00412433" w:rsidRPr="00BB6CC3">
              <w:rPr>
                <w:sz w:val="24"/>
                <w:szCs w:val="24"/>
              </w:rPr>
              <w:t>Планирање</w:t>
            </w:r>
            <w:proofErr w:type="spellEnd"/>
            <w:r w:rsidR="00412433" w:rsidRPr="00BB6CC3">
              <w:rPr>
                <w:sz w:val="24"/>
                <w:szCs w:val="24"/>
              </w:rPr>
              <w:t xml:space="preserve"> и </w:t>
            </w:r>
            <w:proofErr w:type="spellStart"/>
            <w:r w:rsidR="00412433" w:rsidRPr="00BB6CC3">
              <w:rPr>
                <w:sz w:val="24"/>
                <w:szCs w:val="24"/>
              </w:rPr>
              <w:t>организација</w:t>
            </w:r>
            <w:proofErr w:type="spellEnd"/>
            <w:r w:rsidR="00412433" w:rsidRPr="00BB6CC3">
              <w:rPr>
                <w:sz w:val="24"/>
                <w:szCs w:val="24"/>
              </w:rPr>
              <w:t xml:space="preserve"> </w:t>
            </w:r>
            <w:proofErr w:type="spellStart"/>
            <w:r w:rsidR="00412433" w:rsidRPr="00BB6CC3">
              <w:rPr>
                <w:sz w:val="24"/>
                <w:szCs w:val="24"/>
              </w:rPr>
              <w:t>простора</w:t>
            </w:r>
            <w:proofErr w:type="spellEnd"/>
            <w:r w:rsidR="00412433" w:rsidRPr="00BB6CC3">
              <w:rPr>
                <w:sz w:val="24"/>
                <w:szCs w:val="24"/>
              </w:rPr>
              <w:t xml:space="preserve"> </w:t>
            </w:r>
            <w:proofErr w:type="spellStart"/>
            <w:r w:rsidR="00412433" w:rsidRPr="00BB6CC3">
              <w:rPr>
                <w:sz w:val="24"/>
                <w:szCs w:val="24"/>
              </w:rPr>
              <w:t>поводом</w:t>
            </w:r>
            <w:proofErr w:type="spellEnd"/>
            <w:r w:rsidR="00412433" w:rsidRPr="00BB6CC3">
              <w:rPr>
                <w:sz w:val="24"/>
                <w:szCs w:val="24"/>
              </w:rPr>
              <w:t xml:space="preserve"> </w:t>
            </w:r>
            <w:proofErr w:type="spellStart"/>
            <w:r w:rsidR="00412433" w:rsidRPr="00BB6CC3">
              <w:rPr>
                <w:sz w:val="24"/>
                <w:szCs w:val="24"/>
              </w:rPr>
              <w:t>обележавања</w:t>
            </w:r>
            <w:proofErr w:type="spellEnd"/>
            <w:r w:rsidR="00412433" w:rsidRPr="00BB6CC3">
              <w:rPr>
                <w:sz w:val="24"/>
                <w:szCs w:val="24"/>
              </w:rPr>
              <w:t xml:space="preserve"> </w:t>
            </w:r>
            <w:proofErr w:type="spellStart"/>
            <w:r w:rsidR="00412433" w:rsidRPr="00BB6CC3">
              <w:rPr>
                <w:sz w:val="24"/>
                <w:szCs w:val="24"/>
              </w:rPr>
              <w:t>Дана</w:t>
            </w:r>
            <w:proofErr w:type="spellEnd"/>
            <w:r w:rsidR="00412433" w:rsidRPr="00BB6CC3">
              <w:rPr>
                <w:sz w:val="24"/>
                <w:szCs w:val="24"/>
              </w:rPr>
              <w:t xml:space="preserve"> </w:t>
            </w:r>
            <w:proofErr w:type="spellStart"/>
            <w:r w:rsidR="00412433" w:rsidRPr="00BB6CC3">
              <w:rPr>
                <w:sz w:val="24"/>
                <w:szCs w:val="24"/>
              </w:rPr>
              <w:t>школе</w:t>
            </w:r>
            <w:proofErr w:type="spellEnd"/>
          </w:p>
          <w:p w14:paraId="5B8EE3A2" w14:textId="7854D483" w:rsidR="00C423DF" w:rsidRDefault="00412433" w:rsidP="00B025D5">
            <w:pPr>
              <w:spacing w:line="276" w:lineRule="auto"/>
              <w:rPr>
                <w:sz w:val="24"/>
                <w:szCs w:val="24"/>
                <w:lang w:val="sr-Cyrl-RS"/>
              </w:rPr>
            </w:pPr>
            <w:r>
              <w:rPr>
                <w:sz w:val="24"/>
                <w:szCs w:val="24"/>
                <w:lang w:val="sr-Cyrl-RS"/>
              </w:rPr>
              <w:t>-</w:t>
            </w:r>
            <w:r w:rsidR="00C423DF" w:rsidRPr="00BB6CC3">
              <w:rPr>
                <w:sz w:val="24"/>
                <w:szCs w:val="24"/>
                <w:lang w:val="sr-Cyrl-RS"/>
              </w:rPr>
              <w:t>Селекција радова и поставка изложбе поводом Дана школе</w:t>
            </w:r>
          </w:p>
        </w:tc>
        <w:tc>
          <w:tcPr>
            <w:tcW w:w="2250" w:type="dxa"/>
            <w:tcBorders>
              <w:top w:val="single" w:sz="8" w:space="0" w:color="auto"/>
              <w:left w:val="single" w:sz="8" w:space="0" w:color="auto"/>
              <w:bottom w:val="single" w:sz="8" w:space="0" w:color="auto"/>
              <w:right w:val="single" w:sz="8" w:space="0" w:color="auto"/>
            </w:tcBorders>
            <w:vAlign w:val="center"/>
          </w:tcPr>
          <w:p w14:paraId="13BF984B" w14:textId="454F745A" w:rsidR="00C423DF" w:rsidRPr="004471E5" w:rsidRDefault="00C423DF" w:rsidP="00C423DF">
            <w:pPr>
              <w:spacing w:line="276" w:lineRule="auto"/>
              <w:jc w:val="center"/>
              <w:rPr>
                <w:sz w:val="24"/>
                <w:szCs w:val="24"/>
              </w:rPr>
            </w:pPr>
            <w:r>
              <w:rPr>
                <w:sz w:val="24"/>
                <w:szCs w:val="24"/>
              </w:rPr>
              <w:t>V</w:t>
            </w:r>
          </w:p>
        </w:tc>
        <w:tc>
          <w:tcPr>
            <w:tcW w:w="2520" w:type="dxa"/>
            <w:vMerge/>
            <w:tcBorders>
              <w:left w:val="single" w:sz="8" w:space="0" w:color="auto"/>
              <w:right w:val="single" w:sz="8" w:space="0" w:color="auto"/>
            </w:tcBorders>
            <w:vAlign w:val="center"/>
          </w:tcPr>
          <w:p w14:paraId="384231F0" w14:textId="77777777" w:rsidR="00C423DF" w:rsidRDefault="00C423DF" w:rsidP="00B025D5">
            <w:pPr>
              <w:spacing w:line="276" w:lineRule="auto"/>
              <w:rPr>
                <w:sz w:val="24"/>
                <w:szCs w:val="24"/>
              </w:rPr>
            </w:pPr>
          </w:p>
        </w:tc>
        <w:tc>
          <w:tcPr>
            <w:tcW w:w="2111" w:type="dxa"/>
            <w:vMerge/>
            <w:tcBorders>
              <w:left w:val="single" w:sz="8" w:space="0" w:color="auto"/>
              <w:right w:val="single" w:sz="8" w:space="0" w:color="auto"/>
            </w:tcBorders>
            <w:vAlign w:val="center"/>
          </w:tcPr>
          <w:p w14:paraId="5E82A2F8" w14:textId="77777777" w:rsidR="00C423DF" w:rsidRDefault="00C423DF" w:rsidP="00B025D5">
            <w:pPr>
              <w:spacing w:line="276" w:lineRule="auto"/>
              <w:rPr>
                <w:sz w:val="24"/>
                <w:szCs w:val="24"/>
              </w:rPr>
            </w:pPr>
          </w:p>
        </w:tc>
      </w:tr>
      <w:tr w:rsidR="00C423DF" w14:paraId="61657FDA" w14:textId="77777777" w:rsidTr="00BE1662">
        <w:trPr>
          <w:trHeight w:val="680"/>
          <w:jc w:val="center"/>
        </w:trPr>
        <w:tc>
          <w:tcPr>
            <w:tcW w:w="7682" w:type="dxa"/>
            <w:tcBorders>
              <w:top w:val="single" w:sz="8" w:space="0" w:color="auto"/>
              <w:left w:val="single" w:sz="8" w:space="0" w:color="auto"/>
              <w:bottom w:val="single" w:sz="8" w:space="0" w:color="auto"/>
              <w:right w:val="single" w:sz="8" w:space="0" w:color="auto"/>
            </w:tcBorders>
            <w:vAlign w:val="center"/>
          </w:tcPr>
          <w:p w14:paraId="1B8D136F" w14:textId="282CAA3F" w:rsidR="00C423DF" w:rsidRPr="00BB6CC3" w:rsidRDefault="00C423DF" w:rsidP="00C423DF">
            <w:pPr>
              <w:rPr>
                <w:sz w:val="24"/>
                <w:szCs w:val="24"/>
                <w:lang w:val="sr-Latn-RS"/>
              </w:rPr>
            </w:pPr>
            <w:r>
              <w:rPr>
                <w:sz w:val="24"/>
                <w:szCs w:val="24"/>
                <w:lang w:val="sr-Cyrl-RS"/>
              </w:rPr>
              <w:t>-</w:t>
            </w:r>
            <w:proofErr w:type="spellStart"/>
            <w:r w:rsidRPr="00BB6CC3">
              <w:rPr>
                <w:sz w:val="24"/>
                <w:szCs w:val="24"/>
              </w:rPr>
              <w:t>Oбележавање</w:t>
            </w:r>
            <w:proofErr w:type="spellEnd"/>
            <w:r w:rsidRPr="00BB6CC3">
              <w:rPr>
                <w:sz w:val="24"/>
                <w:szCs w:val="24"/>
              </w:rPr>
              <w:t xml:space="preserve"> </w:t>
            </w:r>
            <w:proofErr w:type="spellStart"/>
            <w:r w:rsidRPr="00BB6CC3">
              <w:rPr>
                <w:sz w:val="24"/>
                <w:szCs w:val="24"/>
              </w:rPr>
              <w:t>Дана</w:t>
            </w:r>
            <w:proofErr w:type="spellEnd"/>
            <w:r w:rsidRPr="00BB6CC3">
              <w:rPr>
                <w:sz w:val="24"/>
                <w:szCs w:val="24"/>
              </w:rPr>
              <w:t xml:space="preserve"> </w:t>
            </w:r>
            <w:proofErr w:type="spellStart"/>
            <w:r w:rsidRPr="00BB6CC3">
              <w:rPr>
                <w:sz w:val="24"/>
                <w:szCs w:val="24"/>
              </w:rPr>
              <w:t>заштите</w:t>
            </w:r>
            <w:proofErr w:type="spellEnd"/>
            <w:r w:rsidRPr="00BB6CC3">
              <w:rPr>
                <w:sz w:val="24"/>
                <w:szCs w:val="24"/>
              </w:rPr>
              <w:t xml:space="preserve"> </w:t>
            </w:r>
            <w:proofErr w:type="spellStart"/>
            <w:r w:rsidRPr="00BB6CC3">
              <w:rPr>
                <w:sz w:val="24"/>
                <w:szCs w:val="24"/>
              </w:rPr>
              <w:t>животне</w:t>
            </w:r>
            <w:proofErr w:type="spellEnd"/>
            <w:r w:rsidRPr="00BB6CC3">
              <w:rPr>
                <w:sz w:val="24"/>
                <w:szCs w:val="24"/>
              </w:rPr>
              <w:t xml:space="preserve"> </w:t>
            </w:r>
            <w:proofErr w:type="spellStart"/>
            <w:r w:rsidRPr="00BB6CC3">
              <w:rPr>
                <w:sz w:val="24"/>
                <w:szCs w:val="24"/>
              </w:rPr>
              <w:t>средине</w:t>
            </w:r>
            <w:proofErr w:type="spellEnd"/>
            <w:r w:rsidRPr="00BB6CC3">
              <w:rPr>
                <w:sz w:val="24"/>
                <w:szCs w:val="24"/>
              </w:rPr>
              <w:t xml:space="preserve"> 5. </w:t>
            </w:r>
            <w:proofErr w:type="spellStart"/>
            <w:r w:rsidRPr="00BB6CC3">
              <w:rPr>
                <w:sz w:val="24"/>
                <w:szCs w:val="24"/>
              </w:rPr>
              <w:t>јуна</w:t>
            </w:r>
            <w:proofErr w:type="spellEnd"/>
          </w:p>
          <w:p w14:paraId="6C94420D" w14:textId="548C084E" w:rsidR="00C423DF" w:rsidRPr="00C423DF" w:rsidRDefault="00C423DF" w:rsidP="00C423DF">
            <w:pPr>
              <w:rPr>
                <w:sz w:val="24"/>
                <w:szCs w:val="24"/>
                <w:lang w:val="sr-Latn-RS"/>
              </w:rPr>
            </w:pPr>
            <w:r>
              <w:rPr>
                <w:sz w:val="24"/>
                <w:szCs w:val="24"/>
                <w:lang w:val="ru-RU"/>
              </w:rPr>
              <w:t>-</w:t>
            </w:r>
            <w:r w:rsidRPr="00BB6CC3">
              <w:rPr>
                <w:sz w:val="24"/>
                <w:szCs w:val="24"/>
                <w:lang w:val="ru-RU"/>
              </w:rPr>
              <w:t>Подношење извештаја о раду тима за 2024./2025.</w:t>
            </w:r>
          </w:p>
        </w:tc>
        <w:tc>
          <w:tcPr>
            <w:tcW w:w="2250" w:type="dxa"/>
            <w:tcBorders>
              <w:top w:val="single" w:sz="8" w:space="0" w:color="auto"/>
              <w:left w:val="single" w:sz="8" w:space="0" w:color="auto"/>
              <w:bottom w:val="single" w:sz="8" w:space="0" w:color="auto"/>
              <w:right w:val="single" w:sz="8" w:space="0" w:color="auto"/>
            </w:tcBorders>
            <w:vAlign w:val="center"/>
          </w:tcPr>
          <w:p w14:paraId="713BEB4B" w14:textId="77777777" w:rsidR="00C423DF" w:rsidRPr="00C423DF" w:rsidRDefault="00C423DF" w:rsidP="00C423DF">
            <w:pPr>
              <w:jc w:val="center"/>
              <w:rPr>
                <w:sz w:val="24"/>
                <w:szCs w:val="24"/>
              </w:rPr>
            </w:pPr>
            <w:r>
              <w:rPr>
                <w:sz w:val="24"/>
                <w:szCs w:val="24"/>
              </w:rPr>
              <w:t>VI</w:t>
            </w:r>
          </w:p>
          <w:p w14:paraId="0EB6D002" w14:textId="443EF264" w:rsidR="00C423DF" w:rsidRDefault="00C423DF" w:rsidP="00C423DF">
            <w:pPr>
              <w:spacing w:line="276" w:lineRule="auto"/>
              <w:jc w:val="center"/>
              <w:rPr>
                <w:sz w:val="24"/>
                <w:szCs w:val="24"/>
              </w:rPr>
            </w:pPr>
          </w:p>
        </w:tc>
        <w:tc>
          <w:tcPr>
            <w:tcW w:w="2520" w:type="dxa"/>
            <w:vMerge/>
            <w:tcBorders>
              <w:left w:val="single" w:sz="8" w:space="0" w:color="auto"/>
              <w:bottom w:val="single" w:sz="8" w:space="0" w:color="auto"/>
              <w:right w:val="single" w:sz="8" w:space="0" w:color="auto"/>
            </w:tcBorders>
            <w:vAlign w:val="center"/>
          </w:tcPr>
          <w:p w14:paraId="165683C4" w14:textId="77777777" w:rsidR="00C423DF" w:rsidRDefault="00C423DF" w:rsidP="00B025D5">
            <w:pPr>
              <w:spacing w:line="276" w:lineRule="auto"/>
              <w:rPr>
                <w:sz w:val="24"/>
                <w:szCs w:val="24"/>
              </w:rPr>
            </w:pPr>
          </w:p>
        </w:tc>
        <w:tc>
          <w:tcPr>
            <w:tcW w:w="2111" w:type="dxa"/>
            <w:vMerge/>
            <w:tcBorders>
              <w:top w:val="single" w:sz="8" w:space="0" w:color="000000"/>
              <w:left w:val="single" w:sz="8" w:space="0" w:color="auto"/>
              <w:bottom w:val="single" w:sz="8" w:space="0" w:color="auto"/>
              <w:right w:val="single" w:sz="8" w:space="0" w:color="auto"/>
            </w:tcBorders>
            <w:vAlign w:val="center"/>
          </w:tcPr>
          <w:p w14:paraId="1009C209" w14:textId="77777777" w:rsidR="00C423DF" w:rsidRDefault="00C423DF" w:rsidP="00B025D5">
            <w:pPr>
              <w:spacing w:line="276" w:lineRule="auto"/>
              <w:rPr>
                <w:sz w:val="24"/>
                <w:szCs w:val="24"/>
              </w:rPr>
            </w:pPr>
          </w:p>
        </w:tc>
      </w:tr>
    </w:tbl>
    <w:p w14:paraId="1E8AF6F4" w14:textId="77777777" w:rsidR="00ED2AB5" w:rsidRDefault="00ED2AB5" w:rsidP="003E21A8">
      <w:pPr>
        <w:spacing w:line="276" w:lineRule="auto"/>
        <w:rPr>
          <w:sz w:val="24"/>
          <w:szCs w:val="24"/>
          <w:lang w:val="sr-Cyrl-RS"/>
        </w:rPr>
      </w:pPr>
    </w:p>
    <w:p w14:paraId="7F1DACF3" w14:textId="77777777" w:rsidR="00B025D5" w:rsidRDefault="00B025D5" w:rsidP="003E21A8">
      <w:pPr>
        <w:spacing w:line="276" w:lineRule="auto"/>
        <w:rPr>
          <w:sz w:val="24"/>
          <w:szCs w:val="24"/>
          <w:lang w:val="sr-Cyrl-RS"/>
        </w:rPr>
      </w:pPr>
    </w:p>
    <w:p w14:paraId="15B3FDC1" w14:textId="77777777" w:rsidR="00255905" w:rsidRDefault="00255905" w:rsidP="00255905">
      <w:pPr>
        <w:spacing w:line="276" w:lineRule="auto"/>
        <w:rPr>
          <w:sz w:val="24"/>
          <w:szCs w:val="24"/>
          <w:lang w:val="sr-Cyrl-RS"/>
        </w:rPr>
      </w:pPr>
    </w:p>
    <w:p w14:paraId="343D85C6" w14:textId="5E9BAFCC" w:rsidR="00255905" w:rsidRDefault="00255905" w:rsidP="00255905">
      <w:pPr>
        <w:spacing w:line="276" w:lineRule="auto"/>
        <w:rPr>
          <w:sz w:val="24"/>
          <w:szCs w:val="24"/>
          <w:lang w:val="sr-Cyrl-RS"/>
        </w:rPr>
      </w:pPr>
      <w:r>
        <w:rPr>
          <w:sz w:val="24"/>
          <w:szCs w:val="24"/>
          <w:lang w:val="sr-Cyrl-RS"/>
        </w:rPr>
        <w:t>17. ТИМ ЗА РЕАЛИЗАЦИЈУ КУЛТУРНО-ДРУШТВЕНИХ АКТИВНОСТИ</w:t>
      </w:r>
    </w:p>
    <w:p w14:paraId="3741D86B" w14:textId="77777777" w:rsidR="00255905" w:rsidRDefault="00255905" w:rsidP="00255905">
      <w:pPr>
        <w:spacing w:line="276" w:lineRule="auto"/>
        <w:rPr>
          <w:sz w:val="24"/>
          <w:szCs w:val="24"/>
          <w:lang w:val="sr-Cyrl-RS"/>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342"/>
        <w:gridCol w:w="1620"/>
        <w:gridCol w:w="5130"/>
        <w:gridCol w:w="2471"/>
      </w:tblGrid>
      <w:tr w:rsidR="00255905" w14:paraId="04FE9F38" w14:textId="77777777" w:rsidTr="00CA08E9">
        <w:trPr>
          <w:trHeight w:val="462"/>
          <w:tblHeader/>
          <w:jc w:val="center"/>
        </w:trPr>
        <w:tc>
          <w:tcPr>
            <w:tcW w:w="5342" w:type="dxa"/>
            <w:tcBorders>
              <w:top w:val="single" w:sz="12" w:space="0" w:color="auto"/>
              <w:left w:val="single" w:sz="12" w:space="0" w:color="auto"/>
              <w:bottom w:val="single" w:sz="12" w:space="0" w:color="auto"/>
            </w:tcBorders>
            <w:shd w:val="clear" w:color="auto" w:fill="F2F2F2" w:themeFill="background1" w:themeFillShade="F2"/>
            <w:vAlign w:val="center"/>
          </w:tcPr>
          <w:p w14:paraId="74185264" w14:textId="77777777" w:rsidR="00255905" w:rsidRDefault="00255905" w:rsidP="0049544B">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620" w:type="dxa"/>
            <w:tcBorders>
              <w:top w:val="single" w:sz="12" w:space="0" w:color="auto"/>
              <w:bottom w:val="single" w:sz="12" w:space="0" w:color="auto"/>
            </w:tcBorders>
            <w:shd w:val="clear" w:color="auto" w:fill="F2F2F2" w:themeFill="background1" w:themeFillShade="F2"/>
            <w:vAlign w:val="center"/>
          </w:tcPr>
          <w:p w14:paraId="641DB824" w14:textId="77777777" w:rsidR="00255905" w:rsidRDefault="00255905" w:rsidP="0049544B">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5130" w:type="dxa"/>
            <w:tcBorders>
              <w:top w:val="single" w:sz="8" w:space="0" w:color="auto"/>
              <w:bottom w:val="single" w:sz="12" w:space="0" w:color="auto"/>
            </w:tcBorders>
            <w:shd w:val="clear" w:color="auto" w:fill="F2F2F2" w:themeFill="background1" w:themeFillShade="F2"/>
            <w:vAlign w:val="center"/>
          </w:tcPr>
          <w:p w14:paraId="632E39FB" w14:textId="77777777" w:rsidR="00255905" w:rsidRDefault="00255905" w:rsidP="0049544B">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2471" w:type="dxa"/>
            <w:tcBorders>
              <w:top w:val="single" w:sz="12" w:space="0" w:color="auto"/>
              <w:bottom w:val="single" w:sz="12" w:space="0" w:color="auto"/>
              <w:right w:val="single" w:sz="12" w:space="0" w:color="auto"/>
            </w:tcBorders>
            <w:shd w:val="clear" w:color="auto" w:fill="F2F2F2" w:themeFill="background1" w:themeFillShade="F2"/>
            <w:vAlign w:val="center"/>
          </w:tcPr>
          <w:p w14:paraId="7F734A84" w14:textId="77777777" w:rsidR="00255905" w:rsidRDefault="00255905" w:rsidP="0049544B">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4D1EF2" w14:paraId="0D938B11" w14:textId="77777777" w:rsidTr="001835DF">
        <w:trPr>
          <w:trHeight w:val="229"/>
          <w:jc w:val="center"/>
        </w:trPr>
        <w:tc>
          <w:tcPr>
            <w:tcW w:w="5342" w:type="dxa"/>
            <w:tcBorders>
              <w:top w:val="single" w:sz="12" w:space="0" w:color="auto"/>
              <w:left w:val="single" w:sz="8" w:space="0" w:color="auto"/>
              <w:bottom w:val="single" w:sz="8" w:space="0" w:color="auto"/>
              <w:right w:val="single" w:sz="8" w:space="0" w:color="auto"/>
            </w:tcBorders>
            <w:vAlign w:val="center"/>
          </w:tcPr>
          <w:p w14:paraId="372EE529" w14:textId="58902672" w:rsidR="00D546C7" w:rsidRDefault="00D546C7" w:rsidP="00D74F25">
            <w:pPr>
              <w:spacing w:line="276" w:lineRule="auto"/>
              <w:rPr>
                <w:sz w:val="24"/>
                <w:szCs w:val="24"/>
                <w:lang w:val="sr-Cyrl-RS"/>
              </w:rPr>
            </w:pPr>
            <w:r>
              <w:rPr>
                <w:sz w:val="24"/>
                <w:szCs w:val="24"/>
                <w:lang w:val="sr-Cyrl-RS"/>
              </w:rPr>
              <w:t>-</w:t>
            </w:r>
            <w:r w:rsidRPr="00790AC4">
              <w:rPr>
                <w:sz w:val="24"/>
                <w:szCs w:val="24"/>
                <w:lang w:val="sr-Cyrl-RS"/>
              </w:rPr>
              <w:t>Уводни састанак: осмишљавање садржаја рада, организовање истог и подела задужења.</w:t>
            </w:r>
          </w:p>
        </w:tc>
        <w:tc>
          <w:tcPr>
            <w:tcW w:w="1620" w:type="dxa"/>
            <w:tcBorders>
              <w:top w:val="single" w:sz="12" w:space="0" w:color="auto"/>
              <w:left w:val="single" w:sz="8" w:space="0" w:color="auto"/>
              <w:bottom w:val="single" w:sz="8" w:space="0" w:color="auto"/>
              <w:right w:val="single" w:sz="8" w:space="0" w:color="auto"/>
            </w:tcBorders>
            <w:vAlign w:val="center"/>
          </w:tcPr>
          <w:p w14:paraId="1D1A2A1E" w14:textId="45A5EE9D" w:rsidR="00D546C7" w:rsidRDefault="00F71E75" w:rsidP="00D546C7">
            <w:pPr>
              <w:spacing w:line="276" w:lineRule="auto"/>
              <w:jc w:val="center"/>
              <w:rPr>
                <w:sz w:val="24"/>
                <w:szCs w:val="24"/>
              </w:rPr>
            </w:pPr>
            <w:r>
              <w:rPr>
                <w:sz w:val="24"/>
                <w:szCs w:val="24"/>
              </w:rPr>
              <w:t>IX</w:t>
            </w:r>
          </w:p>
        </w:tc>
        <w:tc>
          <w:tcPr>
            <w:tcW w:w="5130" w:type="dxa"/>
            <w:tcBorders>
              <w:top w:val="single" w:sz="12" w:space="0" w:color="auto"/>
              <w:left w:val="single" w:sz="8" w:space="0" w:color="auto"/>
              <w:bottom w:val="single" w:sz="8" w:space="0" w:color="auto"/>
              <w:right w:val="single" w:sz="8" w:space="0" w:color="auto"/>
            </w:tcBorders>
          </w:tcPr>
          <w:p w14:paraId="5A522D03" w14:textId="62132ED4" w:rsidR="00D546C7" w:rsidRPr="00790AC4" w:rsidRDefault="00D546C7" w:rsidP="00D546C7">
            <w:pPr>
              <w:rPr>
                <w:sz w:val="24"/>
                <w:szCs w:val="24"/>
                <w:lang w:val="sr-Cyrl-RS"/>
              </w:rPr>
            </w:pPr>
            <w:r>
              <w:rPr>
                <w:sz w:val="24"/>
                <w:szCs w:val="24"/>
                <w:lang w:val="sr-Cyrl-RS"/>
              </w:rPr>
              <w:t>-</w:t>
            </w:r>
            <w:r w:rsidRPr="00790AC4">
              <w:rPr>
                <w:sz w:val="24"/>
                <w:szCs w:val="24"/>
                <w:lang w:val="sr-Cyrl-RS"/>
              </w:rPr>
              <w:t>Ивана Манђука, координатор</w:t>
            </w:r>
          </w:p>
          <w:p w14:paraId="0FCE7AAC" w14:textId="0C8202C3" w:rsidR="00D546C7" w:rsidRDefault="00F156EB" w:rsidP="003F7FEF">
            <w:pPr>
              <w:rPr>
                <w:sz w:val="24"/>
                <w:szCs w:val="24"/>
                <w:lang w:val="sr-Cyrl-RS"/>
              </w:rPr>
            </w:pPr>
            <w:r>
              <w:rPr>
                <w:sz w:val="24"/>
                <w:szCs w:val="24"/>
                <w:lang w:val="sr-Cyrl-RS"/>
              </w:rPr>
              <w:t xml:space="preserve">-Чланови: </w:t>
            </w:r>
            <w:r w:rsidR="00D546C7" w:rsidRPr="00790AC4">
              <w:rPr>
                <w:sz w:val="24"/>
                <w:szCs w:val="24"/>
                <w:lang w:val="sr-Cyrl-RS"/>
              </w:rPr>
              <w:t xml:space="preserve">Ивана Ћорић, </w:t>
            </w:r>
            <w:r w:rsidR="00CD3236">
              <w:rPr>
                <w:sz w:val="24"/>
                <w:szCs w:val="24"/>
                <w:lang w:val="sr-Cyrl-RS"/>
              </w:rPr>
              <w:t>Титус Чорогар</w:t>
            </w:r>
            <w:r w:rsidR="00D546C7" w:rsidRPr="00790AC4">
              <w:rPr>
                <w:sz w:val="24"/>
                <w:szCs w:val="24"/>
                <w:lang w:val="sr-Cyrl-RS"/>
              </w:rPr>
              <w:t>, Јелена Гојсовић,</w:t>
            </w:r>
            <w:r>
              <w:rPr>
                <w:sz w:val="24"/>
                <w:szCs w:val="24"/>
                <w:lang w:val="sr-Cyrl-RS"/>
              </w:rPr>
              <w:t xml:space="preserve"> </w:t>
            </w:r>
            <w:r w:rsidR="00D546C7" w:rsidRPr="00790AC4">
              <w:rPr>
                <w:sz w:val="24"/>
                <w:szCs w:val="24"/>
                <w:lang w:val="sr-Cyrl-RS"/>
              </w:rPr>
              <w:t>Емануела Винка, Весна Петканић</w:t>
            </w:r>
          </w:p>
        </w:tc>
        <w:tc>
          <w:tcPr>
            <w:tcW w:w="2471" w:type="dxa"/>
            <w:tcBorders>
              <w:top w:val="single" w:sz="12" w:space="0" w:color="auto"/>
              <w:left w:val="single" w:sz="8" w:space="0" w:color="auto"/>
              <w:bottom w:val="single" w:sz="8" w:space="0" w:color="auto"/>
              <w:right w:val="single" w:sz="8" w:space="0" w:color="auto"/>
            </w:tcBorders>
            <w:vAlign w:val="center"/>
          </w:tcPr>
          <w:p w14:paraId="71E58D9B" w14:textId="77777777" w:rsidR="00D546C7" w:rsidRPr="00790AC4" w:rsidRDefault="00D546C7" w:rsidP="00D546C7">
            <w:pPr>
              <w:rPr>
                <w:sz w:val="24"/>
                <w:szCs w:val="24"/>
                <w:lang w:val="sr-Cyrl-RS"/>
              </w:rPr>
            </w:pPr>
          </w:p>
          <w:p w14:paraId="7F44CDAE" w14:textId="36FA0EE8" w:rsidR="00D546C7" w:rsidRDefault="00D546C7" w:rsidP="00D546C7">
            <w:pPr>
              <w:spacing w:line="276" w:lineRule="auto"/>
              <w:rPr>
                <w:sz w:val="24"/>
                <w:szCs w:val="24"/>
                <w:lang w:val="sr-Cyrl-RS"/>
              </w:rPr>
            </w:pPr>
            <w:r>
              <w:rPr>
                <w:sz w:val="24"/>
                <w:szCs w:val="24"/>
                <w:lang w:val="sr-Cyrl-RS"/>
              </w:rPr>
              <w:t>-П</w:t>
            </w:r>
            <w:proofErr w:type="spellStart"/>
            <w:r w:rsidRPr="00790AC4">
              <w:rPr>
                <w:sz w:val="24"/>
                <w:szCs w:val="24"/>
              </w:rPr>
              <w:t>исани</w:t>
            </w:r>
            <w:proofErr w:type="spellEnd"/>
            <w:r w:rsidRPr="00790AC4">
              <w:rPr>
                <w:sz w:val="24"/>
                <w:szCs w:val="24"/>
              </w:rPr>
              <w:t xml:space="preserve"> </w:t>
            </w:r>
            <w:proofErr w:type="spellStart"/>
            <w:r w:rsidRPr="00790AC4">
              <w:rPr>
                <w:sz w:val="24"/>
                <w:szCs w:val="24"/>
              </w:rPr>
              <w:t>запис</w:t>
            </w:r>
            <w:proofErr w:type="spellEnd"/>
          </w:p>
        </w:tc>
      </w:tr>
      <w:tr w:rsidR="003F7FEF" w14:paraId="138EF9A8" w14:textId="77777777" w:rsidTr="001835DF">
        <w:trPr>
          <w:trHeight w:val="219"/>
          <w:jc w:val="center"/>
        </w:trPr>
        <w:tc>
          <w:tcPr>
            <w:tcW w:w="5342" w:type="dxa"/>
            <w:tcBorders>
              <w:top w:val="single" w:sz="8" w:space="0" w:color="auto"/>
              <w:left w:val="single" w:sz="8" w:space="0" w:color="auto"/>
              <w:bottom w:val="single" w:sz="8" w:space="0" w:color="auto"/>
              <w:right w:val="single" w:sz="8" w:space="0" w:color="auto"/>
            </w:tcBorders>
            <w:vAlign w:val="center"/>
          </w:tcPr>
          <w:p w14:paraId="62F0A511" w14:textId="2D1FC74C" w:rsidR="00D546C7" w:rsidRPr="00790AC4" w:rsidRDefault="00D546C7" w:rsidP="00D546C7">
            <w:pPr>
              <w:rPr>
                <w:noProof/>
                <w:sz w:val="24"/>
                <w:szCs w:val="24"/>
                <w:lang w:val="ru-RU"/>
              </w:rPr>
            </w:pPr>
            <w:r>
              <w:rPr>
                <w:noProof/>
                <w:sz w:val="24"/>
                <w:szCs w:val="24"/>
                <w:lang w:val="ru-RU"/>
              </w:rPr>
              <w:t>-</w:t>
            </w:r>
            <w:r w:rsidRPr="00790AC4">
              <w:rPr>
                <w:noProof/>
                <w:sz w:val="24"/>
                <w:szCs w:val="24"/>
                <w:lang w:val="ru-RU"/>
              </w:rPr>
              <w:t>Дечја недеља</w:t>
            </w:r>
          </w:p>
          <w:p w14:paraId="704AD294" w14:textId="372D66F5" w:rsidR="00D546C7" w:rsidRDefault="00D546C7" w:rsidP="00D546C7">
            <w:pPr>
              <w:spacing w:line="276" w:lineRule="auto"/>
              <w:rPr>
                <w:sz w:val="24"/>
                <w:szCs w:val="24"/>
                <w:lang w:val="ru-RU"/>
              </w:rPr>
            </w:pPr>
            <w:r>
              <w:rPr>
                <w:noProof/>
                <w:sz w:val="24"/>
                <w:szCs w:val="24"/>
                <w:lang w:val="ru-RU"/>
              </w:rPr>
              <w:t>-</w:t>
            </w:r>
            <w:r w:rsidRPr="00790AC4">
              <w:rPr>
                <w:noProof/>
                <w:sz w:val="24"/>
                <w:szCs w:val="24"/>
                <w:lang w:val="ru-RU"/>
              </w:rPr>
              <w:t>Дан заштите животне средине</w:t>
            </w:r>
          </w:p>
        </w:tc>
        <w:tc>
          <w:tcPr>
            <w:tcW w:w="1620" w:type="dxa"/>
            <w:tcBorders>
              <w:top w:val="single" w:sz="8" w:space="0" w:color="auto"/>
              <w:left w:val="single" w:sz="8" w:space="0" w:color="auto"/>
              <w:bottom w:val="single" w:sz="8" w:space="0" w:color="auto"/>
              <w:right w:val="single" w:sz="8" w:space="0" w:color="auto"/>
            </w:tcBorders>
            <w:vAlign w:val="center"/>
          </w:tcPr>
          <w:p w14:paraId="017D7BF1" w14:textId="207217BD" w:rsidR="00D546C7" w:rsidRPr="00F71E75" w:rsidRDefault="00F71E75" w:rsidP="00D546C7">
            <w:pPr>
              <w:spacing w:line="276" w:lineRule="auto"/>
              <w:jc w:val="center"/>
              <w:rPr>
                <w:sz w:val="24"/>
                <w:szCs w:val="24"/>
              </w:rPr>
            </w:pPr>
            <w:r>
              <w:rPr>
                <w:sz w:val="24"/>
                <w:szCs w:val="24"/>
              </w:rPr>
              <w:t>X</w:t>
            </w:r>
          </w:p>
        </w:tc>
        <w:tc>
          <w:tcPr>
            <w:tcW w:w="5130" w:type="dxa"/>
            <w:tcBorders>
              <w:top w:val="single" w:sz="8" w:space="0" w:color="auto"/>
              <w:left w:val="single" w:sz="8" w:space="0" w:color="auto"/>
              <w:bottom w:val="single" w:sz="8" w:space="0" w:color="auto"/>
              <w:right w:val="single" w:sz="8" w:space="0" w:color="auto"/>
            </w:tcBorders>
            <w:vAlign w:val="center"/>
          </w:tcPr>
          <w:p w14:paraId="782AC0BE" w14:textId="44C4B8DF" w:rsidR="00D546C7" w:rsidRPr="00790AC4" w:rsidRDefault="003F7FEF" w:rsidP="00D546C7">
            <w:pPr>
              <w:rPr>
                <w:sz w:val="24"/>
                <w:szCs w:val="24"/>
                <w:lang w:val="sr-Cyrl-RS"/>
              </w:rPr>
            </w:pPr>
            <w:r>
              <w:rPr>
                <w:sz w:val="24"/>
                <w:szCs w:val="24"/>
                <w:lang w:val="sr-Cyrl-RS"/>
              </w:rPr>
              <w:t>-</w:t>
            </w:r>
            <w:r w:rsidR="00D546C7" w:rsidRPr="00790AC4">
              <w:rPr>
                <w:sz w:val="24"/>
                <w:szCs w:val="24"/>
                <w:lang w:val="sr-Cyrl-RS"/>
              </w:rPr>
              <w:t>Ивана Ћорић</w:t>
            </w:r>
          </w:p>
          <w:p w14:paraId="46088FE9" w14:textId="411B8A6E" w:rsidR="00D546C7" w:rsidRPr="003F7FEF" w:rsidRDefault="003F7FEF" w:rsidP="003F7FEF">
            <w:pPr>
              <w:rPr>
                <w:sz w:val="24"/>
                <w:szCs w:val="24"/>
                <w:lang w:val="sr-Cyrl-RS"/>
              </w:rPr>
            </w:pPr>
            <w:r>
              <w:rPr>
                <w:sz w:val="24"/>
                <w:szCs w:val="24"/>
                <w:lang w:val="sr-Cyrl-RS"/>
              </w:rPr>
              <w:t>-</w:t>
            </w:r>
            <w:r w:rsidR="00D546C7" w:rsidRPr="00790AC4">
              <w:rPr>
                <w:sz w:val="24"/>
                <w:szCs w:val="24"/>
                <w:lang w:val="sr-Cyrl-RS"/>
              </w:rPr>
              <w:t>Емануела Винка</w:t>
            </w:r>
            <w:r>
              <w:rPr>
                <w:sz w:val="24"/>
                <w:szCs w:val="24"/>
                <w:lang w:val="sr-Cyrl-RS"/>
              </w:rPr>
              <w:t xml:space="preserve">, </w:t>
            </w:r>
            <w:r w:rsidR="00D546C7" w:rsidRPr="00790AC4">
              <w:rPr>
                <w:sz w:val="24"/>
                <w:szCs w:val="24"/>
                <w:lang w:val="sr-Cyrl-RS"/>
              </w:rPr>
              <w:t>Весна Петканић</w:t>
            </w:r>
          </w:p>
        </w:tc>
        <w:tc>
          <w:tcPr>
            <w:tcW w:w="2471" w:type="dxa"/>
            <w:tcBorders>
              <w:top w:val="single" w:sz="8" w:space="0" w:color="auto"/>
              <w:left w:val="single" w:sz="8" w:space="0" w:color="auto"/>
              <w:bottom w:val="single" w:sz="8" w:space="0" w:color="auto"/>
              <w:right w:val="single" w:sz="8" w:space="0" w:color="auto"/>
            </w:tcBorders>
            <w:vAlign w:val="center"/>
          </w:tcPr>
          <w:p w14:paraId="5185C2CC" w14:textId="1EBF64CD" w:rsidR="00D546C7" w:rsidRDefault="00D546C7" w:rsidP="007C4FA2">
            <w:pPr>
              <w:rPr>
                <w:sz w:val="24"/>
                <w:szCs w:val="24"/>
                <w:lang w:val="sr-Cyrl-RS"/>
              </w:rPr>
            </w:pPr>
            <w:r>
              <w:rPr>
                <w:sz w:val="24"/>
                <w:szCs w:val="24"/>
                <w:lang w:val="sr-Cyrl-RS"/>
              </w:rPr>
              <w:t>-В</w:t>
            </w:r>
            <w:proofErr w:type="spellStart"/>
            <w:r w:rsidRPr="00790AC4">
              <w:rPr>
                <w:sz w:val="24"/>
                <w:szCs w:val="24"/>
              </w:rPr>
              <w:t>идео</w:t>
            </w:r>
            <w:proofErr w:type="spellEnd"/>
            <w:r w:rsidR="007C4FA2">
              <w:rPr>
                <w:sz w:val="24"/>
                <w:szCs w:val="24"/>
                <w:lang w:val="sr-Cyrl-RS"/>
              </w:rPr>
              <w:t xml:space="preserve"> и фото </w:t>
            </w:r>
            <w:proofErr w:type="spellStart"/>
            <w:r w:rsidRPr="00790AC4">
              <w:rPr>
                <w:sz w:val="24"/>
                <w:szCs w:val="24"/>
              </w:rPr>
              <w:t>записи</w:t>
            </w:r>
            <w:proofErr w:type="spellEnd"/>
          </w:p>
        </w:tc>
      </w:tr>
      <w:tr w:rsidR="003F7FEF" w14:paraId="48BE075D" w14:textId="77777777" w:rsidTr="001835DF">
        <w:trPr>
          <w:trHeight w:val="223"/>
          <w:jc w:val="center"/>
        </w:trPr>
        <w:tc>
          <w:tcPr>
            <w:tcW w:w="5342" w:type="dxa"/>
            <w:tcBorders>
              <w:top w:val="single" w:sz="8" w:space="0" w:color="auto"/>
              <w:left w:val="single" w:sz="8" w:space="0" w:color="auto"/>
              <w:bottom w:val="single" w:sz="8" w:space="0" w:color="auto"/>
              <w:right w:val="single" w:sz="8" w:space="0" w:color="auto"/>
            </w:tcBorders>
            <w:vAlign w:val="center"/>
          </w:tcPr>
          <w:p w14:paraId="6F0C6AEF" w14:textId="63D38F42" w:rsidR="00D546C7" w:rsidRDefault="00D546C7" w:rsidP="00D546C7">
            <w:pPr>
              <w:spacing w:line="276" w:lineRule="auto"/>
              <w:rPr>
                <w:sz w:val="24"/>
                <w:szCs w:val="24"/>
                <w:lang w:val="sr-Cyrl-RS"/>
              </w:rPr>
            </w:pPr>
            <w:r>
              <w:rPr>
                <w:noProof/>
                <w:sz w:val="24"/>
                <w:szCs w:val="24"/>
                <w:lang w:val="sr-Cyrl-RS"/>
              </w:rPr>
              <w:lastRenderedPageBreak/>
              <w:t>-</w:t>
            </w:r>
            <w:r w:rsidRPr="00790AC4">
              <w:rPr>
                <w:noProof/>
                <w:sz w:val="24"/>
                <w:szCs w:val="24"/>
                <w:lang w:val="sr-Cyrl-RS"/>
              </w:rPr>
              <w:t>Ликовна изложба</w:t>
            </w:r>
          </w:p>
        </w:tc>
        <w:tc>
          <w:tcPr>
            <w:tcW w:w="1620" w:type="dxa"/>
            <w:tcBorders>
              <w:top w:val="single" w:sz="8" w:space="0" w:color="auto"/>
              <w:left w:val="single" w:sz="8" w:space="0" w:color="auto"/>
              <w:bottom w:val="single" w:sz="8" w:space="0" w:color="auto"/>
              <w:right w:val="single" w:sz="8" w:space="0" w:color="auto"/>
            </w:tcBorders>
            <w:vAlign w:val="center"/>
          </w:tcPr>
          <w:p w14:paraId="4A6F48E9" w14:textId="6EA36E23" w:rsidR="00D546C7" w:rsidRPr="00F71E75" w:rsidRDefault="00F71E75" w:rsidP="00D546C7">
            <w:pPr>
              <w:spacing w:line="276" w:lineRule="auto"/>
              <w:jc w:val="center"/>
              <w:rPr>
                <w:sz w:val="24"/>
                <w:szCs w:val="24"/>
              </w:rPr>
            </w:pPr>
            <w:r>
              <w:rPr>
                <w:sz w:val="24"/>
                <w:szCs w:val="24"/>
              </w:rPr>
              <w:t>XI</w:t>
            </w:r>
          </w:p>
        </w:tc>
        <w:tc>
          <w:tcPr>
            <w:tcW w:w="5130" w:type="dxa"/>
            <w:tcBorders>
              <w:top w:val="single" w:sz="8" w:space="0" w:color="auto"/>
              <w:left w:val="single" w:sz="8" w:space="0" w:color="auto"/>
              <w:bottom w:val="single" w:sz="8" w:space="0" w:color="auto"/>
              <w:right w:val="single" w:sz="8" w:space="0" w:color="auto"/>
            </w:tcBorders>
            <w:vAlign w:val="center"/>
          </w:tcPr>
          <w:p w14:paraId="2A4CF6AD" w14:textId="64801DF6" w:rsidR="00D546C7" w:rsidRDefault="00A30409" w:rsidP="00D546C7">
            <w:pPr>
              <w:spacing w:line="276" w:lineRule="auto"/>
              <w:rPr>
                <w:sz w:val="24"/>
                <w:szCs w:val="24"/>
                <w:lang w:val="sr-Cyrl-RS"/>
              </w:rPr>
            </w:pPr>
            <w:r>
              <w:rPr>
                <w:sz w:val="24"/>
                <w:szCs w:val="24"/>
                <w:lang w:val="sr-Cyrl-RS"/>
              </w:rPr>
              <w:t>-</w:t>
            </w:r>
            <w:r w:rsidR="00D546C7" w:rsidRPr="00790AC4">
              <w:rPr>
                <w:sz w:val="24"/>
                <w:szCs w:val="24"/>
                <w:lang w:val="sr-Cyrl-RS"/>
              </w:rPr>
              <w:t>Јелена Гојсовић</w:t>
            </w:r>
          </w:p>
        </w:tc>
        <w:tc>
          <w:tcPr>
            <w:tcW w:w="2471" w:type="dxa"/>
            <w:tcBorders>
              <w:top w:val="single" w:sz="8" w:space="0" w:color="auto"/>
              <w:left w:val="single" w:sz="8" w:space="0" w:color="auto"/>
              <w:bottom w:val="single" w:sz="8" w:space="0" w:color="auto"/>
              <w:right w:val="single" w:sz="8" w:space="0" w:color="auto"/>
            </w:tcBorders>
            <w:vAlign w:val="center"/>
          </w:tcPr>
          <w:p w14:paraId="65A01121" w14:textId="61FEE1CC" w:rsidR="00D546C7" w:rsidRDefault="00D546C7" w:rsidP="007C4FA2">
            <w:pPr>
              <w:rPr>
                <w:sz w:val="24"/>
                <w:szCs w:val="24"/>
              </w:rPr>
            </w:pPr>
            <w:r>
              <w:rPr>
                <w:sz w:val="24"/>
                <w:szCs w:val="24"/>
                <w:lang w:val="sr-Cyrl-RS"/>
              </w:rPr>
              <w:t>-В</w:t>
            </w:r>
            <w:proofErr w:type="spellStart"/>
            <w:r w:rsidRPr="00790AC4">
              <w:rPr>
                <w:sz w:val="24"/>
                <w:szCs w:val="24"/>
              </w:rPr>
              <w:t>идео</w:t>
            </w:r>
            <w:proofErr w:type="spellEnd"/>
            <w:r w:rsidR="007C4FA2">
              <w:rPr>
                <w:sz w:val="24"/>
                <w:szCs w:val="24"/>
                <w:lang w:val="sr-Cyrl-RS"/>
              </w:rPr>
              <w:t xml:space="preserve"> и фото </w:t>
            </w:r>
            <w:proofErr w:type="spellStart"/>
            <w:r w:rsidRPr="00790AC4">
              <w:rPr>
                <w:sz w:val="24"/>
                <w:szCs w:val="24"/>
              </w:rPr>
              <w:t>записи</w:t>
            </w:r>
            <w:proofErr w:type="spellEnd"/>
          </w:p>
        </w:tc>
      </w:tr>
      <w:tr w:rsidR="003F7FEF" w14:paraId="048908FC" w14:textId="77777777" w:rsidTr="001835DF">
        <w:trPr>
          <w:trHeight w:val="219"/>
          <w:jc w:val="center"/>
        </w:trPr>
        <w:tc>
          <w:tcPr>
            <w:tcW w:w="5342" w:type="dxa"/>
            <w:tcBorders>
              <w:top w:val="single" w:sz="8" w:space="0" w:color="auto"/>
              <w:left w:val="single" w:sz="8" w:space="0" w:color="auto"/>
              <w:bottom w:val="single" w:sz="8" w:space="0" w:color="auto"/>
              <w:right w:val="single" w:sz="8" w:space="0" w:color="auto"/>
            </w:tcBorders>
            <w:vAlign w:val="center"/>
          </w:tcPr>
          <w:p w14:paraId="1C6A32EA" w14:textId="1533B336" w:rsidR="00D546C7" w:rsidRDefault="00D546C7" w:rsidP="00D546C7">
            <w:pPr>
              <w:spacing w:line="276" w:lineRule="auto"/>
              <w:rPr>
                <w:sz w:val="24"/>
                <w:szCs w:val="24"/>
                <w:lang w:val="sr-Cyrl-RS"/>
              </w:rPr>
            </w:pPr>
            <w:r>
              <w:rPr>
                <w:noProof/>
                <w:sz w:val="24"/>
                <w:szCs w:val="24"/>
                <w:lang w:val="sr-Cyrl-RS"/>
              </w:rPr>
              <w:t>-</w:t>
            </w:r>
            <w:r w:rsidRPr="00790AC4">
              <w:rPr>
                <w:noProof/>
                <w:sz w:val="24"/>
                <w:szCs w:val="24"/>
                <w:lang w:val="sr-Cyrl-RS"/>
              </w:rPr>
              <w:t>Савиндан - приредба</w:t>
            </w:r>
          </w:p>
        </w:tc>
        <w:tc>
          <w:tcPr>
            <w:tcW w:w="1620" w:type="dxa"/>
            <w:tcBorders>
              <w:top w:val="single" w:sz="8" w:space="0" w:color="auto"/>
              <w:left w:val="single" w:sz="8" w:space="0" w:color="auto"/>
              <w:bottom w:val="single" w:sz="8" w:space="0" w:color="auto"/>
              <w:right w:val="single" w:sz="8" w:space="0" w:color="auto"/>
            </w:tcBorders>
            <w:vAlign w:val="center"/>
          </w:tcPr>
          <w:p w14:paraId="31300DE1" w14:textId="7FC12F6D" w:rsidR="00D546C7" w:rsidRDefault="00F71E75" w:rsidP="00D546C7">
            <w:pPr>
              <w:spacing w:line="276" w:lineRule="auto"/>
              <w:jc w:val="center"/>
              <w:rPr>
                <w:sz w:val="24"/>
                <w:szCs w:val="24"/>
              </w:rPr>
            </w:pPr>
            <w:r>
              <w:rPr>
                <w:sz w:val="24"/>
                <w:szCs w:val="24"/>
              </w:rPr>
              <w:t>I</w:t>
            </w:r>
          </w:p>
        </w:tc>
        <w:tc>
          <w:tcPr>
            <w:tcW w:w="5130" w:type="dxa"/>
            <w:tcBorders>
              <w:top w:val="single" w:sz="8" w:space="0" w:color="auto"/>
              <w:left w:val="single" w:sz="8" w:space="0" w:color="auto"/>
              <w:bottom w:val="single" w:sz="8" w:space="0" w:color="auto"/>
              <w:right w:val="single" w:sz="8" w:space="0" w:color="auto"/>
            </w:tcBorders>
            <w:vAlign w:val="center"/>
          </w:tcPr>
          <w:p w14:paraId="1B914689" w14:textId="4F1702E1" w:rsidR="00D546C7" w:rsidRDefault="003F7FEF" w:rsidP="003F7FEF">
            <w:pPr>
              <w:rPr>
                <w:sz w:val="24"/>
                <w:szCs w:val="24"/>
                <w:lang w:val="sr-Cyrl-RS"/>
              </w:rPr>
            </w:pPr>
            <w:r>
              <w:rPr>
                <w:sz w:val="24"/>
                <w:szCs w:val="24"/>
                <w:lang w:val="sr-Cyrl-RS"/>
              </w:rPr>
              <w:t>-</w:t>
            </w:r>
            <w:r w:rsidR="00D546C7" w:rsidRPr="00790AC4">
              <w:rPr>
                <w:sz w:val="24"/>
                <w:szCs w:val="24"/>
                <w:lang w:val="sr-Cyrl-RS"/>
              </w:rPr>
              <w:t>Ивана Манђука</w:t>
            </w:r>
            <w:r>
              <w:rPr>
                <w:sz w:val="24"/>
                <w:szCs w:val="24"/>
                <w:lang w:val="sr-Cyrl-RS"/>
              </w:rPr>
              <w:t xml:space="preserve">, </w:t>
            </w:r>
            <w:r w:rsidR="00D546C7" w:rsidRPr="00790AC4">
              <w:rPr>
                <w:sz w:val="24"/>
                <w:szCs w:val="24"/>
                <w:lang w:val="sr-Cyrl-RS"/>
              </w:rPr>
              <w:t>Ивана Ћорић</w:t>
            </w:r>
            <w:r>
              <w:rPr>
                <w:sz w:val="24"/>
                <w:szCs w:val="24"/>
                <w:lang w:val="sr-Cyrl-RS"/>
              </w:rPr>
              <w:t xml:space="preserve">, </w:t>
            </w:r>
            <w:r w:rsidR="00A30409">
              <w:rPr>
                <w:sz w:val="24"/>
                <w:szCs w:val="24"/>
                <w:lang w:val="sr-Cyrl-RS"/>
              </w:rPr>
              <w:t>Титус Чорогар</w:t>
            </w:r>
          </w:p>
        </w:tc>
        <w:tc>
          <w:tcPr>
            <w:tcW w:w="2471" w:type="dxa"/>
            <w:tcBorders>
              <w:top w:val="single" w:sz="8" w:space="0" w:color="auto"/>
              <w:left w:val="single" w:sz="8" w:space="0" w:color="auto"/>
              <w:bottom w:val="single" w:sz="8" w:space="0" w:color="auto"/>
              <w:right w:val="single" w:sz="8" w:space="0" w:color="auto"/>
            </w:tcBorders>
            <w:vAlign w:val="center"/>
          </w:tcPr>
          <w:p w14:paraId="2F4BA86C" w14:textId="1587DEBF" w:rsidR="00D546C7" w:rsidRDefault="00D546C7" w:rsidP="007C4FA2">
            <w:pPr>
              <w:rPr>
                <w:sz w:val="24"/>
                <w:szCs w:val="24"/>
              </w:rPr>
            </w:pPr>
            <w:r>
              <w:rPr>
                <w:sz w:val="24"/>
                <w:szCs w:val="24"/>
                <w:lang w:val="sr-Cyrl-RS"/>
              </w:rPr>
              <w:t>-В</w:t>
            </w:r>
            <w:proofErr w:type="spellStart"/>
            <w:r w:rsidRPr="00790AC4">
              <w:rPr>
                <w:sz w:val="24"/>
                <w:szCs w:val="24"/>
              </w:rPr>
              <w:t>идео</w:t>
            </w:r>
            <w:proofErr w:type="spellEnd"/>
            <w:r w:rsidR="007C4FA2">
              <w:rPr>
                <w:sz w:val="24"/>
                <w:szCs w:val="24"/>
                <w:lang w:val="sr-Cyrl-RS"/>
              </w:rPr>
              <w:t xml:space="preserve"> и фото </w:t>
            </w:r>
            <w:proofErr w:type="spellStart"/>
            <w:r w:rsidRPr="00790AC4">
              <w:rPr>
                <w:sz w:val="24"/>
                <w:szCs w:val="24"/>
              </w:rPr>
              <w:t>записи</w:t>
            </w:r>
            <w:proofErr w:type="spellEnd"/>
          </w:p>
        </w:tc>
      </w:tr>
      <w:tr w:rsidR="003F7FEF" w14:paraId="1B907DB4" w14:textId="77777777" w:rsidTr="009544C8">
        <w:trPr>
          <w:trHeight w:val="219"/>
          <w:jc w:val="center"/>
        </w:trPr>
        <w:tc>
          <w:tcPr>
            <w:tcW w:w="5342" w:type="dxa"/>
            <w:tcBorders>
              <w:top w:val="single" w:sz="8" w:space="0" w:color="auto"/>
              <w:left w:val="single" w:sz="8" w:space="0" w:color="auto"/>
              <w:bottom w:val="single" w:sz="8" w:space="0" w:color="auto"/>
              <w:right w:val="single" w:sz="8" w:space="0" w:color="auto"/>
            </w:tcBorders>
            <w:vAlign w:val="center"/>
          </w:tcPr>
          <w:p w14:paraId="34B1F320" w14:textId="7B6EEBA4" w:rsidR="00D546C7" w:rsidRPr="00790AC4" w:rsidRDefault="00D546C7" w:rsidP="00D546C7">
            <w:pPr>
              <w:rPr>
                <w:noProof/>
                <w:sz w:val="24"/>
                <w:szCs w:val="24"/>
                <w:lang w:val="sr-Cyrl-RS"/>
              </w:rPr>
            </w:pPr>
            <w:r>
              <w:rPr>
                <w:noProof/>
                <w:sz w:val="24"/>
                <w:szCs w:val="24"/>
                <w:lang w:val="sr-Cyrl-RS"/>
              </w:rPr>
              <w:t>-</w:t>
            </w:r>
            <w:r w:rsidRPr="00790AC4">
              <w:rPr>
                <w:noProof/>
                <w:sz w:val="24"/>
                <w:szCs w:val="24"/>
                <w:lang w:val="sr-Cyrl-RS"/>
              </w:rPr>
              <w:t>У свету љубави – изложба љубавних стихова српске, румунске, француске и енглеске поезије</w:t>
            </w:r>
          </w:p>
          <w:p w14:paraId="182A658B" w14:textId="5768F9DA" w:rsidR="00D546C7" w:rsidRDefault="00D546C7" w:rsidP="00D546C7">
            <w:pPr>
              <w:rPr>
                <w:noProof/>
                <w:sz w:val="24"/>
                <w:szCs w:val="24"/>
                <w:lang w:val="sr-Cyrl-RS"/>
              </w:rPr>
            </w:pPr>
            <w:r>
              <w:rPr>
                <w:noProof/>
                <w:sz w:val="24"/>
                <w:szCs w:val="24"/>
                <w:lang w:val="sr-Cyrl-RS"/>
              </w:rPr>
              <w:t>-</w:t>
            </w:r>
            <w:r w:rsidRPr="00790AC4">
              <w:rPr>
                <w:noProof/>
                <w:sz w:val="24"/>
                <w:szCs w:val="24"/>
                <w:lang w:val="sr-Cyrl-RS"/>
              </w:rPr>
              <w:t>Међународни дан матерњег</w:t>
            </w:r>
            <w:r>
              <w:rPr>
                <w:noProof/>
                <w:sz w:val="24"/>
                <w:szCs w:val="24"/>
                <w:lang w:val="sr-Cyrl-RS"/>
              </w:rPr>
              <w:t xml:space="preserve"> ј</w:t>
            </w:r>
            <w:r w:rsidRPr="00790AC4">
              <w:rPr>
                <w:noProof/>
                <w:sz w:val="24"/>
                <w:szCs w:val="24"/>
                <w:lang w:val="sr-Cyrl-RS"/>
              </w:rPr>
              <w:t>езика</w:t>
            </w:r>
          </w:p>
        </w:tc>
        <w:tc>
          <w:tcPr>
            <w:tcW w:w="1620" w:type="dxa"/>
            <w:tcBorders>
              <w:top w:val="single" w:sz="8" w:space="0" w:color="auto"/>
              <w:left w:val="single" w:sz="8" w:space="0" w:color="auto"/>
              <w:bottom w:val="single" w:sz="8" w:space="0" w:color="auto"/>
              <w:right w:val="single" w:sz="8" w:space="0" w:color="auto"/>
            </w:tcBorders>
            <w:vAlign w:val="center"/>
          </w:tcPr>
          <w:p w14:paraId="2D864F9A" w14:textId="3CB1641E" w:rsidR="00D546C7" w:rsidRPr="00F71E75" w:rsidRDefault="00F71E75" w:rsidP="00D546C7">
            <w:pPr>
              <w:spacing w:line="276" w:lineRule="auto"/>
              <w:jc w:val="center"/>
              <w:rPr>
                <w:sz w:val="24"/>
                <w:szCs w:val="24"/>
              </w:rPr>
            </w:pPr>
            <w:r>
              <w:rPr>
                <w:sz w:val="24"/>
                <w:szCs w:val="24"/>
              </w:rPr>
              <w:t>II</w:t>
            </w:r>
          </w:p>
        </w:tc>
        <w:tc>
          <w:tcPr>
            <w:tcW w:w="5130" w:type="dxa"/>
            <w:tcBorders>
              <w:top w:val="single" w:sz="8" w:space="0" w:color="auto"/>
              <w:left w:val="single" w:sz="8" w:space="0" w:color="auto"/>
              <w:bottom w:val="single" w:sz="8" w:space="0" w:color="auto"/>
              <w:right w:val="single" w:sz="8" w:space="0" w:color="auto"/>
            </w:tcBorders>
            <w:vAlign w:val="center"/>
          </w:tcPr>
          <w:p w14:paraId="14A89313" w14:textId="7114656F" w:rsidR="00D546C7" w:rsidRPr="001835DF" w:rsidRDefault="003F7FEF" w:rsidP="003F7FEF">
            <w:pPr>
              <w:rPr>
                <w:sz w:val="24"/>
                <w:szCs w:val="24"/>
              </w:rPr>
            </w:pPr>
            <w:r>
              <w:rPr>
                <w:sz w:val="24"/>
                <w:szCs w:val="24"/>
                <w:lang w:val="sr-Cyrl-RS"/>
              </w:rPr>
              <w:t>-У</w:t>
            </w:r>
            <w:proofErr w:type="spellStart"/>
            <w:r w:rsidR="00D546C7" w:rsidRPr="00790AC4">
              <w:rPr>
                <w:sz w:val="24"/>
                <w:szCs w:val="24"/>
              </w:rPr>
              <w:t>ченици</w:t>
            </w:r>
            <w:proofErr w:type="spellEnd"/>
            <w:r w:rsidR="00D546C7" w:rsidRPr="00790AC4">
              <w:rPr>
                <w:sz w:val="24"/>
                <w:szCs w:val="24"/>
              </w:rPr>
              <w:t xml:space="preserve">, </w:t>
            </w:r>
            <w:proofErr w:type="spellStart"/>
            <w:r w:rsidR="00D546C7" w:rsidRPr="00790AC4">
              <w:rPr>
                <w:sz w:val="24"/>
                <w:szCs w:val="24"/>
              </w:rPr>
              <w:t>наставници</w:t>
            </w:r>
            <w:proofErr w:type="spellEnd"/>
            <w:r w:rsidR="001835DF">
              <w:rPr>
                <w:sz w:val="24"/>
                <w:szCs w:val="24"/>
              </w:rPr>
              <w:t xml:space="preserve"> </w:t>
            </w:r>
            <w:r w:rsidR="00D546C7" w:rsidRPr="00790AC4">
              <w:rPr>
                <w:sz w:val="24"/>
                <w:szCs w:val="24"/>
                <w:lang w:val="sr-Cyrl-RS"/>
              </w:rPr>
              <w:t>језика и</w:t>
            </w:r>
            <w:r>
              <w:rPr>
                <w:sz w:val="24"/>
                <w:szCs w:val="24"/>
                <w:lang w:val="sr-Cyrl-RS"/>
              </w:rPr>
              <w:t xml:space="preserve"> </w:t>
            </w:r>
            <w:proofErr w:type="spellStart"/>
            <w:r w:rsidR="00D546C7" w:rsidRPr="00790AC4">
              <w:rPr>
                <w:sz w:val="24"/>
                <w:szCs w:val="24"/>
              </w:rPr>
              <w:t>учитељи</w:t>
            </w:r>
            <w:proofErr w:type="spellEnd"/>
          </w:p>
        </w:tc>
        <w:tc>
          <w:tcPr>
            <w:tcW w:w="2471" w:type="dxa"/>
            <w:tcBorders>
              <w:top w:val="single" w:sz="8" w:space="0" w:color="auto"/>
              <w:left w:val="single" w:sz="8" w:space="0" w:color="auto"/>
              <w:bottom w:val="single" w:sz="8" w:space="0" w:color="auto"/>
              <w:right w:val="single" w:sz="8" w:space="0" w:color="auto"/>
            </w:tcBorders>
            <w:vAlign w:val="center"/>
          </w:tcPr>
          <w:p w14:paraId="221F085C" w14:textId="7B449336" w:rsidR="00D546C7" w:rsidRDefault="00D546C7" w:rsidP="00CB547D">
            <w:pPr>
              <w:rPr>
                <w:sz w:val="24"/>
                <w:szCs w:val="24"/>
              </w:rPr>
            </w:pPr>
            <w:r>
              <w:rPr>
                <w:sz w:val="24"/>
                <w:szCs w:val="24"/>
                <w:lang w:val="sr-Cyrl-RS"/>
              </w:rPr>
              <w:t>-В</w:t>
            </w:r>
            <w:proofErr w:type="spellStart"/>
            <w:r w:rsidRPr="00790AC4">
              <w:rPr>
                <w:sz w:val="24"/>
                <w:szCs w:val="24"/>
              </w:rPr>
              <w:t>идео</w:t>
            </w:r>
            <w:proofErr w:type="spellEnd"/>
            <w:r w:rsidR="00CB547D">
              <w:rPr>
                <w:sz w:val="24"/>
                <w:szCs w:val="24"/>
                <w:lang w:val="sr-Cyrl-RS"/>
              </w:rPr>
              <w:t xml:space="preserve"> и фото </w:t>
            </w:r>
            <w:proofErr w:type="spellStart"/>
            <w:r w:rsidRPr="00790AC4">
              <w:rPr>
                <w:sz w:val="24"/>
                <w:szCs w:val="24"/>
              </w:rPr>
              <w:t>записи</w:t>
            </w:r>
            <w:proofErr w:type="spellEnd"/>
          </w:p>
        </w:tc>
      </w:tr>
      <w:tr w:rsidR="003F7FEF" w14:paraId="02B1A7D7" w14:textId="77777777" w:rsidTr="009544C8">
        <w:trPr>
          <w:trHeight w:val="627"/>
          <w:jc w:val="center"/>
        </w:trPr>
        <w:tc>
          <w:tcPr>
            <w:tcW w:w="5342" w:type="dxa"/>
            <w:tcBorders>
              <w:top w:val="single" w:sz="8" w:space="0" w:color="auto"/>
              <w:left w:val="single" w:sz="8" w:space="0" w:color="auto"/>
              <w:bottom w:val="single" w:sz="8" w:space="0" w:color="auto"/>
              <w:right w:val="single" w:sz="8" w:space="0" w:color="auto"/>
            </w:tcBorders>
            <w:vAlign w:val="center"/>
          </w:tcPr>
          <w:p w14:paraId="1133126C" w14:textId="714612C2" w:rsidR="00D546C7" w:rsidRDefault="00D546C7" w:rsidP="00D546C7">
            <w:pPr>
              <w:spacing w:line="276" w:lineRule="auto"/>
              <w:rPr>
                <w:sz w:val="24"/>
                <w:szCs w:val="24"/>
                <w:lang w:val="sr-Cyrl-RS"/>
              </w:rPr>
            </w:pPr>
            <w:r>
              <w:rPr>
                <w:noProof/>
                <w:sz w:val="24"/>
                <w:szCs w:val="24"/>
                <w:lang w:val="sr-Cyrl-RS"/>
              </w:rPr>
              <w:t>-</w:t>
            </w:r>
            <w:r w:rsidRPr="00790AC4">
              <w:rPr>
                <w:noProof/>
                <w:sz w:val="24"/>
                <w:szCs w:val="24"/>
                <w:lang w:val="sr-Cyrl-RS"/>
              </w:rPr>
              <w:t xml:space="preserve">Знамените жене наше културе  – изложба посвећена женама поводом 8. марта </w:t>
            </w:r>
          </w:p>
        </w:tc>
        <w:tc>
          <w:tcPr>
            <w:tcW w:w="1620" w:type="dxa"/>
            <w:tcBorders>
              <w:top w:val="single" w:sz="8" w:space="0" w:color="auto"/>
              <w:left w:val="single" w:sz="8" w:space="0" w:color="auto"/>
              <w:bottom w:val="single" w:sz="8" w:space="0" w:color="auto"/>
              <w:right w:val="single" w:sz="8" w:space="0" w:color="auto"/>
            </w:tcBorders>
            <w:vAlign w:val="center"/>
          </w:tcPr>
          <w:p w14:paraId="6F567D44" w14:textId="13768F6C" w:rsidR="00D546C7" w:rsidRPr="00F71E75" w:rsidRDefault="00F71E75" w:rsidP="00D546C7">
            <w:pPr>
              <w:spacing w:line="276" w:lineRule="auto"/>
              <w:jc w:val="center"/>
              <w:rPr>
                <w:sz w:val="24"/>
                <w:szCs w:val="24"/>
              </w:rPr>
            </w:pPr>
            <w:r>
              <w:rPr>
                <w:sz w:val="24"/>
                <w:szCs w:val="24"/>
              </w:rPr>
              <w:t>III</w:t>
            </w:r>
          </w:p>
        </w:tc>
        <w:tc>
          <w:tcPr>
            <w:tcW w:w="5130" w:type="dxa"/>
            <w:tcBorders>
              <w:top w:val="single" w:sz="8" w:space="0" w:color="auto"/>
              <w:left w:val="single" w:sz="8" w:space="0" w:color="auto"/>
              <w:bottom w:val="single" w:sz="8" w:space="0" w:color="auto"/>
              <w:right w:val="single" w:sz="8" w:space="0" w:color="auto"/>
            </w:tcBorders>
            <w:vAlign w:val="center"/>
          </w:tcPr>
          <w:p w14:paraId="64109735" w14:textId="4C9FFB34" w:rsidR="00D546C7" w:rsidRDefault="00A45932" w:rsidP="00EB3BE6">
            <w:pPr>
              <w:rPr>
                <w:sz w:val="24"/>
                <w:szCs w:val="24"/>
                <w:lang w:val="sr-Cyrl-RS"/>
              </w:rPr>
            </w:pPr>
            <w:r>
              <w:rPr>
                <w:sz w:val="24"/>
                <w:szCs w:val="24"/>
                <w:lang w:val="sr-Cyrl-RS"/>
              </w:rPr>
              <w:t>-Ч</w:t>
            </w:r>
            <w:r w:rsidR="00D546C7" w:rsidRPr="00790AC4">
              <w:rPr>
                <w:sz w:val="24"/>
                <w:szCs w:val="24"/>
                <w:lang w:val="sr-Cyrl-RS"/>
              </w:rPr>
              <w:t>ланови Тима, ученици и наставници</w:t>
            </w:r>
          </w:p>
        </w:tc>
        <w:tc>
          <w:tcPr>
            <w:tcW w:w="2471" w:type="dxa"/>
            <w:tcBorders>
              <w:top w:val="single" w:sz="8" w:space="0" w:color="auto"/>
              <w:left w:val="single" w:sz="8" w:space="0" w:color="auto"/>
              <w:bottom w:val="single" w:sz="8" w:space="0" w:color="auto"/>
              <w:right w:val="single" w:sz="8" w:space="0" w:color="auto"/>
            </w:tcBorders>
            <w:vAlign w:val="center"/>
          </w:tcPr>
          <w:p w14:paraId="6B85AFAE" w14:textId="6D1EAF9C" w:rsidR="00D546C7" w:rsidRDefault="00D546C7" w:rsidP="00D74F25">
            <w:pPr>
              <w:rPr>
                <w:sz w:val="24"/>
                <w:szCs w:val="24"/>
              </w:rPr>
            </w:pPr>
            <w:r>
              <w:rPr>
                <w:sz w:val="24"/>
                <w:szCs w:val="24"/>
                <w:lang w:val="sr-Cyrl-RS"/>
              </w:rPr>
              <w:t>В</w:t>
            </w:r>
            <w:proofErr w:type="spellStart"/>
            <w:r w:rsidRPr="00790AC4">
              <w:rPr>
                <w:sz w:val="24"/>
                <w:szCs w:val="24"/>
              </w:rPr>
              <w:t>идео</w:t>
            </w:r>
            <w:proofErr w:type="spellEnd"/>
            <w:r w:rsidR="00D74F25">
              <w:rPr>
                <w:sz w:val="24"/>
                <w:szCs w:val="24"/>
                <w:lang w:val="sr-Cyrl-RS"/>
              </w:rPr>
              <w:t xml:space="preserve"> и фото </w:t>
            </w:r>
            <w:proofErr w:type="spellStart"/>
            <w:r w:rsidRPr="00790AC4">
              <w:rPr>
                <w:sz w:val="24"/>
                <w:szCs w:val="24"/>
              </w:rPr>
              <w:t>записи</w:t>
            </w:r>
            <w:proofErr w:type="spellEnd"/>
          </w:p>
        </w:tc>
      </w:tr>
      <w:tr w:rsidR="004D1EF2" w14:paraId="71A4E96B" w14:textId="77777777" w:rsidTr="001835DF">
        <w:trPr>
          <w:trHeight w:val="213"/>
          <w:jc w:val="center"/>
        </w:trPr>
        <w:tc>
          <w:tcPr>
            <w:tcW w:w="5342" w:type="dxa"/>
            <w:tcBorders>
              <w:top w:val="single" w:sz="8" w:space="0" w:color="auto"/>
              <w:left w:val="single" w:sz="8" w:space="0" w:color="auto"/>
              <w:bottom w:val="single" w:sz="8" w:space="0" w:color="auto"/>
              <w:right w:val="single" w:sz="8" w:space="0" w:color="auto"/>
            </w:tcBorders>
            <w:vAlign w:val="center"/>
          </w:tcPr>
          <w:p w14:paraId="4ABA54BA" w14:textId="284A9244" w:rsidR="00D546C7" w:rsidRPr="00790AC4" w:rsidRDefault="00D546C7" w:rsidP="00D546C7">
            <w:pPr>
              <w:rPr>
                <w:noProof/>
                <w:sz w:val="24"/>
                <w:szCs w:val="24"/>
                <w:lang w:val="sr-Cyrl-RS"/>
              </w:rPr>
            </w:pPr>
            <w:r>
              <w:rPr>
                <w:noProof/>
                <w:sz w:val="24"/>
                <w:szCs w:val="24"/>
                <w:lang w:val="sr-Cyrl-RS"/>
              </w:rPr>
              <w:t>-</w:t>
            </w:r>
            <w:r w:rsidRPr="00790AC4">
              <w:rPr>
                <w:noProof/>
                <w:sz w:val="24"/>
                <w:szCs w:val="24"/>
                <w:lang w:val="sr-Cyrl-RS"/>
              </w:rPr>
              <w:t>Изложбе</w:t>
            </w:r>
          </w:p>
          <w:p w14:paraId="695149FF" w14:textId="059FDF9C" w:rsidR="00D546C7" w:rsidRPr="00790AC4" w:rsidRDefault="00D546C7" w:rsidP="00D546C7">
            <w:pPr>
              <w:rPr>
                <w:noProof/>
                <w:sz w:val="24"/>
                <w:szCs w:val="24"/>
                <w:lang w:val="sr-Cyrl-RS"/>
              </w:rPr>
            </w:pPr>
            <w:r>
              <w:rPr>
                <w:noProof/>
                <w:sz w:val="24"/>
                <w:szCs w:val="24"/>
                <w:lang w:val="sr-Cyrl-RS"/>
              </w:rPr>
              <w:t>-</w:t>
            </w:r>
            <w:r w:rsidRPr="00790AC4">
              <w:rPr>
                <w:noProof/>
                <w:sz w:val="24"/>
                <w:szCs w:val="24"/>
                <w:lang w:val="sr-Cyrl-RS"/>
              </w:rPr>
              <w:t>Обележавање међународног Дана здравља (7</w:t>
            </w:r>
            <w:r w:rsidR="00D74F25">
              <w:rPr>
                <w:noProof/>
                <w:sz w:val="24"/>
                <w:szCs w:val="24"/>
                <w:lang w:val="sr-Cyrl-RS"/>
              </w:rPr>
              <w:t>.</w:t>
            </w:r>
            <w:r w:rsidR="00D74F25">
              <w:rPr>
                <w:noProof/>
                <w:sz w:val="24"/>
                <w:szCs w:val="24"/>
              </w:rPr>
              <w:t>IV</w:t>
            </w:r>
            <w:r w:rsidRPr="00790AC4">
              <w:rPr>
                <w:noProof/>
                <w:sz w:val="24"/>
                <w:szCs w:val="24"/>
                <w:lang w:val="sr-Cyrl-RS"/>
              </w:rPr>
              <w:t>)</w:t>
            </w:r>
          </w:p>
          <w:p w14:paraId="74809FDF" w14:textId="50F42DA2" w:rsidR="00D546C7" w:rsidRDefault="00D546C7" w:rsidP="00D546C7">
            <w:pPr>
              <w:spacing w:line="276" w:lineRule="auto"/>
              <w:rPr>
                <w:sz w:val="24"/>
                <w:szCs w:val="24"/>
                <w:lang w:val="sr-Cyrl-RS"/>
              </w:rPr>
            </w:pPr>
            <w:r>
              <w:rPr>
                <w:noProof/>
                <w:sz w:val="24"/>
                <w:szCs w:val="24"/>
                <w:lang w:val="sr-Cyrl-RS"/>
              </w:rPr>
              <w:t>-</w:t>
            </w:r>
            <w:r w:rsidRPr="00790AC4">
              <w:rPr>
                <w:noProof/>
                <w:sz w:val="24"/>
                <w:szCs w:val="24"/>
                <w:lang w:val="sr-Cyrl-RS"/>
              </w:rPr>
              <w:t>Обележавање међународног Дана планете (22.</w:t>
            </w:r>
            <w:r w:rsidR="00D74F25">
              <w:rPr>
                <w:noProof/>
                <w:sz w:val="24"/>
                <w:szCs w:val="24"/>
              </w:rPr>
              <w:t>IV</w:t>
            </w:r>
            <w:r w:rsidRPr="00790AC4">
              <w:rPr>
                <w:noProof/>
                <w:sz w:val="24"/>
                <w:szCs w:val="24"/>
                <w:lang w:val="sr-Cyrl-RS"/>
              </w:rPr>
              <w:t>)</w:t>
            </w:r>
          </w:p>
        </w:tc>
        <w:tc>
          <w:tcPr>
            <w:tcW w:w="1620" w:type="dxa"/>
            <w:tcBorders>
              <w:top w:val="single" w:sz="8" w:space="0" w:color="auto"/>
              <w:left w:val="single" w:sz="8" w:space="0" w:color="auto"/>
              <w:bottom w:val="single" w:sz="8" w:space="0" w:color="auto"/>
              <w:right w:val="single" w:sz="8" w:space="0" w:color="auto"/>
            </w:tcBorders>
            <w:vAlign w:val="center"/>
          </w:tcPr>
          <w:p w14:paraId="058213C5" w14:textId="3946E791" w:rsidR="00D546C7" w:rsidRPr="00F71E75" w:rsidRDefault="00F71E75" w:rsidP="00D546C7">
            <w:pPr>
              <w:spacing w:line="276" w:lineRule="auto"/>
              <w:jc w:val="center"/>
              <w:rPr>
                <w:sz w:val="24"/>
                <w:szCs w:val="24"/>
              </w:rPr>
            </w:pPr>
            <w:r>
              <w:rPr>
                <w:sz w:val="24"/>
                <w:szCs w:val="24"/>
              </w:rPr>
              <w:t>IV</w:t>
            </w:r>
          </w:p>
        </w:tc>
        <w:tc>
          <w:tcPr>
            <w:tcW w:w="5130" w:type="dxa"/>
            <w:tcBorders>
              <w:top w:val="single" w:sz="8" w:space="0" w:color="auto"/>
              <w:left w:val="single" w:sz="8" w:space="0" w:color="auto"/>
              <w:bottom w:val="single" w:sz="8" w:space="0" w:color="auto"/>
              <w:right w:val="single" w:sz="8" w:space="0" w:color="auto"/>
            </w:tcBorders>
            <w:vAlign w:val="center"/>
          </w:tcPr>
          <w:p w14:paraId="65B10B92" w14:textId="076F9596" w:rsidR="00D546C7" w:rsidRPr="00790AC4" w:rsidRDefault="00A45932" w:rsidP="00D546C7">
            <w:pPr>
              <w:rPr>
                <w:sz w:val="24"/>
                <w:szCs w:val="24"/>
                <w:lang w:val="sr-Cyrl-RS"/>
              </w:rPr>
            </w:pPr>
            <w:r>
              <w:rPr>
                <w:sz w:val="24"/>
                <w:szCs w:val="24"/>
                <w:lang w:val="sr-Cyrl-RS"/>
              </w:rPr>
              <w:t>-</w:t>
            </w:r>
            <w:r w:rsidR="00D546C7" w:rsidRPr="00790AC4">
              <w:rPr>
                <w:sz w:val="24"/>
                <w:szCs w:val="24"/>
                <w:lang w:val="sr-Cyrl-RS"/>
              </w:rPr>
              <w:t>Еманела Винка</w:t>
            </w:r>
          </w:p>
          <w:p w14:paraId="5415D646" w14:textId="5ECA6346" w:rsidR="00D546C7" w:rsidRPr="00790AC4" w:rsidRDefault="00A45932" w:rsidP="00D546C7">
            <w:pPr>
              <w:rPr>
                <w:sz w:val="24"/>
                <w:szCs w:val="24"/>
                <w:lang w:val="sr-Cyrl-RS"/>
              </w:rPr>
            </w:pPr>
            <w:r>
              <w:rPr>
                <w:sz w:val="24"/>
                <w:szCs w:val="24"/>
                <w:lang w:val="sr-Cyrl-RS"/>
              </w:rPr>
              <w:t>-</w:t>
            </w:r>
            <w:r w:rsidR="00D546C7" w:rsidRPr="00790AC4">
              <w:rPr>
                <w:sz w:val="24"/>
                <w:szCs w:val="24"/>
                <w:lang w:val="sr-Cyrl-RS"/>
              </w:rPr>
              <w:t>Весна Петканић</w:t>
            </w:r>
          </w:p>
          <w:p w14:paraId="6A3D2A61" w14:textId="3DA67474" w:rsidR="00D546C7" w:rsidRDefault="00A45932" w:rsidP="00A45932">
            <w:pPr>
              <w:rPr>
                <w:sz w:val="24"/>
                <w:szCs w:val="24"/>
                <w:lang w:val="sr-Cyrl-RS"/>
              </w:rPr>
            </w:pPr>
            <w:r>
              <w:rPr>
                <w:sz w:val="24"/>
                <w:szCs w:val="24"/>
                <w:lang w:val="sr-Cyrl-RS"/>
              </w:rPr>
              <w:t>-</w:t>
            </w:r>
            <w:r w:rsidR="003A22A0">
              <w:rPr>
                <w:sz w:val="24"/>
                <w:szCs w:val="24"/>
                <w:lang w:val="sr-Cyrl-RS"/>
              </w:rPr>
              <w:t>Тим у</w:t>
            </w:r>
            <w:r w:rsidR="00D546C7" w:rsidRPr="00790AC4">
              <w:rPr>
                <w:sz w:val="24"/>
                <w:szCs w:val="24"/>
                <w:lang w:val="sr-Cyrl-RS"/>
              </w:rPr>
              <w:t xml:space="preserve"> сарадњи са наставницом биологије</w:t>
            </w:r>
            <w:r>
              <w:rPr>
                <w:sz w:val="24"/>
                <w:szCs w:val="24"/>
                <w:lang w:val="sr-Cyrl-RS"/>
              </w:rPr>
              <w:t xml:space="preserve"> Снежаном Филипић</w:t>
            </w:r>
          </w:p>
        </w:tc>
        <w:tc>
          <w:tcPr>
            <w:tcW w:w="2471" w:type="dxa"/>
            <w:tcBorders>
              <w:top w:val="single" w:sz="8" w:space="0" w:color="auto"/>
              <w:left w:val="single" w:sz="8" w:space="0" w:color="auto"/>
              <w:bottom w:val="single" w:sz="8" w:space="0" w:color="auto"/>
              <w:right w:val="single" w:sz="8" w:space="0" w:color="auto"/>
            </w:tcBorders>
            <w:vAlign w:val="center"/>
          </w:tcPr>
          <w:p w14:paraId="3B3C6019" w14:textId="7D1E130D" w:rsidR="00D546C7" w:rsidRPr="00790AC4" w:rsidRDefault="00D546C7" w:rsidP="00D546C7">
            <w:pPr>
              <w:rPr>
                <w:sz w:val="24"/>
                <w:szCs w:val="24"/>
              </w:rPr>
            </w:pPr>
            <w:r>
              <w:rPr>
                <w:sz w:val="24"/>
                <w:szCs w:val="24"/>
                <w:lang w:val="sr-Cyrl-RS"/>
              </w:rPr>
              <w:t>-В</w:t>
            </w:r>
            <w:proofErr w:type="spellStart"/>
            <w:r w:rsidRPr="00790AC4">
              <w:rPr>
                <w:sz w:val="24"/>
                <w:szCs w:val="24"/>
              </w:rPr>
              <w:t>идео</w:t>
            </w:r>
            <w:proofErr w:type="spellEnd"/>
            <w:r w:rsidR="00D74F25">
              <w:rPr>
                <w:sz w:val="24"/>
                <w:szCs w:val="24"/>
                <w:lang w:val="sr-Cyrl-RS"/>
              </w:rPr>
              <w:t xml:space="preserve"> и фото </w:t>
            </w:r>
            <w:proofErr w:type="spellStart"/>
            <w:r w:rsidRPr="00790AC4">
              <w:rPr>
                <w:sz w:val="24"/>
                <w:szCs w:val="24"/>
              </w:rPr>
              <w:t>записи</w:t>
            </w:r>
            <w:proofErr w:type="spellEnd"/>
          </w:p>
          <w:p w14:paraId="478FC5D2" w14:textId="05CDC459" w:rsidR="00D546C7" w:rsidRDefault="00D546C7" w:rsidP="00D546C7">
            <w:pPr>
              <w:spacing w:line="276" w:lineRule="auto"/>
              <w:rPr>
                <w:sz w:val="24"/>
                <w:szCs w:val="24"/>
              </w:rPr>
            </w:pPr>
          </w:p>
        </w:tc>
      </w:tr>
      <w:tr w:rsidR="009D1C7A" w14:paraId="467655AE" w14:textId="77777777" w:rsidTr="001835DF">
        <w:trPr>
          <w:trHeight w:val="213"/>
          <w:jc w:val="center"/>
        </w:trPr>
        <w:tc>
          <w:tcPr>
            <w:tcW w:w="5342" w:type="dxa"/>
            <w:tcBorders>
              <w:top w:val="single" w:sz="8" w:space="0" w:color="auto"/>
              <w:left w:val="single" w:sz="8" w:space="0" w:color="auto"/>
              <w:bottom w:val="single" w:sz="8" w:space="0" w:color="auto"/>
              <w:right w:val="single" w:sz="8" w:space="0" w:color="auto"/>
            </w:tcBorders>
            <w:vAlign w:val="center"/>
          </w:tcPr>
          <w:p w14:paraId="029549D1" w14:textId="5EE76457" w:rsidR="009D1C7A" w:rsidRDefault="009D1C7A" w:rsidP="009D1C7A">
            <w:pPr>
              <w:rPr>
                <w:noProof/>
                <w:sz w:val="24"/>
                <w:szCs w:val="24"/>
                <w:lang w:val="sr-Cyrl-RS"/>
              </w:rPr>
            </w:pPr>
            <w:r>
              <w:rPr>
                <w:noProof/>
                <w:sz w:val="24"/>
                <w:szCs w:val="24"/>
                <w:lang w:val="sr-Cyrl-RS"/>
              </w:rPr>
              <w:t>-</w:t>
            </w:r>
            <w:r w:rsidRPr="00790AC4">
              <w:rPr>
                <w:noProof/>
                <w:sz w:val="24"/>
                <w:szCs w:val="24"/>
                <w:lang w:val="sr-Cyrl-RS"/>
              </w:rPr>
              <w:t>Приредба поводом Дана школе</w:t>
            </w:r>
          </w:p>
        </w:tc>
        <w:tc>
          <w:tcPr>
            <w:tcW w:w="1620" w:type="dxa"/>
            <w:tcBorders>
              <w:top w:val="single" w:sz="8" w:space="0" w:color="auto"/>
              <w:left w:val="single" w:sz="8" w:space="0" w:color="auto"/>
              <w:bottom w:val="single" w:sz="8" w:space="0" w:color="auto"/>
              <w:right w:val="single" w:sz="8" w:space="0" w:color="auto"/>
            </w:tcBorders>
            <w:vAlign w:val="center"/>
          </w:tcPr>
          <w:p w14:paraId="343D8F0D" w14:textId="010F4172" w:rsidR="009D1C7A" w:rsidRDefault="009D1C7A" w:rsidP="009D1C7A">
            <w:pPr>
              <w:spacing w:line="276" w:lineRule="auto"/>
              <w:jc w:val="center"/>
              <w:rPr>
                <w:sz w:val="24"/>
                <w:szCs w:val="24"/>
              </w:rPr>
            </w:pPr>
            <w:r>
              <w:rPr>
                <w:sz w:val="24"/>
                <w:szCs w:val="24"/>
              </w:rPr>
              <w:t>V</w:t>
            </w:r>
          </w:p>
        </w:tc>
        <w:tc>
          <w:tcPr>
            <w:tcW w:w="5130" w:type="dxa"/>
            <w:tcBorders>
              <w:top w:val="single" w:sz="8" w:space="0" w:color="auto"/>
              <w:left w:val="single" w:sz="8" w:space="0" w:color="auto"/>
              <w:bottom w:val="single" w:sz="8" w:space="0" w:color="auto"/>
              <w:right w:val="single" w:sz="8" w:space="0" w:color="auto"/>
            </w:tcBorders>
            <w:vAlign w:val="center"/>
          </w:tcPr>
          <w:p w14:paraId="38A5A972" w14:textId="42622370" w:rsidR="009D1C7A" w:rsidRDefault="009D1C7A" w:rsidP="009D1C7A">
            <w:pPr>
              <w:rPr>
                <w:sz w:val="24"/>
                <w:szCs w:val="24"/>
                <w:lang w:val="sr-Cyrl-RS"/>
              </w:rPr>
            </w:pPr>
            <w:r>
              <w:rPr>
                <w:sz w:val="24"/>
                <w:szCs w:val="24"/>
                <w:lang w:val="sr-Cyrl-RS"/>
              </w:rPr>
              <w:t xml:space="preserve">-Титус Чорогар, </w:t>
            </w:r>
            <w:r w:rsidRPr="00790AC4">
              <w:rPr>
                <w:sz w:val="24"/>
                <w:szCs w:val="24"/>
                <w:lang w:val="sr-Cyrl-RS"/>
              </w:rPr>
              <w:t>Ивана Манђука</w:t>
            </w:r>
            <w:r>
              <w:rPr>
                <w:sz w:val="24"/>
                <w:szCs w:val="24"/>
                <w:lang w:val="sr-Cyrl-RS"/>
              </w:rPr>
              <w:t xml:space="preserve">, </w:t>
            </w:r>
            <w:r w:rsidRPr="00790AC4">
              <w:rPr>
                <w:sz w:val="24"/>
                <w:szCs w:val="24"/>
                <w:lang w:val="sr-Cyrl-RS"/>
              </w:rPr>
              <w:t>Ивана Ћорић</w:t>
            </w:r>
          </w:p>
        </w:tc>
        <w:tc>
          <w:tcPr>
            <w:tcW w:w="2471" w:type="dxa"/>
            <w:tcBorders>
              <w:top w:val="single" w:sz="8" w:space="0" w:color="auto"/>
              <w:left w:val="single" w:sz="8" w:space="0" w:color="auto"/>
              <w:bottom w:val="single" w:sz="8" w:space="0" w:color="auto"/>
              <w:right w:val="single" w:sz="8" w:space="0" w:color="auto"/>
            </w:tcBorders>
            <w:vAlign w:val="center"/>
          </w:tcPr>
          <w:p w14:paraId="46625C28" w14:textId="49F6478B" w:rsidR="009D1C7A" w:rsidRDefault="009D1C7A" w:rsidP="009D1C7A">
            <w:pPr>
              <w:rPr>
                <w:sz w:val="24"/>
                <w:szCs w:val="24"/>
                <w:lang w:val="sr-Cyrl-RS"/>
              </w:rPr>
            </w:pPr>
            <w:r>
              <w:rPr>
                <w:sz w:val="24"/>
                <w:szCs w:val="24"/>
                <w:lang w:val="sr-Cyrl-RS"/>
              </w:rPr>
              <w:t>-В</w:t>
            </w:r>
            <w:proofErr w:type="spellStart"/>
            <w:r w:rsidRPr="00790AC4">
              <w:rPr>
                <w:sz w:val="24"/>
                <w:szCs w:val="24"/>
              </w:rPr>
              <w:t>идео</w:t>
            </w:r>
            <w:proofErr w:type="spellEnd"/>
            <w:r>
              <w:rPr>
                <w:sz w:val="24"/>
                <w:szCs w:val="24"/>
                <w:lang w:val="sr-Cyrl-RS"/>
              </w:rPr>
              <w:t xml:space="preserve"> и фото </w:t>
            </w:r>
            <w:proofErr w:type="spellStart"/>
            <w:r w:rsidRPr="00790AC4">
              <w:rPr>
                <w:sz w:val="24"/>
                <w:szCs w:val="24"/>
              </w:rPr>
              <w:t>записи</w:t>
            </w:r>
            <w:proofErr w:type="spellEnd"/>
          </w:p>
        </w:tc>
      </w:tr>
      <w:tr w:rsidR="009D1C7A" w14:paraId="273922E6" w14:textId="77777777" w:rsidTr="001835DF">
        <w:trPr>
          <w:trHeight w:val="213"/>
          <w:jc w:val="center"/>
        </w:trPr>
        <w:tc>
          <w:tcPr>
            <w:tcW w:w="5342" w:type="dxa"/>
            <w:tcBorders>
              <w:top w:val="single" w:sz="8" w:space="0" w:color="auto"/>
              <w:left w:val="single" w:sz="8" w:space="0" w:color="auto"/>
              <w:bottom w:val="single" w:sz="8" w:space="0" w:color="auto"/>
              <w:right w:val="single" w:sz="8" w:space="0" w:color="auto"/>
            </w:tcBorders>
            <w:vAlign w:val="center"/>
          </w:tcPr>
          <w:p w14:paraId="14C96E20" w14:textId="3E38EFBF" w:rsidR="009D1C7A" w:rsidRPr="00742DD4" w:rsidRDefault="009D1C7A" w:rsidP="009D1C7A">
            <w:pPr>
              <w:rPr>
                <w:noProof/>
                <w:sz w:val="24"/>
                <w:szCs w:val="24"/>
              </w:rPr>
            </w:pPr>
            <w:r>
              <w:rPr>
                <w:noProof/>
                <w:sz w:val="24"/>
                <w:szCs w:val="24"/>
                <w:lang w:val="sr-Cyrl-RS"/>
              </w:rPr>
              <w:t>-</w:t>
            </w:r>
            <w:r w:rsidRPr="00790AC4">
              <w:rPr>
                <w:noProof/>
                <w:sz w:val="24"/>
                <w:szCs w:val="24"/>
              </w:rPr>
              <w:t>Приредба за крај школске</w:t>
            </w:r>
            <w:r>
              <w:rPr>
                <w:noProof/>
                <w:sz w:val="24"/>
                <w:szCs w:val="24"/>
                <w:lang w:val="sr-Cyrl-RS"/>
              </w:rPr>
              <w:t xml:space="preserve"> </w:t>
            </w:r>
            <w:r w:rsidRPr="00790AC4">
              <w:rPr>
                <w:noProof/>
                <w:sz w:val="24"/>
                <w:szCs w:val="24"/>
              </w:rPr>
              <w:t>године</w:t>
            </w:r>
          </w:p>
        </w:tc>
        <w:tc>
          <w:tcPr>
            <w:tcW w:w="1620" w:type="dxa"/>
            <w:tcBorders>
              <w:top w:val="single" w:sz="8" w:space="0" w:color="auto"/>
              <w:left w:val="single" w:sz="8" w:space="0" w:color="auto"/>
              <w:bottom w:val="single" w:sz="8" w:space="0" w:color="auto"/>
              <w:right w:val="single" w:sz="8" w:space="0" w:color="auto"/>
            </w:tcBorders>
            <w:vAlign w:val="center"/>
          </w:tcPr>
          <w:p w14:paraId="0E927A33" w14:textId="537ACA77" w:rsidR="009D1C7A" w:rsidRPr="00F71E75" w:rsidRDefault="009D1C7A" w:rsidP="009D1C7A">
            <w:pPr>
              <w:spacing w:line="276" w:lineRule="auto"/>
              <w:jc w:val="center"/>
              <w:rPr>
                <w:sz w:val="24"/>
                <w:szCs w:val="24"/>
              </w:rPr>
            </w:pPr>
            <w:r>
              <w:rPr>
                <w:sz w:val="24"/>
                <w:szCs w:val="24"/>
              </w:rPr>
              <w:t>VI</w:t>
            </w:r>
          </w:p>
        </w:tc>
        <w:tc>
          <w:tcPr>
            <w:tcW w:w="5130" w:type="dxa"/>
            <w:tcBorders>
              <w:top w:val="single" w:sz="8" w:space="0" w:color="auto"/>
              <w:left w:val="single" w:sz="8" w:space="0" w:color="auto"/>
              <w:bottom w:val="single" w:sz="8" w:space="0" w:color="auto"/>
              <w:right w:val="single" w:sz="8" w:space="0" w:color="auto"/>
            </w:tcBorders>
            <w:vAlign w:val="center"/>
          </w:tcPr>
          <w:p w14:paraId="2466AF53" w14:textId="2A655850" w:rsidR="009D1C7A" w:rsidRDefault="009D1C7A" w:rsidP="009D1C7A">
            <w:pPr>
              <w:rPr>
                <w:sz w:val="24"/>
                <w:szCs w:val="24"/>
                <w:lang w:val="sr-Cyrl-RS"/>
              </w:rPr>
            </w:pPr>
            <w:r>
              <w:rPr>
                <w:sz w:val="24"/>
                <w:szCs w:val="24"/>
                <w:lang w:val="sr-Cyrl-RS"/>
              </w:rPr>
              <w:t>-</w:t>
            </w:r>
            <w:r w:rsidRPr="00790AC4">
              <w:rPr>
                <w:sz w:val="24"/>
                <w:szCs w:val="24"/>
                <w:lang w:val="sr-Cyrl-RS"/>
              </w:rPr>
              <w:t>Ивана Манђука</w:t>
            </w:r>
            <w:r>
              <w:rPr>
                <w:sz w:val="24"/>
                <w:szCs w:val="24"/>
                <w:lang w:val="sr-Cyrl-RS"/>
              </w:rPr>
              <w:t xml:space="preserve">, </w:t>
            </w:r>
            <w:r w:rsidRPr="00790AC4">
              <w:rPr>
                <w:sz w:val="24"/>
                <w:szCs w:val="24"/>
                <w:lang w:val="sr-Cyrl-RS"/>
              </w:rPr>
              <w:t>Ивана Ћорић</w:t>
            </w:r>
            <w:r>
              <w:rPr>
                <w:sz w:val="24"/>
                <w:szCs w:val="24"/>
                <w:lang w:val="sr-Cyrl-RS"/>
              </w:rPr>
              <w:t>, Титус Чорогар</w:t>
            </w:r>
          </w:p>
        </w:tc>
        <w:tc>
          <w:tcPr>
            <w:tcW w:w="2471" w:type="dxa"/>
            <w:tcBorders>
              <w:top w:val="single" w:sz="8" w:space="0" w:color="auto"/>
              <w:left w:val="single" w:sz="8" w:space="0" w:color="auto"/>
              <w:bottom w:val="single" w:sz="8" w:space="0" w:color="auto"/>
              <w:right w:val="single" w:sz="8" w:space="0" w:color="auto"/>
            </w:tcBorders>
            <w:vAlign w:val="center"/>
          </w:tcPr>
          <w:p w14:paraId="1260D0DB" w14:textId="11CC1BF3" w:rsidR="009D1C7A" w:rsidRDefault="009D1C7A" w:rsidP="009D1C7A">
            <w:pPr>
              <w:rPr>
                <w:sz w:val="24"/>
                <w:szCs w:val="24"/>
              </w:rPr>
            </w:pPr>
            <w:r>
              <w:rPr>
                <w:sz w:val="24"/>
                <w:szCs w:val="24"/>
                <w:lang w:val="sr-Cyrl-RS"/>
              </w:rPr>
              <w:t>-В</w:t>
            </w:r>
            <w:proofErr w:type="spellStart"/>
            <w:r w:rsidRPr="00790AC4">
              <w:rPr>
                <w:sz w:val="24"/>
                <w:szCs w:val="24"/>
              </w:rPr>
              <w:t>идео</w:t>
            </w:r>
            <w:proofErr w:type="spellEnd"/>
            <w:r>
              <w:rPr>
                <w:sz w:val="24"/>
                <w:szCs w:val="24"/>
                <w:lang w:val="sr-Cyrl-RS"/>
              </w:rPr>
              <w:t xml:space="preserve"> и фото </w:t>
            </w:r>
            <w:proofErr w:type="spellStart"/>
            <w:r w:rsidRPr="00790AC4">
              <w:rPr>
                <w:sz w:val="24"/>
                <w:szCs w:val="24"/>
              </w:rPr>
              <w:t>записи</w:t>
            </w:r>
            <w:proofErr w:type="spellEnd"/>
          </w:p>
        </w:tc>
      </w:tr>
    </w:tbl>
    <w:p w14:paraId="5D1F4288" w14:textId="58B4E4E7" w:rsidR="00B025D5" w:rsidRDefault="00B025D5" w:rsidP="003E21A8">
      <w:pPr>
        <w:spacing w:line="276" w:lineRule="auto"/>
        <w:rPr>
          <w:sz w:val="24"/>
          <w:szCs w:val="24"/>
          <w:lang w:val="sr-Cyrl-RS"/>
        </w:rPr>
      </w:pPr>
    </w:p>
    <w:p w14:paraId="2EBE690E" w14:textId="59D11095" w:rsidR="00255905" w:rsidRDefault="00255905" w:rsidP="003E21A8">
      <w:pPr>
        <w:spacing w:line="276" w:lineRule="auto"/>
        <w:rPr>
          <w:sz w:val="24"/>
          <w:szCs w:val="24"/>
          <w:lang w:val="sr-Cyrl-RS"/>
        </w:rPr>
      </w:pPr>
    </w:p>
    <w:p w14:paraId="4475FD72" w14:textId="7D88C5AB" w:rsidR="00255905" w:rsidRDefault="00255905" w:rsidP="003E21A8">
      <w:pPr>
        <w:spacing w:line="276" w:lineRule="auto"/>
        <w:rPr>
          <w:sz w:val="24"/>
          <w:szCs w:val="24"/>
          <w:lang w:val="sr-Cyrl-RS"/>
        </w:rPr>
      </w:pPr>
    </w:p>
    <w:p w14:paraId="29B215E3" w14:textId="03552A07" w:rsidR="00101642" w:rsidRDefault="00101642" w:rsidP="003E21A8">
      <w:pPr>
        <w:spacing w:line="276" w:lineRule="auto"/>
        <w:rPr>
          <w:sz w:val="24"/>
          <w:szCs w:val="24"/>
          <w:lang w:val="sr-Cyrl-RS"/>
        </w:rPr>
      </w:pPr>
      <w:r>
        <w:rPr>
          <w:sz w:val="24"/>
          <w:szCs w:val="24"/>
          <w:lang w:val="sr-Cyrl-RS"/>
        </w:rPr>
        <w:t>18. ТИМ ЗА МАРКЕТИНГ ШКОЛЕ</w:t>
      </w:r>
    </w:p>
    <w:p w14:paraId="2E8DB247" w14:textId="0CFD1B33" w:rsidR="00101642" w:rsidRDefault="00101642" w:rsidP="003E21A8">
      <w:pPr>
        <w:spacing w:line="276" w:lineRule="auto"/>
        <w:rPr>
          <w:sz w:val="24"/>
          <w:szCs w:val="24"/>
          <w:lang w:val="sr-Cyrl-RS"/>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6696"/>
        <w:gridCol w:w="1593"/>
        <w:gridCol w:w="2152"/>
        <w:gridCol w:w="4122"/>
      </w:tblGrid>
      <w:tr w:rsidR="00101642" w14:paraId="52A0CF54" w14:textId="77777777" w:rsidTr="003F62D7">
        <w:trPr>
          <w:trHeight w:val="462"/>
          <w:tblHeader/>
          <w:jc w:val="center"/>
        </w:trPr>
        <w:tc>
          <w:tcPr>
            <w:tcW w:w="6696" w:type="dxa"/>
            <w:tcBorders>
              <w:top w:val="single" w:sz="12" w:space="0" w:color="auto"/>
              <w:left w:val="single" w:sz="12" w:space="0" w:color="auto"/>
              <w:bottom w:val="single" w:sz="12" w:space="0" w:color="auto"/>
            </w:tcBorders>
            <w:shd w:val="clear" w:color="auto" w:fill="F2F2F2" w:themeFill="background1" w:themeFillShade="F2"/>
            <w:vAlign w:val="center"/>
          </w:tcPr>
          <w:p w14:paraId="0C3BB6C2" w14:textId="77777777" w:rsidR="00101642" w:rsidRDefault="00101642" w:rsidP="0043094F">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593" w:type="dxa"/>
            <w:tcBorders>
              <w:top w:val="single" w:sz="12" w:space="0" w:color="auto"/>
              <w:bottom w:val="single" w:sz="12" w:space="0" w:color="auto"/>
            </w:tcBorders>
            <w:shd w:val="clear" w:color="auto" w:fill="F2F2F2" w:themeFill="background1" w:themeFillShade="F2"/>
            <w:vAlign w:val="center"/>
          </w:tcPr>
          <w:p w14:paraId="69DED81D" w14:textId="77777777" w:rsidR="00101642" w:rsidRDefault="00101642" w:rsidP="0043094F">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152" w:type="dxa"/>
            <w:tcBorders>
              <w:top w:val="single" w:sz="12" w:space="0" w:color="auto"/>
              <w:bottom w:val="single" w:sz="12" w:space="0" w:color="auto"/>
            </w:tcBorders>
            <w:shd w:val="clear" w:color="auto" w:fill="F2F2F2" w:themeFill="background1" w:themeFillShade="F2"/>
            <w:vAlign w:val="center"/>
          </w:tcPr>
          <w:p w14:paraId="2515ADBF" w14:textId="77777777" w:rsidR="00101642" w:rsidRDefault="00101642" w:rsidP="0043094F">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4122" w:type="dxa"/>
            <w:tcBorders>
              <w:top w:val="single" w:sz="8" w:space="0" w:color="auto"/>
              <w:bottom w:val="single" w:sz="12" w:space="0" w:color="auto"/>
              <w:right w:val="single" w:sz="12" w:space="0" w:color="auto"/>
            </w:tcBorders>
            <w:shd w:val="clear" w:color="auto" w:fill="F2F2F2" w:themeFill="background1" w:themeFillShade="F2"/>
            <w:vAlign w:val="center"/>
          </w:tcPr>
          <w:p w14:paraId="4BB750BA" w14:textId="77777777" w:rsidR="00101642" w:rsidRDefault="00101642" w:rsidP="0043094F">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C31034" w14:paraId="560C2CD2" w14:textId="77777777" w:rsidTr="00FD63FF">
        <w:trPr>
          <w:trHeight w:val="229"/>
          <w:jc w:val="center"/>
        </w:trPr>
        <w:tc>
          <w:tcPr>
            <w:tcW w:w="6696" w:type="dxa"/>
            <w:tcBorders>
              <w:top w:val="single" w:sz="12" w:space="0" w:color="auto"/>
              <w:left w:val="single" w:sz="8" w:space="0" w:color="auto"/>
              <w:bottom w:val="single" w:sz="8" w:space="0" w:color="auto"/>
              <w:right w:val="single" w:sz="8" w:space="0" w:color="auto"/>
            </w:tcBorders>
          </w:tcPr>
          <w:p w14:paraId="7E3EA899" w14:textId="2E3E65C2" w:rsidR="00C31034" w:rsidRPr="00773A1D" w:rsidRDefault="00C31034" w:rsidP="00C31034">
            <w:pPr>
              <w:spacing w:line="276" w:lineRule="auto"/>
              <w:rPr>
                <w:sz w:val="24"/>
                <w:szCs w:val="24"/>
                <w:lang w:val="sr-Cyrl-RS"/>
              </w:rPr>
            </w:pPr>
            <w:r>
              <w:rPr>
                <w:sz w:val="24"/>
                <w:szCs w:val="24"/>
                <w:lang w:val="sr-Cyrl-RS"/>
              </w:rPr>
              <w:t>-</w:t>
            </w:r>
            <w:r w:rsidRPr="00935451">
              <w:rPr>
                <w:sz w:val="24"/>
                <w:szCs w:val="24"/>
                <w:lang w:val="sr-Cyrl-RS"/>
              </w:rPr>
              <w:t>Интерно и екстерно информисање: интерно (огласна табла школе) / екстерно: сајт школе и медијска промоција; планирање промоцијских активности</w:t>
            </w:r>
            <w:r w:rsidRPr="00935451">
              <w:rPr>
                <w:sz w:val="24"/>
                <w:szCs w:val="24"/>
              </w:rPr>
              <w:t xml:space="preserve">: </w:t>
            </w:r>
            <w:r w:rsidRPr="00935451">
              <w:rPr>
                <w:sz w:val="24"/>
                <w:szCs w:val="24"/>
                <w:lang w:val="sr-Cyrl-RS"/>
              </w:rPr>
              <w:t xml:space="preserve">пласирање информација у вези са школским догађајима; Песничка штафета у нашој школи; учествовање на скуповима и догађајима; праћење и информисање у вези са културно-уметничким активностима у </w:t>
            </w:r>
            <w:r w:rsidRPr="00935451">
              <w:rPr>
                <w:sz w:val="24"/>
                <w:szCs w:val="24"/>
                <w:lang w:val="sr-Cyrl-RS"/>
              </w:rPr>
              <w:lastRenderedPageBreak/>
              <w:t>школи и ван школе; учествовање у догађајима локалне заједнице и окружења; промоцијске активности на друштвеним мрежама; обавештења и чланци у локалној и регионалној штампи; појављивање запослених у медијима; учествовање у телевизијским емисијама; контакт и сарадња с организацијама и институцијама (Црвени крст Града Зрењанина, Градска библиотека, Полицијска управа Града Зрењанина); извештавање о спортским такмичењима; обавештавање о постигнућима на такмичењима; обавештавање о Завршном испиту и упису у средње школе; израда и пласирање промоцијског материјала у електронском и физичком облику</w:t>
            </w:r>
            <w:r w:rsidRPr="00935451">
              <w:rPr>
                <w:sz w:val="24"/>
                <w:szCs w:val="24"/>
              </w:rPr>
              <w:t xml:space="preserve"> (</w:t>
            </w:r>
            <w:r w:rsidRPr="00935451">
              <w:rPr>
                <w:sz w:val="24"/>
                <w:szCs w:val="24"/>
                <w:lang w:val="sr-Cyrl-RS"/>
              </w:rPr>
              <w:t>обавештења, позивнице, подсетници, видео клипови, презентације, фотографије); уређивање и ажурирање школског сајта, Фејсбук странице школе и Инстаграм странице школе уз коришћење логотипа школе.</w:t>
            </w:r>
          </w:p>
        </w:tc>
        <w:tc>
          <w:tcPr>
            <w:tcW w:w="1593" w:type="dxa"/>
            <w:tcBorders>
              <w:top w:val="single" w:sz="12" w:space="0" w:color="auto"/>
              <w:left w:val="single" w:sz="8" w:space="0" w:color="auto"/>
              <w:bottom w:val="single" w:sz="8" w:space="0" w:color="auto"/>
              <w:right w:val="single" w:sz="8" w:space="0" w:color="auto"/>
            </w:tcBorders>
            <w:vAlign w:val="center"/>
          </w:tcPr>
          <w:p w14:paraId="44D6E2AD" w14:textId="25F8727E" w:rsidR="00C31034" w:rsidRPr="00773A1D" w:rsidRDefault="00C31034" w:rsidP="00C31034">
            <w:pPr>
              <w:spacing w:line="276" w:lineRule="auto"/>
              <w:jc w:val="center"/>
              <w:rPr>
                <w:sz w:val="24"/>
                <w:szCs w:val="24"/>
              </w:rPr>
            </w:pPr>
            <w:r>
              <w:rPr>
                <w:sz w:val="24"/>
                <w:szCs w:val="24"/>
              </w:rPr>
              <w:lastRenderedPageBreak/>
              <w:t>IX</w:t>
            </w:r>
          </w:p>
        </w:tc>
        <w:tc>
          <w:tcPr>
            <w:tcW w:w="2152" w:type="dxa"/>
            <w:tcBorders>
              <w:top w:val="single" w:sz="12" w:space="0" w:color="auto"/>
              <w:left w:val="single" w:sz="8" w:space="0" w:color="auto"/>
              <w:bottom w:val="single" w:sz="8" w:space="0" w:color="auto"/>
              <w:right w:val="single" w:sz="8" w:space="0" w:color="auto"/>
            </w:tcBorders>
          </w:tcPr>
          <w:p w14:paraId="44164E8F" w14:textId="2F9D9830" w:rsidR="00C31034" w:rsidRPr="00935451" w:rsidRDefault="00C31034" w:rsidP="00C31034">
            <w:pPr>
              <w:rPr>
                <w:sz w:val="24"/>
                <w:szCs w:val="24"/>
                <w:lang w:val="sr-Cyrl-RS"/>
              </w:rPr>
            </w:pPr>
            <w:r>
              <w:rPr>
                <w:sz w:val="24"/>
                <w:szCs w:val="24"/>
              </w:rPr>
              <w:t>-</w:t>
            </w:r>
            <w:r w:rsidRPr="00935451">
              <w:rPr>
                <w:sz w:val="24"/>
                <w:szCs w:val="24"/>
                <w:lang w:val="sr-Cyrl-RS"/>
              </w:rPr>
              <w:t>Ивана Манђука, координатор тима, уредник и администратор Сајта школе и електронских страница школе</w:t>
            </w:r>
          </w:p>
          <w:p w14:paraId="26D0A043" w14:textId="77777777" w:rsidR="00C31034" w:rsidRPr="00935451" w:rsidRDefault="00C31034" w:rsidP="00C31034">
            <w:pPr>
              <w:rPr>
                <w:sz w:val="24"/>
                <w:szCs w:val="24"/>
                <w:lang w:val="sr-Cyrl-RS"/>
              </w:rPr>
            </w:pPr>
          </w:p>
          <w:p w14:paraId="2CA0FBCA" w14:textId="46217AF9" w:rsidR="00C31034" w:rsidRPr="00935451" w:rsidRDefault="00C31034" w:rsidP="00C31034">
            <w:pPr>
              <w:rPr>
                <w:sz w:val="24"/>
                <w:szCs w:val="24"/>
                <w:lang w:val="sr-Cyrl-RS"/>
              </w:rPr>
            </w:pPr>
            <w:r>
              <w:rPr>
                <w:sz w:val="24"/>
                <w:szCs w:val="24"/>
                <w:lang w:val="sr-Cyrl-RS"/>
              </w:rPr>
              <w:t>-</w:t>
            </w:r>
            <w:r w:rsidRPr="00935451">
              <w:rPr>
                <w:sz w:val="24"/>
                <w:szCs w:val="24"/>
                <w:lang w:val="sr-Cyrl-RS"/>
              </w:rPr>
              <w:t>Јонел Шејтан, члан тима и сарадник у одржавању сајта школе</w:t>
            </w:r>
          </w:p>
          <w:p w14:paraId="36E838DE" w14:textId="77777777" w:rsidR="00C31034" w:rsidRPr="00935451" w:rsidRDefault="00C31034" w:rsidP="00C31034">
            <w:pPr>
              <w:rPr>
                <w:sz w:val="24"/>
                <w:szCs w:val="24"/>
                <w:lang w:val="sr-Cyrl-RS"/>
              </w:rPr>
            </w:pPr>
          </w:p>
          <w:p w14:paraId="05DA773E" w14:textId="0D777D59" w:rsidR="00C31034" w:rsidRPr="00935451" w:rsidRDefault="00C31034" w:rsidP="00C31034">
            <w:pPr>
              <w:rPr>
                <w:sz w:val="24"/>
                <w:szCs w:val="24"/>
              </w:rPr>
            </w:pPr>
            <w:r>
              <w:rPr>
                <w:sz w:val="24"/>
                <w:szCs w:val="24"/>
                <w:lang w:val="sr-Cyrl-RS"/>
              </w:rPr>
              <w:t>-</w:t>
            </w:r>
            <w:r w:rsidRPr="00935451">
              <w:rPr>
                <w:sz w:val="24"/>
                <w:szCs w:val="24"/>
                <w:lang w:val="sr-Cyrl-RS"/>
              </w:rPr>
              <w:t>Тамара Станић, васпитач, члан тима</w:t>
            </w:r>
          </w:p>
          <w:p w14:paraId="291D29CA" w14:textId="77777777" w:rsidR="00C31034" w:rsidRPr="00935451" w:rsidRDefault="00C31034" w:rsidP="00C31034">
            <w:pPr>
              <w:rPr>
                <w:sz w:val="24"/>
                <w:szCs w:val="24"/>
                <w:lang w:val="sr-Cyrl-RS"/>
              </w:rPr>
            </w:pPr>
          </w:p>
          <w:p w14:paraId="5ED900EC" w14:textId="3C107F79" w:rsidR="00C31034" w:rsidRPr="00C31034" w:rsidRDefault="00C31034" w:rsidP="00C31034">
            <w:pPr>
              <w:rPr>
                <w:sz w:val="24"/>
                <w:szCs w:val="24"/>
                <w:lang w:val="sr-Cyrl-RS"/>
              </w:rPr>
            </w:pPr>
            <w:r>
              <w:rPr>
                <w:sz w:val="24"/>
                <w:szCs w:val="24"/>
                <w:lang w:val="sr-Cyrl-RS"/>
              </w:rPr>
              <w:t>-</w:t>
            </w:r>
            <w:r w:rsidRPr="00935451">
              <w:rPr>
                <w:sz w:val="24"/>
                <w:szCs w:val="24"/>
                <w:lang w:val="sr-Cyrl-RS"/>
              </w:rPr>
              <w:t>ученици и наставници, сарадници тима</w:t>
            </w:r>
          </w:p>
          <w:p w14:paraId="02C2F2AC" w14:textId="21F68592" w:rsidR="00C31034" w:rsidRPr="00773A1D" w:rsidRDefault="00C31034" w:rsidP="00C31034">
            <w:pPr>
              <w:spacing w:line="276" w:lineRule="auto"/>
              <w:rPr>
                <w:sz w:val="24"/>
                <w:szCs w:val="24"/>
                <w:lang w:val="sr-Cyrl-RS"/>
              </w:rPr>
            </w:pPr>
          </w:p>
        </w:tc>
        <w:tc>
          <w:tcPr>
            <w:tcW w:w="4122" w:type="dxa"/>
            <w:vMerge w:val="restart"/>
            <w:tcBorders>
              <w:top w:val="single" w:sz="12" w:space="0" w:color="auto"/>
              <w:left w:val="single" w:sz="8" w:space="0" w:color="auto"/>
              <w:right w:val="single" w:sz="8" w:space="0" w:color="auto"/>
            </w:tcBorders>
            <w:vAlign w:val="center"/>
          </w:tcPr>
          <w:p w14:paraId="41C2E4E5" w14:textId="3CD4DC5E" w:rsidR="00C31034" w:rsidRDefault="00C770DA" w:rsidP="00503228">
            <w:pPr>
              <w:spacing w:after="160" w:line="259" w:lineRule="auto"/>
              <w:rPr>
                <w:rFonts w:eastAsia="Calibri"/>
                <w:sz w:val="24"/>
                <w:szCs w:val="24"/>
                <w:lang w:val="sr-Cyrl-RS"/>
              </w:rPr>
            </w:pPr>
            <w:r>
              <w:rPr>
                <w:rFonts w:eastAsia="Calibri"/>
                <w:sz w:val="24"/>
                <w:szCs w:val="24"/>
                <w:lang w:val="sr-Cyrl-RS"/>
              </w:rPr>
              <w:lastRenderedPageBreak/>
              <w:t>-</w:t>
            </w:r>
            <w:r w:rsidR="00C31034" w:rsidRPr="00FC617B">
              <w:rPr>
                <w:rFonts w:eastAsia="Calibri"/>
                <w:sz w:val="24"/>
                <w:szCs w:val="24"/>
                <w:lang w:val="sr-Cyrl-RS"/>
              </w:rPr>
              <w:t>Увид у видео и аудио снимке и фотографије активности у школи и ван ње:</w:t>
            </w:r>
          </w:p>
          <w:p w14:paraId="015886B5" w14:textId="77777777" w:rsidR="00C770DA" w:rsidRDefault="00C770DA" w:rsidP="00503228">
            <w:pPr>
              <w:spacing w:after="160" w:line="259" w:lineRule="auto"/>
              <w:rPr>
                <w:rFonts w:eastAsia="Calibri"/>
                <w:sz w:val="24"/>
                <w:szCs w:val="24"/>
                <w:lang w:val="sr-Cyrl-RS"/>
              </w:rPr>
            </w:pPr>
          </w:p>
          <w:p w14:paraId="25B10891" w14:textId="4D16DE3C" w:rsidR="00C31034" w:rsidRDefault="00C31034" w:rsidP="00503228">
            <w:pPr>
              <w:spacing w:after="160" w:line="259" w:lineRule="auto"/>
              <w:rPr>
                <w:rFonts w:eastAsia="Calibri"/>
                <w:sz w:val="24"/>
                <w:szCs w:val="24"/>
                <w:lang w:val="sr-Cyrl-RS"/>
              </w:rPr>
            </w:pPr>
            <w:r w:rsidRPr="00FC617B">
              <w:rPr>
                <w:rFonts w:eastAsia="Calibri"/>
                <w:sz w:val="24"/>
                <w:szCs w:val="24"/>
                <w:lang w:val="sr-Cyrl-RS"/>
              </w:rPr>
              <w:lastRenderedPageBreak/>
              <w:t>Огласна табла школе</w:t>
            </w:r>
          </w:p>
          <w:p w14:paraId="527274E3" w14:textId="0BFB084D" w:rsidR="00C31034" w:rsidRDefault="00C31034" w:rsidP="00503228">
            <w:pPr>
              <w:spacing w:after="160" w:line="259" w:lineRule="auto"/>
              <w:rPr>
                <w:rFonts w:eastAsia="Calibri"/>
                <w:sz w:val="24"/>
                <w:szCs w:val="24"/>
              </w:rPr>
            </w:pPr>
            <w:r w:rsidRPr="002C10E4">
              <w:rPr>
                <w:rFonts w:eastAsia="Calibri"/>
                <w:sz w:val="24"/>
                <w:szCs w:val="24"/>
                <w:lang w:val="sr-Cyrl-RS"/>
              </w:rPr>
              <w:t>Сајт школе</w:t>
            </w:r>
            <w:r>
              <w:rPr>
                <w:rFonts w:eastAsia="Calibri"/>
                <w:sz w:val="24"/>
                <w:szCs w:val="24"/>
              </w:rPr>
              <w:t xml:space="preserve"> </w:t>
            </w:r>
          </w:p>
          <w:p w14:paraId="177B6419" w14:textId="2F4DB055" w:rsidR="00C31034" w:rsidRPr="00FC617B" w:rsidRDefault="00C31034" w:rsidP="00503228">
            <w:pPr>
              <w:spacing w:after="160" w:line="259" w:lineRule="auto"/>
              <w:rPr>
                <w:rFonts w:eastAsia="Calibri"/>
                <w:sz w:val="24"/>
                <w:szCs w:val="24"/>
                <w:lang w:val="sr-Cyrl-RS"/>
              </w:rPr>
            </w:pPr>
            <w:r>
              <w:rPr>
                <w:rFonts w:eastAsia="Calibri"/>
                <w:sz w:val="24"/>
                <w:szCs w:val="24"/>
              </w:rPr>
              <w:t xml:space="preserve"> </w:t>
            </w:r>
            <w:hyperlink r:id="rId10" w:history="1">
              <w:r w:rsidRPr="00A64194">
                <w:rPr>
                  <w:rStyle w:val="Hyperlink"/>
                  <w:rFonts w:eastAsia="Calibri"/>
                  <w:sz w:val="24"/>
                  <w:szCs w:val="24"/>
                  <w:lang w:val="sr-Cyrl-RS"/>
                </w:rPr>
                <w:t>http://osecka.edu.rs/</w:t>
              </w:r>
            </w:hyperlink>
          </w:p>
          <w:p w14:paraId="43F595A0" w14:textId="77777777" w:rsidR="00C770DA" w:rsidRDefault="00C770DA" w:rsidP="00503228">
            <w:pPr>
              <w:spacing w:after="160" w:line="259" w:lineRule="auto"/>
              <w:rPr>
                <w:rFonts w:eastAsia="Calibri"/>
                <w:sz w:val="24"/>
                <w:szCs w:val="24"/>
                <w:lang w:val="sr-Cyrl-RS"/>
              </w:rPr>
            </w:pPr>
          </w:p>
          <w:p w14:paraId="1B26CEE7" w14:textId="3C34783D" w:rsidR="00C31034" w:rsidRPr="002C10E4" w:rsidRDefault="00C31034" w:rsidP="00503228">
            <w:pPr>
              <w:spacing w:after="160" w:line="259" w:lineRule="auto"/>
              <w:rPr>
                <w:rFonts w:eastAsia="Calibri"/>
                <w:sz w:val="24"/>
                <w:szCs w:val="24"/>
                <w:lang w:val="sr-Cyrl-RS"/>
              </w:rPr>
            </w:pPr>
            <w:r w:rsidRPr="002C10E4">
              <w:rPr>
                <w:rFonts w:eastAsia="Calibri"/>
                <w:sz w:val="24"/>
                <w:szCs w:val="24"/>
                <w:lang w:val="sr-Cyrl-RS"/>
              </w:rPr>
              <w:t>Фејсбук страница школе</w:t>
            </w:r>
          </w:p>
          <w:p w14:paraId="56D70D06" w14:textId="77777777" w:rsidR="00C31034" w:rsidRDefault="007B527C" w:rsidP="00503228">
            <w:pPr>
              <w:spacing w:line="276" w:lineRule="auto"/>
              <w:rPr>
                <w:rFonts w:eastAsia="Calibri"/>
                <w:color w:val="0563C1"/>
                <w:sz w:val="24"/>
                <w:szCs w:val="24"/>
                <w:u w:val="single"/>
                <w:lang w:val="sr-Cyrl-RS"/>
              </w:rPr>
            </w:pPr>
            <w:hyperlink r:id="rId11" w:history="1">
              <w:r w:rsidR="00C31034" w:rsidRPr="002C10E4">
                <w:rPr>
                  <w:rFonts w:eastAsia="Calibri"/>
                  <w:color w:val="0563C1"/>
                  <w:sz w:val="24"/>
                  <w:szCs w:val="24"/>
                  <w:u w:val="single"/>
                  <w:lang w:val="sr-Cyrl-RS"/>
                </w:rPr>
                <w:t>https://www.facebook.com/osasabovljev</w:t>
              </w:r>
            </w:hyperlink>
          </w:p>
          <w:p w14:paraId="1B8CC0F8" w14:textId="77777777" w:rsidR="00C31034" w:rsidRDefault="00C31034" w:rsidP="00503228">
            <w:pPr>
              <w:spacing w:after="160" w:line="259" w:lineRule="auto"/>
              <w:rPr>
                <w:rFonts w:eastAsia="Calibri"/>
                <w:sz w:val="24"/>
                <w:szCs w:val="24"/>
                <w:lang w:val="sr-Cyrl-RS"/>
              </w:rPr>
            </w:pPr>
          </w:p>
          <w:p w14:paraId="50BDF147" w14:textId="77553986" w:rsidR="00C31034" w:rsidRPr="002C10E4" w:rsidRDefault="00C31034" w:rsidP="00503228">
            <w:pPr>
              <w:spacing w:after="160" w:line="259" w:lineRule="auto"/>
              <w:rPr>
                <w:rFonts w:eastAsia="Calibri"/>
                <w:sz w:val="24"/>
                <w:szCs w:val="24"/>
                <w:lang w:val="sr-Cyrl-RS"/>
              </w:rPr>
            </w:pPr>
            <w:r w:rsidRPr="002C10E4">
              <w:rPr>
                <w:rFonts w:eastAsia="Calibri"/>
                <w:sz w:val="24"/>
                <w:szCs w:val="24"/>
                <w:lang w:val="sr-Cyrl-RS"/>
              </w:rPr>
              <w:t>Инстаграм страница школе</w:t>
            </w:r>
          </w:p>
          <w:p w14:paraId="0BE47293" w14:textId="21DE1772" w:rsidR="00C31034" w:rsidRPr="00773A1D" w:rsidRDefault="007B527C" w:rsidP="00503228">
            <w:pPr>
              <w:spacing w:line="276" w:lineRule="auto"/>
              <w:rPr>
                <w:sz w:val="24"/>
                <w:szCs w:val="24"/>
                <w:lang w:val="sr-Cyrl-RS"/>
              </w:rPr>
            </w:pPr>
            <w:hyperlink r:id="rId12" w:history="1">
              <w:r w:rsidR="00C31034" w:rsidRPr="002C10E4">
                <w:rPr>
                  <w:rFonts w:eastAsia="Calibri"/>
                  <w:color w:val="0563C1"/>
                  <w:sz w:val="24"/>
                  <w:szCs w:val="24"/>
                  <w:u w:val="single"/>
                </w:rPr>
                <w:t>https://www.instagram.com/skola_ecka/</w:t>
              </w:r>
            </w:hyperlink>
          </w:p>
        </w:tc>
      </w:tr>
      <w:tr w:rsidR="00C31034" w14:paraId="3EC9768B" w14:textId="77777777" w:rsidTr="00FD63FF">
        <w:trPr>
          <w:trHeight w:val="219"/>
          <w:jc w:val="center"/>
        </w:trPr>
        <w:tc>
          <w:tcPr>
            <w:tcW w:w="6696" w:type="dxa"/>
            <w:tcBorders>
              <w:top w:val="single" w:sz="8" w:space="0" w:color="auto"/>
              <w:left w:val="single" w:sz="8" w:space="0" w:color="auto"/>
              <w:bottom w:val="single" w:sz="8" w:space="0" w:color="auto"/>
              <w:right w:val="single" w:sz="8" w:space="0" w:color="auto"/>
            </w:tcBorders>
            <w:vAlign w:val="center"/>
          </w:tcPr>
          <w:p w14:paraId="2C2066B2" w14:textId="1D03DA16" w:rsidR="00C31034" w:rsidRPr="00773A1D" w:rsidRDefault="00C31034" w:rsidP="00C31034">
            <w:pPr>
              <w:spacing w:line="276" w:lineRule="auto"/>
              <w:rPr>
                <w:sz w:val="24"/>
                <w:szCs w:val="24"/>
                <w:lang w:val="sr-Cyrl-RS"/>
              </w:rPr>
            </w:pPr>
            <w:r>
              <w:rPr>
                <w:noProof/>
                <w:sz w:val="24"/>
                <w:szCs w:val="24"/>
                <w:lang w:val="ru-RU"/>
              </w:rPr>
              <w:lastRenderedPageBreak/>
              <w:t>-</w:t>
            </w:r>
            <w:r w:rsidRPr="00935451">
              <w:rPr>
                <w:noProof/>
                <w:sz w:val="24"/>
                <w:szCs w:val="24"/>
                <w:lang w:val="ru-RU"/>
              </w:rPr>
              <w:t>Промоција уређења животне средине и  Дечјој недељи</w:t>
            </w:r>
          </w:p>
        </w:tc>
        <w:tc>
          <w:tcPr>
            <w:tcW w:w="1593" w:type="dxa"/>
            <w:tcBorders>
              <w:top w:val="single" w:sz="8" w:space="0" w:color="auto"/>
              <w:left w:val="single" w:sz="8" w:space="0" w:color="auto"/>
              <w:bottom w:val="single" w:sz="8" w:space="0" w:color="auto"/>
              <w:right w:val="single" w:sz="8" w:space="0" w:color="auto"/>
            </w:tcBorders>
            <w:vAlign w:val="center"/>
          </w:tcPr>
          <w:p w14:paraId="7210933A" w14:textId="474D0432" w:rsidR="00C31034" w:rsidRPr="00773A1D" w:rsidRDefault="00C31034" w:rsidP="00C31034">
            <w:pPr>
              <w:spacing w:line="276" w:lineRule="auto"/>
              <w:jc w:val="center"/>
              <w:rPr>
                <w:sz w:val="24"/>
                <w:szCs w:val="24"/>
              </w:rPr>
            </w:pPr>
            <w:r>
              <w:rPr>
                <w:sz w:val="24"/>
                <w:szCs w:val="24"/>
              </w:rPr>
              <w:t>X</w:t>
            </w:r>
          </w:p>
        </w:tc>
        <w:tc>
          <w:tcPr>
            <w:tcW w:w="2152" w:type="dxa"/>
            <w:tcBorders>
              <w:top w:val="single" w:sz="8" w:space="0" w:color="auto"/>
              <w:left w:val="single" w:sz="8" w:space="0" w:color="auto"/>
              <w:bottom w:val="single" w:sz="8" w:space="0" w:color="auto"/>
              <w:right w:val="single" w:sz="8" w:space="0" w:color="auto"/>
            </w:tcBorders>
            <w:vAlign w:val="center"/>
          </w:tcPr>
          <w:p w14:paraId="46055612" w14:textId="236E6BED" w:rsidR="00C31034" w:rsidRPr="00935451" w:rsidRDefault="00C31034" w:rsidP="00C31034">
            <w:pPr>
              <w:rPr>
                <w:sz w:val="24"/>
                <w:szCs w:val="24"/>
                <w:lang w:val="sr-Cyrl-RS"/>
              </w:rPr>
            </w:pPr>
            <w:r>
              <w:rPr>
                <w:sz w:val="24"/>
                <w:szCs w:val="24"/>
                <w:lang w:val="sr-Cyrl-RS"/>
              </w:rPr>
              <w:t>-</w:t>
            </w:r>
            <w:r w:rsidRPr="00935451">
              <w:rPr>
                <w:sz w:val="24"/>
                <w:szCs w:val="24"/>
                <w:lang w:val="sr-Cyrl-RS"/>
              </w:rPr>
              <w:t>Ивана Манђука</w:t>
            </w:r>
            <w:r>
              <w:rPr>
                <w:sz w:val="24"/>
                <w:szCs w:val="24"/>
                <w:lang w:val="sr-Cyrl-RS"/>
              </w:rPr>
              <w:t>,</w:t>
            </w:r>
          </w:p>
          <w:p w14:paraId="55C3BF70" w14:textId="5E2F23E9" w:rsidR="00C31034" w:rsidRPr="00935451" w:rsidRDefault="00C31034" w:rsidP="00C31034">
            <w:pPr>
              <w:rPr>
                <w:sz w:val="24"/>
                <w:szCs w:val="24"/>
                <w:lang w:val="sr-Cyrl-RS"/>
              </w:rPr>
            </w:pPr>
            <w:r w:rsidRPr="00935451">
              <w:rPr>
                <w:sz w:val="24"/>
                <w:szCs w:val="24"/>
                <w:lang w:val="sr-Cyrl-RS"/>
              </w:rPr>
              <w:t>Тамара Станић</w:t>
            </w:r>
            <w:r>
              <w:rPr>
                <w:sz w:val="24"/>
                <w:szCs w:val="24"/>
                <w:lang w:val="sr-Cyrl-RS"/>
              </w:rPr>
              <w:t>,</w:t>
            </w:r>
          </w:p>
          <w:p w14:paraId="00ED0CBD" w14:textId="5181800E" w:rsidR="00C31034" w:rsidRPr="00C31034" w:rsidRDefault="00C31034" w:rsidP="00C31034">
            <w:pPr>
              <w:rPr>
                <w:sz w:val="24"/>
                <w:szCs w:val="24"/>
                <w:lang w:val="sr-Cyrl-RS"/>
              </w:rPr>
            </w:pPr>
            <w:r w:rsidRPr="00935451">
              <w:rPr>
                <w:sz w:val="24"/>
                <w:szCs w:val="24"/>
                <w:lang w:val="sr-Cyrl-RS"/>
              </w:rPr>
              <w:t>ученици и наставници</w:t>
            </w:r>
          </w:p>
        </w:tc>
        <w:tc>
          <w:tcPr>
            <w:tcW w:w="4122" w:type="dxa"/>
            <w:vMerge/>
            <w:tcBorders>
              <w:left w:val="single" w:sz="8" w:space="0" w:color="auto"/>
              <w:right w:val="single" w:sz="8" w:space="0" w:color="auto"/>
            </w:tcBorders>
            <w:vAlign w:val="center"/>
          </w:tcPr>
          <w:p w14:paraId="210E5B18" w14:textId="69F7097B" w:rsidR="00C31034" w:rsidRPr="00646324" w:rsidRDefault="00C31034" w:rsidP="00C31034">
            <w:pPr>
              <w:rPr>
                <w:sz w:val="24"/>
                <w:szCs w:val="24"/>
                <w:lang w:val="sr-Cyrl-RS"/>
              </w:rPr>
            </w:pPr>
          </w:p>
        </w:tc>
      </w:tr>
      <w:tr w:rsidR="00C31034" w14:paraId="7F9ECA62" w14:textId="77777777" w:rsidTr="00FD63FF">
        <w:trPr>
          <w:trHeight w:val="219"/>
          <w:jc w:val="center"/>
        </w:trPr>
        <w:tc>
          <w:tcPr>
            <w:tcW w:w="6696" w:type="dxa"/>
            <w:tcBorders>
              <w:top w:val="single" w:sz="8" w:space="0" w:color="auto"/>
              <w:left w:val="single" w:sz="8" w:space="0" w:color="auto"/>
              <w:bottom w:val="single" w:sz="8" w:space="0" w:color="auto"/>
              <w:right w:val="single" w:sz="8" w:space="0" w:color="auto"/>
            </w:tcBorders>
            <w:vAlign w:val="center"/>
          </w:tcPr>
          <w:p w14:paraId="51D59B22" w14:textId="37D23E82" w:rsidR="00C31034" w:rsidRPr="00773A1D" w:rsidRDefault="00C31034" w:rsidP="00C31034">
            <w:pPr>
              <w:spacing w:line="276" w:lineRule="auto"/>
              <w:rPr>
                <w:sz w:val="24"/>
                <w:szCs w:val="24"/>
                <w:lang w:val="sr-Cyrl-RS"/>
              </w:rPr>
            </w:pPr>
            <w:r>
              <w:rPr>
                <w:noProof/>
                <w:sz w:val="24"/>
                <w:szCs w:val="24"/>
                <w:lang w:val="sr-Cyrl-RS"/>
              </w:rPr>
              <w:t>-</w:t>
            </w:r>
            <w:r w:rsidRPr="00935451">
              <w:rPr>
                <w:noProof/>
                <w:sz w:val="24"/>
                <w:szCs w:val="24"/>
                <w:lang w:val="sr-Cyrl-RS"/>
              </w:rPr>
              <w:t>Промоција Дана просветних радника, Фестивала румунског фолклора деце Војводине</w:t>
            </w:r>
          </w:p>
        </w:tc>
        <w:tc>
          <w:tcPr>
            <w:tcW w:w="1593" w:type="dxa"/>
            <w:tcBorders>
              <w:top w:val="single" w:sz="8" w:space="0" w:color="auto"/>
              <w:left w:val="single" w:sz="8" w:space="0" w:color="auto"/>
              <w:bottom w:val="single" w:sz="8" w:space="0" w:color="auto"/>
              <w:right w:val="single" w:sz="8" w:space="0" w:color="auto"/>
            </w:tcBorders>
            <w:vAlign w:val="center"/>
          </w:tcPr>
          <w:p w14:paraId="0AAD476A" w14:textId="48A282E8" w:rsidR="00C31034" w:rsidRPr="00064AC8" w:rsidRDefault="00C31034" w:rsidP="00C31034">
            <w:pPr>
              <w:spacing w:line="276" w:lineRule="auto"/>
              <w:jc w:val="center"/>
              <w:rPr>
                <w:sz w:val="24"/>
                <w:szCs w:val="24"/>
              </w:rPr>
            </w:pPr>
            <w:r>
              <w:rPr>
                <w:sz w:val="24"/>
                <w:szCs w:val="24"/>
              </w:rPr>
              <w:t>XI</w:t>
            </w:r>
          </w:p>
        </w:tc>
        <w:tc>
          <w:tcPr>
            <w:tcW w:w="2152" w:type="dxa"/>
            <w:tcBorders>
              <w:top w:val="single" w:sz="8" w:space="0" w:color="auto"/>
              <w:left w:val="single" w:sz="8" w:space="0" w:color="auto"/>
              <w:bottom w:val="single" w:sz="8" w:space="0" w:color="auto"/>
              <w:right w:val="single" w:sz="8" w:space="0" w:color="auto"/>
            </w:tcBorders>
            <w:vAlign w:val="center"/>
          </w:tcPr>
          <w:p w14:paraId="387EBB04" w14:textId="4CF933E7" w:rsidR="00C31034" w:rsidRPr="00935451" w:rsidRDefault="00C31034" w:rsidP="00C31034">
            <w:pPr>
              <w:rPr>
                <w:sz w:val="24"/>
                <w:szCs w:val="24"/>
                <w:lang w:val="sr-Cyrl-RS"/>
              </w:rPr>
            </w:pPr>
            <w:r>
              <w:rPr>
                <w:sz w:val="24"/>
                <w:szCs w:val="24"/>
                <w:lang w:val="sr-Cyrl-RS"/>
              </w:rPr>
              <w:t>-</w:t>
            </w:r>
            <w:r w:rsidRPr="00935451">
              <w:rPr>
                <w:sz w:val="24"/>
                <w:szCs w:val="24"/>
                <w:lang w:val="sr-Cyrl-RS"/>
              </w:rPr>
              <w:t>Ивана Манђука</w:t>
            </w:r>
            <w:r>
              <w:rPr>
                <w:sz w:val="24"/>
                <w:szCs w:val="24"/>
                <w:lang w:val="sr-Cyrl-RS"/>
              </w:rPr>
              <w:t>,</w:t>
            </w:r>
          </w:p>
          <w:p w14:paraId="70D9648A" w14:textId="29CFD6EE" w:rsidR="00C31034" w:rsidRPr="00935451" w:rsidRDefault="00C31034" w:rsidP="00C31034">
            <w:pPr>
              <w:rPr>
                <w:sz w:val="24"/>
                <w:szCs w:val="24"/>
                <w:lang w:val="sr-Cyrl-RS"/>
              </w:rPr>
            </w:pPr>
            <w:r w:rsidRPr="00935451">
              <w:rPr>
                <w:sz w:val="24"/>
                <w:szCs w:val="24"/>
                <w:lang w:val="sr-Cyrl-RS"/>
              </w:rPr>
              <w:t>Тамара Станић</w:t>
            </w:r>
            <w:r>
              <w:rPr>
                <w:sz w:val="24"/>
                <w:szCs w:val="24"/>
                <w:lang w:val="sr-Cyrl-RS"/>
              </w:rPr>
              <w:t>,</w:t>
            </w:r>
          </w:p>
          <w:p w14:paraId="34995BBD" w14:textId="25753DCE" w:rsidR="00C31034" w:rsidRPr="00D425E6" w:rsidRDefault="00C31034" w:rsidP="00C31034">
            <w:pPr>
              <w:rPr>
                <w:sz w:val="24"/>
                <w:szCs w:val="24"/>
              </w:rPr>
            </w:pPr>
            <w:r w:rsidRPr="00935451">
              <w:rPr>
                <w:sz w:val="24"/>
                <w:szCs w:val="24"/>
                <w:lang w:val="sr-Cyrl-RS"/>
              </w:rPr>
              <w:t>ученици и наставници</w:t>
            </w:r>
          </w:p>
        </w:tc>
        <w:tc>
          <w:tcPr>
            <w:tcW w:w="4122" w:type="dxa"/>
            <w:vMerge/>
            <w:tcBorders>
              <w:left w:val="single" w:sz="8" w:space="0" w:color="auto"/>
              <w:right w:val="single" w:sz="8" w:space="0" w:color="auto"/>
            </w:tcBorders>
            <w:vAlign w:val="center"/>
          </w:tcPr>
          <w:p w14:paraId="7A613E45" w14:textId="5CA26593" w:rsidR="00C31034" w:rsidRPr="00773A1D" w:rsidRDefault="00C31034" w:rsidP="00C31034">
            <w:pPr>
              <w:spacing w:line="276" w:lineRule="auto"/>
              <w:rPr>
                <w:sz w:val="24"/>
                <w:szCs w:val="24"/>
                <w:lang w:val="sr-Cyrl-RS"/>
              </w:rPr>
            </w:pPr>
          </w:p>
        </w:tc>
      </w:tr>
      <w:tr w:rsidR="002C1E89" w14:paraId="5D16C508" w14:textId="77777777" w:rsidTr="00FD63FF">
        <w:trPr>
          <w:trHeight w:val="219"/>
          <w:jc w:val="center"/>
        </w:trPr>
        <w:tc>
          <w:tcPr>
            <w:tcW w:w="6696" w:type="dxa"/>
            <w:tcBorders>
              <w:top w:val="single" w:sz="8" w:space="0" w:color="auto"/>
              <w:left w:val="single" w:sz="8" w:space="0" w:color="auto"/>
              <w:bottom w:val="single" w:sz="8" w:space="0" w:color="auto"/>
              <w:right w:val="single" w:sz="8" w:space="0" w:color="auto"/>
            </w:tcBorders>
            <w:vAlign w:val="center"/>
          </w:tcPr>
          <w:p w14:paraId="7377190F" w14:textId="0D304E82" w:rsidR="002C1E89" w:rsidRDefault="002C1E89" w:rsidP="002C1E89">
            <w:pPr>
              <w:spacing w:line="276" w:lineRule="auto"/>
              <w:rPr>
                <w:noProof/>
                <w:sz w:val="24"/>
                <w:szCs w:val="24"/>
                <w:lang w:val="sr-Cyrl-RS"/>
              </w:rPr>
            </w:pPr>
            <w:r>
              <w:rPr>
                <w:noProof/>
                <w:sz w:val="24"/>
                <w:szCs w:val="24"/>
                <w:lang w:val="sr-Cyrl-RS"/>
              </w:rPr>
              <w:t>-</w:t>
            </w:r>
            <w:r w:rsidRPr="00935451">
              <w:rPr>
                <w:noProof/>
                <w:sz w:val="24"/>
                <w:szCs w:val="24"/>
                <w:lang w:val="sr-Cyrl-RS"/>
              </w:rPr>
              <w:t>Обавештавање о Дану школе</w:t>
            </w:r>
          </w:p>
          <w:p w14:paraId="09C71268" w14:textId="4E8F8892" w:rsidR="002C1E89" w:rsidRPr="00773A1D" w:rsidRDefault="002C1E89" w:rsidP="002C1E89">
            <w:pPr>
              <w:spacing w:line="276" w:lineRule="auto"/>
              <w:rPr>
                <w:sz w:val="24"/>
                <w:szCs w:val="24"/>
                <w:lang w:val="sr-Cyrl-RS"/>
              </w:rPr>
            </w:pPr>
            <w:r>
              <w:rPr>
                <w:noProof/>
                <w:sz w:val="24"/>
                <w:szCs w:val="24"/>
                <w:lang w:val="sr-Cyrl-RS"/>
              </w:rPr>
              <w:t>-</w:t>
            </w:r>
            <w:r w:rsidRPr="00935451">
              <w:rPr>
                <w:noProof/>
                <w:sz w:val="24"/>
                <w:szCs w:val="24"/>
                <w:lang w:val="sr-Cyrl-RS"/>
              </w:rPr>
              <w:t>Промоција новогодишњег фотографисања</w:t>
            </w:r>
          </w:p>
        </w:tc>
        <w:tc>
          <w:tcPr>
            <w:tcW w:w="1593" w:type="dxa"/>
            <w:tcBorders>
              <w:top w:val="single" w:sz="8" w:space="0" w:color="auto"/>
              <w:left w:val="single" w:sz="8" w:space="0" w:color="auto"/>
              <w:bottom w:val="single" w:sz="8" w:space="0" w:color="auto"/>
              <w:right w:val="single" w:sz="8" w:space="0" w:color="auto"/>
            </w:tcBorders>
            <w:vAlign w:val="center"/>
          </w:tcPr>
          <w:p w14:paraId="3519DC8D" w14:textId="413AECF8" w:rsidR="002C1E89" w:rsidRPr="00064AC8" w:rsidRDefault="002C1E89" w:rsidP="002C1E89">
            <w:pPr>
              <w:spacing w:line="276" w:lineRule="auto"/>
              <w:jc w:val="center"/>
              <w:rPr>
                <w:sz w:val="24"/>
                <w:szCs w:val="24"/>
              </w:rPr>
            </w:pPr>
            <w:r>
              <w:rPr>
                <w:sz w:val="24"/>
                <w:szCs w:val="24"/>
              </w:rPr>
              <w:t>XII</w:t>
            </w:r>
          </w:p>
        </w:tc>
        <w:tc>
          <w:tcPr>
            <w:tcW w:w="2152" w:type="dxa"/>
            <w:tcBorders>
              <w:top w:val="single" w:sz="8" w:space="0" w:color="auto"/>
              <w:left w:val="single" w:sz="8" w:space="0" w:color="auto"/>
              <w:bottom w:val="single" w:sz="8" w:space="0" w:color="auto"/>
              <w:right w:val="single" w:sz="8" w:space="0" w:color="auto"/>
            </w:tcBorders>
            <w:vAlign w:val="center"/>
          </w:tcPr>
          <w:p w14:paraId="063B5095" w14:textId="77777777" w:rsidR="002C1E89" w:rsidRPr="00935451" w:rsidRDefault="002C1E89" w:rsidP="002C1E89">
            <w:pPr>
              <w:rPr>
                <w:sz w:val="24"/>
                <w:szCs w:val="24"/>
              </w:rPr>
            </w:pPr>
            <w:r w:rsidRPr="00935451">
              <w:rPr>
                <w:sz w:val="24"/>
                <w:szCs w:val="24"/>
                <w:lang w:val="sr-Cyrl-RS"/>
              </w:rPr>
              <w:t>Ивана Манђука</w:t>
            </w:r>
            <w:r>
              <w:rPr>
                <w:sz w:val="24"/>
                <w:szCs w:val="24"/>
                <w:lang w:val="sr-Cyrl-RS"/>
              </w:rPr>
              <w:t>,</w:t>
            </w:r>
          </w:p>
          <w:p w14:paraId="3C2ECC9D" w14:textId="2C8F0F84" w:rsidR="002C1E89" w:rsidRPr="00D425E6" w:rsidRDefault="002C1E89" w:rsidP="002C1E89">
            <w:pPr>
              <w:rPr>
                <w:sz w:val="24"/>
                <w:szCs w:val="24"/>
              </w:rPr>
            </w:pPr>
            <w:r w:rsidRPr="00935451">
              <w:rPr>
                <w:sz w:val="24"/>
                <w:szCs w:val="24"/>
                <w:lang w:val="sr-Cyrl-RS"/>
              </w:rPr>
              <w:t>ученици и наставници</w:t>
            </w:r>
          </w:p>
        </w:tc>
        <w:tc>
          <w:tcPr>
            <w:tcW w:w="4122" w:type="dxa"/>
            <w:vMerge/>
            <w:tcBorders>
              <w:left w:val="single" w:sz="8" w:space="0" w:color="auto"/>
              <w:right w:val="single" w:sz="8" w:space="0" w:color="auto"/>
            </w:tcBorders>
            <w:vAlign w:val="center"/>
          </w:tcPr>
          <w:p w14:paraId="6A6C7022" w14:textId="671687B6" w:rsidR="002C1E89" w:rsidRPr="00773A1D" w:rsidRDefault="002C1E89" w:rsidP="002C1E89">
            <w:pPr>
              <w:spacing w:line="276" w:lineRule="auto"/>
              <w:rPr>
                <w:sz w:val="24"/>
                <w:szCs w:val="24"/>
                <w:lang w:val="sr-Cyrl-RS"/>
              </w:rPr>
            </w:pPr>
          </w:p>
        </w:tc>
      </w:tr>
      <w:tr w:rsidR="002C1E89" w14:paraId="5A799FDD" w14:textId="77777777" w:rsidTr="00FD63FF">
        <w:trPr>
          <w:trHeight w:val="219"/>
          <w:jc w:val="center"/>
        </w:trPr>
        <w:tc>
          <w:tcPr>
            <w:tcW w:w="6696" w:type="dxa"/>
            <w:tcBorders>
              <w:top w:val="single" w:sz="8" w:space="0" w:color="auto"/>
              <w:left w:val="single" w:sz="8" w:space="0" w:color="auto"/>
              <w:bottom w:val="single" w:sz="8" w:space="0" w:color="auto"/>
              <w:right w:val="single" w:sz="8" w:space="0" w:color="auto"/>
            </w:tcBorders>
            <w:vAlign w:val="center"/>
          </w:tcPr>
          <w:p w14:paraId="4D91A756" w14:textId="0CC6F512" w:rsidR="002C1E89" w:rsidRPr="00773A1D" w:rsidRDefault="002C1E89" w:rsidP="002C1E89">
            <w:pPr>
              <w:spacing w:line="276" w:lineRule="auto"/>
              <w:rPr>
                <w:sz w:val="24"/>
                <w:szCs w:val="24"/>
                <w:lang w:val="sr-Cyrl-RS"/>
              </w:rPr>
            </w:pPr>
            <w:r>
              <w:rPr>
                <w:noProof/>
                <w:sz w:val="24"/>
                <w:szCs w:val="24"/>
                <w:lang w:val="sr-Cyrl-RS"/>
              </w:rPr>
              <w:t>-</w:t>
            </w:r>
            <w:r w:rsidRPr="00935451">
              <w:rPr>
                <w:noProof/>
                <w:sz w:val="24"/>
                <w:szCs w:val="24"/>
                <w:lang w:val="sr-Cyrl-RS"/>
              </w:rPr>
              <w:t xml:space="preserve">Пласирање информација о обележавању Међународног дана </w:t>
            </w:r>
            <w:r w:rsidRPr="00935451">
              <w:rPr>
                <w:noProof/>
                <w:sz w:val="24"/>
                <w:szCs w:val="24"/>
                <w:lang w:val="sr-Cyrl-RS"/>
              </w:rPr>
              <w:lastRenderedPageBreak/>
              <w:t>образовања (24. јануар)</w:t>
            </w:r>
          </w:p>
        </w:tc>
        <w:tc>
          <w:tcPr>
            <w:tcW w:w="1593" w:type="dxa"/>
            <w:tcBorders>
              <w:top w:val="single" w:sz="8" w:space="0" w:color="auto"/>
              <w:left w:val="single" w:sz="8" w:space="0" w:color="auto"/>
              <w:bottom w:val="single" w:sz="8" w:space="0" w:color="auto"/>
              <w:right w:val="single" w:sz="8" w:space="0" w:color="auto"/>
            </w:tcBorders>
            <w:vAlign w:val="center"/>
          </w:tcPr>
          <w:p w14:paraId="67CD6981" w14:textId="0CA1CFE5" w:rsidR="002C1E89" w:rsidRPr="00064AC8" w:rsidRDefault="002C1E89" w:rsidP="002C1E89">
            <w:pPr>
              <w:spacing w:line="276" w:lineRule="auto"/>
              <w:jc w:val="center"/>
              <w:rPr>
                <w:sz w:val="24"/>
                <w:szCs w:val="24"/>
              </w:rPr>
            </w:pPr>
            <w:r>
              <w:rPr>
                <w:sz w:val="24"/>
                <w:szCs w:val="24"/>
              </w:rPr>
              <w:lastRenderedPageBreak/>
              <w:t>I</w:t>
            </w:r>
          </w:p>
        </w:tc>
        <w:tc>
          <w:tcPr>
            <w:tcW w:w="2152" w:type="dxa"/>
            <w:tcBorders>
              <w:top w:val="single" w:sz="8" w:space="0" w:color="auto"/>
              <w:left w:val="single" w:sz="8" w:space="0" w:color="auto"/>
              <w:bottom w:val="single" w:sz="8" w:space="0" w:color="auto"/>
              <w:right w:val="single" w:sz="8" w:space="0" w:color="auto"/>
            </w:tcBorders>
            <w:vAlign w:val="center"/>
          </w:tcPr>
          <w:p w14:paraId="4E555CD8" w14:textId="28D7E2F1" w:rsidR="002C1E89" w:rsidRPr="00C31034" w:rsidRDefault="002C1E89" w:rsidP="002C1E89">
            <w:pPr>
              <w:rPr>
                <w:sz w:val="24"/>
                <w:szCs w:val="24"/>
              </w:rPr>
            </w:pPr>
            <w:r>
              <w:rPr>
                <w:sz w:val="24"/>
                <w:szCs w:val="24"/>
                <w:lang w:val="sr-Cyrl-RS"/>
              </w:rPr>
              <w:t>-</w:t>
            </w:r>
            <w:r w:rsidRPr="00935451">
              <w:rPr>
                <w:sz w:val="24"/>
                <w:szCs w:val="24"/>
                <w:lang w:val="sr-Cyrl-RS"/>
              </w:rPr>
              <w:t>Ивана Манђука</w:t>
            </w:r>
          </w:p>
        </w:tc>
        <w:tc>
          <w:tcPr>
            <w:tcW w:w="4122" w:type="dxa"/>
            <w:vMerge/>
            <w:tcBorders>
              <w:left w:val="single" w:sz="8" w:space="0" w:color="auto"/>
              <w:right w:val="single" w:sz="8" w:space="0" w:color="auto"/>
            </w:tcBorders>
            <w:vAlign w:val="center"/>
          </w:tcPr>
          <w:p w14:paraId="3BD7A249" w14:textId="49632303" w:rsidR="002C1E89" w:rsidRPr="00773A1D" w:rsidRDefault="002C1E89" w:rsidP="002C1E89">
            <w:pPr>
              <w:spacing w:line="276" w:lineRule="auto"/>
              <w:rPr>
                <w:sz w:val="24"/>
                <w:szCs w:val="24"/>
                <w:lang w:val="sr-Cyrl-RS"/>
              </w:rPr>
            </w:pPr>
          </w:p>
        </w:tc>
      </w:tr>
      <w:tr w:rsidR="002C1E89" w14:paraId="64E90690" w14:textId="77777777" w:rsidTr="00AA601C">
        <w:trPr>
          <w:trHeight w:val="219"/>
          <w:jc w:val="center"/>
        </w:trPr>
        <w:tc>
          <w:tcPr>
            <w:tcW w:w="6696" w:type="dxa"/>
            <w:tcBorders>
              <w:top w:val="single" w:sz="8" w:space="0" w:color="auto"/>
              <w:left w:val="single" w:sz="8" w:space="0" w:color="auto"/>
              <w:bottom w:val="single" w:sz="8" w:space="0" w:color="auto"/>
              <w:right w:val="single" w:sz="8" w:space="0" w:color="auto"/>
            </w:tcBorders>
            <w:vAlign w:val="center"/>
          </w:tcPr>
          <w:p w14:paraId="12DE99BF" w14:textId="47B4763A" w:rsidR="002C1E89" w:rsidRPr="00773A1D" w:rsidRDefault="002C1E89" w:rsidP="002C1E89">
            <w:pPr>
              <w:spacing w:line="276" w:lineRule="auto"/>
              <w:rPr>
                <w:sz w:val="24"/>
                <w:szCs w:val="24"/>
                <w:lang w:val="sr-Cyrl-RS"/>
              </w:rPr>
            </w:pPr>
            <w:r>
              <w:rPr>
                <w:noProof/>
                <w:sz w:val="24"/>
                <w:szCs w:val="24"/>
                <w:lang w:val="sr-Cyrl-RS"/>
              </w:rPr>
              <w:t>-</w:t>
            </w:r>
            <w:r w:rsidRPr="00935451">
              <w:rPr>
                <w:noProof/>
                <w:sz w:val="24"/>
                <w:szCs w:val="24"/>
                <w:lang w:val="sr-Cyrl-RS"/>
              </w:rPr>
              <w:t>Пласирање информација у вези са нашим учествовањем у Еко-квизу (Зрењанин), ликовним и литерарним светосавским конкурсима; обавештавање о Савиндану у школи</w:t>
            </w:r>
          </w:p>
        </w:tc>
        <w:tc>
          <w:tcPr>
            <w:tcW w:w="1593" w:type="dxa"/>
            <w:tcBorders>
              <w:top w:val="single" w:sz="8" w:space="0" w:color="auto"/>
              <w:left w:val="single" w:sz="8" w:space="0" w:color="auto"/>
              <w:bottom w:val="single" w:sz="8" w:space="0" w:color="auto"/>
              <w:right w:val="single" w:sz="8" w:space="0" w:color="auto"/>
            </w:tcBorders>
            <w:vAlign w:val="center"/>
          </w:tcPr>
          <w:p w14:paraId="00BCE206" w14:textId="4A6ECD3D" w:rsidR="002C1E89" w:rsidRPr="00064AC8" w:rsidRDefault="002C1E89" w:rsidP="002C1E89">
            <w:pPr>
              <w:spacing w:line="276" w:lineRule="auto"/>
              <w:jc w:val="center"/>
              <w:rPr>
                <w:sz w:val="24"/>
                <w:szCs w:val="24"/>
              </w:rPr>
            </w:pPr>
            <w:r>
              <w:rPr>
                <w:sz w:val="24"/>
                <w:szCs w:val="24"/>
              </w:rPr>
              <w:t>II</w:t>
            </w:r>
          </w:p>
        </w:tc>
        <w:tc>
          <w:tcPr>
            <w:tcW w:w="2152" w:type="dxa"/>
            <w:tcBorders>
              <w:top w:val="single" w:sz="8" w:space="0" w:color="auto"/>
              <w:left w:val="single" w:sz="8" w:space="0" w:color="auto"/>
              <w:bottom w:val="single" w:sz="8" w:space="0" w:color="auto"/>
              <w:right w:val="single" w:sz="8" w:space="0" w:color="auto"/>
            </w:tcBorders>
            <w:vAlign w:val="center"/>
          </w:tcPr>
          <w:p w14:paraId="12501635" w14:textId="7FDD9913" w:rsidR="002C1E89" w:rsidRPr="00935451" w:rsidRDefault="002C1E89" w:rsidP="002C1E89">
            <w:pPr>
              <w:rPr>
                <w:sz w:val="24"/>
                <w:szCs w:val="24"/>
              </w:rPr>
            </w:pPr>
            <w:r>
              <w:rPr>
                <w:sz w:val="24"/>
                <w:szCs w:val="24"/>
                <w:lang w:val="sr-Cyrl-RS"/>
              </w:rPr>
              <w:t>-</w:t>
            </w:r>
            <w:r w:rsidRPr="00935451">
              <w:rPr>
                <w:sz w:val="24"/>
                <w:szCs w:val="24"/>
                <w:lang w:val="sr-Cyrl-RS"/>
              </w:rPr>
              <w:t>Ивана Манђука</w:t>
            </w:r>
            <w:r>
              <w:rPr>
                <w:sz w:val="24"/>
                <w:szCs w:val="24"/>
                <w:lang w:val="sr-Cyrl-RS"/>
              </w:rPr>
              <w:t>,</w:t>
            </w:r>
          </w:p>
          <w:p w14:paraId="6937A50B" w14:textId="734666C2" w:rsidR="002C1E89" w:rsidRPr="00D314A7" w:rsidRDefault="002C1E89" w:rsidP="002C1E89">
            <w:pPr>
              <w:rPr>
                <w:sz w:val="24"/>
                <w:szCs w:val="24"/>
              </w:rPr>
            </w:pPr>
            <w:r w:rsidRPr="00935451">
              <w:rPr>
                <w:sz w:val="24"/>
                <w:szCs w:val="24"/>
                <w:lang w:val="sr-Cyrl-RS"/>
              </w:rPr>
              <w:t>ученици и наставници</w:t>
            </w:r>
          </w:p>
        </w:tc>
        <w:tc>
          <w:tcPr>
            <w:tcW w:w="4122" w:type="dxa"/>
            <w:vMerge/>
            <w:tcBorders>
              <w:top w:val="single" w:sz="8" w:space="0" w:color="auto"/>
              <w:left w:val="single" w:sz="8" w:space="0" w:color="auto"/>
              <w:right w:val="single" w:sz="8" w:space="0" w:color="auto"/>
            </w:tcBorders>
            <w:vAlign w:val="center"/>
          </w:tcPr>
          <w:p w14:paraId="16C37EED" w14:textId="41539A05" w:rsidR="002C1E89" w:rsidRPr="00773A1D" w:rsidRDefault="002C1E89" w:rsidP="002C1E89">
            <w:pPr>
              <w:spacing w:line="276" w:lineRule="auto"/>
              <w:rPr>
                <w:sz w:val="24"/>
                <w:szCs w:val="24"/>
                <w:lang w:val="sr-Cyrl-RS"/>
              </w:rPr>
            </w:pPr>
          </w:p>
        </w:tc>
      </w:tr>
      <w:tr w:rsidR="002C1E89" w14:paraId="3F3FA444" w14:textId="77777777" w:rsidTr="00AA601C">
        <w:trPr>
          <w:trHeight w:val="219"/>
          <w:jc w:val="center"/>
        </w:trPr>
        <w:tc>
          <w:tcPr>
            <w:tcW w:w="6696" w:type="dxa"/>
            <w:tcBorders>
              <w:top w:val="single" w:sz="8" w:space="0" w:color="auto"/>
              <w:left w:val="single" w:sz="8" w:space="0" w:color="auto"/>
              <w:bottom w:val="single" w:sz="8" w:space="0" w:color="auto"/>
              <w:right w:val="single" w:sz="8" w:space="0" w:color="auto"/>
            </w:tcBorders>
            <w:vAlign w:val="center"/>
          </w:tcPr>
          <w:p w14:paraId="5C15FFB3" w14:textId="71285BDE" w:rsidR="002C1E89" w:rsidRPr="00773A1D" w:rsidRDefault="002C1E89" w:rsidP="002C1E89">
            <w:pPr>
              <w:spacing w:line="276" w:lineRule="auto"/>
              <w:rPr>
                <w:sz w:val="24"/>
                <w:szCs w:val="24"/>
                <w:lang w:val="sr-Cyrl-RS"/>
              </w:rPr>
            </w:pPr>
            <w:r>
              <w:rPr>
                <w:sz w:val="24"/>
                <w:szCs w:val="24"/>
                <w:lang w:val="sr-Cyrl-RS"/>
              </w:rPr>
              <w:t>-</w:t>
            </w:r>
            <w:r w:rsidRPr="00935451">
              <w:rPr>
                <w:sz w:val="24"/>
                <w:szCs w:val="24"/>
                <w:lang w:val="sr-Cyrl-RS"/>
              </w:rPr>
              <w:t xml:space="preserve">Обавештавање о Марцишору (рум. mărțișor), традиционалном пролећном празнику код Румуна; извештавање о учествовању на конкурсу Друштва за српски језик и књижевност Србије у оквиру манифестације Март – месец српског језика; пласирање информација у вези са постигнућима на такмичењима; </w:t>
            </w:r>
            <w:r w:rsidRPr="00935451">
              <w:rPr>
                <w:sz w:val="24"/>
                <w:szCs w:val="24"/>
              </w:rPr>
              <w:t xml:space="preserve"> </w:t>
            </w:r>
            <w:r w:rsidRPr="00935451">
              <w:rPr>
                <w:noProof/>
                <w:sz w:val="24"/>
                <w:szCs w:val="24"/>
                <w:lang w:val="sr-Cyrl-RS"/>
              </w:rPr>
              <w:t xml:space="preserve">пласирање информација у вези са Пробним завршним испитом </w:t>
            </w:r>
          </w:p>
        </w:tc>
        <w:tc>
          <w:tcPr>
            <w:tcW w:w="1593" w:type="dxa"/>
            <w:tcBorders>
              <w:top w:val="single" w:sz="8" w:space="0" w:color="auto"/>
              <w:left w:val="single" w:sz="8" w:space="0" w:color="auto"/>
              <w:bottom w:val="single" w:sz="8" w:space="0" w:color="auto"/>
              <w:right w:val="single" w:sz="8" w:space="0" w:color="auto"/>
            </w:tcBorders>
            <w:vAlign w:val="center"/>
          </w:tcPr>
          <w:p w14:paraId="52FF5350" w14:textId="3895D457" w:rsidR="002C1E89" w:rsidRPr="00064AC8" w:rsidRDefault="002C1E89" w:rsidP="002C1E89">
            <w:pPr>
              <w:spacing w:line="276" w:lineRule="auto"/>
              <w:jc w:val="center"/>
              <w:rPr>
                <w:sz w:val="24"/>
                <w:szCs w:val="24"/>
              </w:rPr>
            </w:pPr>
            <w:r>
              <w:rPr>
                <w:sz w:val="24"/>
                <w:szCs w:val="24"/>
              </w:rPr>
              <w:t>III</w:t>
            </w:r>
          </w:p>
        </w:tc>
        <w:tc>
          <w:tcPr>
            <w:tcW w:w="2152" w:type="dxa"/>
            <w:tcBorders>
              <w:top w:val="single" w:sz="8" w:space="0" w:color="auto"/>
              <w:left w:val="single" w:sz="8" w:space="0" w:color="auto"/>
              <w:bottom w:val="single" w:sz="8" w:space="0" w:color="auto"/>
              <w:right w:val="single" w:sz="8" w:space="0" w:color="auto"/>
            </w:tcBorders>
            <w:vAlign w:val="center"/>
          </w:tcPr>
          <w:p w14:paraId="32DAD18F" w14:textId="219A8334" w:rsidR="002C1E89" w:rsidRPr="00935451" w:rsidRDefault="002C1E89" w:rsidP="002C1E89">
            <w:pPr>
              <w:rPr>
                <w:sz w:val="24"/>
                <w:szCs w:val="24"/>
              </w:rPr>
            </w:pPr>
            <w:r>
              <w:rPr>
                <w:sz w:val="24"/>
                <w:szCs w:val="24"/>
                <w:lang w:val="sr-Cyrl-RS"/>
              </w:rPr>
              <w:t>-</w:t>
            </w:r>
            <w:r w:rsidRPr="00935451">
              <w:rPr>
                <w:sz w:val="24"/>
                <w:szCs w:val="24"/>
                <w:lang w:val="sr-Cyrl-RS"/>
              </w:rPr>
              <w:t>Ивана Манђук</w:t>
            </w:r>
            <w:r>
              <w:rPr>
                <w:sz w:val="24"/>
                <w:szCs w:val="24"/>
                <w:lang w:val="sr-Cyrl-RS"/>
              </w:rPr>
              <w:t>а,</w:t>
            </w:r>
          </w:p>
          <w:p w14:paraId="282C0360" w14:textId="5404378B" w:rsidR="002C1E89" w:rsidRPr="00C31034" w:rsidRDefault="002C1E89" w:rsidP="002C1E89">
            <w:pPr>
              <w:rPr>
                <w:sz w:val="24"/>
                <w:szCs w:val="24"/>
              </w:rPr>
            </w:pPr>
            <w:r w:rsidRPr="00935451">
              <w:rPr>
                <w:sz w:val="24"/>
                <w:szCs w:val="24"/>
                <w:lang w:val="sr-Cyrl-RS"/>
              </w:rPr>
              <w:t>ученици и наставници</w:t>
            </w:r>
          </w:p>
        </w:tc>
        <w:tc>
          <w:tcPr>
            <w:tcW w:w="4122" w:type="dxa"/>
            <w:vMerge/>
            <w:tcBorders>
              <w:left w:val="single" w:sz="8" w:space="0" w:color="auto"/>
              <w:right w:val="single" w:sz="8" w:space="0" w:color="auto"/>
            </w:tcBorders>
            <w:vAlign w:val="center"/>
          </w:tcPr>
          <w:p w14:paraId="3B8A2F26" w14:textId="4B7D8E3B" w:rsidR="002C1E89" w:rsidRPr="00773A1D" w:rsidRDefault="002C1E89" w:rsidP="002C1E89">
            <w:pPr>
              <w:spacing w:line="276" w:lineRule="auto"/>
              <w:rPr>
                <w:sz w:val="24"/>
                <w:szCs w:val="24"/>
                <w:lang w:val="sr-Cyrl-RS"/>
              </w:rPr>
            </w:pPr>
          </w:p>
        </w:tc>
      </w:tr>
      <w:tr w:rsidR="002C1E89" w14:paraId="379D9925" w14:textId="77777777" w:rsidTr="00FD63FF">
        <w:trPr>
          <w:trHeight w:val="219"/>
          <w:jc w:val="center"/>
        </w:trPr>
        <w:tc>
          <w:tcPr>
            <w:tcW w:w="6696" w:type="dxa"/>
            <w:tcBorders>
              <w:top w:val="single" w:sz="8" w:space="0" w:color="auto"/>
              <w:left w:val="single" w:sz="8" w:space="0" w:color="auto"/>
              <w:bottom w:val="single" w:sz="8" w:space="0" w:color="auto"/>
              <w:right w:val="single" w:sz="8" w:space="0" w:color="auto"/>
            </w:tcBorders>
            <w:vAlign w:val="center"/>
          </w:tcPr>
          <w:p w14:paraId="2BCDC595" w14:textId="34595AD2" w:rsidR="002C1E89" w:rsidRPr="00773A1D" w:rsidRDefault="002C1E89" w:rsidP="002C1E89">
            <w:pPr>
              <w:spacing w:line="276" w:lineRule="auto"/>
              <w:rPr>
                <w:sz w:val="24"/>
                <w:szCs w:val="24"/>
                <w:lang w:val="sr-Cyrl-RS"/>
              </w:rPr>
            </w:pPr>
            <w:r>
              <w:rPr>
                <w:noProof/>
                <w:sz w:val="24"/>
                <w:szCs w:val="24"/>
                <w:lang w:val="sr-Cyrl-RS"/>
              </w:rPr>
              <w:t>-</w:t>
            </w:r>
            <w:r w:rsidRPr="00935451">
              <w:rPr>
                <w:noProof/>
                <w:sz w:val="24"/>
                <w:szCs w:val="24"/>
                <w:lang w:val="sr-Cyrl-RS"/>
              </w:rPr>
              <w:t>Пласирање информација о обележавању Дана сећања на Доситеја Обрадовића; извештавање о сарадњи са Црвеним крстом из Зрењанина и учествовању на њиховим конкурсима</w:t>
            </w:r>
          </w:p>
        </w:tc>
        <w:tc>
          <w:tcPr>
            <w:tcW w:w="1593" w:type="dxa"/>
            <w:tcBorders>
              <w:top w:val="single" w:sz="8" w:space="0" w:color="auto"/>
              <w:left w:val="single" w:sz="8" w:space="0" w:color="auto"/>
              <w:bottom w:val="single" w:sz="8" w:space="0" w:color="auto"/>
              <w:right w:val="single" w:sz="8" w:space="0" w:color="auto"/>
            </w:tcBorders>
            <w:vAlign w:val="center"/>
          </w:tcPr>
          <w:p w14:paraId="1021A5ED" w14:textId="7FFA8DA1" w:rsidR="002C1E89" w:rsidRPr="00064AC8" w:rsidRDefault="002C1E89" w:rsidP="002C1E89">
            <w:pPr>
              <w:spacing w:line="276" w:lineRule="auto"/>
              <w:jc w:val="center"/>
              <w:rPr>
                <w:sz w:val="24"/>
                <w:szCs w:val="24"/>
              </w:rPr>
            </w:pPr>
            <w:r>
              <w:rPr>
                <w:sz w:val="24"/>
                <w:szCs w:val="24"/>
              </w:rPr>
              <w:t>IV</w:t>
            </w:r>
          </w:p>
        </w:tc>
        <w:tc>
          <w:tcPr>
            <w:tcW w:w="2152" w:type="dxa"/>
            <w:tcBorders>
              <w:top w:val="single" w:sz="8" w:space="0" w:color="auto"/>
              <w:left w:val="single" w:sz="8" w:space="0" w:color="auto"/>
              <w:bottom w:val="single" w:sz="8" w:space="0" w:color="auto"/>
              <w:right w:val="single" w:sz="8" w:space="0" w:color="auto"/>
            </w:tcBorders>
            <w:vAlign w:val="center"/>
          </w:tcPr>
          <w:p w14:paraId="1F0438BB" w14:textId="40D3ACA2" w:rsidR="002C1E89" w:rsidRPr="00935451" w:rsidRDefault="002C1E89" w:rsidP="002C1E89">
            <w:pPr>
              <w:rPr>
                <w:sz w:val="24"/>
                <w:szCs w:val="24"/>
              </w:rPr>
            </w:pPr>
            <w:r>
              <w:rPr>
                <w:sz w:val="24"/>
                <w:szCs w:val="24"/>
                <w:lang w:val="sr-Cyrl-RS"/>
              </w:rPr>
              <w:t>-</w:t>
            </w:r>
            <w:r w:rsidRPr="00935451">
              <w:rPr>
                <w:sz w:val="24"/>
                <w:szCs w:val="24"/>
                <w:lang w:val="sr-Cyrl-RS"/>
              </w:rPr>
              <w:t>Ивана Манђука</w:t>
            </w:r>
          </w:p>
          <w:p w14:paraId="75E73502" w14:textId="3FA82C25" w:rsidR="002C1E89" w:rsidRPr="00C31034" w:rsidRDefault="002C1E89" w:rsidP="002C1E89">
            <w:pPr>
              <w:rPr>
                <w:sz w:val="24"/>
                <w:szCs w:val="24"/>
              </w:rPr>
            </w:pPr>
            <w:r w:rsidRPr="00935451">
              <w:rPr>
                <w:sz w:val="24"/>
                <w:szCs w:val="24"/>
                <w:lang w:val="sr-Cyrl-RS"/>
              </w:rPr>
              <w:t>ученици и наставници</w:t>
            </w:r>
          </w:p>
        </w:tc>
        <w:tc>
          <w:tcPr>
            <w:tcW w:w="4122" w:type="dxa"/>
            <w:vMerge/>
            <w:tcBorders>
              <w:left w:val="single" w:sz="8" w:space="0" w:color="auto"/>
              <w:right w:val="single" w:sz="8" w:space="0" w:color="auto"/>
            </w:tcBorders>
            <w:vAlign w:val="center"/>
          </w:tcPr>
          <w:p w14:paraId="41E98B9B" w14:textId="66CA8A63" w:rsidR="002C1E89" w:rsidRPr="00773A1D" w:rsidRDefault="002C1E89" w:rsidP="002C1E89">
            <w:pPr>
              <w:spacing w:line="276" w:lineRule="auto"/>
              <w:rPr>
                <w:sz w:val="24"/>
                <w:szCs w:val="24"/>
                <w:lang w:val="sr-Cyrl-RS"/>
              </w:rPr>
            </w:pPr>
          </w:p>
        </w:tc>
      </w:tr>
      <w:tr w:rsidR="002C1E89" w14:paraId="68E624A0" w14:textId="77777777" w:rsidTr="00FD63FF">
        <w:trPr>
          <w:trHeight w:val="219"/>
          <w:jc w:val="center"/>
        </w:trPr>
        <w:tc>
          <w:tcPr>
            <w:tcW w:w="6696" w:type="dxa"/>
            <w:tcBorders>
              <w:top w:val="single" w:sz="8" w:space="0" w:color="auto"/>
              <w:left w:val="single" w:sz="8" w:space="0" w:color="auto"/>
              <w:bottom w:val="single" w:sz="8" w:space="0" w:color="auto"/>
              <w:right w:val="single" w:sz="8" w:space="0" w:color="auto"/>
            </w:tcBorders>
            <w:vAlign w:val="center"/>
          </w:tcPr>
          <w:p w14:paraId="749B2210" w14:textId="4419CCDF" w:rsidR="002C1E89" w:rsidRPr="00773A1D" w:rsidRDefault="002C1E89" w:rsidP="002C1E89">
            <w:pPr>
              <w:spacing w:line="276" w:lineRule="auto"/>
              <w:rPr>
                <w:sz w:val="24"/>
                <w:szCs w:val="24"/>
                <w:lang w:val="sr-Cyrl-RS"/>
              </w:rPr>
            </w:pPr>
            <w:r>
              <w:rPr>
                <w:noProof/>
                <w:sz w:val="24"/>
                <w:szCs w:val="24"/>
                <w:lang w:val="sr-Cyrl-RS"/>
              </w:rPr>
              <w:t>-</w:t>
            </w:r>
            <w:r w:rsidRPr="00935451">
              <w:rPr>
                <w:noProof/>
                <w:sz w:val="24"/>
                <w:szCs w:val="24"/>
                <w:lang w:val="sr-Cyrl-RS"/>
              </w:rPr>
              <w:t>Пласирање информација у вези са Завршним испитом и упису у средње школе: израда флајера, видео-презентација, постављање линкова страница за вежбање одобрених од стране Министарства, распореда припремне наставе; екстерно информисање о Матурској прослави завршних разреда.</w:t>
            </w:r>
          </w:p>
        </w:tc>
        <w:tc>
          <w:tcPr>
            <w:tcW w:w="1593" w:type="dxa"/>
            <w:tcBorders>
              <w:top w:val="single" w:sz="8" w:space="0" w:color="auto"/>
              <w:left w:val="single" w:sz="8" w:space="0" w:color="auto"/>
              <w:bottom w:val="single" w:sz="8" w:space="0" w:color="auto"/>
              <w:right w:val="single" w:sz="8" w:space="0" w:color="auto"/>
            </w:tcBorders>
            <w:vAlign w:val="center"/>
          </w:tcPr>
          <w:p w14:paraId="7E76BFB6" w14:textId="00CBEF2D" w:rsidR="002C1E89" w:rsidRPr="00064AC8" w:rsidRDefault="002C1E89" w:rsidP="002C1E89">
            <w:pPr>
              <w:spacing w:line="276" w:lineRule="auto"/>
              <w:jc w:val="center"/>
              <w:rPr>
                <w:sz w:val="24"/>
                <w:szCs w:val="24"/>
              </w:rPr>
            </w:pPr>
            <w:r>
              <w:rPr>
                <w:sz w:val="24"/>
                <w:szCs w:val="24"/>
              </w:rPr>
              <w:t>VI</w:t>
            </w:r>
          </w:p>
        </w:tc>
        <w:tc>
          <w:tcPr>
            <w:tcW w:w="2152" w:type="dxa"/>
            <w:tcBorders>
              <w:top w:val="single" w:sz="8" w:space="0" w:color="auto"/>
              <w:left w:val="single" w:sz="8" w:space="0" w:color="auto"/>
              <w:bottom w:val="single" w:sz="8" w:space="0" w:color="auto"/>
              <w:right w:val="single" w:sz="8" w:space="0" w:color="auto"/>
            </w:tcBorders>
            <w:vAlign w:val="center"/>
          </w:tcPr>
          <w:p w14:paraId="2CA5ABB8" w14:textId="18FC3897" w:rsidR="002C1E89" w:rsidRPr="00773A1D" w:rsidRDefault="002C1E89" w:rsidP="002C1E89">
            <w:pPr>
              <w:rPr>
                <w:sz w:val="24"/>
                <w:szCs w:val="24"/>
                <w:lang w:val="sr-Cyrl-RS"/>
              </w:rPr>
            </w:pPr>
            <w:r>
              <w:rPr>
                <w:sz w:val="24"/>
                <w:szCs w:val="24"/>
                <w:lang w:val="sr-Cyrl-RS"/>
              </w:rPr>
              <w:t>-</w:t>
            </w:r>
            <w:r w:rsidRPr="00935451">
              <w:rPr>
                <w:sz w:val="24"/>
                <w:szCs w:val="24"/>
                <w:lang w:val="sr-Cyrl-RS"/>
              </w:rPr>
              <w:t>Ивана Манђука</w:t>
            </w:r>
          </w:p>
        </w:tc>
        <w:tc>
          <w:tcPr>
            <w:tcW w:w="4122" w:type="dxa"/>
            <w:vMerge/>
            <w:tcBorders>
              <w:left w:val="single" w:sz="8" w:space="0" w:color="auto"/>
              <w:bottom w:val="single" w:sz="8" w:space="0" w:color="auto"/>
              <w:right w:val="single" w:sz="8" w:space="0" w:color="auto"/>
            </w:tcBorders>
            <w:vAlign w:val="center"/>
          </w:tcPr>
          <w:p w14:paraId="6AB97C65" w14:textId="0BD53D03" w:rsidR="002C1E89" w:rsidRPr="00773A1D" w:rsidRDefault="002C1E89" w:rsidP="002C1E89">
            <w:pPr>
              <w:spacing w:line="276" w:lineRule="auto"/>
              <w:rPr>
                <w:sz w:val="24"/>
                <w:szCs w:val="24"/>
                <w:lang w:val="sr-Cyrl-RS"/>
              </w:rPr>
            </w:pPr>
          </w:p>
        </w:tc>
      </w:tr>
    </w:tbl>
    <w:p w14:paraId="650918FD" w14:textId="77777777" w:rsidR="00101642" w:rsidRDefault="00101642" w:rsidP="003E21A8">
      <w:pPr>
        <w:spacing w:line="276" w:lineRule="auto"/>
        <w:rPr>
          <w:sz w:val="24"/>
          <w:szCs w:val="24"/>
          <w:lang w:val="sr-Cyrl-RS"/>
        </w:rPr>
      </w:pPr>
    </w:p>
    <w:p w14:paraId="50F3AA2E" w14:textId="77777777" w:rsidR="00101642" w:rsidRDefault="00101642" w:rsidP="003E21A8">
      <w:pPr>
        <w:spacing w:line="276" w:lineRule="auto"/>
        <w:rPr>
          <w:sz w:val="24"/>
          <w:szCs w:val="24"/>
          <w:lang w:val="sr-Cyrl-RS"/>
        </w:rPr>
      </w:pPr>
    </w:p>
    <w:p w14:paraId="58B69E22" w14:textId="77777777" w:rsidR="007B46CE" w:rsidRDefault="007B46CE" w:rsidP="003E21A8">
      <w:pPr>
        <w:spacing w:line="276" w:lineRule="auto"/>
        <w:rPr>
          <w:sz w:val="24"/>
          <w:szCs w:val="24"/>
          <w:lang w:val="sr-Cyrl-RS"/>
        </w:rPr>
      </w:pPr>
    </w:p>
    <w:p w14:paraId="29D3069D" w14:textId="77777777" w:rsidR="007A13C8" w:rsidRDefault="007A13C8" w:rsidP="003E21A8">
      <w:pPr>
        <w:spacing w:line="276" w:lineRule="auto"/>
        <w:rPr>
          <w:sz w:val="24"/>
          <w:szCs w:val="24"/>
          <w:lang w:val="sr-Cyrl-RS"/>
        </w:rPr>
      </w:pPr>
    </w:p>
    <w:p w14:paraId="7539AD4B" w14:textId="77777777" w:rsidR="007A13C8" w:rsidRDefault="007A13C8" w:rsidP="003E21A8">
      <w:pPr>
        <w:spacing w:line="276" w:lineRule="auto"/>
        <w:rPr>
          <w:sz w:val="24"/>
          <w:szCs w:val="24"/>
          <w:lang w:val="sr-Cyrl-RS"/>
        </w:rPr>
      </w:pPr>
    </w:p>
    <w:p w14:paraId="3A757422" w14:textId="77777777" w:rsidR="007A13C8" w:rsidRDefault="007A13C8" w:rsidP="003E21A8">
      <w:pPr>
        <w:spacing w:line="276" w:lineRule="auto"/>
        <w:rPr>
          <w:sz w:val="24"/>
          <w:szCs w:val="24"/>
          <w:lang w:val="sr-Cyrl-RS"/>
        </w:rPr>
      </w:pPr>
    </w:p>
    <w:p w14:paraId="42CE8E12" w14:textId="77777777" w:rsidR="007A13C8" w:rsidRDefault="007A13C8" w:rsidP="003E21A8">
      <w:pPr>
        <w:spacing w:line="276" w:lineRule="auto"/>
        <w:rPr>
          <w:sz w:val="24"/>
          <w:szCs w:val="24"/>
          <w:lang w:val="sr-Cyrl-RS"/>
        </w:rPr>
      </w:pPr>
    </w:p>
    <w:p w14:paraId="3F2843E9" w14:textId="46F5125F" w:rsidR="00F039C5" w:rsidRDefault="008D6EF7" w:rsidP="003E21A8">
      <w:pPr>
        <w:spacing w:line="276" w:lineRule="auto"/>
        <w:rPr>
          <w:sz w:val="24"/>
          <w:szCs w:val="24"/>
          <w:lang w:val="sr-Cyrl-RS"/>
        </w:rPr>
      </w:pPr>
      <w:r>
        <w:rPr>
          <w:sz w:val="24"/>
          <w:szCs w:val="24"/>
          <w:lang w:val="sr-Cyrl-RS"/>
        </w:rPr>
        <w:t>1</w:t>
      </w:r>
      <w:r w:rsidR="007B46CE">
        <w:rPr>
          <w:sz w:val="24"/>
          <w:szCs w:val="24"/>
          <w:lang w:val="sr-Cyrl-RS"/>
        </w:rPr>
        <w:t>9</w:t>
      </w:r>
      <w:r>
        <w:rPr>
          <w:sz w:val="24"/>
          <w:szCs w:val="24"/>
          <w:lang w:val="sr-Cyrl-RS"/>
        </w:rPr>
        <w:t xml:space="preserve">. </w:t>
      </w:r>
      <w:r>
        <w:rPr>
          <w:sz w:val="24"/>
          <w:szCs w:val="24"/>
        </w:rPr>
        <w:t>ОДЕЉЕЊСК</w:t>
      </w:r>
      <w:r>
        <w:rPr>
          <w:sz w:val="24"/>
          <w:szCs w:val="24"/>
          <w:lang w:val="sr-Cyrl-RS"/>
        </w:rPr>
        <w:t>Е</w:t>
      </w:r>
      <w:r>
        <w:rPr>
          <w:sz w:val="24"/>
          <w:szCs w:val="24"/>
        </w:rPr>
        <w:t xml:space="preserve"> СТАРЕШИНЕ </w:t>
      </w:r>
    </w:p>
    <w:p w14:paraId="06C22694" w14:textId="77777777" w:rsidR="00F039C5" w:rsidRDefault="00F039C5" w:rsidP="003E21A8">
      <w:pPr>
        <w:spacing w:line="276" w:lineRule="auto"/>
        <w:rPr>
          <w:sz w:val="24"/>
          <w:szCs w:val="24"/>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7142"/>
        <w:gridCol w:w="1800"/>
        <w:gridCol w:w="1620"/>
        <w:gridCol w:w="4001"/>
      </w:tblGrid>
      <w:tr w:rsidR="00F039C5" w14:paraId="30A52508" w14:textId="77777777" w:rsidTr="001A61E1">
        <w:trPr>
          <w:trHeight w:val="462"/>
          <w:tblHeader/>
          <w:jc w:val="center"/>
        </w:trPr>
        <w:tc>
          <w:tcPr>
            <w:tcW w:w="7142" w:type="dxa"/>
            <w:tcBorders>
              <w:top w:val="single" w:sz="12" w:space="0" w:color="auto"/>
              <w:left w:val="single" w:sz="12" w:space="0" w:color="auto"/>
              <w:bottom w:val="single" w:sz="12" w:space="0" w:color="auto"/>
            </w:tcBorders>
            <w:shd w:val="clear" w:color="auto" w:fill="F2F2F2" w:themeFill="background1" w:themeFillShade="F2"/>
            <w:vAlign w:val="center"/>
          </w:tcPr>
          <w:p w14:paraId="614EA294"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800" w:type="dxa"/>
            <w:tcBorders>
              <w:top w:val="single" w:sz="12" w:space="0" w:color="auto"/>
              <w:bottom w:val="single" w:sz="12" w:space="0" w:color="auto"/>
            </w:tcBorders>
            <w:shd w:val="clear" w:color="auto" w:fill="F2F2F2" w:themeFill="background1" w:themeFillShade="F2"/>
            <w:vAlign w:val="center"/>
          </w:tcPr>
          <w:p w14:paraId="20BFE50E"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1620" w:type="dxa"/>
            <w:tcBorders>
              <w:top w:val="single" w:sz="8" w:space="0" w:color="auto"/>
              <w:bottom w:val="single" w:sz="12" w:space="0" w:color="auto"/>
            </w:tcBorders>
            <w:shd w:val="clear" w:color="auto" w:fill="F2F2F2" w:themeFill="background1" w:themeFillShade="F2"/>
            <w:vAlign w:val="center"/>
          </w:tcPr>
          <w:p w14:paraId="7CC30307"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4001" w:type="dxa"/>
            <w:tcBorders>
              <w:top w:val="single" w:sz="12" w:space="0" w:color="auto"/>
              <w:bottom w:val="single" w:sz="12" w:space="0" w:color="auto"/>
              <w:right w:val="single" w:sz="12" w:space="0" w:color="auto"/>
            </w:tcBorders>
            <w:shd w:val="clear" w:color="auto" w:fill="F2F2F2" w:themeFill="background1" w:themeFillShade="F2"/>
            <w:vAlign w:val="center"/>
          </w:tcPr>
          <w:p w14:paraId="6058258B"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9F2AA6" w14:paraId="456A3394" w14:textId="77777777" w:rsidTr="00757455">
        <w:trPr>
          <w:trHeight w:val="229"/>
          <w:jc w:val="center"/>
        </w:trPr>
        <w:tc>
          <w:tcPr>
            <w:tcW w:w="7142" w:type="dxa"/>
            <w:tcBorders>
              <w:top w:val="single" w:sz="12" w:space="0" w:color="auto"/>
              <w:left w:val="single" w:sz="8" w:space="0" w:color="auto"/>
              <w:bottom w:val="single" w:sz="8" w:space="0" w:color="auto"/>
              <w:right w:val="single" w:sz="8" w:space="0" w:color="auto"/>
            </w:tcBorders>
            <w:vAlign w:val="center"/>
          </w:tcPr>
          <w:p w14:paraId="4CD00676" w14:textId="77777777" w:rsidR="009F2AA6" w:rsidRDefault="009F2AA6" w:rsidP="003E21A8">
            <w:pPr>
              <w:spacing w:line="276" w:lineRule="auto"/>
              <w:rPr>
                <w:sz w:val="24"/>
                <w:szCs w:val="24"/>
                <w:lang w:val="sr-Cyrl-RS"/>
              </w:rPr>
            </w:pPr>
            <w:r>
              <w:rPr>
                <w:sz w:val="24"/>
                <w:szCs w:val="24"/>
              </w:rPr>
              <w:t>-</w:t>
            </w:r>
            <w:proofErr w:type="spellStart"/>
            <w:r>
              <w:rPr>
                <w:sz w:val="24"/>
                <w:szCs w:val="24"/>
              </w:rPr>
              <w:t>Рад</w:t>
            </w:r>
            <w:proofErr w:type="spellEnd"/>
            <w:r>
              <w:rPr>
                <w:sz w:val="24"/>
                <w:szCs w:val="24"/>
              </w:rPr>
              <w:t xml:space="preserve"> </w:t>
            </w:r>
            <w:proofErr w:type="spellStart"/>
            <w:r>
              <w:rPr>
                <w:sz w:val="24"/>
                <w:szCs w:val="24"/>
              </w:rPr>
              <w:t>са</w:t>
            </w:r>
            <w:proofErr w:type="spellEnd"/>
            <w:r>
              <w:rPr>
                <w:sz w:val="24"/>
                <w:szCs w:val="24"/>
              </w:rPr>
              <w:t xml:space="preserve"> у</w:t>
            </w:r>
            <w:r>
              <w:rPr>
                <w:sz w:val="24"/>
                <w:szCs w:val="24"/>
                <w:lang w:val="sr-Cyrl-CS"/>
              </w:rPr>
              <w:t>ч</w:t>
            </w:r>
            <w:proofErr w:type="spellStart"/>
            <w:r>
              <w:rPr>
                <w:sz w:val="24"/>
                <w:szCs w:val="24"/>
              </w:rPr>
              <w:t>еницима</w:t>
            </w:r>
            <w:proofErr w:type="spellEnd"/>
            <w:r>
              <w:rPr>
                <w:sz w:val="24"/>
                <w:szCs w:val="24"/>
                <w:lang w:val="sr-Cyrl-RS"/>
              </w:rPr>
              <w:t xml:space="preserve"> </w:t>
            </w:r>
          </w:p>
          <w:p w14:paraId="4A8A6E16" w14:textId="5670AE5D" w:rsidR="009F2AA6" w:rsidRPr="004A2088" w:rsidRDefault="009F2AA6" w:rsidP="003E21A8">
            <w:pPr>
              <w:spacing w:line="276" w:lineRule="auto"/>
              <w:rPr>
                <w:sz w:val="24"/>
                <w:szCs w:val="24"/>
                <w:lang w:val="sr-Cyrl-RS"/>
              </w:rPr>
            </w:pPr>
            <w:r>
              <w:rPr>
                <w:sz w:val="24"/>
                <w:szCs w:val="24"/>
                <w:lang w:val="sr-Cyrl-RS"/>
              </w:rPr>
              <w:t xml:space="preserve">(редовна настава, </w:t>
            </w:r>
            <w:r w:rsidR="0068397B">
              <w:rPr>
                <w:sz w:val="24"/>
                <w:szCs w:val="24"/>
                <w:lang w:val="sr-Cyrl-RS"/>
              </w:rPr>
              <w:t xml:space="preserve">изборни програми, </w:t>
            </w:r>
            <w:r>
              <w:rPr>
                <w:sz w:val="24"/>
                <w:szCs w:val="24"/>
                <w:lang w:val="sr-Cyrl-RS"/>
              </w:rPr>
              <w:t xml:space="preserve">допунска настава, слободне </w:t>
            </w:r>
            <w:r w:rsidR="0068397B">
              <w:rPr>
                <w:sz w:val="24"/>
                <w:szCs w:val="24"/>
                <w:lang w:val="sr-Cyrl-RS"/>
              </w:rPr>
              <w:t xml:space="preserve">наставне </w:t>
            </w:r>
            <w:r>
              <w:rPr>
                <w:sz w:val="24"/>
                <w:szCs w:val="24"/>
                <w:lang w:val="sr-Cyrl-RS"/>
              </w:rPr>
              <w:t>активности...)</w:t>
            </w:r>
          </w:p>
        </w:tc>
        <w:tc>
          <w:tcPr>
            <w:tcW w:w="1800" w:type="dxa"/>
            <w:vMerge w:val="restart"/>
            <w:tcBorders>
              <w:top w:val="single" w:sz="12" w:space="0" w:color="auto"/>
              <w:left w:val="single" w:sz="8" w:space="0" w:color="auto"/>
              <w:right w:val="single" w:sz="8" w:space="0" w:color="auto"/>
            </w:tcBorders>
            <w:vAlign w:val="center"/>
          </w:tcPr>
          <w:p w14:paraId="3BAE1517" w14:textId="20B907EF" w:rsidR="009F2AA6" w:rsidRPr="009F2AA6" w:rsidRDefault="009F2AA6" w:rsidP="004A2088">
            <w:pPr>
              <w:spacing w:line="276" w:lineRule="auto"/>
              <w:rPr>
                <w:sz w:val="24"/>
                <w:szCs w:val="24"/>
                <w:lang w:val="sr-Cyrl-RS"/>
              </w:rPr>
            </w:pPr>
            <w:r>
              <w:rPr>
                <w:sz w:val="24"/>
                <w:szCs w:val="24"/>
              </w:rPr>
              <w:t>-</w:t>
            </w:r>
            <w:r>
              <w:rPr>
                <w:sz w:val="24"/>
                <w:szCs w:val="24"/>
                <w:lang w:val="sr-Cyrl-RS"/>
              </w:rPr>
              <w:t>Током године</w:t>
            </w:r>
          </w:p>
          <w:p w14:paraId="643E6DF3" w14:textId="6BD02861" w:rsidR="009F2AA6" w:rsidRDefault="009F2AA6" w:rsidP="003E21A8">
            <w:pPr>
              <w:spacing w:line="276" w:lineRule="auto"/>
              <w:rPr>
                <w:sz w:val="24"/>
                <w:szCs w:val="24"/>
                <w:lang w:val="fi-FI"/>
              </w:rPr>
            </w:pPr>
          </w:p>
        </w:tc>
        <w:tc>
          <w:tcPr>
            <w:tcW w:w="1620" w:type="dxa"/>
            <w:vMerge w:val="restart"/>
            <w:tcBorders>
              <w:top w:val="single" w:sz="12" w:space="0" w:color="auto"/>
              <w:left w:val="single" w:sz="8" w:space="0" w:color="auto"/>
              <w:right w:val="single" w:sz="8" w:space="0" w:color="auto"/>
            </w:tcBorders>
            <w:vAlign w:val="center"/>
          </w:tcPr>
          <w:p w14:paraId="4A0CFC83" w14:textId="5EA53056" w:rsidR="009F2AA6" w:rsidRDefault="009F2AA6" w:rsidP="003E21A8">
            <w:pPr>
              <w:spacing w:line="276" w:lineRule="auto"/>
              <w:jc w:val="center"/>
              <w:rPr>
                <w:sz w:val="24"/>
                <w:szCs w:val="24"/>
                <w:lang w:val="sr-Cyrl-CS"/>
              </w:rPr>
            </w:pPr>
            <w:r>
              <w:rPr>
                <w:sz w:val="24"/>
                <w:szCs w:val="24"/>
                <w:lang w:val="sr-Cyrl-CS"/>
              </w:rPr>
              <w:t>-Одељењске старешине</w:t>
            </w:r>
          </w:p>
        </w:tc>
        <w:tc>
          <w:tcPr>
            <w:tcW w:w="4001" w:type="dxa"/>
            <w:tcBorders>
              <w:top w:val="single" w:sz="12" w:space="0" w:color="auto"/>
              <w:left w:val="single" w:sz="8" w:space="0" w:color="auto"/>
              <w:bottom w:val="single" w:sz="8" w:space="0" w:color="auto"/>
              <w:right w:val="single" w:sz="8" w:space="0" w:color="auto"/>
            </w:tcBorders>
            <w:vAlign w:val="center"/>
          </w:tcPr>
          <w:p w14:paraId="1DCC65CD" w14:textId="00E81441" w:rsidR="009F2AA6" w:rsidRPr="00757455" w:rsidRDefault="009F2AA6" w:rsidP="00757455">
            <w:pPr>
              <w:spacing w:line="276" w:lineRule="auto"/>
              <w:rPr>
                <w:sz w:val="24"/>
                <w:szCs w:val="24"/>
                <w:lang w:val="sr-Cyrl-RS"/>
              </w:rPr>
            </w:pPr>
            <w:r>
              <w:rPr>
                <w:sz w:val="24"/>
                <w:szCs w:val="24"/>
              </w:rPr>
              <w:t>-</w:t>
            </w:r>
            <w:r>
              <w:rPr>
                <w:sz w:val="24"/>
                <w:szCs w:val="24"/>
                <w:lang w:val="sr-Cyrl-RS"/>
              </w:rPr>
              <w:t>ес</w:t>
            </w:r>
            <w:proofErr w:type="spellStart"/>
            <w:r>
              <w:rPr>
                <w:sz w:val="24"/>
                <w:szCs w:val="24"/>
              </w:rPr>
              <w:t>Дневници</w:t>
            </w:r>
            <w:proofErr w:type="spellEnd"/>
            <w:r>
              <w:rPr>
                <w:sz w:val="24"/>
                <w:szCs w:val="24"/>
                <w:lang w:val="sr-Cyrl-RS"/>
              </w:rPr>
              <w:t>, Педагошке свеске, Портфолио ученика</w:t>
            </w:r>
          </w:p>
        </w:tc>
      </w:tr>
      <w:tr w:rsidR="009F2AA6" w14:paraId="711AF6E6" w14:textId="77777777" w:rsidTr="00056805">
        <w:trPr>
          <w:trHeight w:val="219"/>
          <w:jc w:val="center"/>
        </w:trPr>
        <w:tc>
          <w:tcPr>
            <w:tcW w:w="7142" w:type="dxa"/>
            <w:tcBorders>
              <w:top w:val="single" w:sz="8" w:space="0" w:color="auto"/>
              <w:left w:val="single" w:sz="8" w:space="0" w:color="auto"/>
              <w:bottom w:val="single" w:sz="8" w:space="0" w:color="auto"/>
              <w:right w:val="single" w:sz="8" w:space="0" w:color="auto"/>
            </w:tcBorders>
            <w:vAlign w:val="center"/>
          </w:tcPr>
          <w:p w14:paraId="221BDCF5" w14:textId="5518DCA6" w:rsidR="009F2AA6" w:rsidRPr="00757455" w:rsidRDefault="009F2AA6" w:rsidP="003E21A8">
            <w:pPr>
              <w:spacing w:line="276" w:lineRule="auto"/>
              <w:rPr>
                <w:sz w:val="24"/>
                <w:szCs w:val="24"/>
                <w:lang w:val="sr-Cyrl-RS"/>
              </w:rPr>
            </w:pPr>
            <w:r>
              <w:rPr>
                <w:sz w:val="24"/>
                <w:szCs w:val="24"/>
              </w:rPr>
              <w:t>-</w:t>
            </w:r>
            <w:proofErr w:type="spellStart"/>
            <w:r>
              <w:rPr>
                <w:sz w:val="24"/>
                <w:szCs w:val="24"/>
              </w:rPr>
              <w:t>Рад</w:t>
            </w:r>
            <w:proofErr w:type="spellEnd"/>
            <w:r>
              <w:rPr>
                <w:sz w:val="24"/>
                <w:szCs w:val="24"/>
              </w:rPr>
              <w:t xml:space="preserve"> у </w:t>
            </w:r>
            <w:proofErr w:type="spellStart"/>
            <w:r>
              <w:rPr>
                <w:sz w:val="24"/>
                <w:szCs w:val="24"/>
              </w:rPr>
              <w:t>стру</w:t>
            </w:r>
            <w:proofErr w:type="spellEnd"/>
            <w:r>
              <w:rPr>
                <w:sz w:val="24"/>
                <w:szCs w:val="24"/>
                <w:lang w:val="sr-Cyrl-CS"/>
              </w:rPr>
              <w:t>ч</w:t>
            </w:r>
            <w:proofErr w:type="spellStart"/>
            <w:r>
              <w:rPr>
                <w:sz w:val="24"/>
                <w:szCs w:val="24"/>
              </w:rPr>
              <w:t>ним</w:t>
            </w:r>
            <w:proofErr w:type="spellEnd"/>
            <w:r>
              <w:rPr>
                <w:sz w:val="24"/>
                <w:szCs w:val="24"/>
              </w:rPr>
              <w:t xml:space="preserve"> </w:t>
            </w:r>
            <w:proofErr w:type="spellStart"/>
            <w:r>
              <w:rPr>
                <w:sz w:val="24"/>
                <w:szCs w:val="24"/>
              </w:rPr>
              <w:t>органима</w:t>
            </w:r>
            <w:proofErr w:type="spellEnd"/>
            <w:r w:rsidR="00757455">
              <w:rPr>
                <w:sz w:val="24"/>
                <w:szCs w:val="24"/>
                <w:lang w:val="sr-Cyrl-RS"/>
              </w:rPr>
              <w:t xml:space="preserve"> школе</w:t>
            </w:r>
          </w:p>
          <w:p w14:paraId="164980E5" w14:textId="4959F853" w:rsidR="009F2AA6" w:rsidRPr="004A2088" w:rsidRDefault="009F2AA6" w:rsidP="003E21A8">
            <w:pPr>
              <w:spacing w:line="276" w:lineRule="auto"/>
              <w:rPr>
                <w:sz w:val="24"/>
                <w:szCs w:val="24"/>
                <w:lang w:val="sr-Cyrl-RS"/>
              </w:rPr>
            </w:pPr>
            <w:r>
              <w:rPr>
                <w:sz w:val="24"/>
                <w:szCs w:val="24"/>
                <w:lang w:val="sr-Cyrl-RS"/>
              </w:rPr>
              <w:t>(одељењско и наставничко веће, Стручна већа и активи)</w:t>
            </w:r>
          </w:p>
        </w:tc>
        <w:tc>
          <w:tcPr>
            <w:tcW w:w="1800" w:type="dxa"/>
            <w:vMerge/>
            <w:tcBorders>
              <w:left w:val="single" w:sz="8" w:space="0" w:color="auto"/>
              <w:right w:val="single" w:sz="8" w:space="0" w:color="auto"/>
            </w:tcBorders>
            <w:vAlign w:val="center"/>
          </w:tcPr>
          <w:p w14:paraId="2F39C786" w14:textId="1B986D89" w:rsidR="009F2AA6" w:rsidRDefault="009F2AA6" w:rsidP="003E21A8">
            <w:pPr>
              <w:spacing w:line="276" w:lineRule="auto"/>
              <w:rPr>
                <w:sz w:val="24"/>
                <w:szCs w:val="24"/>
                <w:lang w:val="fi-FI"/>
              </w:rPr>
            </w:pPr>
          </w:p>
        </w:tc>
        <w:tc>
          <w:tcPr>
            <w:tcW w:w="1620" w:type="dxa"/>
            <w:vMerge/>
            <w:tcBorders>
              <w:left w:val="single" w:sz="8" w:space="0" w:color="auto"/>
              <w:right w:val="single" w:sz="8" w:space="0" w:color="auto"/>
            </w:tcBorders>
            <w:vAlign w:val="center"/>
          </w:tcPr>
          <w:p w14:paraId="56A823B7" w14:textId="03557E25" w:rsidR="009F2AA6" w:rsidRDefault="009F2AA6" w:rsidP="003E21A8">
            <w:pPr>
              <w:spacing w:line="276" w:lineRule="auto"/>
              <w:jc w:val="center"/>
              <w:rPr>
                <w:sz w:val="24"/>
                <w:szCs w:val="24"/>
                <w:lang w:val="sr-Cyrl-CS"/>
              </w:rPr>
            </w:pPr>
          </w:p>
        </w:tc>
        <w:tc>
          <w:tcPr>
            <w:tcW w:w="4001" w:type="dxa"/>
            <w:tcBorders>
              <w:top w:val="single" w:sz="8" w:space="0" w:color="auto"/>
              <w:left w:val="single" w:sz="8" w:space="0" w:color="auto"/>
              <w:bottom w:val="single" w:sz="8" w:space="0" w:color="auto"/>
              <w:right w:val="single" w:sz="8" w:space="0" w:color="auto"/>
            </w:tcBorders>
            <w:vAlign w:val="center"/>
          </w:tcPr>
          <w:p w14:paraId="59461831" w14:textId="433915E0" w:rsidR="009F2AA6" w:rsidRPr="004A2088" w:rsidRDefault="009F2AA6" w:rsidP="003E21A8">
            <w:pPr>
              <w:spacing w:line="276" w:lineRule="auto"/>
              <w:rPr>
                <w:sz w:val="24"/>
                <w:szCs w:val="24"/>
                <w:lang w:val="sr-Cyrl-RS"/>
              </w:rPr>
            </w:pPr>
            <w:r>
              <w:rPr>
                <w:sz w:val="24"/>
                <w:szCs w:val="24"/>
              </w:rPr>
              <w:t>-</w:t>
            </w:r>
            <w:r>
              <w:rPr>
                <w:sz w:val="24"/>
                <w:szCs w:val="24"/>
                <w:lang w:val="sr-Cyrl-RS"/>
              </w:rPr>
              <w:t>ес</w:t>
            </w:r>
            <w:proofErr w:type="spellStart"/>
            <w:r>
              <w:rPr>
                <w:sz w:val="24"/>
                <w:szCs w:val="24"/>
              </w:rPr>
              <w:t>Дневници</w:t>
            </w:r>
            <w:proofErr w:type="spellEnd"/>
            <w:r>
              <w:rPr>
                <w:sz w:val="24"/>
                <w:szCs w:val="24"/>
                <w:lang w:val="sr-Cyrl-RS"/>
              </w:rPr>
              <w:t>, з</w:t>
            </w:r>
            <w:proofErr w:type="spellStart"/>
            <w:r>
              <w:rPr>
                <w:sz w:val="24"/>
                <w:szCs w:val="24"/>
              </w:rPr>
              <w:t>аписници</w:t>
            </w:r>
            <w:proofErr w:type="spellEnd"/>
            <w:r>
              <w:rPr>
                <w:sz w:val="24"/>
                <w:szCs w:val="24"/>
                <w:lang w:val="sr-Cyrl-RS"/>
              </w:rPr>
              <w:t>, и</w:t>
            </w:r>
            <w:proofErr w:type="spellStart"/>
            <w:r>
              <w:rPr>
                <w:sz w:val="24"/>
                <w:szCs w:val="24"/>
              </w:rPr>
              <w:t>зве</w:t>
            </w:r>
            <w:proofErr w:type="spellEnd"/>
            <w:r>
              <w:rPr>
                <w:sz w:val="24"/>
                <w:szCs w:val="24"/>
                <w:lang w:val="sr-Cyrl-CS"/>
              </w:rPr>
              <w:t>ш</w:t>
            </w:r>
            <w:proofErr w:type="spellStart"/>
            <w:r>
              <w:rPr>
                <w:sz w:val="24"/>
                <w:szCs w:val="24"/>
              </w:rPr>
              <w:t>таји</w:t>
            </w:r>
            <w:proofErr w:type="spellEnd"/>
          </w:p>
        </w:tc>
      </w:tr>
      <w:tr w:rsidR="009F2AA6" w14:paraId="337BC628" w14:textId="77777777" w:rsidTr="001540B0">
        <w:trPr>
          <w:trHeight w:val="219"/>
          <w:jc w:val="center"/>
        </w:trPr>
        <w:tc>
          <w:tcPr>
            <w:tcW w:w="7142" w:type="dxa"/>
            <w:tcBorders>
              <w:top w:val="single" w:sz="8" w:space="0" w:color="auto"/>
              <w:left w:val="single" w:sz="8" w:space="0" w:color="auto"/>
              <w:bottom w:val="single" w:sz="8" w:space="0" w:color="auto"/>
              <w:right w:val="single" w:sz="8" w:space="0" w:color="auto"/>
            </w:tcBorders>
            <w:vAlign w:val="center"/>
          </w:tcPr>
          <w:p w14:paraId="5368D138" w14:textId="77777777" w:rsidR="009F2AA6" w:rsidRDefault="009F2AA6" w:rsidP="001540B0">
            <w:pPr>
              <w:spacing w:line="276" w:lineRule="auto"/>
              <w:rPr>
                <w:sz w:val="24"/>
                <w:szCs w:val="24"/>
              </w:rPr>
            </w:pPr>
            <w:r>
              <w:rPr>
                <w:sz w:val="24"/>
                <w:szCs w:val="24"/>
                <w:lang w:val="sr-Cyrl-RS"/>
              </w:rPr>
              <w:t>-</w:t>
            </w:r>
            <w:proofErr w:type="spellStart"/>
            <w:r>
              <w:rPr>
                <w:sz w:val="24"/>
                <w:szCs w:val="24"/>
              </w:rPr>
              <w:t>Рад</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родитељима</w:t>
            </w:r>
            <w:proofErr w:type="spellEnd"/>
          </w:p>
          <w:p w14:paraId="327ED35C" w14:textId="6052130C" w:rsidR="009F2AA6" w:rsidRPr="004A2088" w:rsidRDefault="009F2AA6" w:rsidP="001540B0">
            <w:pPr>
              <w:spacing w:line="276" w:lineRule="auto"/>
              <w:rPr>
                <w:sz w:val="24"/>
                <w:szCs w:val="24"/>
                <w:lang w:val="sr-Cyrl-RS"/>
              </w:rPr>
            </w:pPr>
            <w:r>
              <w:rPr>
                <w:sz w:val="24"/>
                <w:szCs w:val="24"/>
                <w:lang w:val="sr-Cyrl-RS"/>
              </w:rPr>
              <w:t>(родитељски састанци, индивидуални доласци родитеља, Дан отворених врата)</w:t>
            </w:r>
          </w:p>
        </w:tc>
        <w:tc>
          <w:tcPr>
            <w:tcW w:w="1800" w:type="dxa"/>
            <w:vMerge/>
            <w:tcBorders>
              <w:left w:val="single" w:sz="8" w:space="0" w:color="auto"/>
              <w:right w:val="single" w:sz="8" w:space="0" w:color="auto"/>
            </w:tcBorders>
            <w:vAlign w:val="center"/>
          </w:tcPr>
          <w:p w14:paraId="1C2E3F91" w14:textId="47B18ACD" w:rsidR="009F2AA6" w:rsidRDefault="009F2AA6" w:rsidP="003E21A8">
            <w:pPr>
              <w:spacing w:line="276" w:lineRule="auto"/>
              <w:rPr>
                <w:sz w:val="24"/>
                <w:szCs w:val="24"/>
              </w:rPr>
            </w:pPr>
          </w:p>
        </w:tc>
        <w:tc>
          <w:tcPr>
            <w:tcW w:w="1620" w:type="dxa"/>
            <w:vMerge/>
            <w:tcBorders>
              <w:left w:val="single" w:sz="8" w:space="0" w:color="auto"/>
              <w:right w:val="single" w:sz="8" w:space="0" w:color="auto"/>
            </w:tcBorders>
            <w:vAlign w:val="center"/>
          </w:tcPr>
          <w:p w14:paraId="35495BCB" w14:textId="01D4FB41" w:rsidR="009F2AA6" w:rsidRDefault="009F2AA6" w:rsidP="003E21A8">
            <w:pPr>
              <w:spacing w:line="276" w:lineRule="auto"/>
              <w:jc w:val="center"/>
              <w:rPr>
                <w:sz w:val="24"/>
                <w:szCs w:val="24"/>
                <w:lang w:val="sr-Cyrl-CS"/>
              </w:rPr>
            </w:pPr>
          </w:p>
        </w:tc>
        <w:tc>
          <w:tcPr>
            <w:tcW w:w="4001" w:type="dxa"/>
            <w:tcBorders>
              <w:top w:val="single" w:sz="8" w:space="0" w:color="auto"/>
              <w:left w:val="single" w:sz="8" w:space="0" w:color="auto"/>
              <w:bottom w:val="single" w:sz="8" w:space="0" w:color="auto"/>
              <w:right w:val="single" w:sz="8" w:space="0" w:color="auto"/>
            </w:tcBorders>
            <w:vAlign w:val="center"/>
          </w:tcPr>
          <w:p w14:paraId="4776CBF8" w14:textId="3A739675" w:rsidR="009F2AA6" w:rsidRDefault="009F2AA6" w:rsidP="003E21A8">
            <w:pPr>
              <w:spacing w:line="276" w:lineRule="auto"/>
              <w:rPr>
                <w:sz w:val="24"/>
                <w:szCs w:val="24"/>
              </w:rPr>
            </w:pPr>
            <w:r>
              <w:rPr>
                <w:sz w:val="24"/>
                <w:szCs w:val="24"/>
                <w:lang w:val="sr-Cyrl-RS"/>
              </w:rPr>
              <w:t>-ес</w:t>
            </w:r>
            <w:proofErr w:type="spellStart"/>
            <w:r>
              <w:rPr>
                <w:sz w:val="24"/>
                <w:szCs w:val="24"/>
              </w:rPr>
              <w:t>Дневник</w:t>
            </w:r>
            <w:proofErr w:type="spellEnd"/>
            <w:r w:rsidR="007E0926">
              <w:rPr>
                <w:sz w:val="24"/>
                <w:szCs w:val="24"/>
                <w:lang w:val="sr-Cyrl-RS"/>
              </w:rPr>
              <w:t>, евиденција присуства родитеља на родитељским састанцима и евиденција индивидуалних долазака родитеља</w:t>
            </w:r>
            <w:r>
              <w:rPr>
                <w:sz w:val="24"/>
                <w:szCs w:val="24"/>
              </w:rPr>
              <w:t xml:space="preserve"> </w:t>
            </w:r>
          </w:p>
        </w:tc>
      </w:tr>
      <w:tr w:rsidR="009F2AA6" w14:paraId="228E0692" w14:textId="77777777" w:rsidTr="00056805">
        <w:trPr>
          <w:trHeight w:val="219"/>
          <w:jc w:val="center"/>
        </w:trPr>
        <w:tc>
          <w:tcPr>
            <w:tcW w:w="7142" w:type="dxa"/>
            <w:tcBorders>
              <w:top w:val="single" w:sz="8" w:space="0" w:color="auto"/>
              <w:left w:val="single" w:sz="8" w:space="0" w:color="auto"/>
              <w:bottom w:val="single" w:sz="8" w:space="0" w:color="auto"/>
              <w:right w:val="single" w:sz="8" w:space="0" w:color="auto"/>
            </w:tcBorders>
            <w:vAlign w:val="center"/>
          </w:tcPr>
          <w:p w14:paraId="44BAD46A" w14:textId="77777777" w:rsidR="009F2AA6" w:rsidRDefault="009F2AA6" w:rsidP="003E21A8">
            <w:pPr>
              <w:spacing w:line="276" w:lineRule="auto"/>
              <w:rPr>
                <w:sz w:val="24"/>
                <w:szCs w:val="24"/>
              </w:rPr>
            </w:pPr>
            <w:r>
              <w:rPr>
                <w:sz w:val="24"/>
                <w:szCs w:val="24"/>
              </w:rPr>
              <w:t>-</w:t>
            </w:r>
            <w:proofErr w:type="spellStart"/>
            <w:r>
              <w:rPr>
                <w:sz w:val="24"/>
                <w:szCs w:val="24"/>
              </w:rPr>
              <w:t>Рад</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педаго</w:t>
            </w:r>
            <w:proofErr w:type="spellEnd"/>
            <w:r>
              <w:rPr>
                <w:sz w:val="24"/>
                <w:szCs w:val="24"/>
                <w:lang w:val="sr-Cyrl-CS"/>
              </w:rPr>
              <w:t>ш</w:t>
            </w:r>
            <w:proofErr w:type="spellStart"/>
            <w:r>
              <w:rPr>
                <w:sz w:val="24"/>
                <w:szCs w:val="24"/>
              </w:rPr>
              <w:t>кој</w:t>
            </w:r>
            <w:proofErr w:type="spellEnd"/>
            <w:r>
              <w:rPr>
                <w:sz w:val="24"/>
                <w:szCs w:val="24"/>
              </w:rPr>
              <w:t xml:space="preserve"> </w:t>
            </w:r>
            <w:proofErr w:type="spellStart"/>
            <w:r>
              <w:rPr>
                <w:sz w:val="24"/>
                <w:szCs w:val="24"/>
              </w:rPr>
              <w:t>документацији</w:t>
            </w:r>
            <w:proofErr w:type="spellEnd"/>
            <w:r>
              <w:rPr>
                <w:sz w:val="24"/>
                <w:szCs w:val="24"/>
              </w:rPr>
              <w:t xml:space="preserve"> и </w:t>
            </w:r>
            <w:proofErr w:type="spellStart"/>
            <w:r>
              <w:rPr>
                <w:sz w:val="24"/>
                <w:szCs w:val="24"/>
              </w:rPr>
              <w:t>административним</w:t>
            </w:r>
            <w:proofErr w:type="spellEnd"/>
            <w:r>
              <w:rPr>
                <w:sz w:val="24"/>
                <w:szCs w:val="24"/>
              </w:rPr>
              <w:t xml:space="preserve"> </w:t>
            </w:r>
            <w:proofErr w:type="spellStart"/>
            <w:r>
              <w:rPr>
                <w:sz w:val="24"/>
                <w:szCs w:val="24"/>
              </w:rPr>
              <w:t>пословима</w:t>
            </w:r>
            <w:proofErr w:type="spellEnd"/>
          </w:p>
          <w:p w14:paraId="2E6DB6F0" w14:textId="44960049" w:rsidR="009F2AA6" w:rsidRPr="004A2088" w:rsidRDefault="009F2AA6" w:rsidP="004A2088">
            <w:pPr>
              <w:spacing w:line="276" w:lineRule="auto"/>
              <w:rPr>
                <w:sz w:val="24"/>
                <w:szCs w:val="24"/>
                <w:lang w:val="sr-Cyrl-RS"/>
              </w:rPr>
            </w:pPr>
            <w:r>
              <w:rPr>
                <w:sz w:val="24"/>
                <w:szCs w:val="24"/>
                <w:lang w:val="sr-Cyrl-RS"/>
              </w:rPr>
              <w:t>(Глобални и о</w:t>
            </w:r>
            <w:proofErr w:type="spellStart"/>
            <w:r>
              <w:rPr>
                <w:sz w:val="24"/>
                <w:szCs w:val="24"/>
              </w:rPr>
              <w:t>перативни</w:t>
            </w:r>
            <w:proofErr w:type="spellEnd"/>
            <w:r>
              <w:rPr>
                <w:sz w:val="24"/>
                <w:szCs w:val="24"/>
              </w:rPr>
              <w:t xml:space="preserve"> </w:t>
            </w:r>
            <w:proofErr w:type="spellStart"/>
            <w:r>
              <w:rPr>
                <w:sz w:val="24"/>
                <w:szCs w:val="24"/>
              </w:rPr>
              <w:t>планови</w:t>
            </w:r>
            <w:proofErr w:type="spellEnd"/>
            <w:r>
              <w:rPr>
                <w:sz w:val="24"/>
                <w:szCs w:val="24"/>
                <w:lang w:val="sr-Cyrl-RS"/>
              </w:rPr>
              <w:t>, Педагошке свеске, п</w:t>
            </w:r>
            <w:proofErr w:type="spellStart"/>
            <w:r>
              <w:rPr>
                <w:sz w:val="24"/>
                <w:szCs w:val="24"/>
              </w:rPr>
              <w:t>рипреме</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час</w:t>
            </w:r>
            <w:proofErr w:type="spellEnd"/>
            <w:r>
              <w:rPr>
                <w:sz w:val="24"/>
                <w:szCs w:val="24"/>
                <w:lang w:val="sr-Cyrl-RS"/>
              </w:rPr>
              <w:t>, п</w:t>
            </w:r>
            <w:proofErr w:type="spellStart"/>
            <w:r>
              <w:rPr>
                <w:sz w:val="24"/>
                <w:szCs w:val="24"/>
              </w:rPr>
              <w:t>раћење</w:t>
            </w:r>
            <w:proofErr w:type="spellEnd"/>
            <w:r>
              <w:rPr>
                <w:sz w:val="24"/>
                <w:szCs w:val="24"/>
              </w:rPr>
              <w:t xml:space="preserve"> </w:t>
            </w:r>
            <w:proofErr w:type="spellStart"/>
            <w:r>
              <w:rPr>
                <w:sz w:val="24"/>
                <w:szCs w:val="24"/>
              </w:rPr>
              <w:t>напредовања</w:t>
            </w:r>
            <w:proofErr w:type="spellEnd"/>
            <w:r>
              <w:rPr>
                <w:sz w:val="24"/>
                <w:szCs w:val="24"/>
              </w:rPr>
              <w:t xml:space="preserve"> </w:t>
            </w:r>
            <w:proofErr w:type="spellStart"/>
            <w:r>
              <w:rPr>
                <w:sz w:val="24"/>
                <w:szCs w:val="24"/>
              </w:rPr>
              <w:t>ученика</w:t>
            </w:r>
            <w:proofErr w:type="spellEnd"/>
            <w:r>
              <w:rPr>
                <w:sz w:val="24"/>
                <w:szCs w:val="24"/>
                <w:lang w:val="sr-Cyrl-RS"/>
              </w:rPr>
              <w:t xml:space="preserve">, </w:t>
            </w:r>
            <w:r w:rsidR="000B61FC">
              <w:rPr>
                <w:sz w:val="24"/>
                <w:szCs w:val="24"/>
                <w:lang w:val="sr-Cyrl-RS"/>
              </w:rPr>
              <w:t xml:space="preserve">Портфолио ученика, </w:t>
            </w:r>
            <w:r w:rsidR="00757455">
              <w:rPr>
                <w:sz w:val="24"/>
                <w:szCs w:val="24"/>
                <w:lang w:val="sr-Cyrl-RS"/>
              </w:rPr>
              <w:t xml:space="preserve">Портфолио наставника, </w:t>
            </w:r>
            <w:r>
              <w:rPr>
                <w:sz w:val="24"/>
                <w:szCs w:val="24"/>
                <w:lang w:val="sr-Cyrl-RS"/>
              </w:rPr>
              <w:t>сумативно и формативно оцењивање, ес</w:t>
            </w:r>
            <w:proofErr w:type="spellStart"/>
            <w:r>
              <w:rPr>
                <w:sz w:val="24"/>
                <w:szCs w:val="24"/>
              </w:rPr>
              <w:t>Дневници</w:t>
            </w:r>
            <w:proofErr w:type="spellEnd"/>
            <w:r>
              <w:rPr>
                <w:sz w:val="24"/>
                <w:szCs w:val="24"/>
                <w:lang w:val="sr-Cyrl-RS"/>
              </w:rPr>
              <w:t xml:space="preserve">, </w:t>
            </w:r>
            <w:proofErr w:type="spellStart"/>
            <w:r>
              <w:rPr>
                <w:sz w:val="24"/>
                <w:szCs w:val="24"/>
              </w:rPr>
              <w:t>Мати</w:t>
            </w:r>
            <w:proofErr w:type="spellEnd"/>
            <w:r>
              <w:rPr>
                <w:sz w:val="24"/>
                <w:szCs w:val="24"/>
                <w:lang w:val="sr-Cyrl-CS"/>
              </w:rPr>
              <w:t>ч</w:t>
            </w:r>
            <w:proofErr w:type="spellStart"/>
            <w:r>
              <w:rPr>
                <w:sz w:val="24"/>
                <w:szCs w:val="24"/>
              </w:rPr>
              <w:t>не</w:t>
            </w:r>
            <w:proofErr w:type="spellEnd"/>
            <w:r>
              <w:rPr>
                <w:sz w:val="24"/>
                <w:szCs w:val="24"/>
              </w:rPr>
              <w:t xml:space="preserve"> </w:t>
            </w:r>
            <w:proofErr w:type="spellStart"/>
            <w:r>
              <w:rPr>
                <w:sz w:val="24"/>
                <w:szCs w:val="24"/>
              </w:rPr>
              <w:t>књиге</w:t>
            </w:r>
            <w:proofErr w:type="spellEnd"/>
            <w:r>
              <w:rPr>
                <w:sz w:val="24"/>
                <w:szCs w:val="24"/>
                <w:lang w:val="sr-Cyrl-RS"/>
              </w:rPr>
              <w:t>)</w:t>
            </w:r>
          </w:p>
        </w:tc>
        <w:tc>
          <w:tcPr>
            <w:tcW w:w="1800" w:type="dxa"/>
            <w:vMerge/>
            <w:tcBorders>
              <w:left w:val="single" w:sz="8" w:space="0" w:color="auto"/>
              <w:bottom w:val="single" w:sz="8" w:space="0" w:color="auto"/>
              <w:right w:val="single" w:sz="8" w:space="0" w:color="auto"/>
            </w:tcBorders>
            <w:vAlign w:val="center"/>
          </w:tcPr>
          <w:p w14:paraId="40B62D65" w14:textId="308E3AB5" w:rsidR="009F2AA6" w:rsidRDefault="009F2AA6" w:rsidP="003E21A8">
            <w:pPr>
              <w:spacing w:line="276" w:lineRule="auto"/>
              <w:rPr>
                <w:sz w:val="24"/>
                <w:szCs w:val="24"/>
              </w:rPr>
            </w:pPr>
          </w:p>
        </w:tc>
        <w:tc>
          <w:tcPr>
            <w:tcW w:w="1620" w:type="dxa"/>
            <w:vMerge/>
            <w:tcBorders>
              <w:left w:val="single" w:sz="8" w:space="0" w:color="auto"/>
              <w:bottom w:val="single" w:sz="8" w:space="0" w:color="auto"/>
              <w:right w:val="single" w:sz="8" w:space="0" w:color="auto"/>
            </w:tcBorders>
            <w:vAlign w:val="center"/>
          </w:tcPr>
          <w:p w14:paraId="0FA43E73" w14:textId="62B7ADB9" w:rsidR="009F2AA6" w:rsidRDefault="009F2AA6" w:rsidP="003E21A8">
            <w:pPr>
              <w:spacing w:line="276" w:lineRule="auto"/>
              <w:jc w:val="center"/>
              <w:rPr>
                <w:sz w:val="24"/>
                <w:szCs w:val="24"/>
              </w:rPr>
            </w:pPr>
          </w:p>
        </w:tc>
        <w:tc>
          <w:tcPr>
            <w:tcW w:w="4001" w:type="dxa"/>
            <w:tcBorders>
              <w:top w:val="single" w:sz="8" w:space="0" w:color="auto"/>
              <w:left w:val="single" w:sz="8" w:space="0" w:color="auto"/>
              <w:bottom w:val="single" w:sz="8" w:space="0" w:color="auto"/>
              <w:right w:val="single" w:sz="8" w:space="0" w:color="auto"/>
            </w:tcBorders>
            <w:vAlign w:val="center"/>
          </w:tcPr>
          <w:p w14:paraId="3735B5D9" w14:textId="558833AC" w:rsidR="009F2AA6" w:rsidRDefault="009F2AA6" w:rsidP="008B220E">
            <w:pPr>
              <w:spacing w:line="276" w:lineRule="auto"/>
              <w:rPr>
                <w:sz w:val="24"/>
                <w:szCs w:val="24"/>
              </w:rPr>
            </w:pPr>
            <w:r>
              <w:rPr>
                <w:sz w:val="24"/>
                <w:szCs w:val="24"/>
              </w:rPr>
              <w:t>-</w:t>
            </w:r>
            <w:r>
              <w:rPr>
                <w:sz w:val="24"/>
                <w:szCs w:val="24"/>
                <w:lang w:val="sr-Cyrl-RS"/>
              </w:rPr>
              <w:t>Глобални и о</w:t>
            </w:r>
            <w:proofErr w:type="spellStart"/>
            <w:r>
              <w:rPr>
                <w:sz w:val="24"/>
                <w:szCs w:val="24"/>
              </w:rPr>
              <w:t>перативни</w:t>
            </w:r>
            <w:proofErr w:type="spellEnd"/>
            <w:r>
              <w:rPr>
                <w:sz w:val="24"/>
                <w:szCs w:val="24"/>
              </w:rPr>
              <w:t xml:space="preserve"> </w:t>
            </w:r>
            <w:proofErr w:type="spellStart"/>
            <w:r>
              <w:rPr>
                <w:sz w:val="24"/>
                <w:szCs w:val="24"/>
              </w:rPr>
              <w:t>планови</w:t>
            </w:r>
            <w:proofErr w:type="spellEnd"/>
            <w:r>
              <w:rPr>
                <w:sz w:val="24"/>
                <w:szCs w:val="24"/>
                <w:lang w:val="sr-Cyrl-RS"/>
              </w:rPr>
              <w:t>, Педагошке свеске, п</w:t>
            </w:r>
            <w:proofErr w:type="spellStart"/>
            <w:r>
              <w:rPr>
                <w:sz w:val="24"/>
                <w:szCs w:val="24"/>
              </w:rPr>
              <w:t>рипреме</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час</w:t>
            </w:r>
            <w:proofErr w:type="spellEnd"/>
            <w:r>
              <w:rPr>
                <w:sz w:val="24"/>
                <w:szCs w:val="24"/>
              </w:rPr>
              <w:t xml:space="preserve">, </w:t>
            </w:r>
            <w:r w:rsidR="008227EE">
              <w:rPr>
                <w:sz w:val="24"/>
                <w:szCs w:val="24"/>
                <w:lang w:val="sr-Cyrl-RS"/>
              </w:rPr>
              <w:t xml:space="preserve">Портфолио ученика, </w:t>
            </w:r>
            <w:r w:rsidR="008B220E">
              <w:rPr>
                <w:sz w:val="24"/>
                <w:szCs w:val="24"/>
                <w:lang w:val="sr-Cyrl-RS"/>
              </w:rPr>
              <w:t>ес</w:t>
            </w:r>
            <w:proofErr w:type="spellStart"/>
            <w:r>
              <w:rPr>
                <w:sz w:val="24"/>
                <w:szCs w:val="24"/>
              </w:rPr>
              <w:t>Дневници</w:t>
            </w:r>
            <w:proofErr w:type="spellEnd"/>
            <w:r>
              <w:rPr>
                <w:sz w:val="24"/>
                <w:szCs w:val="24"/>
              </w:rPr>
              <w:t xml:space="preserve">, </w:t>
            </w:r>
            <w:proofErr w:type="spellStart"/>
            <w:r>
              <w:rPr>
                <w:sz w:val="24"/>
                <w:szCs w:val="24"/>
              </w:rPr>
              <w:t>Мати</w:t>
            </w:r>
            <w:proofErr w:type="spellEnd"/>
            <w:r>
              <w:rPr>
                <w:sz w:val="24"/>
                <w:szCs w:val="24"/>
                <w:lang w:val="sr-Cyrl-CS"/>
              </w:rPr>
              <w:t>ч</w:t>
            </w:r>
            <w:proofErr w:type="spellStart"/>
            <w:r>
              <w:rPr>
                <w:sz w:val="24"/>
                <w:szCs w:val="24"/>
              </w:rPr>
              <w:t>на</w:t>
            </w:r>
            <w:proofErr w:type="spellEnd"/>
            <w:r>
              <w:rPr>
                <w:sz w:val="24"/>
                <w:szCs w:val="24"/>
              </w:rPr>
              <w:t xml:space="preserve"> </w:t>
            </w:r>
            <w:proofErr w:type="spellStart"/>
            <w:r>
              <w:rPr>
                <w:sz w:val="24"/>
                <w:szCs w:val="24"/>
              </w:rPr>
              <w:t>књига</w:t>
            </w:r>
            <w:proofErr w:type="spellEnd"/>
          </w:p>
        </w:tc>
      </w:tr>
    </w:tbl>
    <w:p w14:paraId="3D9EE67B" w14:textId="77777777" w:rsidR="00F039C5" w:rsidRDefault="00F039C5" w:rsidP="003E21A8">
      <w:pPr>
        <w:spacing w:line="276" w:lineRule="auto"/>
        <w:rPr>
          <w:sz w:val="24"/>
          <w:szCs w:val="24"/>
        </w:rPr>
      </w:pPr>
    </w:p>
    <w:p w14:paraId="01FEED70" w14:textId="77777777" w:rsidR="004160E0" w:rsidRDefault="004160E0" w:rsidP="003E21A8">
      <w:pPr>
        <w:spacing w:line="276" w:lineRule="auto"/>
        <w:rPr>
          <w:sz w:val="24"/>
          <w:szCs w:val="24"/>
        </w:rPr>
      </w:pPr>
    </w:p>
    <w:p w14:paraId="46A3FD7B" w14:textId="77777777" w:rsidR="00596306" w:rsidRDefault="00596306" w:rsidP="003E21A8">
      <w:pPr>
        <w:spacing w:line="276" w:lineRule="auto"/>
        <w:rPr>
          <w:sz w:val="24"/>
          <w:szCs w:val="24"/>
          <w:lang w:val="sr-Cyrl-RS"/>
        </w:rPr>
      </w:pPr>
    </w:p>
    <w:p w14:paraId="7E927C8E" w14:textId="77777777" w:rsidR="00CF455E" w:rsidRDefault="00CF455E" w:rsidP="003E21A8">
      <w:pPr>
        <w:spacing w:line="276" w:lineRule="auto"/>
        <w:rPr>
          <w:sz w:val="24"/>
          <w:szCs w:val="24"/>
          <w:lang w:val="sr-Cyrl-RS"/>
        </w:rPr>
      </w:pPr>
    </w:p>
    <w:p w14:paraId="5E6005A1" w14:textId="77777777" w:rsidR="00CB74BE" w:rsidRDefault="00CB74BE" w:rsidP="003E21A8">
      <w:pPr>
        <w:spacing w:line="276" w:lineRule="auto"/>
        <w:rPr>
          <w:sz w:val="24"/>
          <w:szCs w:val="24"/>
          <w:lang w:val="sr-Cyrl-RS"/>
        </w:rPr>
      </w:pPr>
    </w:p>
    <w:p w14:paraId="2C462C5D" w14:textId="77777777" w:rsidR="00CB74BE" w:rsidRDefault="00CB74BE" w:rsidP="003E21A8">
      <w:pPr>
        <w:spacing w:line="276" w:lineRule="auto"/>
        <w:rPr>
          <w:sz w:val="24"/>
          <w:szCs w:val="24"/>
          <w:lang w:val="sr-Cyrl-RS"/>
        </w:rPr>
      </w:pPr>
    </w:p>
    <w:p w14:paraId="4F2E4C21" w14:textId="77777777" w:rsidR="00CB74BE" w:rsidRDefault="00CB74BE" w:rsidP="003E21A8">
      <w:pPr>
        <w:spacing w:line="276" w:lineRule="auto"/>
        <w:rPr>
          <w:sz w:val="24"/>
          <w:szCs w:val="24"/>
          <w:lang w:val="sr-Cyrl-RS"/>
        </w:rPr>
      </w:pPr>
    </w:p>
    <w:p w14:paraId="23FB6D84" w14:textId="77777777" w:rsidR="00CB74BE" w:rsidRDefault="00CB74BE" w:rsidP="003E21A8">
      <w:pPr>
        <w:spacing w:line="276" w:lineRule="auto"/>
        <w:rPr>
          <w:sz w:val="24"/>
          <w:szCs w:val="24"/>
          <w:lang w:val="sr-Cyrl-RS"/>
        </w:rPr>
      </w:pPr>
    </w:p>
    <w:p w14:paraId="7C60C25E" w14:textId="77777777" w:rsidR="00CB74BE" w:rsidRDefault="00CB74BE" w:rsidP="003E21A8">
      <w:pPr>
        <w:spacing w:line="276" w:lineRule="auto"/>
        <w:rPr>
          <w:sz w:val="24"/>
          <w:szCs w:val="24"/>
          <w:lang w:val="sr-Cyrl-RS"/>
        </w:rPr>
      </w:pPr>
    </w:p>
    <w:p w14:paraId="503389C0" w14:textId="77777777" w:rsidR="00CB74BE" w:rsidRDefault="00CB74BE" w:rsidP="003E21A8">
      <w:pPr>
        <w:spacing w:line="276" w:lineRule="auto"/>
        <w:rPr>
          <w:sz w:val="24"/>
          <w:szCs w:val="24"/>
          <w:lang w:val="sr-Cyrl-RS"/>
        </w:rPr>
      </w:pPr>
    </w:p>
    <w:p w14:paraId="33579234" w14:textId="270D9C57" w:rsidR="00F039C5" w:rsidRDefault="007B46CE" w:rsidP="003E21A8">
      <w:pPr>
        <w:spacing w:line="276" w:lineRule="auto"/>
        <w:rPr>
          <w:sz w:val="24"/>
          <w:szCs w:val="24"/>
          <w:lang w:val="sr-Cyrl-RS"/>
        </w:rPr>
      </w:pPr>
      <w:r>
        <w:rPr>
          <w:sz w:val="24"/>
          <w:szCs w:val="24"/>
          <w:lang w:val="sr-Cyrl-RS"/>
        </w:rPr>
        <w:t>20</w:t>
      </w:r>
      <w:r w:rsidR="008D6EF7">
        <w:rPr>
          <w:sz w:val="24"/>
          <w:szCs w:val="24"/>
          <w:lang w:val="sr-Cyrl-RS"/>
        </w:rPr>
        <w:t>.</w:t>
      </w:r>
      <w:r w:rsidR="008D6EF7">
        <w:rPr>
          <w:sz w:val="24"/>
          <w:szCs w:val="24"/>
        </w:rPr>
        <w:t xml:space="preserve"> СТРУЧНИ САРАДНИ</w:t>
      </w:r>
      <w:r w:rsidR="008D6EF7">
        <w:rPr>
          <w:sz w:val="24"/>
          <w:szCs w:val="24"/>
          <w:lang w:val="sr-Cyrl-RS"/>
        </w:rPr>
        <w:t>ЦИ</w:t>
      </w:r>
    </w:p>
    <w:p w14:paraId="4190ABF5" w14:textId="77777777" w:rsidR="00F039C5" w:rsidRDefault="00F039C5" w:rsidP="003E21A8">
      <w:pPr>
        <w:spacing w:line="276" w:lineRule="auto"/>
        <w:rPr>
          <w:sz w:val="24"/>
          <w:szCs w:val="24"/>
        </w:rPr>
      </w:pPr>
    </w:p>
    <w:p w14:paraId="35C57EBF" w14:textId="1C4022D7" w:rsidR="00F039C5" w:rsidRDefault="007B46CE" w:rsidP="003E21A8">
      <w:pPr>
        <w:spacing w:line="276" w:lineRule="auto"/>
        <w:rPr>
          <w:sz w:val="24"/>
          <w:szCs w:val="24"/>
        </w:rPr>
      </w:pPr>
      <w:r>
        <w:rPr>
          <w:sz w:val="24"/>
          <w:szCs w:val="24"/>
          <w:lang w:val="sr-Cyrl-RS"/>
        </w:rPr>
        <w:t>20</w:t>
      </w:r>
      <w:r w:rsidR="008D6EF7">
        <w:rPr>
          <w:sz w:val="24"/>
          <w:szCs w:val="24"/>
          <w:lang w:val="sr-Cyrl-RS"/>
        </w:rPr>
        <w:t xml:space="preserve">.1. </w:t>
      </w:r>
      <w:r w:rsidR="008D6EF7">
        <w:rPr>
          <w:sz w:val="24"/>
          <w:szCs w:val="24"/>
        </w:rPr>
        <w:t>ПЕДАГОГ</w:t>
      </w:r>
    </w:p>
    <w:p w14:paraId="749C25BF" w14:textId="77777777" w:rsidR="00F039C5" w:rsidRDefault="00F039C5" w:rsidP="003E21A8">
      <w:pPr>
        <w:spacing w:line="276" w:lineRule="auto"/>
        <w:rPr>
          <w:sz w:val="24"/>
          <w:szCs w:val="24"/>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68"/>
        <w:gridCol w:w="8028"/>
        <w:gridCol w:w="1529"/>
        <w:gridCol w:w="3138"/>
      </w:tblGrid>
      <w:tr w:rsidR="00F039C5" w14:paraId="22A4D9EB" w14:textId="77777777" w:rsidTr="00855576">
        <w:trPr>
          <w:trHeight w:val="462"/>
          <w:tblHeader/>
          <w:jc w:val="center"/>
        </w:trPr>
        <w:tc>
          <w:tcPr>
            <w:tcW w:w="1868" w:type="dxa"/>
            <w:tcBorders>
              <w:top w:val="single" w:sz="12" w:space="0" w:color="auto"/>
              <w:left w:val="single" w:sz="12" w:space="0" w:color="auto"/>
              <w:bottom w:val="single" w:sz="12" w:space="0" w:color="auto"/>
            </w:tcBorders>
            <w:shd w:val="clear" w:color="auto" w:fill="F2F2F2" w:themeFill="background1" w:themeFillShade="F2"/>
            <w:vAlign w:val="center"/>
          </w:tcPr>
          <w:p w14:paraId="256111B7" w14:textId="76A00866" w:rsidR="00F039C5" w:rsidRDefault="00804A1A" w:rsidP="003E21A8">
            <w:pPr>
              <w:spacing w:line="276" w:lineRule="auto"/>
              <w:jc w:val="center"/>
              <w:rPr>
                <w:b/>
                <w:sz w:val="24"/>
                <w:szCs w:val="24"/>
              </w:rPr>
            </w:pPr>
            <w:r>
              <w:rPr>
                <w:b/>
                <w:sz w:val="24"/>
                <w:szCs w:val="24"/>
                <w:lang w:val="sr-Cyrl-RS"/>
              </w:rPr>
              <w:t xml:space="preserve">Област </w:t>
            </w:r>
            <w:proofErr w:type="spellStart"/>
            <w:r w:rsidR="008D6EF7">
              <w:rPr>
                <w:b/>
                <w:sz w:val="24"/>
                <w:szCs w:val="24"/>
              </w:rPr>
              <w:t>рада</w:t>
            </w:r>
            <w:proofErr w:type="spellEnd"/>
          </w:p>
        </w:tc>
        <w:tc>
          <w:tcPr>
            <w:tcW w:w="8041" w:type="dxa"/>
            <w:tcBorders>
              <w:top w:val="single" w:sz="12" w:space="0" w:color="auto"/>
              <w:bottom w:val="single" w:sz="12" w:space="0" w:color="auto"/>
            </w:tcBorders>
            <w:shd w:val="clear" w:color="auto" w:fill="F2F2F2" w:themeFill="background1" w:themeFillShade="F2"/>
            <w:vAlign w:val="center"/>
          </w:tcPr>
          <w:p w14:paraId="17F160BD" w14:textId="6D9092FA" w:rsidR="00F039C5" w:rsidRDefault="00804A1A" w:rsidP="003E21A8">
            <w:pPr>
              <w:spacing w:line="276" w:lineRule="auto"/>
              <w:jc w:val="center"/>
              <w:rPr>
                <w:b/>
                <w:sz w:val="24"/>
                <w:szCs w:val="24"/>
              </w:rPr>
            </w:pPr>
            <w:r>
              <w:rPr>
                <w:b/>
                <w:sz w:val="24"/>
                <w:szCs w:val="24"/>
                <w:lang w:val="sr-Cyrl-RS"/>
              </w:rPr>
              <w:t xml:space="preserve">Садржај рада </w:t>
            </w:r>
          </w:p>
        </w:tc>
        <w:tc>
          <w:tcPr>
            <w:tcW w:w="1515" w:type="dxa"/>
            <w:tcBorders>
              <w:top w:val="single" w:sz="8" w:space="0" w:color="auto"/>
              <w:bottom w:val="single" w:sz="12" w:space="0" w:color="auto"/>
            </w:tcBorders>
            <w:shd w:val="clear" w:color="auto" w:fill="F2F2F2" w:themeFill="background1" w:themeFillShade="F2"/>
            <w:vAlign w:val="center"/>
          </w:tcPr>
          <w:p w14:paraId="22190289" w14:textId="018BDC56" w:rsidR="00F039C5" w:rsidRDefault="00804A1A" w:rsidP="003E21A8">
            <w:pPr>
              <w:spacing w:line="276" w:lineRule="auto"/>
              <w:jc w:val="center"/>
              <w:rPr>
                <w:b/>
                <w:sz w:val="24"/>
                <w:szCs w:val="24"/>
                <w:lang w:val="sr-Latn-CS"/>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3139" w:type="dxa"/>
            <w:tcBorders>
              <w:top w:val="single" w:sz="12" w:space="0" w:color="auto"/>
              <w:bottom w:val="single" w:sz="12" w:space="0" w:color="auto"/>
              <w:right w:val="single" w:sz="12" w:space="0" w:color="auto"/>
            </w:tcBorders>
            <w:shd w:val="clear" w:color="auto" w:fill="F2F2F2" w:themeFill="background1" w:themeFillShade="F2"/>
            <w:vAlign w:val="center"/>
          </w:tcPr>
          <w:p w14:paraId="34830D60"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F039C5" w14:paraId="284D1EDD" w14:textId="77777777">
        <w:trPr>
          <w:trHeight w:val="229"/>
          <w:jc w:val="center"/>
        </w:trPr>
        <w:tc>
          <w:tcPr>
            <w:tcW w:w="1868"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2948CF22" w14:textId="77777777" w:rsidR="00F039C5" w:rsidRDefault="008D6EF7" w:rsidP="003E21A8">
            <w:pPr>
              <w:spacing w:line="276" w:lineRule="auto"/>
              <w:jc w:val="center"/>
              <w:rPr>
                <w:sz w:val="24"/>
                <w:szCs w:val="24"/>
              </w:rPr>
            </w:pPr>
            <w:r>
              <w:rPr>
                <w:sz w:val="24"/>
                <w:szCs w:val="24"/>
              </w:rPr>
              <w:t>I</w:t>
            </w:r>
          </w:p>
          <w:p w14:paraId="693F1F1F" w14:textId="20514E98" w:rsidR="00F039C5" w:rsidRDefault="008D6EF7" w:rsidP="003E21A8">
            <w:pPr>
              <w:spacing w:line="276" w:lineRule="auto"/>
              <w:jc w:val="center"/>
              <w:rPr>
                <w:sz w:val="24"/>
                <w:szCs w:val="24"/>
              </w:rPr>
            </w:pPr>
            <w:proofErr w:type="spellStart"/>
            <w:r>
              <w:rPr>
                <w:sz w:val="24"/>
                <w:szCs w:val="24"/>
              </w:rPr>
              <w:t>Планирање</w:t>
            </w:r>
            <w:proofErr w:type="spellEnd"/>
            <w:r>
              <w:rPr>
                <w:sz w:val="24"/>
                <w:szCs w:val="24"/>
              </w:rPr>
              <w:t xml:space="preserve"> и </w:t>
            </w:r>
            <w:proofErr w:type="spellStart"/>
            <w:r>
              <w:rPr>
                <w:sz w:val="24"/>
                <w:szCs w:val="24"/>
              </w:rPr>
              <w:t>програмирање</w:t>
            </w:r>
            <w:proofErr w:type="spellEnd"/>
            <w:r>
              <w:rPr>
                <w:sz w:val="24"/>
                <w:szCs w:val="24"/>
              </w:rPr>
              <w:t xml:space="preserve"> </w:t>
            </w:r>
            <w:proofErr w:type="spellStart"/>
            <w:r>
              <w:rPr>
                <w:sz w:val="24"/>
                <w:szCs w:val="24"/>
              </w:rPr>
              <w:t>образовно-васпитног</w:t>
            </w:r>
            <w:proofErr w:type="spellEnd"/>
            <w:r>
              <w:rPr>
                <w:sz w:val="24"/>
                <w:szCs w:val="24"/>
              </w:rPr>
              <w:t xml:space="preserve"> </w:t>
            </w:r>
            <w:proofErr w:type="spellStart"/>
            <w:r>
              <w:rPr>
                <w:sz w:val="24"/>
                <w:szCs w:val="24"/>
              </w:rPr>
              <w:t>рада</w:t>
            </w:r>
            <w:proofErr w:type="spellEnd"/>
          </w:p>
        </w:tc>
        <w:tc>
          <w:tcPr>
            <w:tcW w:w="804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3599C4F3" w14:textId="4250F746" w:rsidR="00F039C5" w:rsidRDefault="008D6EF7" w:rsidP="003E21A8">
            <w:pPr>
              <w:spacing w:line="276" w:lineRule="auto"/>
              <w:rPr>
                <w:sz w:val="24"/>
                <w:szCs w:val="24"/>
              </w:rPr>
            </w:pPr>
            <w:r>
              <w:rPr>
                <w:sz w:val="24"/>
                <w:szCs w:val="24"/>
                <w:lang w:val="sr-Cyrl-CS"/>
              </w:rPr>
              <w:t>1.Учешће у изради појединих делова Г</w:t>
            </w:r>
            <w:r w:rsidR="00452A7B">
              <w:rPr>
                <w:sz w:val="24"/>
                <w:szCs w:val="24"/>
                <w:lang w:val="sr-Cyrl-CS"/>
              </w:rPr>
              <w:t>одишњег плана рада школе</w:t>
            </w:r>
            <w:r>
              <w:rPr>
                <w:sz w:val="24"/>
                <w:szCs w:val="24"/>
                <w:lang w:val="sr-Cyrl-CS"/>
              </w:rPr>
              <w:t>, предшколског, Школског програма и Развојног плана школе</w:t>
            </w:r>
          </w:p>
          <w:p w14:paraId="67256C33" w14:textId="77777777" w:rsidR="00F039C5" w:rsidRDefault="008D6EF7" w:rsidP="003E21A8">
            <w:pPr>
              <w:spacing w:line="276" w:lineRule="auto"/>
              <w:rPr>
                <w:sz w:val="24"/>
                <w:szCs w:val="24"/>
                <w:lang w:val="sr-Cyrl-CS"/>
              </w:rPr>
            </w:pPr>
            <w:r>
              <w:rPr>
                <w:sz w:val="24"/>
                <w:szCs w:val="24"/>
                <w:lang w:val="sr-Cyrl-CS"/>
              </w:rPr>
              <w:t>2.Израда годишњег и месечних планова рада педагога</w:t>
            </w:r>
          </w:p>
          <w:p w14:paraId="21B4DD23" w14:textId="77777777" w:rsidR="00F039C5" w:rsidRDefault="008D6EF7" w:rsidP="003E21A8">
            <w:pPr>
              <w:spacing w:line="276" w:lineRule="auto"/>
              <w:rPr>
                <w:sz w:val="24"/>
                <w:szCs w:val="24"/>
                <w:lang w:val="sr-Cyrl-CS"/>
              </w:rPr>
            </w:pPr>
            <w:r>
              <w:rPr>
                <w:sz w:val="24"/>
                <w:szCs w:val="24"/>
                <w:lang w:val="sr-Cyrl-CS"/>
              </w:rPr>
              <w:t>3.Спровођење анализа и истраживања у установи</w:t>
            </w:r>
          </w:p>
          <w:p w14:paraId="32943DD0" w14:textId="77777777" w:rsidR="00F039C5" w:rsidRDefault="008D6EF7" w:rsidP="003E21A8">
            <w:pPr>
              <w:spacing w:line="276" w:lineRule="auto"/>
              <w:rPr>
                <w:sz w:val="24"/>
                <w:szCs w:val="24"/>
                <w:lang w:val="sr-Cyrl-CS"/>
              </w:rPr>
            </w:pPr>
            <w:r>
              <w:rPr>
                <w:sz w:val="24"/>
                <w:szCs w:val="24"/>
                <w:lang w:val="sr-Cyrl-CS"/>
              </w:rPr>
              <w:t>4.Учешће у припреми за израду  ИОП-а за децу/ученике</w:t>
            </w:r>
          </w:p>
          <w:p w14:paraId="7C1433F1" w14:textId="77777777" w:rsidR="00F039C5" w:rsidRDefault="008D6EF7" w:rsidP="003E21A8">
            <w:pPr>
              <w:spacing w:line="276" w:lineRule="auto"/>
              <w:rPr>
                <w:sz w:val="24"/>
                <w:szCs w:val="24"/>
                <w:lang w:val="sr-Cyrl-CS"/>
              </w:rPr>
            </w:pPr>
            <w:r>
              <w:rPr>
                <w:sz w:val="24"/>
                <w:szCs w:val="24"/>
                <w:lang w:val="sr-Cyrl-CS"/>
              </w:rPr>
              <w:t>5.Формирање предшколских група и одељења првих разреда</w:t>
            </w:r>
          </w:p>
          <w:p w14:paraId="2E19AD85" w14:textId="77777777" w:rsidR="00F039C5" w:rsidRDefault="008D6EF7" w:rsidP="003E21A8">
            <w:pPr>
              <w:spacing w:line="276" w:lineRule="auto"/>
              <w:rPr>
                <w:sz w:val="24"/>
                <w:szCs w:val="24"/>
                <w:lang w:val="sr-Cyrl-CS"/>
              </w:rPr>
            </w:pPr>
            <w:r>
              <w:rPr>
                <w:sz w:val="24"/>
                <w:szCs w:val="24"/>
                <w:lang w:val="sr-Cyrl-CS"/>
              </w:rPr>
              <w:t>6.Учешће у планирању и организовању појединих облика сарадње са другим институцијама</w:t>
            </w:r>
          </w:p>
        </w:tc>
        <w:tc>
          <w:tcPr>
            <w:tcW w:w="1515"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2A22A2A8" w14:textId="77777777" w:rsidR="00F039C5" w:rsidRDefault="008D6EF7" w:rsidP="003E21A8">
            <w:pPr>
              <w:spacing w:line="276" w:lineRule="auto"/>
              <w:rPr>
                <w:sz w:val="24"/>
                <w:szCs w:val="24"/>
              </w:rPr>
            </w:pPr>
            <w:proofErr w:type="gramStart"/>
            <w:r>
              <w:rPr>
                <w:sz w:val="24"/>
                <w:szCs w:val="24"/>
              </w:rPr>
              <w:t>1.VI,VIII</w:t>
            </w:r>
            <w:proofErr w:type="gramEnd"/>
            <w:r>
              <w:rPr>
                <w:sz w:val="24"/>
                <w:szCs w:val="24"/>
              </w:rPr>
              <w:t>,IX</w:t>
            </w:r>
          </w:p>
          <w:p w14:paraId="0DC6CA9F" w14:textId="77777777" w:rsidR="00F039C5" w:rsidRDefault="00F039C5" w:rsidP="003E21A8">
            <w:pPr>
              <w:spacing w:line="276" w:lineRule="auto"/>
              <w:rPr>
                <w:sz w:val="24"/>
                <w:szCs w:val="24"/>
              </w:rPr>
            </w:pPr>
          </w:p>
          <w:p w14:paraId="26F1C12B" w14:textId="77777777" w:rsidR="00F039C5" w:rsidRDefault="008D6EF7" w:rsidP="003E21A8">
            <w:pPr>
              <w:spacing w:line="276" w:lineRule="auto"/>
              <w:rPr>
                <w:sz w:val="24"/>
                <w:szCs w:val="24"/>
              </w:rPr>
            </w:pPr>
            <w:proofErr w:type="gramStart"/>
            <w:r>
              <w:rPr>
                <w:sz w:val="24"/>
                <w:szCs w:val="24"/>
              </w:rPr>
              <w:t>2.VIII,IX</w:t>
            </w:r>
            <w:proofErr w:type="gramEnd"/>
          </w:p>
          <w:p w14:paraId="238C4865" w14:textId="77777777" w:rsidR="00F039C5" w:rsidRDefault="008D6EF7" w:rsidP="003E21A8">
            <w:pPr>
              <w:spacing w:line="276" w:lineRule="auto"/>
              <w:rPr>
                <w:sz w:val="24"/>
                <w:szCs w:val="24"/>
              </w:rPr>
            </w:pPr>
            <w:r>
              <w:rPr>
                <w:sz w:val="24"/>
                <w:szCs w:val="24"/>
              </w:rPr>
              <w:t xml:space="preserve">3.По </w:t>
            </w:r>
            <w:proofErr w:type="spellStart"/>
            <w:r>
              <w:rPr>
                <w:sz w:val="24"/>
                <w:szCs w:val="24"/>
              </w:rPr>
              <w:t>плану</w:t>
            </w:r>
            <w:proofErr w:type="spellEnd"/>
          </w:p>
          <w:p w14:paraId="57C1FFE4" w14:textId="77777777" w:rsidR="00F039C5" w:rsidRDefault="008D6EF7" w:rsidP="003E21A8">
            <w:pPr>
              <w:spacing w:line="276" w:lineRule="auto"/>
              <w:rPr>
                <w:sz w:val="24"/>
                <w:szCs w:val="24"/>
              </w:rPr>
            </w:pPr>
            <w:proofErr w:type="gramStart"/>
            <w:r>
              <w:rPr>
                <w:sz w:val="24"/>
                <w:szCs w:val="24"/>
              </w:rPr>
              <w:t>4.VI,VIII</w:t>
            </w:r>
            <w:proofErr w:type="gramEnd"/>
          </w:p>
          <w:p w14:paraId="4882A651" w14:textId="77777777" w:rsidR="00F039C5" w:rsidRDefault="008D6EF7" w:rsidP="003E21A8">
            <w:pPr>
              <w:spacing w:line="276" w:lineRule="auto"/>
              <w:rPr>
                <w:sz w:val="24"/>
                <w:szCs w:val="24"/>
              </w:rPr>
            </w:pPr>
            <w:proofErr w:type="gramStart"/>
            <w:r>
              <w:rPr>
                <w:sz w:val="24"/>
                <w:szCs w:val="24"/>
              </w:rPr>
              <w:t>5.V,VI</w:t>
            </w:r>
            <w:proofErr w:type="gramEnd"/>
            <w:r>
              <w:rPr>
                <w:sz w:val="24"/>
                <w:szCs w:val="24"/>
              </w:rPr>
              <w:t>,VIII</w:t>
            </w:r>
          </w:p>
          <w:p w14:paraId="57335F1F" w14:textId="77777777" w:rsidR="00F039C5" w:rsidRDefault="008D6EF7" w:rsidP="003E21A8">
            <w:pPr>
              <w:spacing w:line="276" w:lineRule="auto"/>
              <w:rPr>
                <w:sz w:val="24"/>
                <w:szCs w:val="24"/>
              </w:rPr>
            </w:pPr>
            <w:r>
              <w:rPr>
                <w:sz w:val="24"/>
                <w:szCs w:val="24"/>
              </w:rPr>
              <w:t xml:space="preserve">6.Током </w:t>
            </w:r>
            <w:proofErr w:type="spellStart"/>
            <w:r>
              <w:rPr>
                <w:sz w:val="24"/>
                <w:szCs w:val="24"/>
              </w:rPr>
              <w:t>год</w:t>
            </w:r>
            <w:proofErr w:type="spellEnd"/>
            <w:r>
              <w:rPr>
                <w:sz w:val="24"/>
                <w:szCs w:val="24"/>
              </w:rPr>
              <w:t>.</w:t>
            </w:r>
          </w:p>
        </w:tc>
        <w:tc>
          <w:tcPr>
            <w:tcW w:w="3139"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68D4FF1A" w14:textId="00BB7606" w:rsidR="00F039C5" w:rsidRDefault="008D6EF7" w:rsidP="003E21A8">
            <w:pPr>
              <w:spacing w:line="276" w:lineRule="auto"/>
              <w:rPr>
                <w:sz w:val="24"/>
                <w:szCs w:val="24"/>
              </w:rPr>
            </w:pPr>
            <w:r>
              <w:rPr>
                <w:sz w:val="24"/>
                <w:szCs w:val="24"/>
              </w:rPr>
              <w:t>1.</w:t>
            </w:r>
            <w:proofErr w:type="gramStart"/>
            <w:r w:rsidR="00DF2AFD">
              <w:rPr>
                <w:sz w:val="24"/>
                <w:szCs w:val="24"/>
                <w:lang w:val="sr-Cyrl-RS"/>
              </w:rPr>
              <w:t>ГПРШ</w:t>
            </w:r>
            <w:r>
              <w:rPr>
                <w:sz w:val="24"/>
                <w:szCs w:val="24"/>
              </w:rPr>
              <w:t>,</w:t>
            </w:r>
            <w:r w:rsidR="00DF2AFD">
              <w:rPr>
                <w:sz w:val="24"/>
                <w:szCs w:val="24"/>
                <w:lang w:val="sr-Cyrl-RS"/>
              </w:rPr>
              <w:t>П</w:t>
            </w:r>
            <w:proofErr w:type="spellStart"/>
            <w:r>
              <w:rPr>
                <w:sz w:val="24"/>
                <w:szCs w:val="24"/>
              </w:rPr>
              <w:t>редшк</w:t>
            </w:r>
            <w:proofErr w:type="spellEnd"/>
            <w:r w:rsidR="00DF2AFD">
              <w:rPr>
                <w:sz w:val="24"/>
                <w:szCs w:val="24"/>
                <w:lang w:val="sr-Cyrl-RS"/>
              </w:rPr>
              <w:t>.</w:t>
            </w:r>
            <w:r w:rsidR="00452A7B">
              <w:rPr>
                <w:sz w:val="24"/>
                <w:szCs w:val="24"/>
                <w:lang w:val="sr-Cyrl-RS"/>
              </w:rPr>
              <w:t>програм</w:t>
            </w:r>
            <w:proofErr w:type="gramEnd"/>
            <w:r>
              <w:rPr>
                <w:sz w:val="24"/>
                <w:szCs w:val="24"/>
                <w:lang w:val="sr-Cyrl-RS"/>
              </w:rPr>
              <w:t xml:space="preserve">, </w:t>
            </w:r>
            <w:proofErr w:type="spellStart"/>
            <w:r>
              <w:rPr>
                <w:sz w:val="24"/>
                <w:szCs w:val="24"/>
              </w:rPr>
              <w:t>Школски</w:t>
            </w:r>
            <w:proofErr w:type="spellEnd"/>
            <w:r>
              <w:rPr>
                <w:sz w:val="24"/>
                <w:szCs w:val="24"/>
              </w:rPr>
              <w:t xml:space="preserve"> </w:t>
            </w:r>
            <w:proofErr w:type="spellStart"/>
            <w:r>
              <w:rPr>
                <w:sz w:val="24"/>
                <w:szCs w:val="24"/>
              </w:rPr>
              <w:t>програм,Разв</w:t>
            </w:r>
            <w:proofErr w:type="spellEnd"/>
            <w:r w:rsidR="00DF2AFD">
              <w:rPr>
                <w:sz w:val="24"/>
                <w:szCs w:val="24"/>
                <w:lang w:val="sr-Cyrl-RS"/>
              </w:rPr>
              <w:t>.</w:t>
            </w:r>
            <w:proofErr w:type="spellStart"/>
            <w:r>
              <w:rPr>
                <w:sz w:val="24"/>
                <w:szCs w:val="24"/>
              </w:rPr>
              <w:t>план</w:t>
            </w:r>
            <w:proofErr w:type="spellEnd"/>
          </w:p>
          <w:p w14:paraId="3B7C0DFF" w14:textId="2DBCDBF6" w:rsidR="00F039C5" w:rsidRDefault="008D6EF7" w:rsidP="003E21A8">
            <w:pPr>
              <w:spacing w:line="276" w:lineRule="auto"/>
              <w:rPr>
                <w:sz w:val="24"/>
                <w:szCs w:val="24"/>
              </w:rPr>
            </w:pPr>
            <w:r>
              <w:rPr>
                <w:sz w:val="24"/>
                <w:szCs w:val="24"/>
              </w:rPr>
              <w:t>2.Глоб</w:t>
            </w:r>
            <w:r w:rsidR="00452A7B">
              <w:rPr>
                <w:sz w:val="24"/>
                <w:szCs w:val="24"/>
                <w:lang w:val="sr-Cyrl-RS"/>
              </w:rPr>
              <w:t xml:space="preserve">ални </w:t>
            </w:r>
            <w:r>
              <w:rPr>
                <w:sz w:val="24"/>
                <w:szCs w:val="24"/>
              </w:rPr>
              <w:t xml:space="preserve">и </w:t>
            </w:r>
            <w:proofErr w:type="spellStart"/>
            <w:proofErr w:type="gramStart"/>
            <w:r>
              <w:rPr>
                <w:sz w:val="24"/>
                <w:szCs w:val="24"/>
              </w:rPr>
              <w:t>операт.план</w:t>
            </w:r>
            <w:proofErr w:type="spellEnd"/>
            <w:proofErr w:type="gramEnd"/>
          </w:p>
          <w:p w14:paraId="2131D52B" w14:textId="3AA157BF" w:rsidR="00F039C5" w:rsidRPr="00DF2AFD" w:rsidRDefault="008D6EF7" w:rsidP="003E21A8">
            <w:pPr>
              <w:spacing w:line="276" w:lineRule="auto"/>
              <w:rPr>
                <w:sz w:val="24"/>
                <w:szCs w:val="24"/>
                <w:lang w:val="sr-Cyrl-RS"/>
              </w:rPr>
            </w:pPr>
            <w:r>
              <w:rPr>
                <w:sz w:val="24"/>
                <w:szCs w:val="24"/>
              </w:rPr>
              <w:t xml:space="preserve">3.Анализе, </w:t>
            </w:r>
            <w:proofErr w:type="spellStart"/>
            <w:r>
              <w:rPr>
                <w:sz w:val="24"/>
                <w:szCs w:val="24"/>
              </w:rPr>
              <w:t>истраж</w:t>
            </w:r>
            <w:proofErr w:type="spellEnd"/>
            <w:r w:rsidR="00DF2AFD">
              <w:rPr>
                <w:sz w:val="24"/>
                <w:szCs w:val="24"/>
                <w:lang w:val="sr-Cyrl-RS"/>
              </w:rPr>
              <w:t>ивања</w:t>
            </w:r>
          </w:p>
          <w:p w14:paraId="0FCB8AD2" w14:textId="77777777" w:rsidR="00F039C5" w:rsidRDefault="008D6EF7" w:rsidP="003E21A8">
            <w:pPr>
              <w:spacing w:line="276" w:lineRule="auto"/>
              <w:rPr>
                <w:sz w:val="24"/>
                <w:szCs w:val="24"/>
                <w:lang w:val="sr-Cyrl-RS"/>
              </w:rPr>
            </w:pPr>
            <w:r>
              <w:rPr>
                <w:sz w:val="24"/>
                <w:szCs w:val="24"/>
              </w:rPr>
              <w:t>4.ИОП</w:t>
            </w:r>
            <w:r>
              <w:rPr>
                <w:sz w:val="24"/>
                <w:szCs w:val="24"/>
                <w:lang w:val="sr-Cyrl-RS"/>
              </w:rPr>
              <w:t xml:space="preserve"> образци</w:t>
            </w:r>
          </w:p>
          <w:p w14:paraId="0E99569C" w14:textId="77777777" w:rsidR="00F039C5" w:rsidRDefault="008D6EF7" w:rsidP="003E21A8">
            <w:pPr>
              <w:spacing w:line="276" w:lineRule="auto"/>
              <w:rPr>
                <w:sz w:val="24"/>
                <w:szCs w:val="24"/>
              </w:rPr>
            </w:pPr>
            <w:r>
              <w:rPr>
                <w:sz w:val="24"/>
                <w:szCs w:val="24"/>
              </w:rPr>
              <w:t>5.Структура</w:t>
            </w:r>
            <w:r>
              <w:rPr>
                <w:sz w:val="24"/>
                <w:szCs w:val="24"/>
                <w:lang w:val="sr-Cyrl-RS"/>
              </w:rPr>
              <w:t xml:space="preserve"> </w:t>
            </w:r>
            <w:proofErr w:type="spellStart"/>
            <w:r>
              <w:rPr>
                <w:sz w:val="24"/>
                <w:szCs w:val="24"/>
              </w:rPr>
              <w:t>група</w:t>
            </w:r>
            <w:proofErr w:type="spellEnd"/>
            <w:r>
              <w:rPr>
                <w:sz w:val="24"/>
                <w:szCs w:val="24"/>
                <w:lang w:val="sr-Cyrl-RS"/>
              </w:rPr>
              <w:t xml:space="preserve"> </w:t>
            </w:r>
            <w:r>
              <w:rPr>
                <w:sz w:val="24"/>
                <w:szCs w:val="24"/>
              </w:rPr>
              <w:t>/</w:t>
            </w:r>
            <w:proofErr w:type="spellStart"/>
            <w:r>
              <w:rPr>
                <w:sz w:val="24"/>
                <w:szCs w:val="24"/>
              </w:rPr>
              <w:t>одељења</w:t>
            </w:r>
            <w:proofErr w:type="spellEnd"/>
          </w:p>
          <w:p w14:paraId="2B9C5A9E" w14:textId="77777777" w:rsidR="00F039C5" w:rsidRDefault="008D6EF7" w:rsidP="003E21A8">
            <w:pPr>
              <w:spacing w:line="276" w:lineRule="auto"/>
              <w:rPr>
                <w:sz w:val="24"/>
                <w:szCs w:val="24"/>
              </w:rPr>
            </w:pPr>
            <w:r>
              <w:rPr>
                <w:sz w:val="24"/>
                <w:szCs w:val="24"/>
              </w:rPr>
              <w:t>6.Извештаји</w:t>
            </w:r>
          </w:p>
        </w:tc>
      </w:tr>
      <w:tr w:rsidR="00F039C5" w14:paraId="254D546F" w14:textId="77777777">
        <w:trPr>
          <w:trHeight w:val="219"/>
          <w:jc w:val="center"/>
        </w:trPr>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5D85B" w14:textId="77777777" w:rsidR="00F039C5" w:rsidRDefault="008D6EF7" w:rsidP="003E21A8">
            <w:pPr>
              <w:spacing w:line="276" w:lineRule="auto"/>
              <w:jc w:val="center"/>
              <w:rPr>
                <w:sz w:val="24"/>
                <w:szCs w:val="24"/>
              </w:rPr>
            </w:pPr>
            <w:r>
              <w:rPr>
                <w:sz w:val="24"/>
                <w:szCs w:val="24"/>
              </w:rPr>
              <w:t>II</w:t>
            </w:r>
          </w:p>
          <w:p w14:paraId="4269ED41" w14:textId="77777777" w:rsidR="00F039C5" w:rsidRDefault="008D6EF7" w:rsidP="003E21A8">
            <w:pPr>
              <w:spacing w:line="276" w:lineRule="auto"/>
              <w:jc w:val="center"/>
              <w:rPr>
                <w:sz w:val="24"/>
                <w:szCs w:val="24"/>
              </w:rPr>
            </w:pPr>
            <w:proofErr w:type="spellStart"/>
            <w:r>
              <w:rPr>
                <w:sz w:val="24"/>
                <w:szCs w:val="24"/>
              </w:rPr>
              <w:t>Праћење</w:t>
            </w:r>
            <w:proofErr w:type="spellEnd"/>
            <w:r>
              <w:rPr>
                <w:sz w:val="24"/>
                <w:szCs w:val="24"/>
              </w:rPr>
              <w:t xml:space="preserve"> и </w:t>
            </w:r>
            <w:proofErr w:type="spellStart"/>
            <w:r>
              <w:rPr>
                <w:sz w:val="24"/>
                <w:szCs w:val="24"/>
              </w:rPr>
              <w:t>вредновање</w:t>
            </w:r>
            <w:proofErr w:type="spellEnd"/>
            <w:r>
              <w:rPr>
                <w:sz w:val="24"/>
                <w:szCs w:val="24"/>
              </w:rPr>
              <w:t xml:space="preserve"> </w:t>
            </w:r>
            <w:proofErr w:type="spellStart"/>
            <w:r>
              <w:rPr>
                <w:sz w:val="24"/>
                <w:szCs w:val="24"/>
              </w:rPr>
              <w:t>образовно</w:t>
            </w:r>
            <w:proofErr w:type="spellEnd"/>
            <w:r>
              <w:rPr>
                <w:sz w:val="24"/>
                <w:szCs w:val="24"/>
              </w:rPr>
              <w:t xml:space="preserve"> -</w:t>
            </w:r>
            <w:proofErr w:type="spellStart"/>
            <w:r>
              <w:rPr>
                <w:sz w:val="24"/>
                <w:szCs w:val="24"/>
              </w:rPr>
              <w:t>васпитног</w:t>
            </w:r>
            <w:proofErr w:type="spellEnd"/>
            <w:r>
              <w:rPr>
                <w:sz w:val="24"/>
                <w:szCs w:val="24"/>
              </w:rPr>
              <w:t xml:space="preserve">, </w:t>
            </w:r>
            <w:proofErr w:type="spellStart"/>
            <w:r>
              <w:rPr>
                <w:sz w:val="24"/>
                <w:szCs w:val="24"/>
              </w:rPr>
              <w:t>односно</w:t>
            </w:r>
            <w:proofErr w:type="spellEnd"/>
            <w:r>
              <w:rPr>
                <w:sz w:val="24"/>
                <w:szCs w:val="24"/>
              </w:rPr>
              <w:t xml:space="preserve"> </w:t>
            </w:r>
            <w:proofErr w:type="spellStart"/>
            <w:r>
              <w:rPr>
                <w:sz w:val="24"/>
                <w:szCs w:val="24"/>
              </w:rPr>
              <w:t>васпитно</w:t>
            </w:r>
            <w:proofErr w:type="spellEnd"/>
            <w:r>
              <w:rPr>
                <w:sz w:val="24"/>
                <w:szCs w:val="24"/>
              </w:rPr>
              <w:t xml:space="preserve"> -</w:t>
            </w:r>
            <w:proofErr w:type="spellStart"/>
            <w:r>
              <w:rPr>
                <w:sz w:val="24"/>
                <w:szCs w:val="24"/>
              </w:rPr>
              <w:t>образовног</w:t>
            </w:r>
            <w:proofErr w:type="spellEnd"/>
            <w:r>
              <w:rPr>
                <w:sz w:val="24"/>
                <w:szCs w:val="24"/>
              </w:rPr>
              <w:t xml:space="preserve"> </w:t>
            </w:r>
            <w:proofErr w:type="spellStart"/>
            <w:r>
              <w:rPr>
                <w:sz w:val="24"/>
                <w:szCs w:val="24"/>
              </w:rPr>
              <w:t>рада</w:t>
            </w:r>
            <w:proofErr w:type="spellEnd"/>
          </w:p>
        </w:tc>
        <w:tc>
          <w:tcPr>
            <w:tcW w:w="80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BFBA6A" w14:textId="77777777" w:rsidR="00F039C5" w:rsidRDefault="008D6EF7" w:rsidP="003E21A8">
            <w:pPr>
              <w:spacing w:line="276" w:lineRule="auto"/>
              <w:rPr>
                <w:sz w:val="24"/>
                <w:szCs w:val="24"/>
              </w:rPr>
            </w:pPr>
            <w:r>
              <w:rPr>
                <w:sz w:val="24"/>
                <w:szCs w:val="24"/>
              </w:rPr>
              <w:t xml:space="preserve">1.Систематско </w:t>
            </w:r>
            <w:proofErr w:type="spellStart"/>
            <w:r>
              <w:rPr>
                <w:sz w:val="24"/>
                <w:szCs w:val="24"/>
              </w:rPr>
              <w:t>праћење</w:t>
            </w:r>
            <w:proofErr w:type="spellEnd"/>
            <w:r>
              <w:rPr>
                <w:sz w:val="24"/>
                <w:szCs w:val="24"/>
              </w:rPr>
              <w:t xml:space="preserve"> и </w:t>
            </w:r>
            <w:proofErr w:type="spellStart"/>
            <w:r>
              <w:rPr>
                <w:sz w:val="24"/>
                <w:szCs w:val="24"/>
              </w:rPr>
              <w:t>вредновање</w:t>
            </w:r>
            <w:proofErr w:type="spellEnd"/>
            <w:r>
              <w:rPr>
                <w:sz w:val="24"/>
                <w:szCs w:val="24"/>
              </w:rPr>
              <w:t xml:space="preserve"> </w:t>
            </w:r>
            <w:proofErr w:type="spellStart"/>
            <w:r>
              <w:rPr>
                <w:sz w:val="24"/>
                <w:szCs w:val="24"/>
              </w:rPr>
              <w:t>образовно-васпитног</w:t>
            </w:r>
            <w:proofErr w:type="spellEnd"/>
            <w:r>
              <w:rPr>
                <w:sz w:val="24"/>
                <w:szCs w:val="24"/>
              </w:rPr>
              <w:t xml:space="preserve"> </w:t>
            </w:r>
            <w:proofErr w:type="spellStart"/>
            <w:r>
              <w:rPr>
                <w:sz w:val="24"/>
                <w:szCs w:val="24"/>
              </w:rPr>
              <w:t>рада</w:t>
            </w:r>
            <w:proofErr w:type="spellEnd"/>
            <w:r>
              <w:rPr>
                <w:sz w:val="24"/>
                <w:szCs w:val="24"/>
              </w:rPr>
              <w:t xml:space="preserve"> и </w:t>
            </w:r>
            <w:proofErr w:type="spellStart"/>
            <w:r>
              <w:rPr>
                <w:sz w:val="24"/>
                <w:szCs w:val="24"/>
              </w:rPr>
              <w:t>напредовања</w:t>
            </w:r>
            <w:proofErr w:type="spellEnd"/>
            <w:r>
              <w:rPr>
                <w:sz w:val="24"/>
                <w:szCs w:val="24"/>
              </w:rPr>
              <w:t xml:space="preserve"> </w:t>
            </w:r>
            <w:proofErr w:type="spellStart"/>
            <w:r>
              <w:rPr>
                <w:sz w:val="24"/>
                <w:szCs w:val="24"/>
              </w:rPr>
              <w:t>деце</w:t>
            </w:r>
            <w:proofErr w:type="spellEnd"/>
            <w:r>
              <w:rPr>
                <w:sz w:val="24"/>
                <w:szCs w:val="24"/>
              </w:rPr>
              <w:t>/</w:t>
            </w:r>
            <w:proofErr w:type="spellStart"/>
            <w:r>
              <w:rPr>
                <w:sz w:val="24"/>
                <w:szCs w:val="24"/>
              </w:rPr>
              <w:t>ученика</w:t>
            </w:r>
            <w:proofErr w:type="spellEnd"/>
          </w:p>
          <w:p w14:paraId="7A5F729C" w14:textId="77777777" w:rsidR="00F039C5" w:rsidRDefault="008D6EF7" w:rsidP="003E21A8">
            <w:pPr>
              <w:spacing w:line="276" w:lineRule="auto"/>
              <w:rPr>
                <w:sz w:val="24"/>
                <w:szCs w:val="24"/>
              </w:rPr>
            </w:pPr>
            <w:r>
              <w:rPr>
                <w:sz w:val="24"/>
                <w:szCs w:val="24"/>
              </w:rPr>
              <w:t xml:space="preserve">2.Учешће у </w:t>
            </w:r>
            <w:proofErr w:type="spellStart"/>
            <w:r>
              <w:rPr>
                <w:sz w:val="24"/>
                <w:szCs w:val="24"/>
              </w:rPr>
              <w:t>изради</w:t>
            </w:r>
            <w:proofErr w:type="spellEnd"/>
            <w:r>
              <w:rPr>
                <w:sz w:val="24"/>
                <w:szCs w:val="24"/>
              </w:rPr>
              <w:t xml:space="preserve"> </w:t>
            </w:r>
            <w:proofErr w:type="spellStart"/>
            <w:r>
              <w:rPr>
                <w:sz w:val="24"/>
                <w:szCs w:val="24"/>
              </w:rPr>
              <w:t>делова</w:t>
            </w:r>
            <w:proofErr w:type="spellEnd"/>
            <w:r>
              <w:rPr>
                <w:sz w:val="24"/>
                <w:szCs w:val="24"/>
              </w:rPr>
              <w:t xml:space="preserve"> </w:t>
            </w:r>
            <w:proofErr w:type="spellStart"/>
            <w:r>
              <w:rPr>
                <w:sz w:val="24"/>
                <w:szCs w:val="24"/>
              </w:rPr>
              <w:t>годишњег</w:t>
            </w:r>
            <w:proofErr w:type="spellEnd"/>
            <w:r>
              <w:rPr>
                <w:sz w:val="24"/>
                <w:szCs w:val="24"/>
              </w:rPr>
              <w:t xml:space="preserve"> </w:t>
            </w:r>
            <w:proofErr w:type="spellStart"/>
            <w:r>
              <w:rPr>
                <w:sz w:val="24"/>
                <w:szCs w:val="24"/>
              </w:rPr>
              <w:t>извештаја</w:t>
            </w:r>
            <w:proofErr w:type="spellEnd"/>
            <w:r>
              <w:rPr>
                <w:sz w:val="24"/>
                <w:szCs w:val="24"/>
              </w:rPr>
              <w:t xml:space="preserve"> о </w:t>
            </w:r>
            <w:proofErr w:type="spellStart"/>
            <w:r>
              <w:rPr>
                <w:sz w:val="24"/>
                <w:szCs w:val="24"/>
              </w:rPr>
              <w:t>раду</w:t>
            </w:r>
            <w:proofErr w:type="spellEnd"/>
            <w:r>
              <w:rPr>
                <w:sz w:val="24"/>
                <w:szCs w:val="24"/>
              </w:rPr>
              <w:t xml:space="preserve"> </w:t>
            </w:r>
            <w:proofErr w:type="spellStart"/>
            <w:r>
              <w:rPr>
                <w:sz w:val="24"/>
                <w:szCs w:val="24"/>
              </w:rPr>
              <w:t>школе</w:t>
            </w:r>
            <w:proofErr w:type="spellEnd"/>
            <w:r>
              <w:rPr>
                <w:sz w:val="24"/>
                <w:szCs w:val="24"/>
              </w:rPr>
              <w:t>.</w:t>
            </w:r>
          </w:p>
          <w:p w14:paraId="3ABCBF7C" w14:textId="77777777" w:rsidR="00F039C5" w:rsidRDefault="008D6EF7" w:rsidP="003E21A8">
            <w:pPr>
              <w:spacing w:line="276" w:lineRule="auto"/>
              <w:rPr>
                <w:sz w:val="24"/>
                <w:szCs w:val="24"/>
                <w:lang w:val="sr-Cyrl-RS"/>
              </w:rPr>
            </w:pPr>
            <w:r>
              <w:rPr>
                <w:sz w:val="24"/>
                <w:szCs w:val="24"/>
              </w:rPr>
              <w:t>3.</w:t>
            </w:r>
            <w:r>
              <w:rPr>
                <w:sz w:val="24"/>
                <w:szCs w:val="24"/>
                <w:lang w:val="sr-Cyrl-RS"/>
              </w:rPr>
              <w:t>Рад на развијању и примени инструмената за вредновање и самовредновање.</w:t>
            </w:r>
          </w:p>
          <w:p w14:paraId="760AD8C7" w14:textId="77777777" w:rsidR="00F039C5" w:rsidRDefault="008D6EF7" w:rsidP="003E21A8">
            <w:pPr>
              <w:spacing w:line="276" w:lineRule="auto"/>
              <w:rPr>
                <w:sz w:val="24"/>
                <w:szCs w:val="24"/>
              </w:rPr>
            </w:pPr>
            <w:r>
              <w:rPr>
                <w:sz w:val="24"/>
                <w:szCs w:val="24"/>
                <w:lang w:val="sr-Cyrl-RS"/>
              </w:rPr>
              <w:t>4</w:t>
            </w:r>
            <w:r>
              <w:rPr>
                <w:sz w:val="24"/>
                <w:szCs w:val="24"/>
              </w:rPr>
              <w:t>.</w:t>
            </w:r>
            <w:proofErr w:type="spellStart"/>
            <w:r>
              <w:rPr>
                <w:sz w:val="24"/>
                <w:szCs w:val="24"/>
              </w:rPr>
              <w:t>Праћење</w:t>
            </w:r>
            <w:proofErr w:type="spellEnd"/>
            <w:r>
              <w:rPr>
                <w:sz w:val="24"/>
                <w:szCs w:val="24"/>
              </w:rPr>
              <w:t xml:space="preserve"> и </w:t>
            </w:r>
            <w:proofErr w:type="spellStart"/>
            <w:r>
              <w:rPr>
                <w:sz w:val="24"/>
                <w:szCs w:val="24"/>
              </w:rPr>
              <w:t>вредновање</w:t>
            </w:r>
            <w:proofErr w:type="spellEnd"/>
            <w:r>
              <w:rPr>
                <w:sz w:val="24"/>
                <w:szCs w:val="24"/>
              </w:rPr>
              <w:t xml:space="preserve"> </w:t>
            </w:r>
            <w:proofErr w:type="spellStart"/>
            <w:r>
              <w:rPr>
                <w:sz w:val="24"/>
                <w:szCs w:val="24"/>
              </w:rPr>
              <w:t>примене</w:t>
            </w:r>
            <w:proofErr w:type="spellEnd"/>
            <w:r>
              <w:rPr>
                <w:sz w:val="24"/>
                <w:szCs w:val="24"/>
              </w:rPr>
              <w:t xml:space="preserve"> </w:t>
            </w:r>
            <w:proofErr w:type="spellStart"/>
            <w:r>
              <w:rPr>
                <w:sz w:val="24"/>
                <w:szCs w:val="24"/>
              </w:rPr>
              <w:t>Мера</w:t>
            </w:r>
            <w:proofErr w:type="spellEnd"/>
            <w:r>
              <w:rPr>
                <w:sz w:val="24"/>
                <w:szCs w:val="24"/>
              </w:rPr>
              <w:t xml:space="preserve"> </w:t>
            </w:r>
            <w:proofErr w:type="spellStart"/>
            <w:r>
              <w:rPr>
                <w:sz w:val="24"/>
                <w:szCs w:val="24"/>
              </w:rPr>
              <w:t>индивидуализације</w:t>
            </w:r>
            <w:proofErr w:type="spellEnd"/>
            <w:r>
              <w:rPr>
                <w:sz w:val="24"/>
                <w:szCs w:val="24"/>
              </w:rPr>
              <w:t xml:space="preserve"> и ИОП-а.</w:t>
            </w:r>
          </w:p>
          <w:p w14:paraId="192B373E" w14:textId="77777777" w:rsidR="00F039C5" w:rsidRDefault="008D6EF7" w:rsidP="003E21A8">
            <w:pPr>
              <w:spacing w:line="276" w:lineRule="auto"/>
              <w:rPr>
                <w:sz w:val="24"/>
                <w:szCs w:val="24"/>
              </w:rPr>
            </w:pPr>
            <w:r>
              <w:rPr>
                <w:sz w:val="24"/>
                <w:szCs w:val="24"/>
                <w:lang w:val="sr-Cyrl-RS"/>
              </w:rPr>
              <w:t>5</w:t>
            </w:r>
            <w:r>
              <w:rPr>
                <w:sz w:val="24"/>
                <w:szCs w:val="24"/>
              </w:rPr>
              <w:t>.</w:t>
            </w:r>
            <w:proofErr w:type="spellStart"/>
            <w:r>
              <w:rPr>
                <w:sz w:val="24"/>
                <w:szCs w:val="24"/>
              </w:rPr>
              <w:t>Учешће</w:t>
            </w:r>
            <w:proofErr w:type="spellEnd"/>
            <w:r>
              <w:rPr>
                <w:sz w:val="24"/>
                <w:szCs w:val="24"/>
              </w:rPr>
              <w:t xml:space="preserve"> у </w:t>
            </w:r>
            <w:proofErr w:type="spellStart"/>
            <w:r>
              <w:rPr>
                <w:sz w:val="24"/>
                <w:szCs w:val="24"/>
              </w:rPr>
              <w:t>раду</w:t>
            </w:r>
            <w:proofErr w:type="spellEnd"/>
            <w:r>
              <w:rPr>
                <w:sz w:val="24"/>
                <w:szCs w:val="24"/>
              </w:rPr>
              <w:t xml:space="preserve"> </w:t>
            </w:r>
            <w:proofErr w:type="spellStart"/>
            <w:r>
              <w:rPr>
                <w:sz w:val="24"/>
                <w:szCs w:val="24"/>
              </w:rPr>
              <w:t>Комисије</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проверу</w:t>
            </w:r>
            <w:proofErr w:type="spellEnd"/>
            <w:r>
              <w:rPr>
                <w:sz w:val="24"/>
                <w:szCs w:val="24"/>
              </w:rPr>
              <w:t xml:space="preserve"> </w:t>
            </w:r>
            <w:proofErr w:type="spellStart"/>
            <w:r>
              <w:rPr>
                <w:sz w:val="24"/>
                <w:szCs w:val="24"/>
              </w:rPr>
              <w:t>савладаности</w:t>
            </w:r>
            <w:proofErr w:type="spellEnd"/>
            <w:r>
              <w:rPr>
                <w:sz w:val="24"/>
                <w:szCs w:val="24"/>
              </w:rPr>
              <w:t xml:space="preserve"> </w:t>
            </w:r>
            <w:proofErr w:type="spellStart"/>
            <w:r>
              <w:rPr>
                <w:sz w:val="24"/>
                <w:szCs w:val="24"/>
              </w:rPr>
              <w:t>програма</w:t>
            </w:r>
            <w:proofErr w:type="spellEnd"/>
            <w:r>
              <w:rPr>
                <w:sz w:val="24"/>
                <w:szCs w:val="24"/>
              </w:rPr>
              <w:t xml:space="preserve"> </w:t>
            </w:r>
            <w:proofErr w:type="spellStart"/>
            <w:r>
              <w:rPr>
                <w:sz w:val="24"/>
                <w:szCs w:val="24"/>
              </w:rPr>
              <w:t>увођења</w:t>
            </w:r>
            <w:proofErr w:type="spellEnd"/>
            <w:r>
              <w:rPr>
                <w:sz w:val="24"/>
                <w:szCs w:val="24"/>
              </w:rPr>
              <w:t xml:space="preserve"> у </w:t>
            </w:r>
            <w:proofErr w:type="spellStart"/>
            <w:r>
              <w:rPr>
                <w:sz w:val="24"/>
                <w:szCs w:val="24"/>
              </w:rPr>
              <w:t>посао</w:t>
            </w:r>
            <w:proofErr w:type="spellEnd"/>
            <w:r>
              <w:rPr>
                <w:sz w:val="24"/>
                <w:szCs w:val="24"/>
              </w:rPr>
              <w:t xml:space="preserve"> </w:t>
            </w:r>
            <w:proofErr w:type="spellStart"/>
            <w:r>
              <w:rPr>
                <w:sz w:val="24"/>
                <w:szCs w:val="24"/>
              </w:rPr>
              <w:t>васпитача</w:t>
            </w:r>
            <w:proofErr w:type="spellEnd"/>
            <w:r>
              <w:rPr>
                <w:sz w:val="24"/>
                <w:szCs w:val="24"/>
              </w:rPr>
              <w:t xml:space="preserve">, </w:t>
            </w:r>
            <w:proofErr w:type="spellStart"/>
            <w:r>
              <w:rPr>
                <w:sz w:val="24"/>
                <w:szCs w:val="24"/>
              </w:rPr>
              <w:t>наставника</w:t>
            </w:r>
            <w:proofErr w:type="spellEnd"/>
            <w:r>
              <w:rPr>
                <w:sz w:val="24"/>
                <w:szCs w:val="24"/>
              </w:rPr>
              <w:t xml:space="preserve"> и </w:t>
            </w:r>
            <w:proofErr w:type="spellStart"/>
            <w:r>
              <w:rPr>
                <w:sz w:val="24"/>
                <w:szCs w:val="24"/>
              </w:rPr>
              <w:t>стручног</w:t>
            </w:r>
            <w:proofErr w:type="spellEnd"/>
            <w:r>
              <w:rPr>
                <w:sz w:val="24"/>
                <w:szCs w:val="24"/>
              </w:rPr>
              <w:t xml:space="preserve"> </w:t>
            </w:r>
            <w:proofErr w:type="spellStart"/>
            <w:r>
              <w:rPr>
                <w:sz w:val="24"/>
                <w:szCs w:val="24"/>
              </w:rPr>
              <w:t>сарадника</w:t>
            </w:r>
            <w:proofErr w:type="spellEnd"/>
            <w:r>
              <w:rPr>
                <w:sz w:val="24"/>
                <w:szCs w:val="24"/>
              </w:rPr>
              <w:t>.</w:t>
            </w:r>
          </w:p>
          <w:p w14:paraId="29F2FD32" w14:textId="77777777" w:rsidR="00F039C5" w:rsidRDefault="008D6EF7" w:rsidP="003E21A8">
            <w:pPr>
              <w:spacing w:line="276" w:lineRule="auto"/>
              <w:rPr>
                <w:sz w:val="24"/>
                <w:szCs w:val="24"/>
              </w:rPr>
            </w:pPr>
            <w:r>
              <w:rPr>
                <w:sz w:val="24"/>
                <w:szCs w:val="24"/>
                <w:lang w:val="sr-Cyrl-RS"/>
              </w:rPr>
              <w:t>6</w:t>
            </w:r>
            <w:r>
              <w:rPr>
                <w:sz w:val="24"/>
                <w:szCs w:val="24"/>
              </w:rPr>
              <w:t>.</w:t>
            </w:r>
            <w:proofErr w:type="spellStart"/>
            <w:r>
              <w:rPr>
                <w:sz w:val="24"/>
                <w:szCs w:val="24"/>
              </w:rPr>
              <w:t>Праћење</w:t>
            </w:r>
            <w:proofErr w:type="spellEnd"/>
            <w:r>
              <w:rPr>
                <w:sz w:val="24"/>
                <w:szCs w:val="24"/>
              </w:rPr>
              <w:t xml:space="preserve"> </w:t>
            </w:r>
            <w:proofErr w:type="spellStart"/>
            <w:r>
              <w:rPr>
                <w:sz w:val="24"/>
                <w:szCs w:val="24"/>
              </w:rPr>
              <w:t>анализе</w:t>
            </w:r>
            <w:proofErr w:type="spellEnd"/>
            <w:r>
              <w:rPr>
                <w:sz w:val="24"/>
                <w:szCs w:val="24"/>
              </w:rPr>
              <w:t xml:space="preserve"> </w:t>
            </w:r>
            <w:proofErr w:type="spellStart"/>
            <w:r>
              <w:rPr>
                <w:sz w:val="24"/>
                <w:szCs w:val="24"/>
              </w:rPr>
              <w:t>успеха</w:t>
            </w:r>
            <w:proofErr w:type="spellEnd"/>
            <w:r>
              <w:rPr>
                <w:sz w:val="24"/>
                <w:szCs w:val="24"/>
              </w:rPr>
              <w:t xml:space="preserve"> и </w:t>
            </w:r>
            <w:proofErr w:type="spellStart"/>
            <w:r>
              <w:rPr>
                <w:sz w:val="24"/>
                <w:szCs w:val="24"/>
              </w:rPr>
              <w:t>дисциплине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класификационим</w:t>
            </w:r>
            <w:proofErr w:type="spellEnd"/>
            <w:r>
              <w:rPr>
                <w:sz w:val="24"/>
                <w:szCs w:val="24"/>
              </w:rPr>
              <w:t xml:space="preserve"> </w:t>
            </w:r>
            <w:proofErr w:type="spellStart"/>
            <w:r>
              <w:rPr>
                <w:sz w:val="24"/>
                <w:szCs w:val="24"/>
              </w:rPr>
              <w:t>периодима</w:t>
            </w:r>
            <w:proofErr w:type="spellEnd"/>
            <w:r>
              <w:rPr>
                <w:sz w:val="24"/>
                <w:szCs w:val="24"/>
              </w:rPr>
              <w:t xml:space="preserve"> и </w:t>
            </w:r>
            <w:proofErr w:type="spellStart"/>
            <w:r>
              <w:rPr>
                <w:sz w:val="24"/>
                <w:szCs w:val="24"/>
              </w:rPr>
              <w:t>предлагање</w:t>
            </w:r>
            <w:proofErr w:type="spellEnd"/>
            <w:r>
              <w:rPr>
                <w:sz w:val="24"/>
                <w:szCs w:val="24"/>
              </w:rPr>
              <w:t xml:space="preserve"> </w:t>
            </w:r>
            <w:proofErr w:type="spellStart"/>
            <w:r>
              <w:rPr>
                <w:sz w:val="24"/>
                <w:szCs w:val="24"/>
              </w:rPr>
              <w:t>мера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њихово</w:t>
            </w:r>
            <w:proofErr w:type="spellEnd"/>
            <w:r>
              <w:rPr>
                <w:sz w:val="24"/>
                <w:szCs w:val="24"/>
              </w:rPr>
              <w:t xml:space="preserve"> </w:t>
            </w:r>
            <w:proofErr w:type="spellStart"/>
            <w:r>
              <w:rPr>
                <w:sz w:val="24"/>
                <w:szCs w:val="24"/>
              </w:rPr>
              <w:t>побољшање</w:t>
            </w:r>
            <w:proofErr w:type="spellEnd"/>
            <w:r>
              <w:rPr>
                <w:sz w:val="24"/>
                <w:szCs w:val="24"/>
              </w:rPr>
              <w:t>.</w:t>
            </w:r>
          </w:p>
          <w:p w14:paraId="69E83F6D" w14:textId="77777777" w:rsidR="00F039C5" w:rsidRDefault="008D6EF7" w:rsidP="003E21A8">
            <w:pPr>
              <w:spacing w:line="276" w:lineRule="auto"/>
              <w:rPr>
                <w:sz w:val="24"/>
                <w:szCs w:val="24"/>
              </w:rPr>
            </w:pPr>
            <w:r>
              <w:rPr>
                <w:sz w:val="24"/>
                <w:szCs w:val="24"/>
                <w:lang w:val="sr-Cyrl-RS"/>
              </w:rPr>
              <w:t>7</w:t>
            </w:r>
            <w:r>
              <w:rPr>
                <w:sz w:val="24"/>
                <w:szCs w:val="24"/>
              </w:rPr>
              <w:t>.</w:t>
            </w:r>
            <w:proofErr w:type="spellStart"/>
            <w:r>
              <w:rPr>
                <w:sz w:val="24"/>
                <w:szCs w:val="24"/>
              </w:rPr>
              <w:t>Учешће</w:t>
            </w:r>
            <w:proofErr w:type="spellEnd"/>
            <w:r>
              <w:rPr>
                <w:sz w:val="24"/>
                <w:szCs w:val="24"/>
              </w:rPr>
              <w:t xml:space="preserve"> у </w:t>
            </w:r>
            <w:proofErr w:type="spellStart"/>
            <w:r>
              <w:rPr>
                <w:sz w:val="24"/>
                <w:szCs w:val="24"/>
              </w:rPr>
              <w:t>усклађивању</w:t>
            </w:r>
            <w:proofErr w:type="spellEnd"/>
            <w:r>
              <w:rPr>
                <w:sz w:val="24"/>
                <w:szCs w:val="24"/>
              </w:rPr>
              <w:t xml:space="preserve"> </w:t>
            </w:r>
            <w:proofErr w:type="spellStart"/>
            <w:r>
              <w:rPr>
                <w:sz w:val="24"/>
                <w:szCs w:val="24"/>
              </w:rPr>
              <w:t>програмских</w:t>
            </w:r>
            <w:proofErr w:type="spellEnd"/>
            <w:r>
              <w:rPr>
                <w:sz w:val="24"/>
                <w:szCs w:val="24"/>
              </w:rPr>
              <w:t xml:space="preserve"> </w:t>
            </w:r>
            <w:proofErr w:type="spellStart"/>
            <w:r>
              <w:rPr>
                <w:sz w:val="24"/>
                <w:szCs w:val="24"/>
              </w:rPr>
              <w:t>захтева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индивидуалним</w:t>
            </w:r>
            <w:proofErr w:type="spellEnd"/>
            <w:r>
              <w:rPr>
                <w:sz w:val="24"/>
                <w:szCs w:val="24"/>
              </w:rPr>
              <w:t xml:space="preserve"> </w:t>
            </w:r>
            <w:proofErr w:type="spellStart"/>
            <w:r>
              <w:rPr>
                <w:sz w:val="24"/>
                <w:szCs w:val="24"/>
              </w:rPr>
              <w:t>карактеристикама</w:t>
            </w:r>
            <w:proofErr w:type="spellEnd"/>
            <w:r>
              <w:rPr>
                <w:sz w:val="24"/>
                <w:szCs w:val="24"/>
              </w:rPr>
              <w:t xml:space="preserve"> </w:t>
            </w:r>
            <w:proofErr w:type="spellStart"/>
            <w:r>
              <w:rPr>
                <w:sz w:val="24"/>
                <w:szCs w:val="24"/>
              </w:rPr>
              <w:t>ученика</w:t>
            </w:r>
            <w:proofErr w:type="spellEnd"/>
          </w:p>
          <w:p w14:paraId="0DD637C1" w14:textId="77777777" w:rsidR="00F039C5" w:rsidRDefault="008D6EF7" w:rsidP="003E21A8">
            <w:pPr>
              <w:spacing w:line="276" w:lineRule="auto"/>
              <w:rPr>
                <w:sz w:val="24"/>
                <w:szCs w:val="24"/>
              </w:rPr>
            </w:pPr>
            <w:r>
              <w:rPr>
                <w:sz w:val="24"/>
                <w:szCs w:val="24"/>
                <w:lang w:val="sr-Cyrl-RS"/>
              </w:rPr>
              <w:t>8</w:t>
            </w:r>
            <w:r>
              <w:rPr>
                <w:sz w:val="24"/>
                <w:szCs w:val="24"/>
              </w:rPr>
              <w:t>.</w:t>
            </w:r>
            <w:proofErr w:type="spellStart"/>
            <w:r>
              <w:rPr>
                <w:sz w:val="24"/>
                <w:szCs w:val="24"/>
              </w:rPr>
              <w:t>Праћење</w:t>
            </w:r>
            <w:proofErr w:type="spellEnd"/>
            <w:r>
              <w:rPr>
                <w:sz w:val="24"/>
                <w:szCs w:val="24"/>
              </w:rPr>
              <w:t xml:space="preserve"> </w:t>
            </w:r>
            <w:proofErr w:type="spellStart"/>
            <w:r>
              <w:rPr>
                <w:sz w:val="24"/>
                <w:szCs w:val="24"/>
              </w:rPr>
              <w:t>поступака</w:t>
            </w:r>
            <w:proofErr w:type="spellEnd"/>
            <w:r>
              <w:rPr>
                <w:sz w:val="24"/>
                <w:szCs w:val="24"/>
              </w:rPr>
              <w:t xml:space="preserve"> и </w:t>
            </w:r>
            <w:proofErr w:type="spellStart"/>
            <w:r>
              <w:rPr>
                <w:sz w:val="24"/>
                <w:szCs w:val="24"/>
              </w:rPr>
              <w:t>ефеката</w:t>
            </w:r>
            <w:proofErr w:type="spellEnd"/>
            <w:r>
              <w:rPr>
                <w:sz w:val="24"/>
                <w:szCs w:val="24"/>
              </w:rPr>
              <w:t xml:space="preserve"> </w:t>
            </w:r>
            <w:proofErr w:type="spellStart"/>
            <w:r>
              <w:rPr>
                <w:sz w:val="24"/>
                <w:szCs w:val="24"/>
              </w:rPr>
              <w:t>оцењивања</w:t>
            </w:r>
            <w:proofErr w:type="spellEnd"/>
            <w:r>
              <w:rPr>
                <w:sz w:val="24"/>
                <w:szCs w:val="24"/>
              </w:rPr>
              <w:t xml:space="preserve"> </w:t>
            </w:r>
            <w:proofErr w:type="spellStart"/>
            <w:r>
              <w:rPr>
                <w:sz w:val="24"/>
                <w:szCs w:val="24"/>
              </w:rPr>
              <w:t>ученика</w:t>
            </w:r>
            <w:proofErr w:type="spellEnd"/>
            <w:r>
              <w:rPr>
                <w:sz w:val="24"/>
                <w:szCs w:val="24"/>
              </w:rPr>
              <w:t>.</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A3F4" w14:textId="77777777" w:rsidR="00F039C5" w:rsidRDefault="008D6EF7" w:rsidP="003E21A8">
            <w:pPr>
              <w:spacing w:line="276" w:lineRule="auto"/>
              <w:rPr>
                <w:sz w:val="24"/>
                <w:szCs w:val="24"/>
              </w:rPr>
            </w:pPr>
            <w:r>
              <w:rPr>
                <w:sz w:val="24"/>
                <w:szCs w:val="24"/>
              </w:rPr>
              <w:t xml:space="preserve">1.Током </w:t>
            </w:r>
            <w:proofErr w:type="spellStart"/>
            <w:r>
              <w:rPr>
                <w:sz w:val="24"/>
                <w:szCs w:val="24"/>
              </w:rPr>
              <w:t>год</w:t>
            </w:r>
            <w:proofErr w:type="spellEnd"/>
            <w:r>
              <w:rPr>
                <w:sz w:val="24"/>
                <w:szCs w:val="24"/>
              </w:rPr>
              <w:t>.</w:t>
            </w:r>
          </w:p>
          <w:p w14:paraId="350FB45D" w14:textId="77777777" w:rsidR="00F039C5" w:rsidRDefault="00F039C5" w:rsidP="003E21A8">
            <w:pPr>
              <w:spacing w:line="276" w:lineRule="auto"/>
              <w:rPr>
                <w:sz w:val="24"/>
                <w:szCs w:val="24"/>
              </w:rPr>
            </w:pPr>
          </w:p>
          <w:p w14:paraId="36871CD7" w14:textId="77777777" w:rsidR="00F039C5" w:rsidRDefault="008D6EF7" w:rsidP="003E21A8">
            <w:pPr>
              <w:spacing w:line="276" w:lineRule="auto"/>
              <w:rPr>
                <w:sz w:val="24"/>
                <w:szCs w:val="24"/>
              </w:rPr>
            </w:pPr>
            <w:proofErr w:type="gramStart"/>
            <w:r>
              <w:rPr>
                <w:sz w:val="24"/>
                <w:szCs w:val="24"/>
              </w:rPr>
              <w:t>2.VIII,IX</w:t>
            </w:r>
            <w:proofErr w:type="gramEnd"/>
          </w:p>
          <w:p w14:paraId="1F69D7FE" w14:textId="77777777" w:rsidR="00F039C5" w:rsidRDefault="008D6EF7" w:rsidP="003E21A8">
            <w:pPr>
              <w:spacing w:line="276" w:lineRule="auto"/>
              <w:rPr>
                <w:sz w:val="24"/>
                <w:szCs w:val="24"/>
                <w:lang w:val="sr-Cyrl-RS"/>
              </w:rPr>
            </w:pPr>
            <w:r>
              <w:rPr>
                <w:sz w:val="24"/>
                <w:szCs w:val="24"/>
                <w:lang w:val="sr-Cyrl-RS"/>
              </w:rPr>
              <w:t>3.</w:t>
            </w:r>
            <w:proofErr w:type="spellStart"/>
            <w:r>
              <w:rPr>
                <w:sz w:val="24"/>
                <w:szCs w:val="24"/>
              </w:rPr>
              <w:t>По</w:t>
            </w:r>
            <w:proofErr w:type="spellEnd"/>
            <w:r>
              <w:rPr>
                <w:sz w:val="24"/>
                <w:szCs w:val="24"/>
              </w:rPr>
              <w:t xml:space="preserve"> </w:t>
            </w:r>
            <w:proofErr w:type="spellStart"/>
            <w:r>
              <w:rPr>
                <w:sz w:val="24"/>
                <w:szCs w:val="24"/>
              </w:rPr>
              <w:t>плану</w:t>
            </w:r>
            <w:proofErr w:type="spellEnd"/>
          </w:p>
          <w:p w14:paraId="52E17D00" w14:textId="77777777" w:rsidR="00DB12F8" w:rsidRDefault="00DB12F8" w:rsidP="003E21A8">
            <w:pPr>
              <w:spacing w:line="276" w:lineRule="auto"/>
              <w:rPr>
                <w:sz w:val="24"/>
                <w:szCs w:val="24"/>
                <w:lang w:val="sr-Cyrl-RS"/>
              </w:rPr>
            </w:pPr>
          </w:p>
          <w:p w14:paraId="3A8FF262" w14:textId="7331A706" w:rsidR="00F039C5" w:rsidRDefault="008D6EF7" w:rsidP="003E21A8">
            <w:pPr>
              <w:spacing w:line="276" w:lineRule="auto"/>
              <w:rPr>
                <w:sz w:val="24"/>
                <w:szCs w:val="24"/>
              </w:rPr>
            </w:pPr>
            <w:r>
              <w:rPr>
                <w:sz w:val="24"/>
                <w:szCs w:val="24"/>
                <w:lang w:val="sr-Cyrl-RS"/>
              </w:rPr>
              <w:t>4</w:t>
            </w:r>
            <w:r>
              <w:rPr>
                <w:sz w:val="24"/>
                <w:szCs w:val="24"/>
              </w:rPr>
              <w:t>.</w:t>
            </w:r>
            <w:proofErr w:type="spellStart"/>
            <w:r>
              <w:rPr>
                <w:sz w:val="24"/>
                <w:szCs w:val="24"/>
              </w:rPr>
              <w:t>По</w:t>
            </w:r>
            <w:proofErr w:type="spellEnd"/>
            <w:r>
              <w:rPr>
                <w:sz w:val="24"/>
                <w:szCs w:val="24"/>
              </w:rPr>
              <w:t xml:space="preserve"> </w:t>
            </w:r>
            <w:proofErr w:type="spellStart"/>
            <w:r>
              <w:rPr>
                <w:sz w:val="24"/>
                <w:szCs w:val="24"/>
              </w:rPr>
              <w:t>плану</w:t>
            </w:r>
            <w:proofErr w:type="spellEnd"/>
          </w:p>
          <w:p w14:paraId="3F525B8A" w14:textId="77777777" w:rsidR="00F039C5" w:rsidRDefault="008D6EF7" w:rsidP="003E21A8">
            <w:pPr>
              <w:spacing w:line="276" w:lineRule="auto"/>
              <w:rPr>
                <w:sz w:val="24"/>
                <w:szCs w:val="24"/>
              </w:rPr>
            </w:pPr>
            <w:r>
              <w:rPr>
                <w:sz w:val="24"/>
                <w:szCs w:val="24"/>
                <w:lang w:val="sr-Cyrl-RS"/>
              </w:rPr>
              <w:t>5</w:t>
            </w:r>
            <w:r>
              <w:rPr>
                <w:sz w:val="24"/>
                <w:szCs w:val="24"/>
              </w:rPr>
              <w:t>.</w:t>
            </w:r>
            <w:proofErr w:type="spellStart"/>
            <w:r>
              <w:rPr>
                <w:sz w:val="24"/>
                <w:szCs w:val="24"/>
              </w:rPr>
              <w:t>По</w:t>
            </w:r>
            <w:proofErr w:type="spellEnd"/>
            <w:r>
              <w:rPr>
                <w:sz w:val="24"/>
                <w:szCs w:val="24"/>
              </w:rPr>
              <w:t xml:space="preserve"> </w:t>
            </w:r>
            <w:proofErr w:type="spellStart"/>
            <w:r>
              <w:rPr>
                <w:sz w:val="24"/>
                <w:szCs w:val="24"/>
              </w:rPr>
              <w:t>плану</w:t>
            </w:r>
            <w:proofErr w:type="spellEnd"/>
          </w:p>
          <w:p w14:paraId="558E90FA" w14:textId="77777777" w:rsidR="00F039C5" w:rsidRDefault="00F039C5" w:rsidP="003E21A8">
            <w:pPr>
              <w:spacing w:line="276" w:lineRule="auto"/>
              <w:rPr>
                <w:sz w:val="24"/>
                <w:szCs w:val="24"/>
              </w:rPr>
            </w:pPr>
          </w:p>
          <w:p w14:paraId="595CAA79" w14:textId="77777777" w:rsidR="00F039C5" w:rsidRDefault="008D6EF7" w:rsidP="003E21A8">
            <w:pPr>
              <w:spacing w:line="276" w:lineRule="auto"/>
              <w:rPr>
                <w:sz w:val="24"/>
                <w:szCs w:val="24"/>
              </w:rPr>
            </w:pPr>
            <w:r>
              <w:rPr>
                <w:sz w:val="24"/>
                <w:szCs w:val="24"/>
                <w:lang w:val="sr-Cyrl-RS"/>
              </w:rPr>
              <w:t>6</w:t>
            </w:r>
            <w:r>
              <w:rPr>
                <w:sz w:val="24"/>
                <w:szCs w:val="24"/>
              </w:rPr>
              <w:t>.X,XII,IV,</w:t>
            </w:r>
          </w:p>
          <w:p w14:paraId="5304D420" w14:textId="77777777" w:rsidR="00F039C5" w:rsidRDefault="008D6EF7" w:rsidP="003E21A8">
            <w:pPr>
              <w:spacing w:line="276" w:lineRule="auto"/>
              <w:rPr>
                <w:sz w:val="24"/>
                <w:szCs w:val="24"/>
              </w:rPr>
            </w:pPr>
            <w:proofErr w:type="gramStart"/>
            <w:r>
              <w:rPr>
                <w:sz w:val="24"/>
                <w:szCs w:val="24"/>
              </w:rPr>
              <w:t>V,VI</w:t>
            </w:r>
            <w:proofErr w:type="gramEnd"/>
            <w:r>
              <w:rPr>
                <w:sz w:val="24"/>
                <w:szCs w:val="24"/>
              </w:rPr>
              <w:t>,VIII</w:t>
            </w:r>
          </w:p>
          <w:p w14:paraId="7B4AA63D" w14:textId="77777777" w:rsidR="00F039C5" w:rsidRDefault="008D6EF7" w:rsidP="003E21A8">
            <w:pPr>
              <w:spacing w:line="276" w:lineRule="auto"/>
              <w:rPr>
                <w:sz w:val="24"/>
                <w:szCs w:val="24"/>
              </w:rPr>
            </w:pPr>
            <w:r>
              <w:rPr>
                <w:sz w:val="24"/>
                <w:szCs w:val="24"/>
                <w:lang w:val="sr-Cyrl-RS"/>
              </w:rPr>
              <w:t>7</w:t>
            </w:r>
            <w:r>
              <w:rPr>
                <w:sz w:val="24"/>
                <w:szCs w:val="24"/>
              </w:rPr>
              <w:t>.</w:t>
            </w:r>
            <w:proofErr w:type="spellStart"/>
            <w:r>
              <w:rPr>
                <w:sz w:val="24"/>
                <w:szCs w:val="24"/>
              </w:rPr>
              <w:t>Током</w:t>
            </w:r>
            <w:proofErr w:type="spellEnd"/>
            <w:r>
              <w:rPr>
                <w:sz w:val="24"/>
                <w:szCs w:val="24"/>
              </w:rPr>
              <w:t xml:space="preserve"> </w:t>
            </w:r>
            <w:proofErr w:type="spellStart"/>
            <w:r>
              <w:rPr>
                <w:sz w:val="24"/>
                <w:szCs w:val="24"/>
              </w:rPr>
              <w:t>год</w:t>
            </w:r>
            <w:proofErr w:type="spellEnd"/>
            <w:r>
              <w:rPr>
                <w:sz w:val="24"/>
                <w:szCs w:val="24"/>
              </w:rPr>
              <w:t>.</w:t>
            </w:r>
          </w:p>
          <w:p w14:paraId="79D87176" w14:textId="77777777" w:rsidR="00F039C5" w:rsidRDefault="00F039C5" w:rsidP="003E21A8">
            <w:pPr>
              <w:spacing w:line="276" w:lineRule="auto"/>
              <w:rPr>
                <w:sz w:val="24"/>
                <w:szCs w:val="24"/>
              </w:rPr>
            </w:pPr>
          </w:p>
          <w:p w14:paraId="7F85AD15" w14:textId="77777777" w:rsidR="00F039C5" w:rsidRDefault="008D6EF7" w:rsidP="003E21A8">
            <w:pPr>
              <w:spacing w:line="276" w:lineRule="auto"/>
              <w:rPr>
                <w:sz w:val="24"/>
                <w:szCs w:val="24"/>
              </w:rPr>
            </w:pPr>
            <w:r>
              <w:rPr>
                <w:sz w:val="24"/>
                <w:szCs w:val="24"/>
                <w:lang w:val="sr-Cyrl-RS"/>
              </w:rPr>
              <w:t>8</w:t>
            </w:r>
            <w:r>
              <w:rPr>
                <w:sz w:val="24"/>
                <w:szCs w:val="24"/>
              </w:rPr>
              <w:t>.</w:t>
            </w:r>
            <w:proofErr w:type="spellStart"/>
            <w:r>
              <w:rPr>
                <w:sz w:val="24"/>
                <w:szCs w:val="24"/>
              </w:rPr>
              <w:t>Током</w:t>
            </w:r>
            <w:proofErr w:type="spellEnd"/>
            <w:r>
              <w:rPr>
                <w:sz w:val="24"/>
                <w:szCs w:val="24"/>
              </w:rPr>
              <w:t xml:space="preserve"> </w:t>
            </w:r>
            <w:proofErr w:type="spellStart"/>
            <w:r>
              <w:rPr>
                <w:sz w:val="24"/>
                <w:szCs w:val="24"/>
              </w:rPr>
              <w:t>год</w:t>
            </w:r>
            <w:proofErr w:type="spellEnd"/>
            <w:r>
              <w:rPr>
                <w:sz w:val="24"/>
                <w:szCs w:val="24"/>
              </w:rPr>
              <w:t>.</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DEA27" w14:textId="77777777" w:rsidR="00F039C5" w:rsidRDefault="008D6EF7" w:rsidP="003E21A8">
            <w:pPr>
              <w:spacing w:line="276" w:lineRule="auto"/>
              <w:rPr>
                <w:sz w:val="24"/>
                <w:szCs w:val="24"/>
              </w:rPr>
            </w:pPr>
            <w:r>
              <w:rPr>
                <w:sz w:val="24"/>
                <w:szCs w:val="24"/>
              </w:rPr>
              <w:t xml:space="preserve">1.Анализе, </w:t>
            </w:r>
            <w:proofErr w:type="spellStart"/>
            <w:r>
              <w:rPr>
                <w:sz w:val="24"/>
                <w:szCs w:val="24"/>
              </w:rPr>
              <w:t>извештаји</w:t>
            </w:r>
            <w:proofErr w:type="spellEnd"/>
            <w:r>
              <w:rPr>
                <w:sz w:val="24"/>
                <w:szCs w:val="24"/>
              </w:rPr>
              <w:t xml:space="preserve">, </w:t>
            </w:r>
            <w:proofErr w:type="spellStart"/>
            <w:r>
              <w:rPr>
                <w:sz w:val="24"/>
                <w:szCs w:val="24"/>
              </w:rPr>
              <w:t>евалуација</w:t>
            </w:r>
            <w:proofErr w:type="spellEnd"/>
            <w:r>
              <w:rPr>
                <w:sz w:val="24"/>
                <w:szCs w:val="24"/>
              </w:rPr>
              <w:t xml:space="preserve"> </w:t>
            </w:r>
            <w:proofErr w:type="spellStart"/>
            <w:r>
              <w:rPr>
                <w:sz w:val="24"/>
                <w:szCs w:val="24"/>
              </w:rPr>
              <w:t>часова</w:t>
            </w:r>
            <w:proofErr w:type="spellEnd"/>
          </w:p>
          <w:p w14:paraId="361CA6D2" w14:textId="7BF24309" w:rsidR="00F039C5" w:rsidRPr="00DB12F8" w:rsidRDefault="008D6EF7" w:rsidP="003E21A8">
            <w:pPr>
              <w:spacing w:line="276" w:lineRule="auto"/>
              <w:rPr>
                <w:sz w:val="24"/>
                <w:szCs w:val="24"/>
                <w:lang w:val="sr-Cyrl-RS"/>
              </w:rPr>
            </w:pPr>
            <w:r>
              <w:rPr>
                <w:sz w:val="24"/>
                <w:szCs w:val="24"/>
              </w:rPr>
              <w:t>2.</w:t>
            </w:r>
            <w:r w:rsidR="00DB12F8">
              <w:rPr>
                <w:sz w:val="24"/>
                <w:szCs w:val="24"/>
                <w:lang w:val="sr-Cyrl-RS"/>
              </w:rPr>
              <w:t>ГПРШ</w:t>
            </w:r>
          </w:p>
          <w:p w14:paraId="0438992A" w14:textId="77777777" w:rsidR="00F039C5" w:rsidRDefault="008D6EF7" w:rsidP="003E21A8">
            <w:pPr>
              <w:spacing w:line="276" w:lineRule="auto"/>
              <w:rPr>
                <w:sz w:val="24"/>
                <w:szCs w:val="24"/>
                <w:lang w:val="sr-Cyrl-RS"/>
              </w:rPr>
            </w:pPr>
            <w:r>
              <w:rPr>
                <w:sz w:val="24"/>
                <w:szCs w:val="24"/>
                <w:lang w:val="sr-Cyrl-RS"/>
              </w:rPr>
              <w:t>3.Извештаји</w:t>
            </w:r>
          </w:p>
          <w:p w14:paraId="28956A6E" w14:textId="77777777" w:rsidR="00DB12F8" w:rsidRDefault="00DB12F8" w:rsidP="003E21A8">
            <w:pPr>
              <w:spacing w:line="276" w:lineRule="auto"/>
              <w:rPr>
                <w:sz w:val="24"/>
                <w:szCs w:val="24"/>
                <w:lang w:val="sr-Cyrl-RS"/>
              </w:rPr>
            </w:pPr>
          </w:p>
          <w:p w14:paraId="0A588FB1" w14:textId="2F855187" w:rsidR="00F039C5" w:rsidRDefault="008D6EF7" w:rsidP="003E21A8">
            <w:pPr>
              <w:spacing w:line="276" w:lineRule="auto"/>
              <w:rPr>
                <w:sz w:val="24"/>
                <w:szCs w:val="24"/>
              </w:rPr>
            </w:pPr>
            <w:r>
              <w:rPr>
                <w:sz w:val="24"/>
                <w:szCs w:val="24"/>
                <w:lang w:val="sr-Cyrl-RS"/>
              </w:rPr>
              <w:t>4</w:t>
            </w:r>
            <w:r>
              <w:rPr>
                <w:sz w:val="24"/>
                <w:szCs w:val="24"/>
              </w:rPr>
              <w:t>.</w:t>
            </w:r>
            <w:proofErr w:type="spellStart"/>
            <w:r>
              <w:rPr>
                <w:sz w:val="24"/>
                <w:szCs w:val="24"/>
              </w:rPr>
              <w:t>Евалуација</w:t>
            </w:r>
            <w:proofErr w:type="spellEnd"/>
          </w:p>
          <w:p w14:paraId="028D2BF5" w14:textId="67E95F3F" w:rsidR="00F039C5" w:rsidRPr="00DB12F8" w:rsidRDefault="008D6EF7" w:rsidP="003E21A8">
            <w:pPr>
              <w:spacing w:line="276" w:lineRule="auto"/>
              <w:rPr>
                <w:sz w:val="24"/>
                <w:szCs w:val="24"/>
                <w:lang w:val="sr-Cyrl-RS"/>
              </w:rPr>
            </w:pPr>
            <w:r>
              <w:rPr>
                <w:sz w:val="24"/>
                <w:szCs w:val="24"/>
                <w:lang w:val="sr-Cyrl-RS"/>
              </w:rPr>
              <w:t>5</w:t>
            </w:r>
            <w:r>
              <w:rPr>
                <w:sz w:val="24"/>
                <w:szCs w:val="24"/>
              </w:rPr>
              <w:t>.</w:t>
            </w:r>
            <w:r w:rsidR="00DB12F8">
              <w:rPr>
                <w:sz w:val="24"/>
                <w:szCs w:val="24"/>
                <w:lang w:val="sr-Cyrl-RS"/>
              </w:rPr>
              <w:t>Извештаји, припрема за час</w:t>
            </w:r>
          </w:p>
          <w:p w14:paraId="1F2E1354" w14:textId="77777777" w:rsidR="00F039C5" w:rsidRDefault="008D6EF7" w:rsidP="003E21A8">
            <w:pPr>
              <w:spacing w:line="276" w:lineRule="auto"/>
              <w:rPr>
                <w:sz w:val="24"/>
                <w:szCs w:val="24"/>
              </w:rPr>
            </w:pPr>
            <w:r>
              <w:rPr>
                <w:sz w:val="24"/>
                <w:szCs w:val="24"/>
                <w:lang w:val="sr-Cyrl-RS"/>
              </w:rPr>
              <w:t>6</w:t>
            </w:r>
            <w:r>
              <w:rPr>
                <w:sz w:val="24"/>
                <w:szCs w:val="24"/>
              </w:rPr>
              <w:t>.</w:t>
            </w:r>
            <w:proofErr w:type="spellStart"/>
            <w:r>
              <w:rPr>
                <w:sz w:val="24"/>
                <w:szCs w:val="24"/>
              </w:rPr>
              <w:t>Извештаји</w:t>
            </w:r>
            <w:proofErr w:type="spellEnd"/>
            <w:r>
              <w:rPr>
                <w:sz w:val="24"/>
                <w:szCs w:val="24"/>
              </w:rPr>
              <w:t xml:space="preserve"> </w:t>
            </w:r>
            <w:proofErr w:type="spellStart"/>
            <w:r>
              <w:rPr>
                <w:sz w:val="24"/>
                <w:szCs w:val="24"/>
              </w:rPr>
              <w:t>одељењских</w:t>
            </w:r>
            <w:proofErr w:type="spellEnd"/>
            <w:r>
              <w:rPr>
                <w:sz w:val="24"/>
                <w:szCs w:val="24"/>
              </w:rPr>
              <w:t xml:space="preserve"> </w:t>
            </w:r>
            <w:proofErr w:type="spellStart"/>
            <w:r>
              <w:rPr>
                <w:sz w:val="24"/>
                <w:szCs w:val="24"/>
              </w:rPr>
              <w:t>старешина</w:t>
            </w:r>
            <w:proofErr w:type="spellEnd"/>
          </w:p>
          <w:p w14:paraId="45A83856" w14:textId="77777777" w:rsidR="00F039C5" w:rsidRDefault="008D6EF7" w:rsidP="003E21A8">
            <w:pPr>
              <w:spacing w:line="276" w:lineRule="auto"/>
              <w:rPr>
                <w:sz w:val="24"/>
                <w:szCs w:val="24"/>
              </w:rPr>
            </w:pPr>
            <w:r>
              <w:rPr>
                <w:sz w:val="24"/>
                <w:szCs w:val="24"/>
                <w:lang w:val="sr-Cyrl-RS"/>
              </w:rPr>
              <w:t>7</w:t>
            </w:r>
            <w:r>
              <w:rPr>
                <w:sz w:val="24"/>
                <w:szCs w:val="24"/>
              </w:rPr>
              <w:t>.</w:t>
            </w:r>
            <w:proofErr w:type="spellStart"/>
            <w:r>
              <w:rPr>
                <w:sz w:val="24"/>
                <w:szCs w:val="24"/>
              </w:rPr>
              <w:t>Мере</w:t>
            </w:r>
            <w:proofErr w:type="spellEnd"/>
            <w:r>
              <w:rPr>
                <w:sz w:val="24"/>
                <w:szCs w:val="24"/>
              </w:rPr>
              <w:t xml:space="preserve"> </w:t>
            </w:r>
            <w:proofErr w:type="spellStart"/>
            <w:r>
              <w:rPr>
                <w:sz w:val="24"/>
                <w:szCs w:val="24"/>
              </w:rPr>
              <w:t>индивидуализације</w:t>
            </w:r>
            <w:proofErr w:type="spellEnd"/>
          </w:p>
          <w:p w14:paraId="61860545" w14:textId="77777777" w:rsidR="00F039C5" w:rsidRDefault="00F039C5" w:rsidP="003E21A8">
            <w:pPr>
              <w:spacing w:line="276" w:lineRule="auto"/>
              <w:rPr>
                <w:sz w:val="24"/>
                <w:szCs w:val="24"/>
              </w:rPr>
            </w:pPr>
          </w:p>
          <w:p w14:paraId="6D851396" w14:textId="77777777" w:rsidR="00F039C5" w:rsidRDefault="008D6EF7" w:rsidP="003E21A8">
            <w:pPr>
              <w:spacing w:line="276" w:lineRule="auto"/>
              <w:rPr>
                <w:sz w:val="24"/>
                <w:szCs w:val="24"/>
              </w:rPr>
            </w:pPr>
            <w:r>
              <w:rPr>
                <w:sz w:val="24"/>
                <w:szCs w:val="24"/>
              </w:rPr>
              <w:t>8.есДневник</w:t>
            </w:r>
          </w:p>
        </w:tc>
      </w:tr>
      <w:tr w:rsidR="00F039C5" w14:paraId="0CEC6122" w14:textId="77777777">
        <w:trPr>
          <w:trHeight w:val="219"/>
          <w:jc w:val="center"/>
        </w:trPr>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CF261" w14:textId="77777777" w:rsidR="00F039C5" w:rsidRDefault="008D6EF7" w:rsidP="003E21A8">
            <w:pPr>
              <w:spacing w:line="276" w:lineRule="auto"/>
              <w:jc w:val="center"/>
              <w:rPr>
                <w:sz w:val="24"/>
                <w:szCs w:val="24"/>
              </w:rPr>
            </w:pPr>
            <w:r>
              <w:rPr>
                <w:sz w:val="24"/>
                <w:szCs w:val="24"/>
              </w:rPr>
              <w:lastRenderedPageBreak/>
              <w:t>III</w:t>
            </w:r>
          </w:p>
          <w:p w14:paraId="5FDB34B9" w14:textId="77777777" w:rsidR="00F039C5" w:rsidRDefault="008D6EF7" w:rsidP="003E21A8">
            <w:pPr>
              <w:spacing w:line="276" w:lineRule="auto"/>
              <w:jc w:val="center"/>
              <w:rPr>
                <w:sz w:val="24"/>
                <w:szCs w:val="24"/>
              </w:rPr>
            </w:pPr>
            <w:proofErr w:type="spellStart"/>
            <w:r>
              <w:rPr>
                <w:sz w:val="24"/>
                <w:szCs w:val="24"/>
              </w:rPr>
              <w:t>Рад</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васпитачима</w:t>
            </w:r>
            <w:proofErr w:type="spellEnd"/>
            <w:r>
              <w:rPr>
                <w:sz w:val="24"/>
                <w:szCs w:val="24"/>
              </w:rPr>
              <w:t xml:space="preserve">, </w:t>
            </w:r>
            <w:proofErr w:type="spellStart"/>
            <w:r>
              <w:rPr>
                <w:sz w:val="24"/>
                <w:szCs w:val="24"/>
              </w:rPr>
              <w:t>односно</w:t>
            </w:r>
            <w:proofErr w:type="spellEnd"/>
            <w:r>
              <w:rPr>
                <w:sz w:val="24"/>
                <w:szCs w:val="24"/>
              </w:rPr>
              <w:t xml:space="preserve"> </w:t>
            </w:r>
            <w:proofErr w:type="spellStart"/>
            <w:r>
              <w:rPr>
                <w:sz w:val="24"/>
                <w:szCs w:val="24"/>
              </w:rPr>
              <w:t>наставницима</w:t>
            </w:r>
            <w:proofErr w:type="spellEnd"/>
          </w:p>
        </w:tc>
        <w:tc>
          <w:tcPr>
            <w:tcW w:w="80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293F7" w14:textId="77777777" w:rsidR="00F039C5" w:rsidRDefault="008D6EF7" w:rsidP="003E21A8">
            <w:pPr>
              <w:spacing w:line="276" w:lineRule="auto"/>
              <w:rPr>
                <w:sz w:val="24"/>
                <w:szCs w:val="24"/>
              </w:rPr>
            </w:pPr>
            <w:r>
              <w:rPr>
                <w:sz w:val="24"/>
                <w:szCs w:val="24"/>
              </w:rPr>
              <w:t xml:space="preserve">1.Пружање </w:t>
            </w:r>
            <w:proofErr w:type="spellStart"/>
            <w:r>
              <w:rPr>
                <w:sz w:val="24"/>
                <w:szCs w:val="24"/>
              </w:rPr>
              <w:t>стручне</w:t>
            </w:r>
            <w:proofErr w:type="spellEnd"/>
            <w:r>
              <w:rPr>
                <w:sz w:val="24"/>
                <w:szCs w:val="24"/>
              </w:rPr>
              <w:t xml:space="preserve"> </w:t>
            </w:r>
            <w:proofErr w:type="spellStart"/>
            <w:r>
              <w:rPr>
                <w:sz w:val="24"/>
                <w:szCs w:val="24"/>
              </w:rPr>
              <w:t>помоћи</w:t>
            </w:r>
            <w:proofErr w:type="spellEnd"/>
            <w:r>
              <w:rPr>
                <w:sz w:val="24"/>
                <w:szCs w:val="24"/>
              </w:rPr>
              <w:t xml:space="preserve"> </w:t>
            </w:r>
            <w:proofErr w:type="spellStart"/>
            <w:r>
              <w:rPr>
                <w:sz w:val="24"/>
                <w:szCs w:val="24"/>
              </w:rPr>
              <w:t>васпитачима</w:t>
            </w:r>
            <w:proofErr w:type="spellEnd"/>
            <w:r>
              <w:rPr>
                <w:sz w:val="24"/>
                <w:szCs w:val="24"/>
              </w:rPr>
              <w:t>/</w:t>
            </w:r>
            <w:proofErr w:type="spellStart"/>
            <w:r>
              <w:rPr>
                <w:sz w:val="24"/>
                <w:szCs w:val="24"/>
              </w:rPr>
              <w:t>наставницима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унапређивању</w:t>
            </w:r>
            <w:proofErr w:type="spellEnd"/>
            <w:r>
              <w:rPr>
                <w:sz w:val="24"/>
                <w:szCs w:val="24"/>
              </w:rPr>
              <w:t xml:space="preserve"> </w:t>
            </w:r>
            <w:proofErr w:type="spellStart"/>
            <w:r>
              <w:rPr>
                <w:sz w:val="24"/>
                <w:szCs w:val="24"/>
              </w:rPr>
              <w:t>квалитета</w:t>
            </w:r>
            <w:proofErr w:type="spellEnd"/>
            <w:r>
              <w:rPr>
                <w:sz w:val="24"/>
                <w:szCs w:val="24"/>
              </w:rPr>
              <w:t xml:space="preserve"> </w:t>
            </w:r>
            <w:proofErr w:type="spellStart"/>
            <w:r>
              <w:rPr>
                <w:sz w:val="24"/>
                <w:szCs w:val="24"/>
              </w:rPr>
              <w:t>наставе</w:t>
            </w:r>
            <w:proofErr w:type="spellEnd"/>
            <w:r>
              <w:rPr>
                <w:sz w:val="24"/>
                <w:szCs w:val="24"/>
              </w:rPr>
              <w:t xml:space="preserve"> </w:t>
            </w:r>
            <w:proofErr w:type="spellStart"/>
            <w:r>
              <w:rPr>
                <w:sz w:val="24"/>
                <w:szCs w:val="24"/>
              </w:rPr>
              <w:t>увођењем</w:t>
            </w:r>
            <w:proofErr w:type="spellEnd"/>
            <w:r>
              <w:rPr>
                <w:sz w:val="24"/>
                <w:szCs w:val="24"/>
              </w:rPr>
              <w:t xml:space="preserve"> </w:t>
            </w:r>
            <w:proofErr w:type="spellStart"/>
            <w:r>
              <w:rPr>
                <w:sz w:val="24"/>
                <w:szCs w:val="24"/>
              </w:rPr>
              <w:t>иновација</w:t>
            </w:r>
            <w:proofErr w:type="spellEnd"/>
            <w:r>
              <w:rPr>
                <w:sz w:val="24"/>
                <w:szCs w:val="24"/>
              </w:rPr>
              <w:t xml:space="preserve"> и </w:t>
            </w:r>
            <w:proofErr w:type="spellStart"/>
            <w:r>
              <w:rPr>
                <w:sz w:val="24"/>
                <w:szCs w:val="24"/>
              </w:rPr>
              <w:t>иницирањем</w:t>
            </w:r>
            <w:proofErr w:type="spellEnd"/>
            <w:r>
              <w:rPr>
                <w:sz w:val="24"/>
                <w:szCs w:val="24"/>
              </w:rPr>
              <w:t xml:space="preserve"> </w:t>
            </w:r>
            <w:proofErr w:type="spellStart"/>
            <w:r>
              <w:rPr>
                <w:sz w:val="24"/>
                <w:szCs w:val="24"/>
              </w:rPr>
              <w:t>коришћења</w:t>
            </w:r>
            <w:proofErr w:type="spellEnd"/>
            <w:r>
              <w:rPr>
                <w:sz w:val="24"/>
                <w:szCs w:val="24"/>
              </w:rPr>
              <w:t xml:space="preserve"> </w:t>
            </w:r>
            <w:proofErr w:type="spellStart"/>
            <w:r>
              <w:rPr>
                <w:sz w:val="24"/>
                <w:szCs w:val="24"/>
              </w:rPr>
              <w:t>савремених</w:t>
            </w:r>
            <w:proofErr w:type="spellEnd"/>
            <w:r>
              <w:rPr>
                <w:sz w:val="24"/>
                <w:szCs w:val="24"/>
              </w:rPr>
              <w:t xml:space="preserve"> </w:t>
            </w:r>
            <w:proofErr w:type="spellStart"/>
            <w:r>
              <w:rPr>
                <w:sz w:val="24"/>
                <w:szCs w:val="24"/>
              </w:rPr>
              <w:t>метода</w:t>
            </w:r>
            <w:proofErr w:type="spellEnd"/>
            <w:r>
              <w:rPr>
                <w:sz w:val="24"/>
                <w:szCs w:val="24"/>
              </w:rPr>
              <w:t xml:space="preserve"> и </w:t>
            </w:r>
            <w:proofErr w:type="spellStart"/>
            <w:r>
              <w:rPr>
                <w:sz w:val="24"/>
                <w:szCs w:val="24"/>
              </w:rPr>
              <w:t>облика</w:t>
            </w:r>
            <w:proofErr w:type="spellEnd"/>
            <w:r>
              <w:rPr>
                <w:sz w:val="24"/>
                <w:szCs w:val="24"/>
              </w:rPr>
              <w:t xml:space="preserve"> </w:t>
            </w:r>
            <w:proofErr w:type="spellStart"/>
            <w:r>
              <w:rPr>
                <w:sz w:val="24"/>
                <w:szCs w:val="24"/>
              </w:rPr>
              <w:t>рада</w:t>
            </w:r>
            <w:proofErr w:type="spellEnd"/>
            <w:r>
              <w:rPr>
                <w:sz w:val="24"/>
                <w:szCs w:val="24"/>
              </w:rPr>
              <w:t xml:space="preserve">  </w:t>
            </w:r>
          </w:p>
          <w:p w14:paraId="6773671C" w14:textId="77777777" w:rsidR="00F039C5" w:rsidRDefault="008D6EF7" w:rsidP="003E21A8">
            <w:pPr>
              <w:spacing w:line="276" w:lineRule="auto"/>
              <w:rPr>
                <w:sz w:val="24"/>
                <w:szCs w:val="24"/>
              </w:rPr>
            </w:pPr>
            <w:r>
              <w:rPr>
                <w:sz w:val="24"/>
                <w:szCs w:val="24"/>
              </w:rPr>
              <w:t xml:space="preserve">2.Рад </w:t>
            </w:r>
            <w:proofErr w:type="spellStart"/>
            <w:r>
              <w:rPr>
                <w:sz w:val="24"/>
                <w:szCs w:val="24"/>
              </w:rPr>
              <w:t>са</w:t>
            </w:r>
            <w:proofErr w:type="spellEnd"/>
            <w:r>
              <w:rPr>
                <w:sz w:val="24"/>
                <w:szCs w:val="24"/>
              </w:rPr>
              <w:t xml:space="preserve"> </w:t>
            </w:r>
            <w:proofErr w:type="spellStart"/>
            <w:r>
              <w:rPr>
                <w:sz w:val="24"/>
                <w:szCs w:val="24"/>
              </w:rPr>
              <w:t>васпитачима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усклађивању</w:t>
            </w:r>
            <w:proofErr w:type="spellEnd"/>
            <w:r>
              <w:rPr>
                <w:sz w:val="24"/>
                <w:szCs w:val="24"/>
              </w:rPr>
              <w:t xml:space="preserve"> </w:t>
            </w:r>
            <w:proofErr w:type="spellStart"/>
            <w:r>
              <w:rPr>
                <w:sz w:val="24"/>
                <w:szCs w:val="24"/>
              </w:rPr>
              <w:t>програмских</w:t>
            </w:r>
            <w:proofErr w:type="spellEnd"/>
            <w:r>
              <w:rPr>
                <w:sz w:val="24"/>
                <w:szCs w:val="24"/>
              </w:rPr>
              <w:t xml:space="preserve"> </w:t>
            </w:r>
            <w:proofErr w:type="spellStart"/>
            <w:r>
              <w:rPr>
                <w:sz w:val="24"/>
                <w:szCs w:val="24"/>
              </w:rPr>
              <w:t>захтева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индивидуалним</w:t>
            </w:r>
            <w:proofErr w:type="spellEnd"/>
            <w:r>
              <w:rPr>
                <w:sz w:val="24"/>
                <w:szCs w:val="24"/>
              </w:rPr>
              <w:t xml:space="preserve"> </w:t>
            </w:r>
            <w:proofErr w:type="spellStart"/>
            <w:r>
              <w:rPr>
                <w:sz w:val="24"/>
                <w:szCs w:val="24"/>
              </w:rPr>
              <w:t>карактеристикама</w:t>
            </w:r>
            <w:proofErr w:type="spellEnd"/>
            <w:r>
              <w:rPr>
                <w:sz w:val="24"/>
                <w:szCs w:val="24"/>
              </w:rPr>
              <w:t xml:space="preserve"> </w:t>
            </w:r>
            <w:proofErr w:type="spellStart"/>
            <w:r>
              <w:rPr>
                <w:sz w:val="24"/>
                <w:szCs w:val="24"/>
              </w:rPr>
              <w:t>деце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осмишљавању</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децом</w:t>
            </w:r>
            <w:proofErr w:type="spellEnd"/>
            <w:r>
              <w:rPr>
                <w:sz w:val="24"/>
                <w:szCs w:val="24"/>
              </w:rPr>
              <w:t>/</w:t>
            </w:r>
            <w:proofErr w:type="spellStart"/>
            <w:r>
              <w:rPr>
                <w:sz w:val="24"/>
                <w:szCs w:val="24"/>
              </w:rPr>
              <w:t>ученицима</w:t>
            </w:r>
            <w:proofErr w:type="spellEnd"/>
            <w:r>
              <w:rPr>
                <w:sz w:val="24"/>
                <w:szCs w:val="24"/>
              </w:rPr>
              <w:t xml:space="preserve"> </w:t>
            </w:r>
            <w:proofErr w:type="spellStart"/>
            <w:r>
              <w:rPr>
                <w:sz w:val="24"/>
                <w:szCs w:val="24"/>
              </w:rPr>
              <w:t>којима</w:t>
            </w:r>
            <w:proofErr w:type="spellEnd"/>
            <w:r>
              <w:rPr>
                <w:sz w:val="24"/>
                <w:szCs w:val="24"/>
              </w:rPr>
              <w:t xml:space="preserve"> </w:t>
            </w:r>
            <w:proofErr w:type="spellStart"/>
            <w:r>
              <w:rPr>
                <w:sz w:val="24"/>
                <w:szCs w:val="24"/>
              </w:rPr>
              <w:t>је</w:t>
            </w:r>
            <w:proofErr w:type="spellEnd"/>
            <w:r>
              <w:rPr>
                <w:sz w:val="24"/>
                <w:szCs w:val="24"/>
              </w:rPr>
              <w:t xml:space="preserve"> </w:t>
            </w:r>
            <w:proofErr w:type="spellStart"/>
            <w:r>
              <w:rPr>
                <w:sz w:val="24"/>
                <w:szCs w:val="24"/>
              </w:rPr>
              <w:t>потребна</w:t>
            </w:r>
            <w:proofErr w:type="spellEnd"/>
            <w:r>
              <w:rPr>
                <w:sz w:val="24"/>
                <w:szCs w:val="24"/>
              </w:rPr>
              <w:t xml:space="preserve"> </w:t>
            </w:r>
            <w:proofErr w:type="spellStart"/>
            <w:r>
              <w:rPr>
                <w:sz w:val="24"/>
                <w:szCs w:val="24"/>
              </w:rPr>
              <w:t>додатна</w:t>
            </w:r>
            <w:proofErr w:type="spellEnd"/>
            <w:r>
              <w:rPr>
                <w:sz w:val="24"/>
                <w:szCs w:val="24"/>
              </w:rPr>
              <w:t xml:space="preserve"> </w:t>
            </w:r>
            <w:proofErr w:type="spellStart"/>
            <w:r>
              <w:rPr>
                <w:sz w:val="24"/>
                <w:szCs w:val="24"/>
              </w:rPr>
              <w:t>подршка</w:t>
            </w:r>
            <w:proofErr w:type="spellEnd"/>
            <w:r>
              <w:rPr>
                <w:sz w:val="24"/>
                <w:szCs w:val="24"/>
              </w:rPr>
              <w:t xml:space="preserve"> и </w:t>
            </w:r>
            <w:proofErr w:type="spellStart"/>
            <w:r>
              <w:rPr>
                <w:sz w:val="24"/>
                <w:szCs w:val="24"/>
              </w:rPr>
              <w:t>разматрање</w:t>
            </w:r>
            <w:proofErr w:type="spellEnd"/>
            <w:r>
              <w:rPr>
                <w:sz w:val="24"/>
                <w:szCs w:val="24"/>
              </w:rPr>
              <w:t xml:space="preserve"> </w:t>
            </w:r>
            <w:proofErr w:type="spellStart"/>
            <w:r>
              <w:rPr>
                <w:sz w:val="24"/>
                <w:szCs w:val="24"/>
              </w:rPr>
              <w:t>конкретних</w:t>
            </w:r>
            <w:proofErr w:type="spellEnd"/>
            <w:r>
              <w:rPr>
                <w:sz w:val="24"/>
                <w:szCs w:val="24"/>
              </w:rPr>
              <w:t xml:space="preserve"> </w:t>
            </w:r>
            <w:proofErr w:type="spellStart"/>
            <w:r>
              <w:rPr>
                <w:sz w:val="24"/>
                <w:szCs w:val="24"/>
              </w:rPr>
              <w:t>проблема</w:t>
            </w:r>
            <w:proofErr w:type="spellEnd"/>
            <w:r>
              <w:rPr>
                <w:sz w:val="24"/>
                <w:szCs w:val="24"/>
              </w:rPr>
              <w:t xml:space="preserve"> </w:t>
            </w:r>
            <w:proofErr w:type="spellStart"/>
            <w:r>
              <w:rPr>
                <w:sz w:val="24"/>
                <w:szCs w:val="24"/>
              </w:rPr>
              <w:t>васпитне</w:t>
            </w:r>
            <w:proofErr w:type="spellEnd"/>
            <w:r>
              <w:rPr>
                <w:sz w:val="24"/>
                <w:szCs w:val="24"/>
              </w:rPr>
              <w:t xml:space="preserve"> </w:t>
            </w:r>
            <w:proofErr w:type="spellStart"/>
            <w:r>
              <w:rPr>
                <w:sz w:val="24"/>
                <w:szCs w:val="24"/>
              </w:rPr>
              <w:t>праксе</w:t>
            </w:r>
            <w:proofErr w:type="spellEnd"/>
          </w:p>
          <w:p w14:paraId="51478B17" w14:textId="77777777" w:rsidR="00F039C5" w:rsidRDefault="008D6EF7" w:rsidP="003E21A8">
            <w:pPr>
              <w:spacing w:line="276" w:lineRule="auto"/>
              <w:rPr>
                <w:sz w:val="24"/>
                <w:szCs w:val="24"/>
              </w:rPr>
            </w:pPr>
            <w:r>
              <w:rPr>
                <w:sz w:val="24"/>
                <w:szCs w:val="24"/>
              </w:rPr>
              <w:t xml:space="preserve">3.Мотивисање </w:t>
            </w:r>
            <w:proofErr w:type="spellStart"/>
            <w:r>
              <w:rPr>
                <w:sz w:val="24"/>
                <w:szCs w:val="24"/>
              </w:rPr>
              <w:t>васпитача</w:t>
            </w:r>
            <w:proofErr w:type="spellEnd"/>
            <w:r>
              <w:rPr>
                <w:sz w:val="24"/>
                <w:szCs w:val="24"/>
              </w:rPr>
              <w:t>/</w:t>
            </w:r>
            <w:proofErr w:type="spellStart"/>
            <w:r>
              <w:rPr>
                <w:sz w:val="24"/>
                <w:szCs w:val="24"/>
              </w:rPr>
              <w:t>наставника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континуирано</w:t>
            </w:r>
            <w:proofErr w:type="spellEnd"/>
            <w:r>
              <w:rPr>
                <w:sz w:val="24"/>
                <w:szCs w:val="24"/>
              </w:rPr>
              <w:t xml:space="preserve"> </w:t>
            </w:r>
            <w:proofErr w:type="spellStart"/>
            <w:r>
              <w:rPr>
                <w:sz w:val="24"/>
                <w:szCs w:val="24"/>
              </w:rPr>
              <w:t>стручно</w:t>
            </w:r>
            <w:proofErr w:type="spellEnd"/>
            <w:r>
              <w:rPr>
                <w:sz w:val="24"/>
                <w:szCs w:val="24"/>
              </w:rPr>
              <w:t xml:space="preserve"> </w:t>
            </w:r>
            <w:proofErr w:type="spellStart"/>
            <w:r>
              <w:rPr>
                <w:sz w:val="24"/>
                <w:szCs w:val="24"/>
              </w:rPr>
              <w:t>усавршавање</w:t>
            </w:r>
            <w:proofErr w:type="spellEnd"/>
            <w:r>
              <w:rPr>
                <w:sz w:val="24"/>
                <w:szCs w:val="24"/>
              </w:rPr>
              <w:t xml:space="preserve"> и </w:t>
            </w:r>
            <w:proofErr w:type="spellStart"/>
            <w:r>
              <w:rPr>
                <w:sz w:val="24"/>
                <w:szCs w:val="24"/>
              </w:rPr>
              <w:t>израду</w:t>
            </w:r>
            <w:proofErr w:type="spellEnd"/>
            <w:r>
              <w:rPr>
                <w:sz w:val="24"/>
                <w:szCs w:val="24"/>
              </w:rPr>
              <w:t xml:space="preserve"> </w:t>
            </w:r>
            <w:proofErr w:type="spellStart"/>
            <w:r>
              <w:rPr>
                <w:sz w:val="24"/>
                <w:szCs w:val="24"/>
              </w:rPr>
              <w:t>плана</w:t>
            </w:r>
            <w:proofErr w:type="spellEnd"/>
            <w:r>
              <w:rPr>
                <w:sz w:val="24"/>
                <w:szCs w:val="24"/>
              </w:rPr>
              <w:t xml:space="preserve"> </w:t>
            </w:r>
            <w:proofErr w:type="spellStart"/>
            <w:r>
              <w:rPr>
                <w:sz w:val="24"/>
                <w:szCs w:val="24"/>
              </w:rPr>
              <w:t>професионалног</w:t>
            </w:r>
            <w:proofErr w:type="spellEnd"/>
            <w:r>
              <w:rPr>
                <w:sz w:val="24"/>
                <w:szCs w:val="24"/>
              </w:rPr>
              <w:t xml:space="preserve"> </w:t>
            </w:r>
            <w:proofErr w:type="spellStart"/>
            <w:r>
              <w:rPr>
                <w:sz w:val="24"/>
                <w:szCs w:val="24"/>
              </w:rPr>
              <w:t>развоја</w:t>
            </w:r>
            <w:proofErr w:type="spellEnd"/>
            <w:r>
              <w:rPr>
                <w:sz w:val="24"/>
                <w:szCs w:val="24"/>
              </w:rPr>
              <w:t xml:space="preserve"> </w:t>
            </w:r>
          </w:p>
          <w:p w14:paraId="40AFDD1A" w14:textId="77777777" w:rsidR="00F039C5" w:rsidRDefault="008D6EF7" w:rsidP="003E21A8">
            <w:pPr>
              <w:spacing w:line="276" w:lineRule="auto"/>
              <w:rPr>
                <w:sz w:val="24"/>
                <w:szCs w:val="24"/>
              </w:rPr>
            </w:pPr>
            <w:r>
              <w:rPr>
                <w:sz w:val="24"/>
                <w:szCs w:val="24"/>
              </w:rPr>
              <w:t xml:space="preserve">4.Анализирање </w:t>
            </w:r>
            <w:proofErr w:type="spellStart"/>
            <w:r>
              <w:rPr>
                <w:sz w:val="24"/>
                <w:szCs w:val="24"/>
              </w:rPr>
              <w:t>реализације</w:t>
            </w:r>
            <w:proofErr w:type="spellEnd"/>
            <w:r>
              <w:rPr>
                <w:sz w:val="24"/>
                <w:szCs w:val="24"/>
              </w:rPr>
              <w:t xml:space="preserve"> </w:t>
            </w:r>
            <w:proofErr w:type="spellStart"/>
            <w:r>
              <w:rPr>
                <w:sz w:val="24"/>
                <w:szCs w:val="24"/>
              </w:rPr>
              <w:t>праћених</w:t>
            </w:r>
            <w:proofErr w:type="spellEnd"/>
            <w:r>
              <w:rPr>
                <w:sz w:val="24"/>
                <w:szCs w:val="24"/>
              </w:rPr>
              <w:t xml:space="preserve"> </w:t>
            </w:r>
            <w:proofErr w:type="spellStart"/>
            <w:r>
              <w:rPr>
                <w:sz w:val="24"/>
                <w:szCs w:val="24"/>
              </w:rPr>
              <w:t>активности</w:t>
            </w:r>
            <w:proofErr w:type="spellEnd"/>
            <w:r>
              <w:rPr>
                <w:sz w:val="24"/>
                <w:szCs w:val="24"/>
              </w:rPr>
              <w:t xml:space="preserve">/ </w:t>
            </w:r>
            <w:proofErr w:type="spellStart"/>
            <w:r>
              <w:rPr>
                <w:sz w:val="24"/>
                <w:szCs w:val="24"/>
              </w:rPr>
              <w:t>часова</w:t>
            </w:r>
            <w:proofErr w:type="spellEnd"/>
            <w:r>
              <w:rPr>
                <w:sz w:val="24"/>
                <w:szCs w:val="24"/>
              </w:rPr>
              <w:t xml:space="preserve"> у </w:t>
            </w:r>
            <w:proofErr w:type="spellStart"/>
            <w:r>
              <w:rPr>
                <w:sz w:val="24"/>
                <w:szCs w:val="24"/>
              </w:rPr>
              <w:t>предшколској</w:t>
            </w:r>
            <w:proofErr w:type="spellEnd"/>
            <w:r>
              <w:rPr>
                <w:sz w:val="24"/>
                <w:szCs w:val="24"/>
              </w:rPr>
              <w:t xml:space="preserve"> </w:t>
            </w:r>
            <w:proofErr w:type="spellStart"/>
            <w:r>
              <w:rPr>
                <w:sz w:val="24"/>
                <w:szCs w:val="24"/>
              </w:rPr>
              <w:t>установи</w:t>
            </w:r>
            <w:proofErr w:type="spellEnd"/>
            <w:r>
              <w:rPr>
                <w:sz w:val="24"/>
                <w:szCs w:val="24"/>
              </w:rPr>
              <w:t>/</w:t>
            </w:r>
            <w:proofErr w:type="spellStart"/>
            <w:r>
              <w:rPr>
                <w:sz w:val="24"/>
                <w:szCs w:val="24"/>
              </w:rPr>
              <w:t>школи</w:t>
            </w:r>
            <w:proofErr w:type="spellEnd"/>
            <w:r>
              <w:rPr>
                <w:sz w:val="24"/>
                <w:szCs w:val="24"/>
              </w:rPr>
              <w:t xml:space="preserve"> и </w:t>
            </w:r>
            <w:proofErr w:type="spellStart"/>
            <w:r>
              <w:rPr>
                <w:sz w:val="24"/>
                <w:szCs w:val="24"/>
              </w:rPr>
              <w:t>других</w:t>
            </w:r>
            <w:proofErr w:type="spellEnd"/>
            <w:r>
              <w:rPr>
                <w:sz w:val="24"/>
                <w:szCs w:val="24"/>
              </w:rPr>
              <w:t xml:space="preserve"> </w:t>
            </w:r>
            <w:proofErr w:type="spellStart"/>
            <w:r>
              <w:rPr>
                <w:sz w:val="24"/>
                <w:szCs w:val="24"/>
              </w:rPr>
              <w:t>облика</w:t>
            </w:r>
            <w:proofErr w:type="spellEnd"/>
            <w:r>
              <w:rPr>
                <w:sz w:val="24"/>
                <w:szCs w:val="24"/>
              </w:rPr>
              <w:t xml:space="preserve"> </w:t>
            </w:r>
            <w:proofErr w:type="spellStart"/>
            <w:r>
              <w:rPr>
                <w:sz w:val="24"/>
                <w:szCs w:val="24"/>
              </w:rPr>
              <w:t>рада</w:t>
            </w:r>
            <w:proofErr w:type="spellEnd"/>
            <w:r>
              <w:rPr>
                <w:sz w:val="24"/>
                <w:szCs w:val="24"/>
              </w:rPr>
              <w:t xml:space="preserve"> и </w:t>
            </w:r>
            <w:proofErr w:type="spellStart"/>
            <w:r>
              <w:rPr>
                <w:sz w:val="24"/>
                <w:szCs w:val="24"/>
              </w:rPr>
              <w:t>давање</w:t>
            </w:r>
            <w:proofErr w:type="spellEnd"/>
            <w:r>
              <w:rPr>
                <w:sz w:val="24"/>
                <w:szCs w:val="24"/>
              </w:rPr>
              <w:t xml:space="preserve"> </w:t>
            </w:r>
            <w:proofErr w:type="spellStart"/>
            <w:r>
              <w:rPr>
                <w:sz w:val="24"/>
                <w:szCs w:val="24"/>
              </w:rPr>
              <w:t>предлога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њихово</w:t>
            </w:r>
            <w:proofErr w:type="spellEnd"/>
            <w:r>
              <w:rPr>
                <w:sz w:val="24"/>
                <w:szCs w:val="24"/>
              </w:rPr>
              <w:t xml:space="preserve"> </w:t>
            </w:r>
            <w:proofErr w:type="spellStart"/>
            <w:r>
              <w:rPr>
                <w:sz w:val="24"/>
                <w:szCs w:val="24"/>
              </w:rPr>
              <w:t>унапређење</w:t>
            </w:r>
            <w:proofErr w:type="spellEnd"/>
          </w:p>
          <w:p w14:paraId="35C20FEE" w14:textId="77777777" w:rsidR="00F039C5" w:rsidRDefault="008D6EF7" w:rsidP="003E21A8">
            <w:pPr>
              <w:spacing w:line="276" w:lineRule="auto"/>
              <w:rPr>
                <w:sz w:val="24"/>
                <w:szCs w:val="24"/>
              </w:rPr>
            </w:pPr>
            <w:r>
              <w:rPr>
                <w:sz w:val="24"/>
                <w:szCs w:val="24"/>
              </w:rPr>
              <w:t xml:space="preserve">5.Праћење </w:t>
            </w:r>
            <w:proofErr w:type="spellStart"/>
            <w:r>
              <w:rPr>
                <w:sz w:val="24"/>
                <w:szCs w:val="24"/>
              </w:rPr>
              <w:t>начина</w:t>
            </w:r>
            <w:proofErr w:type="spellEnd"/>
            <w:r>
              <w:rPr>
                <w:sz w:val="24"/>
                <w:szCs w:val="24"/>
              </w:rPr>
              <w:t xml:space="preserve"> </w:t>
            </w:r>
            <w:proofErr w:type="spellStart"/>
            <w:r>
              <w:rPr>
                <w:sz w:val="24"/>
                <w:szCs w:val="24"/>
              </w:rPr>
              <w:t>вођења</w:t>
            </w:r>
            <w:proofErr w:type="spellEnd"/>
            <w:r>
              <w:rPr>
                <w:sz w:val="24"/>
                <w:szCs w:val="24"/>
              </w:rPr>
              <w:t xml:space="preserve"> </w:t>
            </w:r>
            <w:proofErr w:type="spellStart"/>
            <w:r>
              <w:rPr>
                <w:sz w:val="24"/>
                <w:szCs w:val="24"/>
              </w:rPr>
              <w:t>педагошке</w:t>
            </w:r>
            <w:proofErr w:type="spellEnd"/>
            <w:r>
              <w:rPr>
                <w:sz w:val="24"/>
                <w:szCs w:val="24"/>
              </w:rPr>
              <w:t xml:space="preserve"> </w:t>
            </w:r>
            <w:proofErr w:type="spellStart"/>
            <w:r>
              <w:rPr>
                <w:sz w:val="24"/>
                <w:szCs w:val="24"/>
              </w:rPr>
              <w:t>документације</w:t>
            </w:r>
            <w:proofErr w:type="spellEnd"/>
            <w:r>
              <w:rPr>
                <w:sz w:val="24"/>
                <w:szCs w:val="24"/>
              </w:rPr>
              <w:t xml:space="preserve"> </w:t>
            </w:r>
            <w:proofErr w:type="spellStart"/>
            <w:r>
              <w:rPr>
                <w:sz w:val="24"/>
                <w:szCs w:val="24"/>
              </w:rPr>
              <w:t>васпитача</w:t>
            </w:r>
            <w:proofErr w:type="spellEnd"/>
            <w:r>
              <w:rPr>
                <w:sz w:val="24"/>
                <w:szCs w:val="24"/>
              </w:rPr>
              <w:t xml:space="preserve"> и </w:t>
            </w:r>
            <w:proofErr w:type="spellStart"/>
            <w:r>
              <w:rPr>
                <w:sz w:val="24"/>
                <w:szCs w:val="24"/>
              </w:rPr>
              <w:t>наставника</w:t>
            </w:r>
            <w:proofErr w:type="spellEnd"/>
            <w:r>
              <w:rPr>
                <w:sz w:val="24"/>
                <w:szCs w:val="24"/>
              </w:rPr>
              <w:t>.</w:t>
            </w:r>
          </w:p>
          <w:p w14:paraId="70E9DCFF" w14:textId="77777777" w:rsidR="00F039C5" w:rsidRDefault="008D6EF7" w:rsidP="003E21A8">
            <w:pPr>
              <w:spacing w:line="276" w:lineRule="auto"/>
              <w:rPr>
                <w:sz w:val="24"/>
                <w:szCs w:val="24"/>
              </w:rPr>
            </w:pPr>
            <w:r>
              <w:rPr>
                <w:sz w:val="24"/>
                <w:szCs w:val="24"/>
              </w:rPr>
              <w:t xml:space="preserve">6.Пружање </w:t>
            </w:r>
            <w:proofErr w:type="spellStart"/>
            <w:r>
              <w:rPr>
                <w:sz w:val="24"/>
                <w:szCs w:val="24"/>
              </w:rPr>
              <w:t>помоћи</w:t>
            </w:r>
            <w:proofErr w:type="spellEnd"/>
            <w:r>
              <w:rPr>
                <w:sz w:val="24"/>
                <w:szCs w:val="24"/>
              </w:rPr>
              <w:t xml:space="preserve"> </w:t>
            </w:r>
            <w:proofErr w:type="spellStart"/>
            <w:r>
              <w:rPr>
                <w:sz w:val="24"/>
                <w:szCs w:val="24"/>
              </w:rPr>
              <w:t>наставницима</w:t>
            </w:r>
            <w:proofErr w:type="spellEnd"/>
            <w:r>
              <w:rPr>
                <w:sz w:val="24"/>
                <w:szCs w:val="24"/>
              </w:rPr>
              <w:t xml:space="preserve"> у </w:t>
            </w:r>
            <w:proofErr w:type="spellStart"/>
            <w:r>
              <w:rPr>
                <w:sz w:val="24"/>
                <w:szCs w:val="24"/>
              </w:rPr>
              <w:t>изради</w:t>
            </w:r>
            <w:proofErr w:type="spellEnd"/>
            <w:r>
              <w:rPr>
                <w:sz w:val="24"/>
                <w:szCs w:val="24"/>
              </w:rPr>
              <w:t xml:space="preserve"> </w:t>
            </w:r>
            <w:proofErr w:type="spellStart"/>
            <w:r>
              <w:rPr>
                <w:sz w:val="24"/>
                <w:szCs w:val="24"/>
              </w:rPr>
              <w:t>планова</w:t>
            </w:r>
            <w:proofErr w:type="spellEnd"/>
            <w:r>
              <w:rPr>
                <w:sz w:val="24"/>
                <w:szCs w:val="24"/>
              </w:rPr>
              <w:t xml:space="preserve"> </w:t>
            </w:r>
            <w:proofErr w:type="spellStart"/>
            <w:r>
              <w:rPr>
                <w:sz w:val="24"/>
                <w:szCs w:val="24"/>
              </w:rPr>
              <w:t>допунског</w:t>
            </w:r>
            <w:proofErr w:type="spellEnd"/>
            <w:r>
              <w:rPr>
                <w:sz w:val="24"/>
                <w:szCs w:val="24"/>
              </w:rPr>
              <w:t xml:space="preserve">, </w:t>
            </w:r>
            <w:proofErr w:type="spellStart"/>
            <w:r>
              <w:rPr>
                <w:sz w:val="24"/>
                <w:szCs w:val="24"/>
              </w:rPr>
              <w:t>додатног</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слободних</w:t>
            </w:r>
            <w:proofErr w:type="spellEnd"/>
            <w:r>
              <w:rPr>
                <w:sz w:val="24"/>
                <w:szCs w:val="24"/>
              </w:rPr>
              <w:t xml:space="preserve"> </w:t>
            </w:r>
            <w:proofErr w:type="spellStart"/>
            <w:r>
              <w:rPr>
                <w:sz w:val="24"/>
                <w:szCs w:val="24"/>
              </w:rPr>
              <w:t>настих</w:t>
            </w:r>
            <w:proofErr w:type="spellEnd"/>
            <w:r>
              <w:rPr>
                <w:sz w:val="24"/>
                <w:szCs w:val="24"/>
              </w:rPr>
              <w:t xml:space="preserve"> </w:t>
            </w:r>
            <w:proofErr w:type="spellStart"/>
            <w:r>
              <w:rPr>
                <w:sz w:val="24"/>
                <w:szCs w:val="24"/>
              </w:rPr>
              <w:t>активности</w:t>
            </w:r>
            <w:proofErr w:type="spellEnd"/>
            <w:r>
              <w:rPr>
                <w:sz w:val="24"/>
                <w:szCs w:val="24"/>
              </w:rPr>
              <w:t xml:space="preserve">, </w:t>
            </w:r>
            <w:proofErr w:type="spellStart"/>
            <w:r>
              <w:rPr>
                <w:sz w:val="24"/>
                <w:szCs w:val="24"/>
              </w:rPr>
              <w:t>припремне</w:t>
            </w:r>
            <w:proofErr w:type="spellEnd"/>
            <w:r>
              <w:rPr>
                <w:sz w:val="24"/>
                <w:szCs w:val="24"/>
              </w:rPr>
              <w:t xml:space="preserve"> </w:t>
            </w:r>
            <w:proofErr w:type="spellStart"/>
            <w:r>
              <w:rPr>
                <w:sz w:val="24"/>
                <w:szCs w:val="24"/>
              </w:rPr>
              <w:t>наставе</w:t>
            </w:r>
            <w:proofErr w:type="spellEnd"/>
            <w:r>
              <w:rPr>
                <w:sz w:val="24"/>
                <w:szCs w:val="24"/>
              </w:rPr>
              <w:t xml:space="preserve">, </w:t>
            </w:r>
            <w:proofErr w:type="spellStart"/>
            <w:r>
              <w:rPr>
                <w:sz w:val="24"/>
                <w:szCs w:val="24"/>
              </w:rPr>
              <w:t>плана</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одељењског</w:t>
            </w:r>
            <w:proofErr w:type="spellEnd"/>
            <w:r>
              <w:rPr>
                <w:sz w:val="24"/>
                <w:szCs w:val="24"/>
              </w:rPr>
              <w:t xml:space="preserve"> </w:t>
            </w:r>
            <w:proofErr w:type="spellStart"/>
            <w:r>
              <w:rPr>
                <w:sz w:val="24"/>
                <w:szCs w:val="24"/>
              </w:rPr>
              <w:t>старешине</w:t>
            </w:r>
            <w:proofErr w:type="spellEnd"/>
            <w:r>
              <w:rPr>
                <w:sz w:val="24"/>
                <w:szCs w:val="24"/>
              </w:rPr>
              <w:t xml:space="preserve"> и </w:t>
            </w:r>
            <w:proofErr w:type="spellStart"/>
            <w:r>
              <w:rPr>
                <w:sz w:val="24"/>
                <w:szCs w:val="24"/>
              </w:rPr>
              <w:t>секција</w:t>
            </w:r>
            <w:proofErr w:type="spellEnd"/>
            <w:r>
              <w:rPr>
                <w:sz w:val="24"/>
                <w:szCs w:val="24"/>
              </w:rPr>
              <w:t>.</w:t>
            </w:r>
          </w:p>
          <w:p w14:paraId="56D02409" w14:textId="77777777" w:rsidR="00F039C5" w:rsidRDefault="008D6EF7" w:rsidP="003E21A8">
            <w:pPr>
              <w:spacing w:line="276" w:lineRule="auto"/>
              <w:rPr>
                <w:sz w:val="24"/>
                <w:szCs w:val="24"/>
              </w:rPr>
            </w:pPr>
            <w:r>
              <w:rPr>
                <w:sz w:val="24"/>
                <w:szCs w:val="24"/>
              </w:rPr>
              <w:t xml:space="preserve">7.Упознавање </w:t>
            </w:r>
            <w:proofErr w:type="spellStart"/>
            <w:r>
              <w:rPr>
                <w:sz w:val="24"/>
                <w:szCs w:val="24"/>
              </w:rPr>
              <w:t>одељењских</w:t>
            </w:r>
            <w:proofErr w:type="spellEnd"/>
            <w:r>
              <w:rPr>
                <w:sz w:val="24"/>
                <w:szCs w:val="24"/>
              </w:rPr>
              <w:t xml:space="preserve"> </w:t>
            </w:r>
            <w:proofErr w:type="spellStart"/>
            <w:r>
              <w:rPr>
                <w:sz w:val="24"/>
                <w:szCs w:val="24"/>
              </w:rPr>
              <w:t>старешина</w:t>
            </w:r>
            <w:proofErr w:type="spellEnd"/>
            <w:r>
              <w:rPr>
                <w:sz w:val="24"/>
                <w:szCs w:val="24"/>
              </w:rPr>
              <w:t xml:space="preserve"> и </w:t>
            </w:r>
            <w:proofErr w:type="spellStart"/>
            <w:r>
              <w:rPr>
                <w:sz w:val="24"/>
                <w:szCs w:val="24"/>
              </w:rPr>
              <w:t>одељењских</w:t>
            </w:r>
            <w:proofErr w:type="spellEnd"/>
            <w:r>
              <w:rPr>
                <w:sz w:val="24"/>
                <w:szCs w:val="24"/>
              </w:rPr>
              <w:t xml:space="preserve"> </w:t>
            </w:r>
            <w:proofErr w:type="spellStart"/>
            <w:r>
              <w:rPr>
                <w:sz w:val="24"/>
                <w:szCs w:val="24"/>
              </w:rPr>
              <w:t>већа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релевантним</w:t>
            </w:r>
            <w:proofErr w:type="spellEnd"/>
            <w:r>
              <w:rPr>
                <w:sz w:val="24"/>
                <w:szCs w:val="24"/>
              </w:rPr>
              <w:t xml:space="preserve"> </w:t>
            </w:r>
            <w:proofErr w:type="spellStart"/>
            <w:r>
              <w:rPr>
                <w:sz w:val="24"/>
                <w:szCs w:val="24"/>
              </w:rPr>
              <w:t>карактеристикама</w:t>
            </w:r>
            <w:proofErr w:type="spellEnd"/>
            <w:r>
              <w:rPr>
                <w:sz w:val="24"/>
                <w:szCs w:val="24"/>
              </w:rPr>
              <w:t xml:space="preserve"> </w:t>
            </w:r>
            <w:proofErr w:type="spellStart"/>
            <w:r>
              <w:rPr>
                <w:sz w:val="24"/>
                <w:szCs w:val="24"/>
              </w:rPr>
              <w:t>нових</w:t>
            </w:r>
            <w:proofErr w:type="spellEnd"/>
            <w:r>
              <w:rPr>
                <w:sz w:val="24"/>
                <w:szCs w:val="24"/>
              </w:rPr>
              <w:t xml:space="preserve"> </w:t>
            </w:r>
            <w:proofErr w:type="spellStart"/>
            <w:r>
              <w:rPr>
                <w:sz w:val="24"/>
                <w:szCs w:val="24"/>
              </w:rPr>
              <w:t>ученика</w:t>
            </w:r>
            <w:proofErr w:type="spellEnd"/>
            <w:r>
              <w:rPr>
                <w:sz w:val="24"/>
                <w:szCs w:val="24"/>
              </w:rPr>
              <w:t>.</w:t>
            </w:r>
          </w:p>
          <w:p w14:paraId="0A0361C9" w14:textId="77777777" w:rsidR="00F039C5" w:rsidRDefault="008D6EF7" w:rsidP="003E21A8">
            <w:pPr>
              <w:spacing w:line="276" w:lineRule="auto"/>
              <w:rPr>
                <w:sz w:val="24"/>
                <w:szCs w:val="24"/>
              </w:rPr>
            </w:pPr>
            <w:r>
              <w:rPr>
                <w:sz w:val="24"/>
                <w:szCs w:val="24"/>
              </w:rPr>
              <w:t xml:space="preserve">8.Пружање </w:t>
            </w:r>
            <w:proofErr w:type="spellStart"/>
            <w:r>
              <w:rPr>
                <w:sz w:val="24"/>
                <w:szCs w:val="24"/>
              </w:rPr>
              <w:t>помоћи</w:t>
            </w:r>
            <w:proofErr w:type="spellEnd"/>
            <w:r>
              <w:rPr>
                <w:sz w:val="24"/>
                <w:szCs w:val="24"/>
              </w:rPr>
              <w:t xml:space="preserve"> </w:t>
            </w:r>
            <w:proofErr w:type="spellStart"/>
            <w:r>
              <w:rPr>
                <w:sz w:val="24"/>
                <w:szCs w:val="24"/>
              </w:rPr>
              <w:t>одељењским</w:t>
            </w:r>
            <w:proofErr w:type="spellEnd"/>
            <w:r>
              <w:rPr>
                <w:sz w:val="24"/>
                <w:szCs w:val="24"/>
              </w:rPr>
              <w:t xml:space="preserve"> </w:t>
            </w:r>
            <w:proofErr w:type="spellStart"/>
            <w:r>
              <w:rPr>
                <w:sz w:val="24"/>
                <w:szCs w:val="24"/>
              </w:rPr>
              <w:t>старешинама</w:t>
            </w:r>
            <w:proofErr w:type="spellEnd"/>
            <w:r>
              <w:rPr>
                <w:sz w:val="24"/>
                <w:szCs w:val="24"/>
              </w:rPr>
              <w:t xml:space="preserve"> у </w:t>
            </w:r>
            <w:proofErr w:type="spellStart"/>
            <w:r>
              <w:rPr>
                <w:sz w:val="24"/>
                <w:szCs w:val="24"/>
              </w:rPr>
              <w:t>реализацији</w:t>
            </w:r>
            <w:proofErr w:type="spellEnd"/>
            <w:r>
              <w:rPr>
                <w:sz w:val="24"/>
                <w:szCs w:val="24"/>
              </w:rPr>
              <w:t xml:space="preserve"> </w:t>
            </w:r>
            <w:proofErr w:type="spellStart"/>
            <w:r>
              <w:rPr>
                <w:sz w:val="24"/>
                <w:szCs w:val="24"/>
              </w:rPr>
              <w:t>појединих</w:t>
            </w:r>
            <w:proofErr w:type="spellEnd"/>
            <w:r>
              <w:rPr>
                <w:sz w:val="24"/>
                <w:szCs w:val="24"/>
              </w:rPr>
              <w:t xml:space="preserve"> </w:t>
            </w:r>
            <w:proofErr w:type="spellStart"/>
            <w:r>
              <w:rPr>
                <w:sz w:val="24"/>
                <w:szCs w:val="24"/>
              </w:rPr>
              <w:t>садржаја</w:t>
            </w:r>
            <w:proofErr w:type="spellEnd"/>
            <w:r>
              <w:rPr>
                <w:sz w:val="24"/>
                <w:szCs w:val="24"/>
              </w:rPr>
              <w:t xml:space="preserve"> </w:t>
            </w:r>
            <w:proofErr w:type="spellStart"/>
            <w:r>
              <w:rPr>
                <w:sz w:val="24"/>
                <w:szCs w:val="24"/>
              </w:rPr>
              <w:t>часа</w:t>
            </w:r>
            <w:proofErr w:type="spellEnd"/>
            <w:r>
              <w:rPr>
                <w:sz w:val="24"/>
                <w:szCs w:val="24"/>
              </w:rPr>
              <w:t xml:space="preserve"> </w:t>
            </w:r>
            <w:proofErr w:type="spellStart"/>
            <w:r>
              <w:rPr>
                <w:sz w:val="24"/>
                <w:szCs w:val="24"/>
              </w:rPr>
              <w:t>одељењске</w:t>
            </w:r>
            <w:proofErr w:type="spellEnd"/>
            <w:r>
              <w:rPr>
                <w:sz w:val="24"/>
                <w:szCs w:val="24"/>
              </w:rPr>
              <w:t xml:space="preserve"> </w:t>
            </w:r>
            <w:proofErr w:type="spellStart"/>
            <w:r>
              <w:rPr>
                <w:sz w:val="24"/>
                <w:szCs w:val="24"/>
              </w:rPr>
              <w:t>заједнице</w:t>
            </w:r>
            <w:proofErr w:type="spellEnd"/>
            <w:r>
              <w:rPr>
                <w:sz w:val="24"/>
                <w:szCs w:val="24"/>
              </w:rPr>
              <w:t>.</w:t>
            </w:r>
          </w:p>
          <w:p w14:paraId="3ECB20CE" w14:textId="77777777" w:rsidR="00F039C5" w:rsidRDefault="008D6EF7" w:rsidP="003E21A8">
            <w:pPr>
              <w:spacing w:line="276" w:lineRule="auto"/>
              <w:rPr>
                <w:sz w:val="24"/>
                <w:szCs w:val="24"/>
              </w:rPr>
            </w:pPr>
            <w:r>
              <w:rPr>
                <w:sz w:val="24"/>
                <w:szCs w:val="24"/>
              </w:rPr>
              <w:t xml:space="preserve">9.Пружање </w:t>
            </w:r>
            <w:proofErr w:type="spellStart"/>
            <w:r>
              <w:rPr>
                <w:sz w:val="24"/>
                <w:szCs w:val="24"/>
              </w:rPr>
              <w:t>помоћи</w:t>
            </w:r>
            <w:proofErr w:type="spellEnd"/>
            <w:r>
              <w:rPr>
                <w:sz w:val="24"/>
                <w:szCs w:val="24"/>
              </w:rPr>
              <w:t xml:space="preserve"> </w:t>
            </w:r>
            <w:proofErr w:type="spellStart"/>
            <w:r>
              <w:rPr>
                <w:sz w:val="24"/>
                <w:szCs w:val="24"/>
              </w:rPr>
              <w:t>васпитачима</w:t>
            </w:r>
            <w:proofErr w:type="spellEnd"/>
            <w:r>
              <w:rPr>
                <w:sz w:val="24"/>
                <w:szCs w:val="24"/>
              </w:rPr>
              <w:t>/</w:t>
            </w:r>
            <w:proofErr w:type="spellStart"/>
            <w:r>
              <w:rPr>
                <w:sz w:val="24"/>
                <w:szCs w:val="24"/>
              </w:rPr>
              <w:t>наставницима</w:t>
            </w:r>
            <w:proofErr w:type="spellEnd"/>
            <w:r>
              <w:rPr>
                <w:sz w:val="24"/>
                <w:szCs w:val="24"/>
              </w:rPr>
              <w:t xml:space="preserve"> у </w:t>
            </w:r>
            <w:proofErr w:type="spellStart"/>
            <w:r>
              <w:rPr>
                <w:sz w:val="24"/>
                <w:szCs w:val="24"/>
              </w:rPr>
              <w:t>остваривању</w:t>
            </w:r>
            <w:proofErr w:type="spellEnd"/>
            <w:r>
              <w:rPr>
                <w:sz w:val="24"/>
                <w:szCs w:val="24"/>
              </w:rPr>
              <w:t xml:space="preserve"> </w:t>
            </w:r>
            <w:proofErr w:type="spellStart"/>
            <w:r>
              <w:rPr>
                <w:sz w:val="24"/>
                <w:szCs w:val="24"/>
              </w:rPr>
              <w:t>свих</w:t>
            </w:r>
            <w:proofErr w:type="spellEnd"/>
            <w:r>
              <w:rPr>
                <w:sz w:val="24"/>
                <w:szCs w:val="24"/>
              </w:rPr>
              <w:t xml:space="preserve"> </w:t>
            </w:r>
            <w:proofErr w:type="spellStart"/>
            <w:r>
              <w:rPr>
                <w:sz w:val="24"/>
                <w:szCs w:val="24"/>
              </w:rPr>
              <w:t>форми</w:t>
            </w:r>
            <w:proofErr w:type="spellEnd"/>
            <w:r>
              <w:rPr>
                <w:sz w:val="24"/>
                <w:szCs w:val="24"/>
              </w:rPr>
              <w:t xml:space="preserve"> </w:t>
            </w:r>
            <w:proofErr w:type="spellStart"/>
            <w:r>
              <w:rPr>
                <w:sz w:val="24"/>
                <w:szCs w:val="24"/>
              </w:rPr>
              <w:t>сарадње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породицом</w:t>
            </w:r>
            <w:proofErr w:type="spellEnd"/>
            <w:r>
              <w:rPr>
                <w:sz w:val="24"/>
                <w:szCs w:val="24"/>
              </w:rPr>
              <w:t>.</w:t>
            </w:r>
          </w:p>
          <w:p w14:paraId="11B64EF0" w14:textId="77777777" w:rsidR="00F039C5" w:rsidRDefault="008D6EF7" w:rsidP="003E21A8">
            <w:pPr>
              <w:spacing w:line="276" w:lineRule="auto"/>
              <w:rPr>
                <w:sz w:val="24"/>
                <w:szCs w:val="24"/>
              </w:rPr>
            </w:pPr>
            <w:r>
              <w:rPr>
                <w:sz w:val="24"/>
                <w:szCs w:val="24"/>
              </w:rPr>
              <w:t xml:space="preserve">10.Пружање </w:t>
            </w:r>
            <w:proofErr w:type="spellStart"/>
            <w:r>
              <w:rPr>
                <w:sz w:val="24"/>
                <w:szCs w:val="24"/>
              </w:rPr>
              <w:t>помоћи</w:t>
            </w:r>
            <w:proofErr w:type="spellEnd"/>
            <w:r>
              <w:rPr>
                <w:sz w:val="24"/>
                <w:szCs w:val="24"/>
              </w:rPr>
              <w:t xml:space="preserve"> </w:t>
            </w:r>
            <w:proofErr w:type="spellStart"/>
            <w:r>
              <w:rPr>
                <w:sz w:val="24"/>
                <w:szCs w:val="24"/>
              </w:rPr>
              <w:t>приправницима</w:t>
            </w:r>
            <w:proofErr w:type="spellEnd"/>
            <w:r>
              <w:rPr>
                <w:sz w:val="24"/>
                <w:szCs w:val="24"/>
              </w:rPr>
              <w:t xml:space="preserve"> у </w:t>
            </w:r>
            <w:proofErr w:type="spellStart"/>
            <w:r>
              <w:rPr>
                <w:sz w:val="24"/>
                <w:szCs w:val="24"/>
              </w:rPr>
              <w:t>процесу</w:t>
            </w:r>
            <w:proofErr w:type="spellEnd"/>
            <w:r>
              <w:rPr>
                <w:sz w:val="24"/>
                <w:szCs w:val="24"/>
              </w:rPr>
              <w:t xml:space="preserve"> </w:t>
            </w:r>
            <w:proofErr w:type="spellStart"/>
            <w:r>
              <w:rPr>
                <w:sz w:val="24"/>
                <w:szCs w:val="24"/>
              </w:rPr>
              <w:t>увођења</w:t>
            </w:r>
            <w:proofErr w:type="spellEnd"/>
            <w:r>
              <w:rPr>
                <w:sz w:val="24"/>
                <w:szCs w:val="24"/>
              </w:rPr>
              <w:t xml:space="preserve"> у </w:t>
            </w:r>
            <w:proofErr w:type="spellStart"/>
            <w:r>
              <w:rPr>
                <w:sz w:val="24"/>
                <w:szCs w:val="24"/>
              </w:rPr>
              <w:t>посао</w:t>
            </w:r>
            <w:proofErr w:type="spellEnd"/>
            <w:r>
              <w:rPr>
                <w:sz w:val="24"/>
                <w:szCs w:val="24"/>
              </w:rPr>
              <w:t xml:space="preserve">, </w:t>
            </w:r>
            <w:proofErr w:type="spellStart"/>
            <w:r>
              <w:rPr>
                <w:sz w:val="24"/>
                <w:szCs w:val="24"/>
              </w:rPr>
              <w:t>као</w:t>
            </w:r>
            <w:proofErr w:type="spellEnd"/>
            <w:r>
              <w:rPr>
                <w:sz w:val="24"/>
                <w:szCs w:val="24"/>
              </w:rPr>
              <w:t xml:space="preserve"> и у </w:t>
            </w:r>
            <w:proofErr w:type="spellStart"/>
            <w:r>
              <w:rPr>
                <w:sz w:val="24"/>
                <w:szCs w:val="24"/>
              </w:rPr>
              <w:t>припреми</w:t>
            </w:r>
            <w:proofErr w:type="spellEnd"/>
            <w:r>
              <w:rPr>
                <w:sz w:val="24"/>
                <w:szCs w:val="24"/>
              </w:rPr>
              <w:t xml:space="preserve"> </w:t>
            </w:r>
            <w:proofErr w:type="spellStart"/>
            <w:r>
              <w:rPr>
                <w:sz w:val="24"/>
                <w:szCs w:val="24"/>
              </w:rPr>
              <w:t>полагања</w:t>
            </w:r>
            <w:proofErr w:type="spellEnd"/>
            <w:r>
              <w:rPr>
                <w:sz w:val="24"/>
                <w:szCs w:val="24"/>
              </w:rPr>
              <w:t xml:space="preserve"> </w:t>
            </w:r>
            <w:proofErr w:type="spellStart"/>
            <w:r>
              <w:rPr>
                <w:sz w:val="24"/>
                <w:szCs w:val="24"/>
              </w:rPr>
              <w:t>испита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лиценцу</w:t>
            </w:r>
            <w:proofErr w:type="spellEnd"/>
            <w:r>
              <w:rPr>
                <w:sz w:val="24"/>
                <w:szCs w:val="24"/>
              </w:rPr>
              <w:t>.</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F0756" w14:textId="77777777" w:rsidR="00F039C5" w:rsidRDefault="008D6EF7" w:rsidP="003E21A8">
            <w:pPr>
              <w:spacing w:line="276" w:lineRule="auto"/>
              <w:rPr>
                <w:sz w:val="24"/>
                <w:szCs w:val="24"/>
              </w:rPr>
            </w:pPr>
            <w:r>
              <w:rPr>
                <w:sz w:val="24"/>
                <w:szCs w:val="24"/>
              </w:rPr>
              <w:t xml:space="preserve">1.Током </w:t>
            </w:r>
            <w:proofErr w:type="spellStart"/>
            <w:r>
              <w:rPr>
                <w:sz w:val="24"/>
                <w:szCs w:val="24"/>
              </w:rPr>
              <w:t>год</w:t>
            </w:r>
            <w:proofErr w:type="spellEnd"/>
            <w:r>
              <w:rPr>
                <w:sz w:val="24"/>
                <w:szCs w:val="24"/>
              </w:rPr>
              <w:t>.</w:t>
            </w:r>
          </w:p>
          <w:p w14:paraId="67C91FEB" w14:textId="77777777" w:rsidR="00F039C5" w:rsidRDefault="00F039C5" w:rsidP="003E21A8">
            <w:pPr>
              <w:spacing w:line="276" w:lineRule="auto"/>
              <w:rPr>
                <w:sz w:val="24"/>
                <w:szCs w:val="24"/>
              </w:rPr>
            </w:pPr>
          </w:p>
          <w:p w14:paraId="29DA649F" w14:textId="77777777" w:rsidR="00F039C5" w:rsidRDefault="00F039C5" w:rsidP="003E21A8">
            <w:pPr>
              <w:spacing w:line="276" w:lineRule="auto"/>
              <w:rPr>
                <w:sz w:val="24"/>
                <w:szCs w:val="24"/>
              </w:rPr>
            </w:pPr>
          </w:p>
          <w:p w14:paraId="3A52F0F8" w14:textId="77777777" w:rsidR="00F039C5" w:rsidRDefault="008D6EF7" w:rsidP="003E21A8">
            <w:pPr>
              <w:spacing w:line="276" w:lineRule="auto"/>
              <w:rPr>
                <w:sz w:val="24"/>
                <w:szCs w:val="24"/>
              </w:rPr>
            </w:pPr>
            <w:r>
              <w:rPr>
                <w:sz w:val="24"/>
                <w:szCs w:val="24"/>
              </w:rPr>
              <w:t xml:space="preserve">2.Током </w:t>
            </w:r>
            <w:proofErr w:type="spellStart"/>
            <w:r>
              <w:rPr>
                <w:sz w:val="24"/>
                <w:szCs w:val="24"/>
              </w:rPr>
              <w:t>год</w:t>
            </w:r>
            <w:proofErr w:type="spellEnd"/>
            <w:r>
              <w:rPr>
                <w:sz w:val="24"/>
                <w:szCs w:val="24"/>
              </w:rPr>
              <w:t>.</w:t>
            </w:r>
          </w:p>
          <w:p w14:paraId="1AF31F55" w14:textId="77777777" w:rsidR="00F039C5" w:rsidRDefault="00F039C5" w:rsidP="003E21A8">
            <w:pPr>
              <w:spacing w:line="276" w:lineRule="auto"/>
              <w:rPr>
                <w:sz w:val="24"/>
                <w:szCs w:val="24"/>
              </w:rPr>
            </w:pPr>
          </w:p>
          <w:p w14:paraId="7C05AD0F" w14:textId="77777777" w:rsidR="00F039C5" w:rsidRDefault="00F039C5" w:rsidP="003E21A8">
            <w:pPr>
              <w:spacing w:line="276" w:lineRule="auto"/>
              <w:rPr>
                <w:sz w:val="24"/>
                <w:szCs w:val="24"/>
              </w:rPr>
            </w:pPr>
          </w:p>
          <w:p w14:paraId="00CD0699" w14:textId="77777777" w:rsidR="00F039C5" w:rsidRDefault="008D6EF7" w:rsidP="003E21A8">
            <w:pPr>
              <w:spacing w:line="276" w:lineRule="auto"/>
              <w:rPr>
                <w:sz w:val="24"/>
                <w:szCs w:val="24"/>
              </w:rPr>
            </w:pPr>
            <w:proofErr w:type="gramStart"/>
            <w:r>
              <w:rPr>
                <w:sz w:val="24"/>
                <w:szCs w:val="24"/>
              </w:rPr>
              <w:t>3.VI,VIII</w:t>
            </w:r>
            <w:proofErr w:type="gramEnd"/>
            <w:r>
              <w:rPr>
                <w:sz w:val="24"/>
                <w:szCs w:val="24"/>
              </w:rPr>
              <w:t>, X</w:t>
            </w:r>
          </w:p>
          <w:p w14:paraId="5482CFA8" w14:textId="77777777" w:rsidR="00F039C5" w:rsidRDefault="00F039C5" w:rsidP="003E21A8">
            <w:pPr>
              <w:spacing w:line="276" w:lineRule="auto"/>
              <w:rPr>
                <w:sz w:val="24"/>
                <w:szCs w:val="24"/>
              </w:rPr>
            </w:pPr>
          </w:p>
          <w:p w14:paraId="39654317" w14:textId="77777777" w:rsidR="00F039C5" w:rsidRDefault="008D6EF7" w:rsidP="003E21A8">
            <w:pPr>
              <w:spacing w:line="276" w:lineRule="auto"/>
              <w:rPr>
                <w:sz w:val="24"/>
                <w:szCs w:val="24"/>
              </w:rPr>
            </w:pPr>
            <w:proofErr w:type="gramStart"/>
            <w:r>
              <w:rPr>
                <w:sz w:val="24"/>
                <w:szCs w:val="24"/>
              </w:rPr>
              <w:t>4.XII,VI</w:t>
            </w:r>
            <w:proofErr w:type="gramEnd"/>
          </w:p>
          <w:p w14:paraId="7CCB8D3D" w14:textId="77777777" w:rsidR="00F039C5" w:rsidRDefault="00F039C5" w:rsidP="003E21A8">
            <w:pPr>
              <w:spacing w:line="276" w:lineRule="auto"/>
              <w:rPr>
                <w:sz w:val="24"/>
                <w:szCs w:val="24"/>
              </w:rPr>
            </w:pPr>
          </w:p>
          <w:p w14:paraId="27F64CBB" w14:textId="77777777" w:rsidR="00F039C5" w:rsidRDefault="00F039C5" w:rsidP="003E21A8">
            <w:pPr>
              <w:spacing w:line="276" w:lineRule="auto"/>
              <w:rPr>
                <w:sz w:val="24"/>
                <w:szCs w:val="24"/>
              </w:rPr>
            </w:pPr>
          </w:p>
          <w:p w14:paraId="2EEA673E" w14:textId="77777777" w:rsidR="00F039C5" w:rsidRDefault="00F039C5" w:rsidP="003E21A8">
            <w:pPr>
              <w:spacing w:line="276" w:lineRule="auto"/>
              <w:rPr>
                <w:sz w:val="24"/>
                <w:szCs w:val="24"/>
              </w:rPr>
            </w:pPr>
          </w:p>
          <w:p w14:paraId="71879009" w14:textId="77777777" w:rsidR="00F039C5" w:rsidRDefault="008D6EF7" w:rsidP="003E21A8">
            <w:pPr>
              <w:spacing w:line="276" w:lineRule="auto"/>
              <w:rPr>
                <w:sz w:val="24"/>
                <w:szCs w:val="24"/>
              </w:rPr>
            </w:pPr>
            <w:r>
              <w:rPr>
                <w:sz w:val="24"/>
                <w:szCs w:val="24"/>
              </w:rPr>
              <w:t xml:space="preserve">5.Током </w:t>
            </w:r>
            <w:proofErr w:type="spellStart"/>
            <w:r>
              <w:rPr>
                <w:sz w:val="24"/>
                <w:szCs w:val="24"/>
              </w:rPr>
              <w:t>год</w:t>
            </w:r>
            <w:proofErr w:type="spellEnd"/>
            <w:r>
              <w:rPr>
                <w:sz w:val="24"/>
                <w:szCs w:val="24"/>
              </w:rPr>
              <w:t>.</w:t>
            </w:r>
          </w:p>
          <w:p w14:paraId="78AD934A" w14:textId="77777777" w:rsidR="00F039C5" w:rsidRDefault="00F039C5" w:rsidP="003E21A8">
            <w:pPr>
              <w:spacing w:line="276" w:lineRule="auto"/>
              <w:rPr>
                <w:sz w:val="24"/>
                <w:szCs w:val="24"/>
              </w:rPr>
            </w:pPr>
          </w:p>
          <w:p w14:paraId="35F87EFC" w14:textId="77777777" w:rsidR="00F039C5" w:rsidRDefault="008D6EF7" w:rsidP="003E21A8">
            <w:pPr>
              <w:spacing w:line="276" w:lineRule="auto"/>
              <w:rPr>
                <w:sz w:val="24"/>
                <w:szCs w:val="24"/>
              </w:rPr>
            </w:pPr>
            <w:proofErr w:type="gramStart"/>
            <w:r>
              <w:rPr>
                <w:sz w:val="24"/>
                <w:szCs w:val="24"/>
              </w:rPr>
              <w:t>6.VIII,IX</w:t>
            </w:r>
            <w:proofErr w:type="gramEnd"/>
          </w:p>
          <w:p w14:paraId="192C6231" w14:textId="77777777" w:rsidR="00F039C5" w:rsidRDefault="00F039C5" w:rsidP="003E21A8">
            <w:pPr>
              <w:spacing w:line="276" w:lineRule="auto"/>
              <w:rPr>
                <w:sz w:val="24"/>
                <w:szCs w:val="24"/>
              </w:rPr>
            </w:pPr>
          </w:p>
          <w:p w14:paraId="56BFA0B4" w14:textId="77777777" w:rsidR="00F039C5" w:rsidRDefault="00F039C5" w:rsidP="003E21A8">
            <w:pPr>
              <w:spacing w:line="276" w:lineRule="auto"/>
              <w:rPr>
                <w:sz w:val="24"/>
                <w:szCs w:val="24"/>
              </w:rPr>
            </w:pPr>
          </w:p>
          <w:p w14:paraId="10850E5B" w14:textId="77777777" w:rsidR="00F039C5" w:rsidRDefault="008D6EF7" w:rsidP="003E21A8">
            <w:pPr>
              <w:spacing w:line="276" w:lineRule="auto"/>
              <w:rPr>
                <w:sz w:val="24"/>
                <w:szCs w:val="24"/>
              </w:rPr>
            </w:pPr>
            <w:proofErr w:type="gramStart"/>
            <w:r>
              <w:rPr>
                <w:sz w:val="24"/>
                <w:szCs w:val="24"/>
              </w:rPr>
              <w:t>7.VI,VIII</w:t>
            </w:r>
            <w:proofErr w:type="gramEnd"/>
            <w:r>
              <w:rPr>
                <w:sz w:val="24"/>
                <w:szCs w:val="24"/>
              </w:rPr>
              <w:t>,IX</w:t>
            </w:r>
          </w:p>
          <w:p w14:paraId="5B84814A" w14:textId="77777777" w:rsidR="00F039C5" w:rsidRDefault="00F039C5" w:rsidP="003E21A8">
            <w:pPr>
              <w:spacing w:line="276" w:lineRule="auto"/>
              <w:rPr>
                <w:sz w:val="24"/>
                <w:szCs w:val="24"/>
              </w:rPr>
            </w:pPr>
          </w:p>
          <w:p w14:paraId="0560D19F" w14:textId="77777777" w:rsidR="00F039C5" w:rsidRDefault="008D6EF7" w:rsidP="003E21A8">
            <w:pPr>
              <w:spacing w:line="276" w:lineRule="auto"/>
              <w:rPr>
                <w:sz w:val="24"/>
                <w:szCs w:val="24"/>
              </w:rPr>
            </w:pPr>
            <w:r>
              <w:rPr>
                <w:sz w:val="24"/>
                <w:szCs w:val="24"/>
              </w:rPr>
              <w:t xml:space="preserve">8.Током </w:t>
            </w:r>
            <w:proofErr w:type="spellStart"/>
            <w:r>
              <w:rPr>
                <w:sz w:val="24"/>
                <w:szCs w:val="24"/>
              </w:rPr>
              <w:t>год</w:t>
            </w:r>
            <w:proofErr w:type="spellEnd"/>
            <w:r>
              <w:rPr>
                <w:sz w:val="24"/>
                <w:szCs w:val="24"/>
              </w:rPr>
              <w:t>.</w:t>
            </w:r>
          </w:p>
          <w:p w14:paraId="6E567D27" w14:textId="77777777" w:rsidR="00F039C5" w:rsidRDefault="00F039C5" w:rsidP="003E21A8">
            <w:pPr>
              <w:spacing w:line="276" w:lineRule="auto"/>
              <w:rPr>
                <w:sz w:val="24"/>
                <w:szCs w:val="24"/>
              </w:rPr>
            </w:pPr>
          </w:p>
          <w:p w14:paraId="070C2A72" w14:textId="77777777" w:rsidR="00F039C5" w:rsidRDefault="008D6EF7" w:rsidP="003E21A8">
            <w:pPr>
              <w:spacing w:line="276" w:lineRule="auto"/>
              <w:rPr>
                <w:sz w:val="24"/>
                <w:szCs w:val="24"/>
              </w:rPr>
            </w:pPr>
            <w:r>
              <w:rPr>
                <w:sz w:val="24"/>
                <w:szCs w:val="24"/>
              </w:rPr>
              <w:t xml:space="preserve">9.Током </w:t>
            </w:r>
            <w:proofErr w:type="spellStart"/>
            <w:r>
              <w:rPr>
                <w:sz w:val="24"/>
                <w:szCs w:val="24"/>
              </w:rPr>
              <w:t>год</w:t>
            </w:r>
            <w:proofErr w:type="spellEnd"/>
            <w:r>
              <w:rPr>
                <w:sz w:val="24"/>
                <w:szCs w:val="24"/>
              </w:rPr>
              <w:t>.</w:t>
            </w:r>
          </w:p>
          <w:p w14:paraId="78C512D4" w14:textId="77777777" w:rsidR="00F039C5" w:rsidRDefault="00F039C5" w:rsidP="003E21A8">
            <w:pPr>
              <w:spacing w:line="276" w:lineRule="auto"/>
              <w:rPr>
                <w:sz w:val="24"/>
                <w:szCs w:val="24"/>
              </w:rPr>
            </w:pPr>
          </w:p>
          <w:p w14:paraId="3B7050CB" w14:textId="77777777" w:rsidR="00F039C5" w:rsidRDefault="008D6EF7" w:rsidP="003E21A8">
            <w:pPr>
              <w:spacing w:line="276" w:lineRule="auto"/>
              <w:rPr>
                <w:sz w:val="24"/>
                <w:szCs w:val="24"/>
              </w:rPr>
            </w:pPr>
            <w:r>
              <w:rPr>
                <w:sz w:val="24"/>
                <w:szCs w:val="24"/>
              </w:rPr>
              <w:t xml:space="preserve">10.По </w:t>
            </w:r>
            <w:proofErr w:type="spellStart"/>
            <w:r>
              <w:rPr>
                <w:sz w:val="24"/>
                <w:szCs w:val="24"/>
              </w:rPr>
              <w:t>плану</w:t>
            </w:r>
            <w:proofErr w:type="spellEnd"/>
          </w:p>
          <w:p w14:paraId="5ED8464C" w14:textId="77777777" w:rsidR="00F039C5" w:rsidRDefault="00F039C5" w:rsidP="003E21A8">
            <w:pPr>
              <w:spacing w:line="276" w:lineRule="auto"/>
              <w:rPr>
                <w:sz w:val="24"/>
                <w:szCs w:val="24"/>
              </w:rPr>
            </w:pP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DC78C" w14:textId="77777777" w:rsidR="00F039C5" w:rsidRDefault="008D6EF7" w:rsidP="003E21A8">
            <w:pPr>
              <w:spacing w:line="276" w:lineRule="auto"/>
              <w:rPr>
                <w:sz w:val="24"/>
                <w:szCs w:val="24"/>
              </w:rPr>
            </w:pPr>
            <w:r>
              <w:rPr>
                <w:sz w:val="24"/>
                <w:szCs w:val="24"/>
              </w:rPr>
              <w:t xml:space="preserve">1.Припреме </w:t>
            </w:r>
            <w:proofErr w:type="spellStart"/>
            <w:r>
              <w:rPr>
                <w:sz w:val="24"/>
                <w:szCs w:val="24"/>
              </w:rPr>
              <w:t>за</w:t>
            </w:r>
            <w:proofErr w:type="spellEnd"/>
            <w:r>
              <w:rPr>
                <w:sz w:val="24"/>
                <w:szCs w:val="24"/>
              </w:rPr>
              <w:t xml:space="preserve"> </w:t>
            </w:r>
            <w:proofErr w:type="spellStart"/>
            <w:r>
              <w:rPr>
                <w:sz w:val="24"/>
                <w:szCs w:val="24"/>
              </w:rPr>
              <w:t>угледни</w:t>
            </w:r>
            <w:proofErr w:type="spellEnd"/>
            <w:r>
              <w:rPr>
                <w:sz w:val="24"/>
                <w:szCs w:val="24"/>
              </w:rPr>
              <w:t xml:space="preserve"> </w:t>
            </w:r>
            <w:proofErr w:type="spellStart"/>
            <w:r>
              <w:rPr>
                <w:sz w:val="24"/>
                <w:szCs w:val="24"/>
              </w:rPr>
              <w:t>час</w:t>
            </w:r>
            <w:proofErr w:type="spellEnd"/>
            <w:r>
              <w:rPr>
                <w:sz w:val="24"/>
                <w:szCs w:val="24"/>
              </w:rPr>
              <w:t>/</w:t>
            </w:r>
            <w:proofErr w:type="spellStart"/>
            <w:r>
              <w:rPr>
                <w:sz w:val="24"/>
                <w:szCs w:val="24"/>
              </w:rPr>
              <w:t>активност</w:t>
            </w:r>
            <w:proofErr w:type="spellEnd"/>
            <w:r>
              <w:rPr>
                <w:sz w:val="24"/>
                <w:szCs w:val="24"/>
              </w:rPr>
              <w:t xml:space="preserve">, </w:t>
            </w:r>
            <w:proofErr w:type="spellStart"/>
            <w:r>
              <w:rPr>
                <w:sz w:val="24"/>
                <w:szCs w:val="24"/>
              </w:rPr>
              <w:t>евалуација</w:t>
            </w:r>
            <w:proofErr w:type="spellEnd"/>
            <w:r>
              <w:rPr>
                <w:sz w:val="24"/>
                <w:szCs w:val="24"/>
              </w:rPr>
              <w:t xml:space="preserve"> </w:t>
            </w:r>
            <w:proofErr w:type="spellStart"/>
            <w:r>
              <w:rPr>
                <w:sz w:val="24"/>
                <w:szCs w:val="24"/>
              </w:rPr>
              <w:t>активности</w:t>
            </w:r>
            <w:proofErr w:type="spellEnd"/>
            <w:r>
              <w:rPr>
                <w:sz w:val="24"/>
                <w:szCs w:val="24"/>
              </w:rPr>
              <w:t>/</w:t>
            </w:r>
            <w:proofErr w:type="spellStart"/>
            <w:r>
              <w:rPr>
                <w:sz w:val="24"/>
                <w:szCs w:val="24"/>
              </w:rPr>
              <w:t>часа</w:t>
            </w:r>
            <w:proofErr w:type="spellEnd"/>
          </w:p>
          <w:p w14:paraId="6DAD1BF3" w14:textId="77777777" w:rsidR="00F039C5" w:rsidRDefault="008D6EF7" w:rsidP="003E21A8">
            <w:pPr>
              <w:spacing w:line="276" w:lineRule="auto"/>
              <w:rPr>
                <w:sz w:val="24"/>
                <w:szCs w:val="24"/>
              </w:rPr>
            </w:pPr>
            <w:r>
              <w:rPr>
                <w:sz w:val="24"/>
                <w:szCs w:val="24"/>
              </w:rPr>
              <w:t xml:space="preserve">2.Дневник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записници</w:t>
            </w:r>
            <w:proofErr w:type="spellEnd"/>
            <w:r>
              <w:rPr>
                <w:sz w:val="24"/>
                <w:szCs w:val="24"/>
              </w:rPr>
              <w:t xml:space="preserve">, </w:t>
            </w:r>
            <w:proofErr w:type="spellStart"/>
            <w:r>
              <w:rPr>
                <w:sz w:val="24"/>
                <w:szCs w:val="24"/>
              </w:rPr>
              <w:t>Мере</w:t>
            </w:r>
            <w:proofErr w:type="spellEnd"/>
            <w:r>
              <w:rPr>
                <w:sz w:val="24"/>
                <w:szCs w:val="24"/>
              </w:rPr>
              <w:t xml:space="preserve"> </w:t>
            </w:r>
            <w:proofErr w:type="spellStart"/>
            <w:r>
              <w:rPr>
                <w:sz w:val="24"/>
                <w:szCs w:val="24"/>
              </w:rPr>
              <w:t>индивидуализације</w:t>
            </w:r>
            <w:proofErr w:type="spellEnd"/>
            <w:r>
              <w:rPr>
                <w:sz w:val="24"/>
                <w:szCs w:val="24"/>
              </w:rPr>
              <w:t>, ИОП</w:t>
            </w:r>
          </w:p>
          <w:p w14:paraId="25162E2B" w14:textId="77777777" w:rsidR="00F039C5" w:rsidRDefault="008D6EF7" w:rsidP="003E21A8">
            <w:pPr>
              <w:spacing w:line="276" w:lineRule="auto"/>
              <w:rPr>
                <w:sz w:val="24"/>
                <w:szCs w:val="24"/>
              </w:rPr>
            </w:pPr>
            <w:r>
              <w:rPr>
                <w:sz w:val="24"/>
                <w:szCs w:val="24"/>
              </w:rPr>
              <w:t xml:space="preserve">3.Лични </w:t>
            </w:r>
            <w:proofErr w:type="spellStart"/>
            <w:r>
              <w:rPr>
                <w:sz w:val="24"/>
                <w:szCs w:val="24"/>
              </w:rPr>
              <w:t>план</w:t>
            </w:r>
            <w:proofErr w:type="spellEnd"/>
            <w:r>
              <w:rPr>
                <w:sz w:val="24"/>
                <w:szCs w:val="24"/>
              </w:rPr>
              <w:t xml:space="preserve"> </w:t>
            </w:r>
            <w:proofErr w:type="spellStart"/>
            <w:r>
              <w:rPr>
                <w:sz w:val="24"/>
                <w:szCs w:val="24"/>
              </w:rPr>
              <w:t>стручног</w:t>
            </w:r>
            <w:proofErr w:type="spellEnd"/>
            <w:r>
              <w:rPr>
                <w:sz w:val="24"/>
                <w:szCs w:val="24"/>
              </w:rPr>
              <w:t xml:space="preserve"> </w:t>
            </w:r>
            <w:proofErr w:type="spellStart"/>
            <w:r>
              <w:rPr>
                <w:sz w:val="24"/>
                <w:szCs w:val="24"/>
              </w:rPr>
              <w:t>усавршавања</w:t>
            </w:r>
            <w:proofErr w:type="spellEnd"/>
          </w:p>
          <w:p w14:paraId="5EF5E8E2" w14:textId="77777777" w:rsidR="00F039C5" w:rsidRDefault="008D6EF7" w:rsidP="003E21A8">
            <w:pPr>
              <w:spacing w:line="276" w:lineRule="auto"/>
              <w:rPr>
                <w:sz w:val="24"/>
                <w:szCs w:val="24"/>
              </w:rPr>
            </w:pPr>
            <w:r>
              <w:rPr>
                <w:sz w:val="24"/>
                <w:szCs w:val="24"/>
              </w:rPr>
              <w:t xml:space="preserve">4.Евалуација </w:t>
            </w:r>
            <w:proofErr w:type="spellStart"/>
            <w:r>
              <w:rPr>
                <w:sz w:val="24"/>
                <w:szCs w:val="24"/>
              </w:rPr>
              <w:t>посећених</w:t>
            </w:r>
            <w:proofErr w:type="spellEnd"/>
            <w:r>
              <w:rPr>
                <w:sz w:val="24"/>
                <w:szCs w:val="24"/>
              </w:rPr>
              <w:t xml:space="preserve"> </w:t>
            </w:r>
            <w:proofErr w:type="spellStart"/>
            <w:r>
              <w:rPr>
                <w:sz w:val="24"/>
                <w:szCs w:val="24"/>
              </w:rPr>
              <w:t>активности</w:t>
            </w:r>
            <w:proofErr w:type="spellEnd"/>
            <w:r>
              <w:rPr>
                <w:sz w:val="24"/>
                <w:szCs w:val="24"/>
              </w:rPr>
              <w:t>/</w:t>
            </w:r>
            <w:proofErr w:type="spellStart"/>
            <w:r>
              <w:rPr>
                <w:sz w:val="24"/>
                <w:szCs w:val="24"/>
              </w:rPr>
              <w:t>часова</w:t>
            </w:r>
            <w:proofErr w:type="spellEnd"/>
            <w:r>
              <w:rPr>
                <w:sz w:val="24"/>
                <w:szCs w:val="24"/>
              </w:rPr>
              <w:t xml:space="preserve">, </w:t>
            </w:r>
            <w:proofErr w:type="spellStart"/>
            <w:r>
              <w:rPr>
                <w:sz w:val="24"/>
                <w:szCs w:val="24"/>
              </w:rPr>
              <w:t>Протоколи</w:t>
            </w:r>
            <w:proofErr w:type="spellEnd"/>
          </w:p>
          <w:p w14:paraId="1AF407F6" w14:textId="77777777" w:rsidR="00F039C5" w:rsidRDefault="00F039C5" w:rsidP="003E21A8">
            <w:pPr>
              <w:spacing w:line="276" w:lineRule="auto"/>
              <w:rPr>
                <w:sz w:val="24"/>
                <w:szCs w:val="24"/>
              </w:rPr>
            </w:pPr>
          </w:p>
          <w:p w14:paraId="1EE22463" w14:textId="77777777" w:rsidR="00F039C5" w:rsidRDefault="008D6EF7" w:rsidP="003E21A8">
            <w:pPr>
              <w:spacing w:line="276" w:lineRule="auto"/>
              <w:rPr>
                <w:sz w:val="24"/>
                <w:szCs w:val="24"/>
              </w:rPr>
            </w:pPr>
            <w:r>
              <w:rPr>
                <w:sz w:val="24"/>
                <w:szCs w:val="24"/>
              </w:rPr>
              <w:t xml:space="preserve">5.Записници  </w:t>
            </w:r>
          </w:p>
          <w:p w14:paraId="649AB065" w14:textId="77777777" w:rsidR="00F039C5" w:rsidRDefault="00F039C5" w:rsidP="003E21A8">
            <w:pPr>
              <w:spacing w:line="276" w:lineRule="auto"/>
              <w:rPr>
                <w:sz w:val="24"/>
                <w:szCs w:val="24"/>
              </w:rPr>
            </w:pPr>
          </w:p>
          <w:p w14:paraId="1D6E0901" w14:textId="77777777" w:rsidR="00F039C5" w:rsidRDefault="008D6EF7" w:rsidP="003E21A8">
            <w:pPr>
              <w:spacing w:line="276" w:lineRule="auto"/>
              <w:rPr>
                <w:sz w:val="24"/>
                <w:szCs w:val="24"/>
              </w:rPr>
            </w:pPr>
            <w:r>
              <w:rPr>
                <w:sz w:val="24"/>
                <w:szCs w:val="24"/>
              </w:rPr>
              <w:t xml:space="preserve">6.Доношење </w:t>
            </w:r>
            <w:proofErr w:type="spellStart"/>
            <w:r>
              <w:rPr>
                <w:sz w:val="24"/>
                <w:szCs w:val="24"/>
              </w:rPr>
              <w:t>планова</w:t>
            </w:r>
            <w:proofErr w:type="spellEnd"/>
            <w:r>
              <w:rPr>
                <w:sz w:val="24"/>
                <w:szCs w:val="24"/>
              </w:rPr>
              <w:t xml:space="preserve"> у </w:t>
            </w:r>
            <w:proofErr w:type="spellStart"/>
            <w:r>
              <w:rPr>
                <w:sz w:val="24"/>
                <w:szCs w:val="24"/>
              </w:rPr>
              <w:t>року</w:t>
            </w:r>
            <w:proofErr w:type="spellEnd"/>
          </w:p>
          <w:p w14:paraId="215C3DF0" w14:textId="77777777" w:rsidR="00F039C5" w:rsidRDefault="00F039C5" w:rsidP="003E21A8">
            <w:pPr>
              <w:spacing w:line="276" w:lineRule="auto"/>
              <w:rPr>
                <w:sz w:val="24"/>
                <w:szCs w:val="24"/>
              </w:rPr>
            </w:pPr>
          </w:p>
          <w:p w14:paraId="6AC0DA1B" w14:textId="77777777" w:rsidR="00F039C5" w:rsidRDefault="00F039C5" w:rsidP="003E21A8">
            <w:pPr>
              <w:spacing w:line="276" w:lineRule="auto"/>
              <w:rPr>
                <w:sz w:val="24"/>
                <w:szCs w:val="24"/>
              </w:rPr>
            </w:pPr>
          </w:p>
          <w:p w14:paraId="037C2750" w14:textId="77777777" w:rsidR="00F039C5" w:rsidRDefault="008D6EF7" w:rsidP="003E21A8">
            <w:pPr>
              <w:spacing w:line="276" w:lineRule="auto"/>
              <w:rPr>
                <w:sz w:val="24"/>
                <w:szCs w:val="24"/>
              </w:rPr>
            </w:pPr>
            <w:r>
              <w:rPr>
                <w:sz w:val="24"/>
                <w:szCs w:val="24"/>
              </w:rPr>
              <w:t>7.Записник</w:t>
            </w:r>
          </w:p>
          <w:p w14:paraId="4CFCD1F2" w14:textId="77777777" w:rsidR="00F039C5" w:rsidRDefault="00F039C5" w:rsidP="003E21A8">
            <w:pPr>
              <w:spacing w:line="276" w:lineRule="auto"/>
              <w:rPr>
                <w:sz w:val="24"/>
                <w:szCs w:val="24"/>
              </w:rPr>
            </w:pPr>
          </w:p>
          <w:p w14:paraId="1A0F1F5C" w14:textId="77777777" w:rsidR="00F039C5" w:rsidRDefault="008D6EF7" w:rsidP="003E21A8">
            <w:pPr>
              <w:spacing w:line="276" w:lineRule="auto"/>
              <w:rPr>
                <w:sz w:val="24"/>
                <w:szCs w:val="24"/>
              </w:rPr>
            </w:pPr>
            <w:r>
              <w:rPr>
                <w:sz w:val="24"/>
                <w:szCs w:val="24"/>
              </w:rPr>
              <w:t xml:space="preserve">8.Дневник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есДневници</w:t>
            </w:r>
            <w:proofErr w:type="spellEnd"/>
            <w:r>
              <w:rPr>
                <w:sz w:val="24"/>
                <w:szCs w:val="24"/>
              </w:rPr>
              <w:t xml:space="preserve"> </w:t>
            </w:r>
          </w:p>
          <w:p w14:paraId="5132DC38" w14:textId="77777777" w:rsidR="00F039C5" w:rsidRDefault="008D6EF7" w:rsidP="003E21A8">
            <w:pPr>
              <w:spacing w:line="276" w:lineRule="auto"/>
              <w:rPr>
                <w:sz w:val="24"/>
                <w:szCs w:val="24"/>
              </w:rPr>
            </w:pPr>
            <w:r>
              <w:rPr>
                <w:sz w:val="24"/>
                <w:szCs w:val="24"/>
              </w:rPr>
              <w:t xml:space="preserve">9.Дневник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записници</w:t>
            </w:r>
            <w:proofErr w:type="spellEnd"/>
          </w:p>
          <w:p w14:paraId="27373B58" w14:textId="77777777" w:rsidR="00F039C5" w:rsidRDefault="008D6EF7" w:rsidP="003E21A8">
            <w:pPr>
              <w:spacing w:line="276" w:lineRule="auto"/>
              <w:rPr>
                <w:sz w:val="24"/>
                <w:szCs w:val="24"/>
              </w:rPr>
            </w:pPr>
            <w:r>
              <w:rPr>
                <w:sz w:val="24"/>
                <w:szCs w:val="24"/>
              </w:rPr>
              <w:t>10.Консултације</w:t>
            </w:r>
          </w:p>
        </w:tc>
      </w:tr>
      <w:tr w:rsidR="00F039C5" w14:paraId="550B1420" w14:textId="77777777">
        <w:trPr>
          <w:trHeight w:val="219"/>
          <w:jc w:val="center"/>
        </w:trPr>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717BC" w14:textId="77777777" w:rsidR="00F039C5" w:rsidRDefault="008D6EF7" w:rsidP="003E21A8">
            <w:pPr>
              <w:spacing w:line="276" w:lineRule="auto"/>
              <w:jc w:val="center"/>
              <w:rPr>
                <w:sz w:val="24"/>
                <w:szCs w:val="24"/>
              </w:rPr>
            </w:pPr>
            <w:r>
              <w:rPr>
                <w:sz w:val="24"/>
                <w:szCs w:val="24"/>
              </w:rPr>
              <w:t>IV</w:t>
            </w:r>
          </w:p>
          <w:p w14:paraId="1F3684F4" w14:textId="77777777" w:rsidR="00F039C5" w:rsidRDefault="008D6EF7" w:rsidP="003E21A8">
            <w:pPr>
              <w:spacing w:line="276" w:lineRule="auto"/>
              <w:jc w:val="center"/>
              <w:rPr>
                <w:sz w:val="24"/>
                <w:szCs w:val="24"/>
              </w:rPr>
            </w:pPr>
            <w:proofErr w:type="spellStart"/>
            <w:r>
              <w:rPr>
                <w:sz w:val="24"/>
                <w:szCs w:val="24"/>
              </w:rPr>
              <w:lastRenderedPageBreak/>
              <w:t>Рад</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децом</w:t>
            </w:r>
            <w:proofErr w:type="spellEnd"/>
            <w:r>
              <w:rPr>
                <w:sz w:val="24"/>
                <w:szCs w:val="24"/>
              </w:rPr>
              <w:t xml:space="preserve">, </w:t>
            </w:r>
            <w:proofErr w:type="spellStart"/>
            <w:r>
              <w:rPr>
                <w:sz w:val="24"/>
                <w:szCs w:val="24"/>
              </w:rPr>
              <w:t>односно</w:t>
            </w:r>
            <w:proofErr w:type="spellEnd"/>
            <w:r>
              <w:rPr>
                <w:sz w:val="24"/>
                <w:szCs w:val="24"/>
              </w:rPr>
              <w:t xml:space="preserve"> </w:t>
            </w:r>
            <w:proofErr w:type="spellStart"/>
            <w:r>
              <w:rPr>
                <w:sz w:val="24"/>
                <w:szCs w:val="24"/>
              </w:rPr>
              <w:t>ученицима</w:t>
            </w:r>
            <w:proofErr w:type="spellEnd"/>
          </w:p>
        </w:tc>
        <w:tc>
          <w:tcPr>
            <w:tcW w:w="8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74F93" w14:textId="77777777" w:rsidR="00F039C5" w:rsidRDefault="008D6EF7" w:rsidP="003E21A8">
            <w:pPr>
              <w:spacing w:line="276" w:lineRule="auto"/>
              <w:rPr>
                <w:sz w:val="24"/>
                <w:szCs w:val="24"/>
              </w:rPr>
            </w:pPr>
            <w:r>
              <w:rPr>
                <w:sz w:val="24"/>
                <w:szCs w:val="24"/>
              </w:rPr>
              <w:lastRenderedPageBreak/>
              <w:t xml:space="preserve">1.Испитивање </w:t>
            </w:r>
            <w:proofErr w:type="spellStart"/>
            <w:r>
              <w:rPr>
                <w:sz w:val="24"/>
                <w:szCs w:val="24"/>
              </w:rPr>
              <w:t>детета</w:t>
            </w:r>
            <w:proofErr w:type="spellEnd"/>
            <w:r>
              <w:rPr>
                <w:sz w:val="24"/>
                <w:szCs w:val="24"/>
              </w:rPr>
              <w:t xml:space="preserve"> </w:t>
            </w:r>
            <w:proofErr w:type="spellStart"/>
            <w:r>
              <w:rPr>
                <w:sz w:val="24"/>
                <w:szCs w:val="24"/>
              </w:rPr>
              <w:t>уписаног</w:t>
            </w:r>
            <w:proofErr w:type="spellEnd"/>
            <w:r>
              <w:rPr>
                <w:sz w:val="24"/>
                <w:szCs w:val="24"/>
              </w:rPr>
              <w:t xml:space="preserve"> у </w:t>
            </w:r>
            <w:proofErr w:type="spellStart"/>
            <w:r>
              <w:rPr>
                <w:sz w:val="24"/>
                <w:szCs w:val="24"/>
              </w:rPr>
              <w:t>основну</w:t>
            </w:r>
            <w:proofErr w:type="spellEnd"/>
            <w:r>
              <w:rPr>
                <w:sz w:val="24"/>
                <w:szCs w:val="24"/>
              </w:rPr>
              <w:t xml:space="preserve"> </w:t>
            </w:r>
            <w:proofErr w:type="spellStart"/>
            <w:r>
              <w:rPr>
                <w:sz w:val="24"/>
                <w:szCs w:val="24"/>
              </w:rPr>
              <w:t>школу</w:t>
            </w:r>
            <w:proofErr w:type="spellEnd"/>
            <w:r>
              <w:rPr>
                <w:sz w:val="24"/>
                <w:szCs w:val="24"/>
              </w:rPr>
              <w:t>.</w:t>
            </w:r>
          </w:p>
          <w:p w14:paraId="0CD46018" w14:textId="77777777" w:rsidR="00F039C5" w:rsidRDefault="008D6EF7" w:rsidP="003E21A8">
            <w:pPr>
              <w:spacing w:line="276" w:lineRule="auto"/>
              <w:rPr>
                <w:sz w:val="24"/>
                <w:szCs w:val="24"/>
              </w:rPr>
            </w:pPr>
            <w:r>
              <w:rPr>
                <w:sz w:val="24"/>
                <w:szCs w:val="24"/>
              </w:rPr>
              <w:lastRenderedPageBreak/>
              <w:t xml:space="preserve">2.Праћење </w:t>
            </w:r>
            <w:proofErr w:type="spellStart"/>
            <w:r>
              <w:rPr>
                <w:sz w:val="24"/>
                <w:szCs w:val="24"/>
              </w:rPr>
              <w:t>дечјег</w:t>
            </w:r>
            <w:proofErr w:type="spellEnd"/>
            <w:r>
              <w:rPr>
                <w:sz w:val="24"/>
                <w:szCs w:val="24"/>
              </w:rPr>
              <w:t xml:space="preserve"> </w:t>
            </w:r>
            <w:proofErr w:type="spellStart"/>
            <w:r>
              <w:rPr>
                <w:sz w:val="24"/>
                <w:szCs w:val="24"/>
              </w:rPr>
              <w:t>развоја</w:t>
            </w:r>
            <w:proofErr w:type="spellEnd"/>
            <w:r>
              <w:rPr>
                <w:sz w:val="24"/>
                <w:szCs w:val="24"/>
              </w:rPr>
              <w:t xml:space="preserve">, </w:t>
            </w:r>
            <w:proofErr w:type="spellStart"/>
            <w:r>
              <w:rPr>
                <w:sz w:val="24"/>
                <w:szCs w:val="24"/>
              </w:rPr>
              <w:t>напредовања</w:t>
            </w:r>
            <w:proofErr w:type="spellEnd"/>
            <w:r>
              <w:rPr>
                <w:sz w:val="24"/>
                <w:szCs w:val="24"/>
              </w:rPr>
              <w:t xml:space="preserve"> и </w:t>
            </w:r>
            <w:proofErr w:type="spellStart"/>
            <w:r>
              <w:rPr>
                <w:sz w:val="24"/>
                <w:szCs w:val="24"/>
              </w:rPr>
              <w:t>оптерећености</w:t>
            </w:r>
            <w:proofErr w:type="spellEnd"/>
            <w:r>
              <w:rPr>
                <w:sz w:val="24"/>
                <w:szCs w:val="24"/>
              </w:rPr>
              <w:t xml:space="preserve"> </w:t>
            </w:r>
            <w:proofErr w:type="spellStart"/>
            <w:proofErr w:type="gramStart"/>
            <w:r>
              <w:rPr>
                <w:sz w:val="24"/>
                <w:szCs w:val="24"/>
              </w:rPr>
              <w:t>ученика</w:t>
            </w:r>
            <w:proofErr w:type="spellEnd"/>
            <w:r>
              <w:rPr>
                <w:sz w:val="24"/>
                <w:szCs w:val="24"/>
              </w:rPr>
              <w:t>..</w:t>
            </w:r>
            <w:proofErr w:type="gramEnd"/>
          </w:p>
          <w:p w14:paraId="4A773A35" w14:textId="77777777" w:rsidR="00F039C5" w:rsidRDefault="008D6EF7" w:rsidP="003E21A8">
            <w:pPr>
              <w:spacing w:line="276" w:lineRule="auto"/>
              <w:rPr>
                <w:sz w:val="24"/>
                <w:szCs w:val="24"/>
              </w:rPr>
            </w:pPr>
            <w:r>
              <w:rPr>
                <w:sz w:val="24"/>
                <w:szCs w:val="24"/>
              </w:rPr>
              <w:t xml:space="preserve">3.Саветодавни </w:t>
            </w:r>
            <w:proofErr w:type="spellStart"/>
            <w:r>
              <w:rPr>
                <w:sz w:val="24"/>
                <w:szCs w:val="24"/>
              </w:rPr>
              <w:t>рад</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новим</w:t>
            </w:r>
            <w:proofErr w:type="spellEnd"/>
            <w:r>
              <w:rPr>
                <w:sz w:val="24"/>
                <w:szCs w:val="24"/>
              </w:rPr>
              <w:t xml:space="preserve"> </w:t>
            </w:r>
            <w:proofErr w:type="spellStart"/>
            <w:r>
              <w:rPr>
                <w:sz w:val="24"/>
                <w:szCs w:val="24"/>
              </w:rPr>
              <w:t>ученицима</w:t>
            </w:r>
            <w:proofErr w:type="spellEnd"/>
            <w:r>
              <w:rPr>
                <w:sz w:val="24"/>
                <w:szCs w:val="24"/>
              </w:rPr>
              <w:t xml:space="preserve">, </w:t>
            </w:r>
            <w:proofErr w:type="spellStart"/>
            <w:r>
              <w:rPr>
                <w:sz w:val="24"/>
                <w:szCs w:val="24"/>
              </w:rPr>
              <w:t>ученицима</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су</w:t>
            </w:r>
            <w:proofErr w:type="spellEnd"/>
            <w:r>
              <w:rPr>
                <w:sz w:val="24"/>
                <w:szCs w:val="24"/>
              </w:rPr>
              <w:t xml:space="preserve"> </w:t>
            </w:r>
            <w:proofErr w:type="spellStart"/>
            <w:r>
              <w:rPr>
                <w:sz w:val="24"/>
                <w:szCs w:val="24"/>
              </w:rPr>
              <w:t>поновили</w:t>
            </w:r>
            <w:proofErr w:type="spellEnd"/>
            <w:r>
              <w:rPr>
                <w:sz w:val="24"/>
                <w:szCs w:val="24"/>
              </w:rPr>
              <w:t xml:space="preserve"> </w:t>
            </w:r>
            <w:proofErr w:type="spellStart"/>
            <w:r>
              <w:rPr>
                <w:sz w:val="24"/>
                <w:szCs w:val="24"/>
              </w:rPr>
              <w:t>разред</w:t>
            </w:r>
            <w:proofErr w:type="spellEnd"/>
            <w:r>
              <w:rPr>
                <w:sz w:val="24"/>
                <w:szCs w:val="24"/>
              </w:rPr>
              <w:t>.</w:t>
            </w:r>
          </w:p>
          <w:p w14:paraId="5B00D3A7" w14:textId="77777777" w:rsidR="00F039C5" w:rsidRDefault="008D6EF7" w:rsidP="003E21A8">
            <w:pPr>
              <w:spacing w:line="276" w:lineRule="auto"/>
              <w:rPr>
                <w:sz w:val="24"/>
                <w:szCs w:val="24"/>
              </w:rPr>
            </w:pPr>
            <w:r>
              <w:rPr>
                <w:sz w:val="24"/>
                <w:szCs w:val="24"/>
              </w:rPr>
              <w:t xml:space="preserve">4.Пружање </w:t>
            </w:r>
            <w:proofErr w:type="spellStart"/>
            <w:r>
              <w:rPr>
                <w:sz w:val="24"/>
                <w:szCs w:val="24"/>
              </w:rPr>
              <w:t>подршке</w:t>
            </w:r>
            <w:proofErr w:type="spellEnd"/>
            <w:r>
              <w:rPr>
                <w:sz w:val="24"/>
                <w:szCs w:val="24"/>
              </w:rPr>
              <w:t xml:space="preserve"> и </w:t>
            </w:r>
            <w:proofErr w:type="spellStart"/>
            <w:r>
              <w:rPr>
                <w:sz w:val="24"/>
                <w:szCs w:val="24"/>
              </w:rPr>
              <w:t>помоћи</w:t>
            </w:r>
            <w:proofErr w:type="spellEnd"/>
            <w:r>
              <w:rPr>
                <w:sz w:val="24"/>
                <w:szCs w:val="24"/>
              </w:rPr>
              <w:t xml:space="preserve"> </w:t>
            </w:r>
            <w:proofErr w:type="spellStart"/>
            <w:r>
              <w:rPr>
                <w:sz w:val="24"/>
                <w:szCs w:val="24"/>
              </w:rPr>
              <w:t>ученицима</w:t>
            </w:r>
            <w:proofErr w:type="spellEnd"/>
            <w:r>
              <w:rPr>
                <w:sz w:val="24"/>
                <w:szCs w:val="24"/>
              </w:rPr>
              <w:t xml:space="preserve"> у </w:t>
            </w:r>
            <w:proofErr w:type="spellStart"/>
            <w:r>
              <w:rPr>
                <w:sz w:val="24"/>
                <w:szCs w:val="24"/>
              </w:rPr>
              <w:t>раду</w:t>
            </w:r>
            <w:proofErr w:type="spellEnd"/>
            <w:r>
              <w:rPr>
                <w:sz w:val="24"/>
                <w:szCs w:val="24"/>
              </w:rPr>
              <w:t xml:space="preserve"> </w:t>
            </w:r>
            <w:proofErr w:type="spellStart"/>
            <w:r>
              <w:rPr>
                <w:sz w:val="24"/>
                <w:szCs w:val="24"/>
              </w:rPr>
              <w:t>Ученичког</w:t>
            </w:r>
            <w:proofErr w:type="spellEnd"/>
            <w:r>
              <w:rPr>
                <w:sz w:val="24"/>
                <w:szCs w:val="24"/>
              </w:rPr>
              <w:t xml:space="preserve"> </w:t>
            </w:r>
            <w:proofErr w:type="spellStart"/>
            <w:r>
              <w:rPr>
                <w:sz w:val="24"/>
                <w:szCs w:val="24"/>
              </w:rPr>
              <w:t>парламента</w:t>
            </w:r>
            <w:proofErr w:type="spellEnd"/>
            <w:r>
              <w:rPr>
                <w:sz w:val="24"/>
                <w:szCs w:val="24"/>
              </w:rPr>
              <w:t xml:space="preserve"> и </w:t>
            </w:r>
            <w:proofErr w:type="spellStart"/>
            <w:r>
              <w:rPr>
                <w:sz w:val="24"/>
                <w:szCs w:val="24"/>
              </w:rPr>
              <w:t>других</w:t>
            </w:r>
            <w:proofErr w:type="spellEnd"/>
            <w:r>
              <w:rPr>
                <w:sz w:val="24"/>
                <w:szCs w:val="24"/>
              </w:rPr>
              <w:t xml:space="preserve"> </w:t>
            </w:r>
            <w:proofErr w:type="spellStart"/>
            <w:r>
              <w:rPr>
                <w:sz w:val="24"/>
                <w:szCs w:val="24"/>
              </w:rPr>
              <w:t>ученичких</w:t>
            </w:r>
            <w:proofErr w:type="spellEnd"/>
            <w:r>
              <w:rPr>
                <w:sz w:val="24"/>
                <w:szCs w:val="24"/>
              </w:rPr>
              <w:t xml:space="preserve"> </w:t>
            </w:r>
            <w:proofErr w:type="spellStart"/>
            <w:r>
              <w:rPr>
                <w:sz w:val="24"/>
                <w:szCs w:val="24"/>
              </w:rPr>
              <w:t>организација</w:t>
            </w:r>
            <w:proofErr w:type="spellEnd"/>
            <w:r>
              <w:rPr>
                <w:sz w:val="24"/>
                <w:szCs w:val="24"/>
              </w:rPr>
              <w:t>.</w:t>
            </w:r>
          </w:p>
          <w:p w14:paraId="49C483AF" w14:textId="77777777" w:rsidR="00F039C5" w:rsidRDefault="008D6EF7" w:rsidP="003E21A8">
            <w:pPr>
              <w:spacing w:line="276" w:lineRule="auto"/>
              <w:rPr>
                <w:sz w:val="24"/>
                <w:szCs w:val="24"/>
              </w:rPr>
            </w:pPr>
            <w:r>
              <w:rPr>
                <w:sz w:val="24"/>
                <w:szCs w:val="24"/>
              </w:rPr>
              <w:t xml:space="preserve">5.Идентификовање и </w:t>
            </w:r>
            <w:proofErr w:type="spellStart"/>
            <w:r>
              <w:rPr>
                <w:sz w:val="24"/>
                <w:szCs w:val="24"/>
              </w:rPr>
              <w:t>рад</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отклањању</w:t>
            </w:r>
            <w:proofErr w:type="spellEnd"/>
            <w:r>
              <w:rPr>
                <w:sz w:val="24"/>
                <w:szCs w:val="24"/>
              </w:rPr>
              <w:t xml:space="preserve"> </w:t>
            </w:r>
            <w:proofErr w:type="spellStart"/>
            <w:r>
              <w:rPr>
                <w:sz w:val="24"/>
                <w:szCs w:val="24"/>
              </w:rPr>
              <w:t>педагошких</w:t>
            </w:r>
            <w:proofErr w:type="spellEnd"/>
            <w:r>
              <w:rPr>
                <w:sz w:val="24"/>
                <w:szCs w:val="24"/>
              </w:rPr>
              <w:t xml:space="preserve"> </w:t>
            </w:r>
            <w:proofErr w:type="spellStart"/>
            <w:r>
              <w:rPr>
                <w:sz w:val="24"/>
                <w:szCs w:val="24"/>
              </w:rPr>
              <w:t>узрока</w:t>
            </w:r>
            <w:proofErr w:type="spellEnd"/>
            <w:r>
              <w:rPr>
                <w:sz w:val="24"/>
                <w:szCs w:val="24"/>
              </w:rPr>
              <w:t xml:space="preserve"> </w:t>
            </w:r>
            <w:proofErr w:type="spellStart"/>
            <w:r>
              <w:rPr>
                <w:sz w:val="24"/>
                <w:szCs w:val="24"/>
              </w:rPr>
              <w:t>проблема</w:t>
            </w:r>
            <w:proofErr w:type="spellEnd"/>
            <w:r>
              <w:rPr>
                <w:sz w:val="24"/>
                <w:szCs w:val="24"/>
              </w:rPr>
              <w:t xml:space="preserve"> у </w:t>
            </w:r>
            <w:proofErr w:type="spellStart"/>
            <w:r>
              <w:rPr>
                <w:sz w:val="24"/>
                <w:szCs w:val="24"/>
              </w:rPr>
              <w:t>учењу</w:t>
            </w:r>
            <w:proofErr w:type="spellEnd"/>
            <w:r>
              <w:rPr>
                <w:sz w:val="24"/>
                <w:szCs w:val="24"/>
              </w:rPr>
              <w:t xml:space="preserve"> и </w:t>
            </w:r>
            <w:proofErr w:type="spellStart"/>
            <w:r>
              <w:rPr>
                <w:sz w:val="24"/>
                <w:szCs w:val="24"/>
              </w:rPr>
              <w:t>понашању</w:t>
            </w:r>
            <w:proofErr w:type="spellEnd"/>
            <w:r>
              <w:rPr>
                <w:sz w:val="24"/>
                <w:szCs w:val="24"/>
              </w:rPr>
              <w:t>.</w:t>
            </w:r>
          </w:p>
          <w:p w14:paraId="12FCBE7F" w14:textId="77777777" w:rsidR="00F039C5" w:rsidRDefault="008D6EF7" w:rsidP="003E21A8">
            <w:pPr>
              <w:spacing w:line="276" w:lineRule="auto"/>
              <w:rPr>
                <w:sz w:val="24"/>
                <w:szCs w:val="24"/>
              </w:rPr>
            </w:pPr>
            <w:r>
              <w:rPr>
                <w:sz w:val="24"/>
                <w:szCs w:val="24"/>
              </w:rPr>
              <w:t xml:space="preserve">6.Рад </w:t>
            </w:r>
            <w:proofErr w:type="spellStart"/>
            <w:r>
              <w:rPr>
                <w:sz w:val="24"/>
                <w:szCs w:val="24"/>
              </w:rPr>
              <w:t>на</w:t>
            </w:r>
            <w:proofErr w:type="spellEnd"/>
            <w:r>
              <w:rPr>
                <w:sz w:val="24"/>
                <w:szCs w:val="24"/>
              </w:rPr>
              <w:t xml:space="preserve"> </w:t>
            </w:r>
            <w:proofErr w:type="spellStart"/>
            <w:r>
              <w:rPr>
                <w:sz w:val="24"/>
                <w:szCs w:val="24"/>
              </w:rPr>
              <w:t>професионалној</w:t>
            </w:r>
            <w:proofErr w:type="spellEnd"/>
            <w:r>
              <w:rPr>
                <w:sz w:val="24"/>
                <w:szCs w:val="24"/>
              </w:rPr>
              <w:t xml:space="preserve"> </w:t>
            </w:r>
            <w:proofErr w:type="spellStart"/>
            <w:r>
              <w:rPr>
                <w:sz w:val="24"/>
                <w:szCs w:val="24"/>
              </w:rPr>
              <w:t>оријентацији</w:t>
            </w:r>
            <w:proofErr w:type="spellEnd"/>
            <w:r>
              <w:rPr>
                <w:sz w:val="24"/>
                <w:szCs w:val="24"/>
              </w:rPr>
              <w:t xml:space="preserve"> </w:t>
            </w:r>
            <w:proofErr w:type="spellStart"/>
            <w:r>
              <w:rPr>
                <w:sz w:val="24"/>
                <w:szCs w:val="24"/>
              </w:rPr>
              <w:t>ученика</w:t>
            </w:r>
            <w:proofErr w:type="spellEnd"/>
            <w:r>
              <w:rPr>
                <w:sz w:val="24"/>
                <w:szCs w:val="24"/>
              </w:rPr>
              <w:t xml:space="preserve"> и </w:t>
            </w:r>
            <w:proofErr w:type="spellStart"/>
            <w:r>
              <w:rPr>
                <w:sz w:val="24"/>
                <w:szCs w:val="24"/>
              </w:rPr>
              <w:t>каријерном</w:t>
            </w:r>
            <w:proofErr w:type="spellEnd"/>
            <w:r>
              <w:rPr>
                <w:sz w:val="24"/>
                <w:szCs w:val="24"/>
              </w:rPr>
              <w:t xml:space="preserve"> </w:t>
            </w:r>
            <w:proofErr w:type="spellStart"/>
            <w:proofErr w:type="gramStart"/>
            <w:r>
              <w:rPr>
                <w:sz w:val="24"/>
                <w:szCs w:val="24"/>
              </w:rPr>
              <w:t>вођењу</w:t>
            </w:r>
            <w:proofErr w:type="spellEnd"/>
            <w:r>
              <w:rPr>
                <w:sz w:val="24"/>
                <w:szCs w:val="24"/>
              </w:rPr>
              <w:t>..</w:t>
            </w:r>
            <w:proofErr w:type="gramEnd"/>
          </w:p>
          <w:p w14:paraId="0524D386" w14:textId="77777777" w:rsidR="00F039C5" w:rsidRDefault="00F039C5" w:rsidP="003E21A8">
            <w:pPr>
              <w:spacing w:line="276" w:lineRule="auto"/>
              <w:rPr>
                <w:sz w:val="24"/>
                <w:szCs w:val="24"/>
              </w:rPr>
            </w:pPr>
          </w:p>
          <w:p w14:paraId="70D376CC" w14:textId="77777777" w:rsidR="00F039C5" w:rsidRDefault="008D6EF7" w:rsidP="003E21A8">
            <w:pPr>
              <w:spacing w:line="276" w:lineRule="auto"/>
              <w:rPr>
                <w:sz w:val="24"/>
                <w:szCs w:val="24"/>
              </w:rPr>
            </w:pPr>
            <w:r>
              <w:rPr>
                <w:sz w:val="24"/>
                <w:szCs w:val="24"/>
              </w:rPr>
              <w:t xml:space="preserve">7.Промовисање </w:t>
            </w:r>
            <w:proofErr w:type="spellStart"/>
            <w:r>
              <w:rPr>
                <w:sz w:val="24"/>
                <w:szCs w:val="24"/>
              </w:rPr>
              <w:t>мера</w:t>
            </w:r>
            <w:proofErr w:type="spellEnd"/>
            <w:r>
              <w:rPr>
                <w:sz w:val="24"/>
                <w:szCs w:val="24"/>
              </w:rPr>
              <w:t xml:space="preserve">, </w:t>
            </w:r>
            <w:proofErr w:type="spellStart"/>
            <w:r>
              <w:rPr>
                <w:sz w:val="24"/>
                <w:szCs w:val="24"/>
              </w:rPr>
              <w:t>активности</w:t>
            </w:r>
            <w:proofErr w:type="spellEnd"/>
            <w:r>
              <w:rPr>
                <w:sz w:val="24"/>
                <w:szCs w:val="24"/>
              </w:rPr>
              <w:t xml:space="preserve"> у </w:t>
            </w:r>
            <w:proofErr w:type="spellStart"/>
            <w:r>
              <w:rPr>
                <w:sz w:val="24"/>
                <w:szCs w:val="24"/>
              </w:rPr>
              <w:t>циљу</w:t>
            </w:r>
            <w:proofErr w:type="spellEnd"/>
            <w:r>
              <w:rPr>
                <w:sz w:val="24"/>
                <w:szCs w:val="24"/>
              </w:rPr>
              <w:t xml:space="preserve"> </w:t>
            </w:r>
            <w:proofErr w:type="spellStart"/>
            <w:r>
              <w:rPr>
                <w:sz w:val="24"/>
                <w:szCs w:val="24"/>
              </w:rPr>
              <w:t>смањивања</w:t>
            </w:r>
            <w:proofErr w:type="spellEnd"/>
            <w:r>
              <w:rPr>
                <w:sz w:val="24"/>
                <w:szCs w:val="24"/>
              </w:rPr>
              <w:t xml:space="preserve"> </w:t>
            </w:r>
            <w:proofErr w:type="spellStart"/>
            <w:r>
              <w:rPr>
                <w:sz w:val="24"/>
                <w:szCs w:val="24"/>
              </w:rPr>
              <w:t>насиља</w:t>
            </w:r>
            <w:proofErr w:type="spellEnd"/>
            <w:r>
              <w:rPr>
                <w:sz w:val="24"/>
                <w:szCs w:val="24"/>
              </w:rPr>
              <w:t xml:space="preserve"> и </w:t>
            </w:r>
            <w:proofErr w:type="spellStart"/>
            <w:r>
              <w:rPr>
                <w:sz w:val="24"/>
                <w:szCs w:val="24"/>
              </w:rPr>
              <w:t>конструктвног</w:t>
            </w:r>
            <w:proofErr w:type="spellEnd"/>
            <w:r>
              <w:rPr>
                <w:sz w:val="24"/>
                <w:szCs w:val="24"/>
              </w:rPr>
              <w:t xml:space="preserve"> </w:t>
            </w:r>
            <w:proofErr w:type="spellStart"/>
            <w:r>
              <w:rPr>
                <w:sz w:val="24"/>
                <w:szCs w:val="24"/>
              </w:rPr>
              <w:t>решавања</w:t>
            </w:r>
            <w:proofErr w:type="spellEnd"/>
            <w:r>
              <w:rPr>
                <w:sz w:val="24"/>
                <w:szCs w:val="24"/>
              </w:rPr>
              <w:t xml:space="preserve"> </w:t>
            </w:r>
            <w:proofErr w:type="spellStart"/>
            <w:r>
              <w:rPr>
                <w:sz w:val="24"/>
                <w:szCs w:val="24"/>
              </w:rPr>
              <w:t>конфкта</w:t>
            </w:r>
            <w:proofErr w:type="spellEnd"/>
          </w:p>
          <w:p w14:paraId="7B815602" w14:textId="77777777" w:rsidR="00F039C5" w:rsidRDefault="008D6EF7" w:rsidP="003E21A8">
            <w:pPr>
              <w:spacing w:line="276" w:lineRule="auto"/>
              <w:rPr>
                <w:sz w:val="24"/>
                <w:szCs w:val="24"/>
              </w:rPr>
            </w:pPr>
            <w:r>
              <w:rPr>
                <w:sz w:val="24"/>
                <w:szCs w:val="24"/>
              </w:rPr>
              <w:t xml:space="preserve">8.Учешће у </w:t>
            </w:r>
            <w:proofErr w:type="spellStart"/>
            <w:r>
              <w:rPr>
                <w:sz w:val="24"/>
                <w:szCs w:val="24"/>
              </w:rPr>
              <w:t>изради</w:t>
            </w:r>
            <w:proofErr w:type="spellEnd"/>
            <w:r>
              <w:rPr>
                <w:sz w:val="24"/>
                <w:szCs w:val="24"/>
              </w:rPr>
              <w:t xml:space="preserve"> </w:t>
            </w:r>
            <w:proofErr w:type="spellStart"/>
            <w:r>
              <w:rPr>
                <w:sz w:val="24"/>
                <w:szCs w:val="24"/>
              </w:rPr>
              <w:t>педагошког</w:t>
            </w:r>
            <w:proofErr w:type="spellEnd"/>
            <w:r>
              <w:rPr>
                <w:sz w:val="24"/>
                <w:szCs w:val="24"/>
              </w:rPr>
              <w:t xml:space="preserve"> </w:t>
            </w:r>
            <w:proofErr w:type="spellStart"/>
            <w:r>
              <w:rPr>
                <w:sz w:val="24"/>
                <w:szCs w:val="24"/>
              </w:rPr>
              <w:t>профила</w:t>
            </w:r>
            <w:proofErr w:type="spellEnd"/>
            <w:r>
              <w:rPr>
                <w:sz w:val="24"/>
                <w:szCs w:val="24"/>
              </w:rPr>
              <w:t xml:space="preserve"> </w:t>
            </w:r>
            <w:proofErr w:type="spellStart"/>
            <w:r>
              <w:rPr>
                <w:sz w:val="24"/>
                <w:szCs w:val="24"/>
              </w:rPr>
              <w:t>детета</w:t>
            </w:r>
            <w:proofErr w:type="spellEnd"/>
            <w:r>
              <w:rPr>
                <w:sz w:val="24"/>
                <w:szCs w:val="24"/>
              </w:rPr>
              <w:t>/</w:t>
            </w:r>
            <w:proofErr w:type="spellStart"/>
            <w:r>
              <w:rPr>
                <w:sz w:val="24"/>
                <w:szCs w:val="24"/>
              </w:rPr>
              <w:t>ученика</w:t>
            </w:r>
            <w:proofErr w:type="spellEnd"/>
          </w:p>
          <w:p w14:paraId="2BCD8C21" w14:textId="77777777" w:rsidR="00F039C5" w:rsidRDefault="008D6EF7" w:rsidP="003E21A8">
            <w:pPr>
              <w:spacing w:line="276" w:lineRule="auto"/>
              <w:rPr>
                <w:sz w:val="24"/>
                <w:szCs w:val="24"/>
              </w:rPr>
            </w:pPr>
            <w:r>
              <w:rPr>
                <w:sz w:val="24"/>
                <w:szCs w:val="24"/>
              </w:rPr>
              <w:t xml:space="preserve">9.Учешће у </w:t>
            </w:r>
            <w:proofErr w:type="spellStart"/>
            <w:r>
              <w:rPr>
                <w:sz w:val="24"/>
                <w:szCs w:val="24"/>
              </w:rPr>
              <w:t>појачаном</w:t>
            </w:r>
            <w:proofErr w:type="spellEnd"/>
            <w:r>
              <w:rPr>
                <w:sz w:val="24"/>
                <w:szCs w:val="24"/>
              </w:rPr>
              <w:t xml:space="preserve"> </w:t>
            </w:r>
            <w:proofErr w:type="spellStart"/>
            <w:r>
              <w:rPr>
                <w:sz w:val="24"/>
                <w:szCs w:val="24"/>
              </w:rPr>
              <w:t>васпитном</w:t>
            </w:r>
            <w:proofErr w:type="spellEnd"/>
            <w:r>
              <w:rPr>
                <w:sz w:val="24"/>
                <w:szCs w:val="24"/>
              </w:rPr>
              <w:t xml:space="preserve"> </w:t>
            </w:r>
            <w:proofErr w:type="spellStart"/>
            <w:r>
              <w:rPr>
                <w:sz w:val="24"/>
                <w:szCs w:val="24"/>
              </w:rPr>
              <w:t>раду</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ученика</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врши</w:t>
            </w:r>
            <w:proofErr w:type="spellEnd"/>
            <w:r>
              <w:rPr>
                <w:sz w:val="24"/>
                <w:szCs w:val="24"/>
              </w:rPr>
              <w:t xml:space="preserve"> </w:t>
            </w:r>
            <w:proofErr w:type="spellStart"/>
            <w:r>
              <w:rPr>
                <w:sz w:val="24"/>
                <w:szCs w:val="24"/>
              </w:rPr>
              <w:t>повреду</w:t>
            </w:r>
            <w:proofErr w:type="spellEnd"/>
            <w:r>
              <w:rPr>
                <w:sz w:val="24"/>
                <w:szCs w:val="24"/>
              </w:rPr>
              <w:t xml:space="preserve"> </w:t>
            </w:r>
            <w:proofErr w:type="spellStart"/>
            <w:r>
              <w:rPr>
                <w:sz w:val="24"/>
                <w:szCs w:val="24"/>
              </w:rPr>
              <w:t>правила</w:t>
            </w:r>
            <w:proofErr w:type="spellEnd"/>
            <w:r>
              <w:rPr>
                <w:sz w:val="24"/>
                <w:szCs w:val="24"/>
              </w:rPr>
              <w:t xml:space="preserve"> </w:t>
            </w:r>
            <w:proofErr w:type="spellStart"/>
            <w:r>
              <w:rPr>
                <w:sz w:val="24"/>
                <w:szCs w:val="24"/>
              </w:rPr>
              <w:t>понашања</w:t>
            </w:r>
            <w:proofErr w:type="spellEnd"/>
            <w:r>
              <w:rPr>
                <w:sz w:val="24"/>
                <w:szCs w:val="24"/>
              </w:rPr>
              <w:t xml:space="preserve"> у </w:t>
            </w:r>
            <w:proofErr w:type="spellStart"/>
            <w:r>
              <w:rPr>
                <w:sz w:val="24"/>
                <w:szCs w:val="24"/>
              </w:rPr>
              <w:t>школи</w:t>
            </w:r>
            <w:proofErr w:type="spellEnd"/>
            <w:r>
              <w:rPr>
                <w:sz w:val="24"/>
                <w:szCs w:val="24"/>
              </w:rPr>
              <w:t xml:space="preserve"> </w:t>
            </w:r>
            <w:proofErr w:type="spellStart"/>
            <w:r>
              <w:rPr>
                <w:sz w:val="24"/>
                <w:szCs w:val="24"/>
              </w:rPr>
              <w:t>или</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не</w:t>
            </w:r>
            <w:proofErr w:type="spellEnd"/>
            <w:r>
              <w:rPr>
                <w:sz w:val="24"/>
                <w:szCs w:val="24"/>
              </w:rPr>
              <w:t xml:space="preserve"> </w:t>
            </w:r>
            <w:proofErr w:type="spellStart"/>
            <w:r>
              <w:rPr>
                <w:sz w:val="24"/>
                <w:szCs w:val="24"/>
              </w:rPr>
              <w:t>придржава</w:t>
            </w:r>
            <w:proofErr w:type="spellEnd"/>
            <w:r>
              <w:rPr>
                <w:sz w:val="24"/>
                <w:szCs w:val="24"/>
              </w:rPr>
              <w:t xml:space="preserve"> </w:t>
            </w:r>
            <w:proofErr w:type="spellStart"/>
            <w:r>
              <w:rPr>
                <w:sz w:val="24"/>
                <w:szCs w:val="24"/>
              </w:rPr>
              <w:t>одлука</w:t>
            </w:r>
            <w:proofErr w:type="spellEnd"/>
            <w:r>
              <w:rPr>
                <w:sz w:val="24"/>
                <w:szCs w:val="24"/>
              </w:rPr>
              <w:t xml:space="preserve"> </w:t>
            </w:r>
            <w:proofErr w:type="spellStart"/>
            <w:r>
              <w:rPr>
                <w:sz w:val="24"/>
                <w:szCs w:val="24"/>
              </w:rPr>
              <w:t>директора</w:t>
            </w:r>
            <w:proofErr w:type="spellEnd"/>
            <w:r>
              <w:rPr>
                <w:sz w:val="24"/>
                <w:szCs w:val="24"/>
              </w:rPr>
              <w:t xml:space="preserve"> и </w:t>
            </w:r>
            <w:proofErr w:type="spellStart"/>
            <w:r>
              <w:rPr>
                <w:sz w:val="24"/>
                <w:szCs w:val="24"/>
              </w:rPr>
              <w:t>органа</w:t>
            </w:r>
            <w:proofErr w:type="spellEnd"/>
            <w:r>
              <w:rPr>
                <w:sz w:val="24"/>
                <w:szCs w:val="24"/>
              </w:rPr>
              <w:t xml:space="preserve"> </w:t>
            </w:r>
            <w:proofErr w:type="spellStart"/>
            <w:r>
              <w:rPr>
                <w:sz w:val="24"/>
                <w:szCs w:val="24"/>
              </w:rPr>
              <w:t>школе</w:t>
            </w:r>
            <w:proofErr w:type="spellEnd"/>
            <w:r>
              <w:rPr>
                <w:sz w:val="24"/>
                <w:szCs w:val="24"/>
              </w:rPr>
              <w:t xml:space="preserve">, </w:t>
            </w:r>
            <w:proofErr w:type="spellStart"/>
            <w:r>
              <w:rPr>
                <w:sz w:val="24"/>
                <w:szCs w:val="24"/>
              </w:rPr>
              <w:t>неоправдано</w:t>
            </w:r>
            <w:proofErr w:type="spellEnd"/>
            <w:r>
              <w:rPr>
                <w:sz w:val="24"/>
                <w:szCs w:val="24"/>
              </w:rPr>
              <w:t xml:space="preserve"> </w:t>
            </w:r>
            <w:proofErr w:type="spellStart"/>
            <w:r>
              <w:rPr>
                <w:sz w:val="24"/>
                <w:szCs w:val="24"/>
              </w:rPr>
              <w:t>изостане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наставе</w:t>
            </w:r>
            <w:proofErr w:type="spellEnd"/>
            <w:r>
              <w:rPr>
                <w:sz w:val="24"/>
                <w:szCs w:val="24"/>
              </w:rPr>
              <w:t xml:space="preserve"> 5 </w:t>
            </w:r>
            <w:proofErr w:type="spellStart"/>
            <w:r>
              <w:rPr>
                <w:sz w:val="24"/>
                <w:szCs w:val="24"/>
              </w:rPr>
              <w:t>часова</w:t>
            </w:r>
            <w:proofErr w:type="spellEnd"/>
            <w:r>
              <w:rPr>
                <w:sz w:val="24"/>
                <w:szCs w:val="24"/>
              </w:rPr>
              <w:t xml:space="preserve">, </w:t>
            </w:r>
            <w:proofErr w:type="spellStart"/>
            <w:r>
              <w:rPr>
                <w:sz w:val="24"/>
                <w:szCs w:val="24"/>
              </w:rPr>
              <w:t>односно</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својим</w:t>
            </w:r>
            <w:proofErr w:type="spellEnd"/>
            <w:r>
              <w:rPr>
                <w:sz w:val="24"/>
                <w:szCs w:val="24"/>
              </w:rPr>
              <w:t xml:space="preserve"> </w:t>
            </w:r>
            <w:proofErr w:type="spellStart"/>
            <w:r>
              <w:rPr>
                <w:sz w:val="24"/>
                <w:szCs w:val="24"/>
              </w:rPr>
              <w:t>понашањем</w:t>
            </w:r>
            <w:proofErr w:type="spellEnd"/>
            <w:r>
              <w:rPr>
                <w:sz w:val="24"/>
                <w:szCs w:val="24"/>
              </w:rPr>
              <w:t xml:space="preserve"> </w:t>
            </w:r>
            <w:proofErr w:type="spellStart"/>
            <w:r>
              <w:rPr>
                <w:sz w:val="24"/>
                <w:szCs w:val="24"/>
              </w:rPr>
              <w:t>угрожава</w:t>
            </w:r>
            <w:proofErr w:type="spellEnd"/>
            <w:r>
              <w:rPr>
                <w:sz w:val="24"/>
                <w:szCs w:val="24"/>
              </w:rPr>
              <w:t xml:space="preserve"> </w:t>
            </w:r>
            <w:proofErr w:type="spellStart"/>
            <w:r>
              <w:rPr>
                <w:sz w:val="24"/>
                <w:szCs w:val="24"/>
              </w:rPr>
              <w:t>друге</w:t>
            </w:r>
            <w:proofErr w:type="spellEnd"/>
            <w:r>
              <w:rPr>
                <w:sz w:val="24"/>
                <w:szCs w:val="24"/>
              </w:rPr>
              <w:t xml:space="preserve"> у </w:t>
            </w:r>
            <w:proofErr w:type="spellStart"/>
            <w:r>
              <w:rPr>
                <w:sz w:val="24"/>
                <w:szCs w:val="24"/>
              </w:rPr>
              <w:t>остваривању</w:t>
            </w:r>
            <w:proofErr w:type="spellEnd"/>
            <w:r>
              <w:rPr>
                <w:sz w:val="24"/>
                <w:szCs w:val="24"/>
              </w:rPr>
              <w:t xml:space="preserve"> </w:t>
            </w:r>
            <w:proofErr w:type="spellStart"/>
            <w:r>
              <w:rPr>
                <w:sz w:val="24"/>
                <w:szCs w:val="24"/>
              </w:rPr>
              <w:t>њихових</w:t>
            </w:r>
            <w:proofErr w:type="spellEnd"/>
            <w:r>
              <w:rPr>
                <w:sz w:val="24"/>
                <w:szCs w:val="24"/>
              </w:rPr>
              <w:t xml:space="preserve"> </w:t>
            </w:r>
            <w:proofErr w:type="spellStart"/>
            <w:r>
              <w:rPr>
                <w:sz w:val="24"/>
                <w:szCs w:val="24"/>
              </w:rPr>
              <w:t>права</w:t>
            </w:r>
            <w:proofErr w:type="spellEnd"/>
            <w:r>
              <w:rPr>
                <w:sz w:val="24"/>
                <w:szCs w:val="24"/>
              </w:rPr>
              <w:t>.</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59C24" w14:textId="77777777" w:rsidR="00F039C5" w:rsidRDefault="008D6EF7" w:rsidP="003E21A8">
            <w:pPr>
              <w:spacing w:line="276" w:lineRule="auto"/>
              <w:rPr>
                <w:sz w:val="24"/>
                <w:szCs w:val="24"/>
              </w:rPr>
            </w:pPr>
            <w:r>
              <w:rPr>
                <w:sz w:val="24"/>
                <w:szCs w:val="24"/>
              </w:rPr>
              <w:lastRenderedPageBreak/>
              <w:t>1.IV</w:t>
            </w:r>
          </w:p>
          <w:p w14:paraId="2BC3D5DD" w14:textId="77777777" w:rsidR="00F039C5" w:rsidRDefault="008D6EF7" w:rsidP="003E21A8">
            <w:pPr>
              <w:spacing w:line="276" w:lineRule="auto"/>
              <w:rPr>
                <w:sz w:val="24"/>
                <w:szCs w:val="24"/>
              </w:rPr>
            </w:pPr>
            <w:r>
              <w:rPr>
                <w:sz w:val="24"/>
                <w:szCs w:val="24"/>
              </w:rPr>
              <w:lastRenderedPageBreak/>
              <w:t xml:space="preserve">2.Током </w:t>
            </w:r>
            <w:proofErr w:type="spellStart"/>
            <w:r>
              <w:rPr>
                <w:sz w:val="24"/>
                <w:szCs w:val="24"/>
              </w:rPr>
              <w:t>год</w:t>
            </w:r>
            <w:proofErr w:type="spellEnd"/>
            <w:r>
              <w:rPr>
                <w:sz w:val="24"/>
                <w:szCs w:val="24"/>
              </w:rPr>
              <w:t>.</w:t>
            </w:r>
          </w:p>
          <w:p w14:paraId="12F04F63" w14:textId="77777777" w:rsidR="00F039C5" w:rsidRDefault="008D6EF7" w:rsidP="003E21A8">
            <w:pPr>
              <w:spacing w:line="276" w:lineRule="auto"/>
              <w:rPr>
                <w:sz w:val="24"/>
                <w:szCs w:val="24"/>
              </w:rPr>
            </w:pPr>
            <w:r>
              <w:rPr>
                <w:sz w:val="24"/>
                <w:szCs w:val="24"/>
              </w:rPr>
              <w:t xml:space="preserve">3.Током </w:t>
            </w:r>
            <w:proofErr w:type="spellStart"/>
            <w:r>
              <w:rPr>
                <w:sz w:val="24"/>
                <w:szCs w:val="24"/>
              </w:rPr>
              <w:t>год</w:t>
            </w:r>
            <w:proofErr w:type="spellEnd"/>
            <w:r>
              <w:rPr>
                <w:sz w:val="24"/>
                <w:szCs w:val="24"/>
              </w:rPr>
              <w:t>.</w:t>
            </w:r>
          </w:p>
          <w:p w14:paraId="2822431C" w14:textId="77777777" w:rsidR="00F039C5" w:rsidRDefault="00F039C5" w:rsidP="003E21A8">
            <w:pPr>
              <w:spacing w:line="276" w:lineRule="auto"/>
              <w:rPr>
                <w:sz w:val="24"/>
                <w:szCs w:val="24"/>
              </w:rPr>
            </w:pPr>
          </w:p>
          <w:p w14:paraId="45756136" w14:textId="77777777" w:rsidR="00F039C5" w:rsidRDefault="008D6EF7" w:rsidP="003E21A8">
            <w:pPr>
              <w:spacing w:line="276" w:lineRule="auto"/>
              <w:rPr>
                <w:sz w:val="24"/>
                <w:szCs w:val="24"/>
              </w:rPr>
            </w:pPr>
            <w:r>
              <w:rPr>
                <w:sz w:val="24"/>
                <w:szCs w:val="24"/>
              </w:rPr>
              <w:t xml:space="preserve">4.Током </w:t>
            </w:r>
            <w:proofErr w:type="spellStart"/>
            <w:r>
              <w:rPr>
                <w:sz w:val="24"/>
                <w:szCs w:val="24"/>
              </w:rPr>
              <w:t>год</w:t>
            </w:r>
            <w:proofErr w:type="spellEnd"/>
            <w:r>
              <w:rPr>
                <w:sz w:val="24"/>
                <w:szCs w:val="24"/>
              </w:rPr>
              <w:t>.</w:t>
            </w:r>
          </w:p>
          <w:p w14:paraId="431F3EDE" w14:textId="77777777" w:rsidR="00F039C5" w:rsidRDefault="008D6EF7" w:rsidP="003E21A8">
            <w:pPr>
              <w:spacing w:line="276" w:lineRule="auto"/>
              <w:rPr>
                <w:sz w:val="24"/>
                <w:szCs w:val="24"/>
              </w:rPr>
            </w:pPr>
            <w:r>
              <w:rPr>
                <w:sz w:val="24"/>
                <w:szCs w:val="24"/>
              </w:rPr>
              <w:t xml:space="preserve">5.Током </w:t>
            </w:r>
            <w:proofErr w:type="spellStart"/>
            <w:r>
              <w:rPr>
                <w:sz w:val="24"/>
                <w:szCs w:val="24"/>
              </w:rPr>
              <w:t>год</w:t>
            </w:r>
            <w:proofErr w:type="spellEnd"/>
            <w:r>
              <w:rPr>
                <w:sz w:val="24"/>
                <w:szCs w:val="24"/>
              </w:rPr>
              <w:t>.</w:t>
            </w:r>
          </w:p>
          <w:p w14:paraId="20BB93DB" w14:textId="77777777" w:rsidR="00F039C5" w:rsidRDefault="00F039C5" w:rsidP="003E21A8">
            <w:pPr>
              <w:spacing w:line="276" w:lineRule="auto"/>
              <w:rPr>
                <w:sz w:val="24"/>
                <w:szCs w:val="24"/>
              </w:rPr>
            </w:pPr>
          </w:p>
          <w:p w14:paraId="5723FDCB" w14:textId="77777777" w:rsidR="00F039C5" w:rsidRDefault="00F039C5" w:rsidP="003E21A8">
            <w:pPr>
              <w:spacing w:line="276" w:lineRule="auto"/>
              <w:rPr>
                <w:sz w:val="24"/>
                <w:szCs w:val="24"/>
              </w:rPr>
            </w:pPr>
          </w:p>
          <w:p w14:paraId="1ACC284B" w14:textId="77777777" w:rsidR="00F039C5" w:rsidRDefault="008D6EF7" w:rsidP="003E21A8">
            <w:pPr>
              <w:spacing w:line="276" w:lineRule="auto"/>
              <w:rPr>
                <w:sz w:val="24"/>
                <w:szCs w:val="24"/>
              </w:rPr>
            </w:pPr>
            <w:r>
              <w:rPr>
                <w:sz w:val="24"/>
                <w:szCs w:val="24"/>
              </w:rPr>
              <w:t xml:space="preserve">6.Током </w:t>
            </w:r>
            <w:proofErr w:type="spellStart"/>
            <w:r>
              <w:rPr>
                <w:sz w:val="24"/>
                <w:szCs w:val="24"/>
              </w:rPr>
              <w:t>год</w:t>
            </w:r>
            <w:proofErr w:type="spellEnd"/>
            <w:r>
              <w:rPr>
                <w:sz w:val="24"/>
                <w:szCs w:val="24"/>
              </w:rPr>
              <w:t>.</w:t>
            </w:r>
          </w:p>
          <w:p w14:paraId="25328D08" w14:textId="77777777" w:rsidR="00F039C5" w:rsidRDefault="00F039C5" w:rsidP="003E21A8">
            <w:pPr>
              <w:spacing w:line="276" w:lineRule="auto"/>
              <w:rPr>
                <w:sz w:val="24"/>
                <w:szCs w:val="24"/>
              </w:rPr>
            </w:pPr>
          </w:p>
          <w:p w14:paraId="1F591FD5" w14:textId="77777777" w:rsidR="00F039C5" w:rsidRDefault="008D6EF7" w:rsidP="003E21A8">
            <w:pPr>
              <w:spacing w:line="276" w:lineRule="auto"/>
              <w:rPr>
                <w:sz w:val="24"/>
                <w:szCs w:val="24"/>
              </w:rPr>
            </w:pPr>
            <w:r>
              <w:rPr>
                <w:sz w:val="24"/>
                <w:szCs w:val="24"/>
              </w:rPr>
              <w:t xml:space="preserve">7. </w:t>
            </w:r>
            <w:proofErr w:type="spellStart"/>
            <w:r>
              <w:rPr>
                <w:sz w:val="24"/>
                <w:szCs w:val="24"/>
              </w:rPr>
              <w:t>По</w:t>
            </w:r>
            <w:proofErr w:type="spellEnd"/>
            <w:r>
              <w:rPr>
                <w:sz w:val="24"/>
                <w:szCs w:val="24"/>
              </w:rPr>
              <w:t xml:space="preserve"> </w:t>
            </w:r>
            <w:proofErr w:type="spellStart"/>
            <w:r>
              <w:rPr>
                <w:sz w:val="24"/>
                <w:szCs w:val="24"/>
              </w:rPr>
              <w:t>плану</w:t>
            </w:r>
            <w:proofErr w:type="spellEnd"/>
          </w:p>
          <w:p w14:paraId="39270380" w14:textId="77777777" w:rsidR="00F039C5" w:rsidRDefault="00F039C5" w:rsidP="003E21A8">
            <w:pPr>
              <w:spacing w:line="276" w:lineRule="auto"/>
              <w:rPr>
                <w:sz w:val="24"/>
                <w:szCs w:val="24"/>
              </w:rPr>
            </w:pPr>
          </w:p>
          <w:p w14:paraId="28BE062A" w14:textId="77777777" w:rsidR="00F039C5" w:rsidRDefault="008D6EF7" w:rsidP="003E21A8">
            <w:pPr>
              <w:spacing w:line="276" w:lineRule="auto"/>
              <w:rPr>
                <w:sz w:val="24"/>
                <w:szCs w:val="24"/>
              </w:rPr>
            </w:pPr>
            <w:r>
              <w:rPr>
                <w:sz w:val="24"/>
                <w:szCs w:val="24"/>
              </w:rPr>
              <w:t xml:space="preserve">8. </w:t>
            </w:r>
            <w:proofErr w:type="spellStart"/>
            <w:r>
              <w:rPr>
                <w:sz w:val="24"/>
                <w:szCs w:val="24"/>
              </w:rPr>
              <w:t>По</w:t>
            </w:r>
            <w:proofErr w:type="spellEnd"/>
            <w:r>
              <w:rPr>
                <w:sz w:val="24"/>
                <w:szCs w:val="24"/>
              </w:rPr>
              <w:t xml:space="preserve"> </w:t>
            </w:r>
            <w:proofErr w:type="spellStart"/>
            <w:r>
              <w:rPr>
                <w:sz w:val="24"/>
                <w:szCs w:val="24"/>
              </w:rPr>
              <w:t>плану</w:t>
            </w:r>
            <w:proofErr w:type="spellEnd"/>
          </w:p>
          <w:p w14:paraId="1CFF49BC" w14:textId="77777777" w:rsidR="00F039C5" w:rsidRDefault="008D6EF7" w:rsidP="003E21A8">
            <w:pPr>
              <w:spacing w:line="276" w:lineRule="auto"/>
              <w:rPr>
                <w:sz w:val="24"/>
                <w:szCs w:val="24"/>
              </w:rPr>
            </w:pPr>
            <w:r>
              <w:rPr>
                <w:sz w:val="24"/>
                <w:szCs w:val="24"/>
              </w:rPr>
              <w:t xml:space="preserve">9.Током </w:t>
            </w:r>
            <w:proofErr w:type="spellStart"/>
            <w:r>
              <w:rPr>
                <w:sz w:val="24"/>
                <w:szCs w:val="24"/>
              </w:rPr>
              <w:t>год</w:t>
            </w:r>
            <w:proofErr w:type="spellEnd"/>
            <w:r>
              <w:rPr>
                <w:sz w:val="24"/>
                <w:szCs w:val="24"/>
              </w:rPr>
              <w:t>.</w:t>
            </w:r>
          </w:p>
          <w:p w14:paraId="08BC67EC" w14:textId="77777777" w:rsidR="00F039C5" w:rsidRDefault="00F039C5" w:rsidP="003E21A8">
            <w:pPr>
              <w:spacing w:line="276" w:lineRule="auto"/>
              <w:rPr>
                <w:sz w:val="24"/>
                <w:szCs w:val="24"/>
              </w:rPr>
            </w:pPr>
          </w:p>
          <w:p w14:paraId="3EEB8C2C" w14:textId="77777777" w:rsidR="00F039C5" w:rsidRDefault="00F039C5" w:rsidP="003E21A8">
            <w:pPr>
              <w:spacing w:line="276" w:lineRule="auto"/>
              <w:rPr>
                <w:sz w:val="24"/>
                <w:szCs w:val="24"/>
              </w:rPr>
            </w:pP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D39BD" w14:textId="77777777" w:rsidR="00F039C5" w:rsidRDefault="008D6EF7" w:rsidP="003E21A8">
            <w:pPr>
              <w:spacing w:line="276" w:lineRule="auto"/>
              <w:rPr>
                <w:sz w:val="24"/>
                <w:szCs w:val="24"/>
              </w:rPr>
            </w:pPr>
            <w:r>
              <w:rPr>
                <w:sz w:val="24"/>
                <w:szCs w:val="24"/>
              </w:rPr>
              <w:lastRenderedPageBreak/>
              <w:t>1.ТИП-1</w:t>
            </w:r>
          </w:p>
          <w:p w14:paraId="124D0BFD" w14:textId="77777777" w:rsidR="00F039C5" w:rsidRDefault="008D6EF7" w:rsidP="003E21A8">
            <w:pPr>
              <w:spacing w:line="276" w:lineRule="auto"/>
              <w:rPr>
                <w:sz w:val="24"/>
                <w:szCs w:val="24"/>
              </w:rPr>
            </w:pPr>
            <w:r>
              <w:rPr>
                <w:sz w:val="24"/>
                <w:szCs w:val="24"/>
              </w:rPr>
              <w:lastRenderedPageBreak/>
              <w:t xml:space="preserve">2.Дневник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w:t>
            </w:r>
          </w:p>
          <w:p w14:paraId="30D193FF" w14:textId="656B20A4" w:rsidR="00F039C5" w:rsidRDefault="008D6EF7" w:rsidP="003E21A8">
            <w:pPr>
              <w:spacing w:line="276" w:lineRule="auto"/>
              <w:rPr>
                <w:sz w:val="24"/>
                <w:szCs w:val="24"/>
              </w:rPr>
            </w:pPr>
            <w:r>
              <w:rPr>
                <w:sz w:val="24"/>
                <w:szCs w:val="24"/>
              </w:rPr>
              <w:t>3.есДневник</w:t>
            </w:r>
          </w:p>
          <w:p w14:paraId="7327621E" w14:textId="77777777" w:rsidR="00F039C5" w:rsidRDefault="008D6EF7" w:rsidP="003E21A8">
            <w:pPr>
              <w:spacing w:line="276" w:lineRule="auto"/>
              <w:rPr>
                <w:sz w:val="24"/>
                <w:szCs w:val="24"/>
              </w:rPr>
            </w:pPr>
            <w:r>
              <w:rPr>
                <w:sz w:val="24"/>
                <w:szCs w:val="24"/>
              </w:rPr>
              <w:t xml:space="preserve">4.Дневник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записници</w:t>
            </w:r>
            <w:proofErr w:type="spellEnd"/>
          </w:p>
          <w:p w14:paraId="48EC19DA" w14:textId="77777777" w:rsidR="00F039C5" w:rsidRDefault="008D6EF7" w:rsidP="003E21A8">
            <w:pPr>
              <w:spacing w:line="276" w:lineRule="auto"/>
              <w:rPr>
                <w:sz w:val="24"/>
                <w:szCs w:val="24"/>
              </w:rPr>
            </w:pPr>
            <w:r>
              <w:rPr>
                <w:sz w:val="24"/>
                <w:szCs w:val="24"/>
              </w:rPr>
              <w:t xml:space="preserve">5.Дневник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w:t>
            </w:r>
          </w:p>
          <w:p w14:paraId="24A88AE7" w14:textId="77777777" w:rsidR="00F039C5" w:rsidRDefault="00F039C5" w:rsidP="003E21A8">
            <w:pPr>
              <w:spacing w:line="276" w:lineRule="auto"/>
              <w:rPr>
                <w:sz w:val="24"/>
                <w:szCs w:val="24"/>
              </w:rPr>
            </w:pPr>
          </w:p>
          <w:p w14:paraId="70E57710" w14:textId="77777777" w:rsidR="00F039C5" w:rsidRDefault="00F039C5" w:rsidP="003E21A8">
            <w:pPr>
              <w:spacing w:line="276" w:lineRule="auto"/>
              <w:rPr>
                <w:sz w:val="24"/>
                <w:szCs w:val="24"/>
              </w:rPr>
            </w:pPr>
          </w:p>
          <w:p w14:paraId="2E159507" w14:textId="77777777" w:rsidR="00F039C5" w:rsidRDefault="008D6EF7" w:rsidP="003E21A8">
            <w:pPr>
              <w:spacing w:line="276" w:lineRule="auto"/>
              <w:rPr>
                <w:sz w:val="24"/>
                <w:szCs w:val="24"/>
              </w:rPr>
            </w:pPr>
            <w:r>
              <w:rPr>
                <w:sz w:val="24"/>
                <w:szCs w:val="24"/>
              </w:rPr>
              <w:t xml:space="preserve">6.Дневник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записници</w:t>
            </w:r>
            <w:proofErr w:type="spellEnd"/>
          </w:p>
          <w:p w14:paraId="0D02FCE5" w14:textId="77777777" w:rsidR="00F039C5" w:rsidRDefault="008D6EF7" w:rsidP="003E21A8">
            <w:pPr>
              <w:spacing w:line="276" w:lineRule="auto"/>
              <w:rPr>
                <w:sz w:val="24"/>
                <w:szCs w:val="24"/>
              </w:rPr>
            </w:pPr>
            <w:r>
              <w:rPr>
                <w:sz w:val="24"/>
                <w:szCs w:val="24"/>
              </w:rPr>
              <w:t xml:space="preserve">7.Дневник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записник</w:t>
            </w:r>
            <w:proofErr w:type="spellEnd"/>
          </w:p>
          <w:p w14:paraId="46AC9E61" w14:textId="77777777" w:rsidR="00F039C5" w:rsidRDefault="008D6EF7" w:rsidP="003E21A8">
            <w:pPr>
              <w:spacing w:line="276" w:lineRule="auto"/>
              <w:rPr>
                <w:sz w:val="24"/>
                <w:szCs w:val="24"/>
              </w:rPr>
            </w:pPr>
            <w:r>
              <w:rPr>
                <w:sz w:val="24"/>
                <w:szCs w:val="24"/>
              </w:rPr>
              <w:t xml:space="preserve">8.Педагошки </w:t>
            </w:r>
            <w:proofErr w:type="spellStart"/>
            <w:r>
              <w:rPr>
                <w:sz w:val="24"/>
                <w:szCs w:val="24"/>
              </w:rPr>
              <w:t>профил</w:t>
            </w:r>
            <w:proofErr w:type="spellEnd"/>
          </w:p>
          <w:p w14:paraId="6744CA20" w14:textId="77777777" w:rsidR="00F039C5" w:rsidRDefault="008D6EF7" w:rsidP="003E21A8">
            <w:pPr>
              <w:spacing w:line="276" w:lineRule="auto"/>
              <w:rPr>
                <w:sz w:val="24"/>
                <w:szCs w:val="24"/>
              </w:rPr>
            </w:pPr>
            <w:r>
              <w:rPr>
                <w:sz w:val="24"/>
                <w:szCs w:val="24"/>
              </w:rPr>
              <w:t xml:space="preserve">9.Дневник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записници</w:t>
            </w:r>
            <w:proofErr w:type="spellEnd"/>
          </w:p>
        </w:tc>
      </w:tr>
      <w:tr w:rsidR="00F039C5" w14:paraId="7EFD32F0" w14:textId="77777777">
        <w:trPr>
          <w:trHeight w:val="219"/>
          <w:jc w:val="center"/>
        </w:trPr>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FFC0C" w14:textId="77777777" w:rsidR="00F039C5" w:rsidRDefault="008D6EF7" w:rsidP="003E21A8">
            <w:pPr>
              <w:spacing w:line="276" w:lineRule="auto"/>
              <w:jc w:val="center"/>
              <w:rPr>
                <w:sz w:val="24"/>
                <w:szCs w:val="24"/>
              </w:rPr>
            </w:pPr>
            <w:r>
              <w:rPr>
                <w:sz w:val="24"/>
                <w:szCs w:val="24"/>
              </w:rPr>
              <w:lastRenderedPageBreak/>
              <w:t>V</w:t>
            </w:r>
          </w:p>
          <w:p w14:paraId="71452BD4" w14:textId="77777777" w:rsidR="00F039C5" w:rsidRDefault="008D6EF7" w:rsidP="003E21A8">
            <w:pPr>
              <w:spacing w:line="276" w:lineRule="auto"/>
              <w:jc w:val="center"/>
              <w:rPr>
                <w:sz w:val="24"/>
                <w:szCs w:val="24"/>
              </w:rPr>
            </w:pPr>
            <w:proofErr w:type="spellStart"/>
            <w:r>
              <w:rPr>
                <w:sz w:val="24"/>
                <w:szCs w:val="24"/>
              </w:rPr>
              <w:t>Рад</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родитељима</w:t>
            </w:r>
            <w:proofErr w:type="spellEnd"/>
            <w:r>
              <w:rPr>
                <w:sz w:val="24"/>
                <w:szCs w:val="24"/>
              </w:rPr>
              <w:t xml:space="preserve">, </w:t>
            </w:r>
            <w:proofErr w:type="spellStart"/>
            <w:r>
              <w:rPr>
                <w:sz w:val="24"/>
                <w:szCs w:val="24"/>
              </w:rPr>
              <w:t>односно</w:t>
            </w:r>
            <w:proofErr w:type="spellEnd"/>
            <w:r>
              <w:rPr>
                <w:sz w:val="24"/>
                <w:szCs w:val="24"/>
              </w:rPr>
              <w:t xml:space="preserve"> </w:t>
            </w:r>
            <w:proofErr w:type="spellStart"/>
            <w:r>
              <w:rPr>
                <w:sz w:val="24"/>
                <w:szCs w:val="24"/>
              </w:rPr>
              <w:t>старатељима</w:t>
            </w:r>
            <w:proofErr w:type="spellEnd"/>
          </w:p>
        </w:tc>
        <w:tc>
          <w:tcPr>
            <w:tcW w:w="8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F4B32" w14:textId="77777777" w:rsidR="00F039C5" w:rsidRDefault="008D6EF7" w:rsidP="003E21A8">
            <w:pPr>
              <w:spacing w:line="276" w:lineRule="auto"/>
              <w:rPr>
                <w:sz w:val="24"/>
                <w:szCs w:val="24"/>
              </w:rPr>
            </w:pPr>
            <w:r>
              <w:rPr>
                <w:sz w:val="24"/>
                <w:szCs w:val="24"/>
              </w:rPr>
              <w:t xml:space="preserve">1.Организовање и </w:t>
            </w:r>
            <w:proofErr w:type="spellStart"/>
            <w:r>
              <w:rPr>
                <w:sz w:val="24"/>
                <w:szCs w:val="24"/>
              </w:rPr>
              <w:t>учествовање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општим</w:t>
            </w:r>
            <w:proofErr w:type="spellEnd"/>
            <w:r>
              <w:rPr>
                <w:sz w:val="24"/>
                <w:szCs w:val="24"/>
              </w:rPr>
              <w:t xml:space="preserve"> и </w:t>
            </w:r>
            <w:proofErr w:type="spellStart"/>
            <w:r>
              <w:rPr>
                <w:sz w:val="24"/>
                <w:szCs w:val="24"/>
              </w:rPr>
              <w:t>групним</w:t>
            </w:r>
            <w:proofErr w:type="spellEnd"/>
            <w:r>
              <w:rPr>
                <w:sz w:val="24"/>
                <w:szCs w:val="24"/>
              </w:rPr>
              <w:t xml:space="preserve"> </w:t>
            </w:r>
            <w:proofErr w:type="spellStart"/>
            <w:r>
              <w:rPr>
                <w:sz w:val="24"/>
                <w:szCs w:val="24"/>
              </w:rPr>
              <w:t>родитељским</w:t>
            </w:r>
            <w:proofErr w:type="spellEnd"/>
            <w:r>
              <w:rPr>
                <w:sz w:val="24"/>
                <w:szCs w:val="24"/>
              </w:rPr>
              <w:t xml:space="preserve"> </w:t>
            </w:r>
            <w:proofErr w:type="spellStart"/>
            <w:r>
              <w:rPr>
                <w:sz w:val="24"/>
                <w:szCs w:val="24"/>
              </w:rPr>
              <w:t>састанцима</w:t>
            </w:r>
            <w:proofErr w:type="spellEnd"/>
            <w:r>
              <w:rPr>
                <w:sz w:val="24"/>
                <w:szCs w:val="24"/>
              </w:rPr>
              <w:t>.</w:t>
            </w:r>
          </w:p>
          <w:p w14:paraId="30E47549" w14:textId="77777777" w:rsidR="00F039C5" w:rsidRDefault="008D6EF7" w:rsidP="003E21A8">
            <w:pPr>
              <w:spacing w:line="276" w:lineRule="auto"/>
              <w:rPr>
                <w:sz w:val="24"/>
                <w:szCs w:val="24"/>
                <w:lang w:val="sr-Cyrl-RS"/>
              </w:rPr>
            </w:pPr>
            <w:r>
              <w:rPr>
                <w:sz w:val="24"/>
                <w:szCs w:val="24"/>
              </w:rPr>
              <w:t xml:space="preserve">2.Укључивање </w:t>
            </w:r>
            <w:proofErr w:type="spellStart"/>
            <w:r>
              <w:rPr>
                <w:sz w:val="24"/>
                <w:szCs w:val="24"/>
              </w:rPr>
              <w:t>родитеља</w:t>
            </w:r>
            <w:proofErr w:type="spellEnd"/>
            <w:r>
              <w:rPr>
                <w:sz w:val="24"/>
                <w:szCs w:val="24"/>
              </w:rPr>
              <w:t>/</w:t>
            </w:r>
            <w:proofErr w:type="spellStart"/>
            <w:r>
              <w:rPr>
                <w:sz w:val="24"/>
                <w:szCs w:val="24"/>
              </w:rPr>
              <w:t>старатеља</w:t>
            </w:r>
            <w:proofErr w:type="spellEnd"/>
            <w:r>
              <w:rPr>
                <w:sz w:val="24"/>
                <w:szCs w:val="24"/>
              </w:rPr>
              <w:t xml:space="preserve"> у </w:t>
            </w:r>
            <w:proofErr w:type="spellStart"/>
            <w:r>
              <w:rPr>
                <w:sz w:val="24"/>
                <w:szCs w:val="24"/>
              </w:rPr>
              <w:t>поједине</w:t>
            </w:r>
            <w:proofErr w:type="spellEnd"/>
            <w:r>
              <w:rPr>
                <w:sz w:val="24"/>
                <w:szCs w:val="24"/>
              </w:rPr>
              <w:t xml:space="preserve"> </w:t>
            </w:r>
            <w:proofErr w:type="spellStart"/>
            <w:r>
              <w:rPr>
                <w:sz w:val="24"/>
                <w:szCs w:val="24"/>
              </w:rPr>
              <w:t>облике</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установе</w:t>
            </w:r>
            <w:proofErr w:type="spellEnd"/>
            <w:r>
              <w:rPr>
                <w:sz w:val="24"/>
                <w:szCs w:val="24"/>
              </w:rPr>
              <w:t xml:space="preserve"> (</w:t>
            </w:r>
            <w:proofErr w:type="spellStart"/>
            <w:r>
              <w:rPr>
                <w:sz w:val="24"/>
                <w:szCs w:val="24"/>
              </w:rPr>
              <w:t>активности</w:t>
            </w:r>
            <w:proofErr w:type="spellEnd"/>
            <w:r>
              <w:rPr>
                <w:sz w:val="24"/>
                <w:szCs w:val="24"/>
              </w:rPr>
              <w:t>/</w:t>
            </w:r>
            <w:proofErr w:type="spellStart"/>
            <w:r>
              <w:rPr>
                <w:sz w:val="24"/>
                <w:szCs w:val="24"/>
              </w:rPr>
              <w:t>настава</w:t>
            </w:r>
            <w:proofErr w:type="spellEnd"/>
            <w:r>
              <w:rPr>
                <w:sz w:val="24"/>
                <w:szCs w:val="24"/>
              </w:rPr>
              <w:t xml:space="preserve">, </w:t>
            </w:r>
            <w:proofErr w:type="spellStart"/>
            <w:r>
              <w:rPr>
                <w:sz w:val="24"/>
                <w:szCs w:val="24"/>
              </w:rPr>
              <w:t>секције</w:t>
            </w:r>
            <w:proofErr w:type="spellEnd"/>
            <w:r>
              <w:rPr>
                <w:sz w:val="24"/>
                <w:szCs w:val="24"/>
              </w:rPr>
              <w:t xml:space="preserve">, </w:t>
            </w:r>
            <w:proofErr w:type="spellStart"/>
            <w:r>
              <w:rPr>
                <w:sz w:val="24"/>
                <w:szCs w:val="24"/>
              </w:rPr>
              <w:t>предавања</w:t>
            </w:r>
            <w:proofErr w:type="spellEnd"/>
            <w:r>
              <w:rPr>
                <w:sz w:val="24"/>
                <w:szCs w:val="24"/>
              </w:rPr>
              <w:t>...)</w:t>
            </w:r>
            <w:r>
              <w:rPr>
                <w:sz w:val="24"/>
                <w:szCs w:val="24"/>
                <w:lang w:val="sr-Cyrl-RS"/>
              </w:rPr>
              <w:t>.</w:t>
            </w:r>
          </w:p>
          <w:p w14:paraId="47744D3B" w14:textId="77777777" w:rsidR="00F039C5" w:rsidRDefault="008D6EF7" w:rsidP="003E21A8">
            <w:pPr>
              <w:spacing w:line="276" w:lineRule="auto"/>
              <w:rPr>
                <w:sz w:val="24"/>
                <w:szCs w:val="24"/>
              </w:rPr>
            </w:pPr>
            <w:r>
              <w:rPr>
                <w:sz w:val="24"/>
                <w:szCs w:val="24"/>
              </w:rPr>
              <w:t xml:space="preserve">3.Пружање </w:t>
            </w:r>
            <w:proofErr w:type="spellStart"/>
            <w:r>
              <w:rPr>
                <w:sz w:val="24"/>
                <w:szCs w:val="24"/>
              </w:rPr>
              <w:t>подршке</w:t>
            </w:r>
            <w:proofErr w:type="spellEnd"/>
            <w:r>
              <w:rPr>
                <w:sz w:val="24"/>
                <w:szCs w:val="24"/>
              </w:rPr>
              <w:t xml:space="preserve"> </w:t>
            </w:r>
            <w:proofErr w:type="spellStart"/>
            <w:r>
              <w:rPr>
                <w:sz w:val="24"/>
                <w:szCs w:val="24"/>
              </w:rPr>
              <w:t>родитељима</w:t>
            </w:r>
            <w:proofErr w:type="spellEnd"/>
            <w:r>
              <w:rPr>
                <w:sz w:val="24"/>
                <w:szCs w:val="24"/>
              </w:rPr>
              <w:t>/</w:t>
            </w:r>
            <w:proofErr w:type="spellStart"/>
            <w:r>
              <w:rPr>
                <w:sz w:val="24"/>
                <w:szCs w:val="24"/>
              </w:rPr>
              <w:t>старатељима</w:t>
            </w:r>
            <w:proofErr w:type="spellEnd"/>
            <w:r>
              <w:rPr>
                <w:sz w:val="24"/>
                <w:szCs w:val="24"/>
              </w:rPr>
              <w:t xml:space="preserve"> у </w:t>
            </w:r>
            <w:proofErr w:type="spellStart"/>
            <w:r>
              <w:rPr>
                <w:sz w:val="24"/>
                <w:szCs w:val="24"/>
              </w:rPr>
              <w:t>раду</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децом</w:t>
            </w:r>
            <w:proofErr w:type="spellEnd"/>
            <w:r>
              <w:rPr>
                <w:sz w:val="24"/>
                <w:szCs w:val="24"/>
              </w:rPr>
              <w:t>/</w:t>
            </w:r>
            <w:proofErr w:type="spellStart"/>
            <w:r>
              <w:rPr>
                <w:sz w:val="24"/>
                <w:szCs w:val="24"/>
              </w:rPr>
              <w:t>ученицима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тешкоћама</w:t>
            </w:r>
            <w:proofErr w:type="spellEnd"/>
            <w:r>
              <w:rPr>
                <w:sz w:val="24"/>
                <w:szCs w:val="24"/>
              </w:rPr>
              <w:t xml:space="preserve"> у </w:t>
            </w:r>
            <w:proofErr w:type="spellStart"/>
            <w:r>
              <w:rPr>
                <w:sz w:val="24"/>
                <w:szCs w:val="24"/>
              </w:rPr>
              <w:t>учењу</w:t>
            </w:r>
            <w:proofErr w:type="spellEnd"/>
            <w:r>
              <w:rPr>
                <w:sz w:val="24"/>
                <w:szCs w:val="24"/>
              </w:rPr>
              <w:t xml:space="preserve">, </w:t>
            </w:r>
            <w:proofErr w:type="spellStart"/>
            <w:r>
              <w:rPr>
                <w:sz w:val="24"/>
                <w:szCs w:val="24"/>
              </w:rPr>
              <w:t>проблемима</w:t>
            </w:r>
            <w:proofErr w:type="spellEnd"/>
            <w:r>
              <w:rPr>
                <w:sz w:val="24"/>
                <w:szCs w:val="24"/>
              </w:rPr>
              <w:t xml:space="preserve"> у </w:t>
            </w:r>
            <w:proofErr w:type="spellStart"/>
            <w:r>
              <w:rPr>
                <w:sz w:val="24"/>
                <w:szCs w:val="24"/>
              </w:rPr>
              <w:t>понашању</w:t>
            </w:r>
            <w:proofErr w:type="spellEnd"/>
            <w:r>
              <w:rPr>
                <w:sz w:val="24"/>
                <w:szCs w:val="24"/>
              </w:rPr>
              <w:t xml:space="preserve">, </w:t>
            </w:r>
            <w:proofErr w:type="spellStart"/>
            <w:r>
              <w:rPr>
                <w:sz w:val="24"/>
                <w:szCs w:val="24"/>
              </w:rPr>
              <w:t>проблемима</w:t>
            </w:r>
            <w:proofErr w:type="spellEnd"/>
            <w:r>
              <w:rPr>
                <w:sz w:val="24"/>
                <w:szCs w:val="24"/>
              </w:rPr>
              <w:t xml:space="preserve"> у </w:t>
            </w:r>
            <w:proofErr w:type="spellStart"/>
            <w:r>
              <w:rPr>
                <w:sz w:val="24"/>
                <w:szCs w:val="24"/>
              </w:rPr>
              <w:t>развоју</w:t>
            </w:r>
            <w:proofErr w:type="spellEnd"/>
            <w:r>
              <w:rPr>
                <w:sz w:val="24"/>
                <w:szCs w:val="24"/>
              </w:rPr>
              <w:t xml:space="preserve">, </w:t>
            </w:r>
            <w:proofErr w:type="spellStart"/>
            <w:r>
              <w:rPr>
                <w:sz w:val="24"/>
                <w:szCs w:val="24"/>
              </w:rPr>
              <w:t>професионалној</w:t>
            </w:r>
            <w:proofErr w:type="spellEnd"/>
            <w:r>
              <w:rPr>
                <w:sz w:val="24"/>
                <w:szCs w:val="24"/>
              </w:rPr>
              <w:t xml:space="preserve"> </w:t>
            </w:r>
            <w:proofErr w:type="spellStart"/>
            <w:r>
              <w:rPr>
                <w:sz w:val="24"/>
                <w:szCs w:val="24"/>
              </w:rPr>
              <w:t>оријентацији</w:t>
            </w:r>
            <w:proofErr w:type="spellEnd"/>
            <w:r>
              <w:rPr>
                <w:sz w:val="24"/>
                <w:szCs w:val="24"/>
              </w:rPr>
              <w:t xml:space="preserve"> и </w:t>
            </w:r>
            <w:proofErr w:type="spellStart"/>
            <w:r>
              <w:rPr>
                <w:sz w:val="24"/>
                <w:szCs w:val="24"/>
              </w:rPr>
              <w:t>каријерном</w:t>
            </w:r>
            <w:proofErr w:type="spellEnd"/>
            <w:r>
              <w:rPr>
                <w:sz w:val="24"/>
                <w:szCs w:val="24"/>
              </w:rPr>
              <w:t xml:space="preserve"> </w:t>
            </w:r>
            <w:proofErr w:type="spellStart"/>
            <w:r>
              <w:rPr>
                <w:sz w:val="24"/>
                <w:szCs w:val="24"/>
              </w:rPr>
              <w:t>вођењу</w:t>
            </w:r>
            <w:proofErr w:type="spellEnd"/>
            <w:r>
              <w:rPr>
                <w:sz w:val="24"/>
                <w:szCs w:val="24"/>
              </w:rPr>
              <w:t>.</w:t>
            </w:r>
          </w:p>
          <w:p w14:paraId="53C3B6DC" w14:textId="77777777" w:rsidR="00F039C5" w:rsidRDefault="008D6EF7" w:rsidP="003E21A8">
            <w:pPr>
              <w:spacing w:line="276" w:lineRule="auto"/>
              <w:rPr>
                <w:sz w:val="24"/>
                <w:szCs w:val="24"/>
              </w:rPr>
            </w:pPr>
            <w:r>
              <w:rPr>
                <w:sz w:val="24"/>
                <w:szCs w:val="24"/>
              </w:rPr>
              <w:t xml:space="preserve">4.Упознавање </w:t>
            </w:r>
            <w:proofErr w:type="spellStart"/>
            <w:r>
              <w:rPr>
                <w:sz w:val="24"/>
                <w:szCs w:val="24"/>
              </w:rPr>
              <w:t>родитеља</w:t>
            </w:r>
            <w:proofErr w:type="spellEnd"/>
            <w:r>
              <w:rPr>
                <w:sz w:val="24"/>
                <w:szCs w:val="24"/>
              </w:rPr>
              <w:t>/</w:t>
            </w:r>
            <w:proofErr w:type="spellStart"/>
            <w:r>
              <w:rPr>
                <w:sz w:val="24"/>
                <w:szCs w:val="24"/>
              </w:rPr>
              <w:t>старатеља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важећим</w:t>
            </w:r>
            <w:proofErr w:type="spellEnd"/>
            <w:r>
              <w:rPr>
                <w:sz w:val="24"/>
                <w:szCs w:val="24"/>
              </w:rPr>
              <w:t xml:space="preserve"> </w:t>
            </w:r>
            <w:proofErr w:type="spellStart"/>
            <w:r>
              <w:rPr>
                <w:sz w:val="24"/>
                <w:szCs w:val="24"/>
              </w:rPr>
              <w:t>законима</w:t>
            </w:r>
            <w:proofErr w:type="spellEnd"/>
            <w:r>
              <w:rPr>
                <w:sz w:val="24"/>
                <w:szCs w:val="24"/>
              </w:rPr>
              <w:t xml:space="preserve">, </w:t>
            </w:r>
            <w:proofErr w:type="spellStart"/>
            <w:r>
              <w:rPr>
                <w:sz w:val="24"/>
                <w:szCs w:val="24"/>
              </w:rPr>
              <w:t>Протоколима</w:t>
            </w:r>
            <w:proofErr w:type="spellEnd"/>
            <w:r>
              <w:rPr>
                <w:sz w:val="24"/>
                <w:szCs w:val="24"/>
              </w:rPr>
              <w:t xml:space="preserve"> о </w:t>
            </w:r>
            <w:proofErr w:type="spellStart"/>
            <w:r>
              <w:rPr>
                <w:sz w:val="24"/>
                <w:szCs w:val="24"/>
              </w:rPr>
              <w:t>заштити</w:t>
            </w:r>
            <w:proofErr w:type="spellEnd"/>
            <w:r>
              <w:rPr>
                <w:sz w:val="24"/>
                <w:szCs w:val="24"/>
              </w:rPr>
              <w:t xml:space="preserve"> </w:t>
            </w:r>
            <w:proofErr w:type="spellStart"/>
            <w:r>
              <w:rPr>
                <w:sz w:val="24"/>
                <w:szCs w:val="24"/>
              </w:rPr>
              <w:t>деце</w:t>
            </w:r>
            <w:proofErr w:type="spellEnd"/>
            <w:r>
              <w:rPr>
                <w:sz w:val="24"/>
                <w:szCs w:val="24"/>
              </w:rPr>
              <w:t>/</w:t>
            </w:r>
            <w:proofErr w:type="spellStart"/>
            <w:r>
              <w:rPr>
                <w:sz w:val="24"/>
                <w:szCs w:val="24"/>
              </w:rPr>
              <w:t>ученика</w:t>
            </w:r>
            <w:proofErr w:type="spellEnd"/>
            <w:r>
              <w:rPr>
                <w:sz w:val="24"/>
                <w:szCs w:val="24"/>
              </w:rPr>
              <w:t xml:space="preserve"> </w:t>
            </w:r>
            <w:proofErr w:type="spellStart"/>
            <w:r>
              <w:rPr>
                <w:sz w:val="24"/>
                <w:szCs w:val="24"/>
              </w:rPr>
              <w:t>од</w:t>
            </w:r>
            <w:proofErr w:type="spellEnd"/>
            <w:r>
              <w:rPr>
                <w:sz w:val="24"/>
                <w:szCs w:val="24"/>
              </w:rPr>
              <w:t xml:space="preserve"> </w:t>
            </w:r>
            <w:proofErr w:type="spellStart"/>
            <w:r>
              <w:rPr>
                <w:sz w:val="24"/>
                <w:szCs w:val="24"/>
              </w:rPr>
              <w:t>занемаривања</w:t>
            </w:r>
            <w:proofErr w:type="spellEnd"/>
            <w:r>
              <w:rPr>
                <w:sz w:val="24"/>
                <w:szCs w:val="24"/>
              </w:rPr>
              <w:t xml:space="preserve"> и </w:t>
            </w:r>
            <w:proofErr w:type="spellStart"/>
            <w:r>
              <w:rPr>
                <w:sz w:val="24"/>
                <w:szCs w:val="24"/>
              </w:rPr>
              <w:t>злостављања</w:t>
            </w:r>
            <w:proofErr w:type="spellEnd"/>
            <w:r>
              <w:rPr>
                <w:sz w:val="24"/>
                <w:szCs w:val="24"/>
              </w:rPr>
              <w:t xml:space="preserve"> и </w:t>
            </w:r>
            <w:proofErr w:type="spellStart"/>
            <w:r>
              <w:rPr>
                <w:sz w:val="24"/>
                <w:szCs w:val="24"/>
              </w:rPr>
              <w:t>другим</w:t>
            </w:r>
            <w:proofErr w:type="spellEnd"/>
            <w:r>
              <w:rPr>
                <w:sz w:val="24"/>
                <w:szCs w:val="24"/>
              </w:rPr>
              <w:t xml:space="preserve"> </w:t>
            </w:r>
            <w:proofErr w:type="spellStart"/>
            <w:r>
              <w:rPr>
                <w:sz w:val="24"/>
                <w:szCs w:val="24"/>
              </w:rPr>
              <w:t>документима</w:t>
            </w:r>
            <w:proofErr w:type="spellEnd"/>
            <w:r>
              <w:rPr>
                <w:sz w:val="24"/>
                <w:szCs w:val="24"/>
              </w:rPr>
              <w:t xml:space="preserve"> </w:t>
            </w:r>
            <w:proofErr w:type="spellStart"/>
            <w:r>
              <w:rPr>
                <w:sz w:val="24"/>
                <w:szCs w:val="24"/>
              </w:rPr>
              <w:t>од</w:t>
            </w:r>
            <w:proofErr w:type="spellEnd"/>
            <w:r>
              <w:rPr>
                <w:sz w:val="24"/>
                <w:szCs w:val="24"/>
              </w:rPr>
              <w:t xml:space="preserve"> </w:t>
            </w:r>
            <w:proofErr w:type="spellStart"/>
            <w:r>
              <w:rPr>
                <w:sz w:val="24"/>
                <w:szCs w:val="24"/>
              </w:rPr>
              <w:t>значаја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правилан</w:t>
            </w:r>
            <w:proofErr w:type="spellEnd"/>
            <w:r>
              <w:rPr>
                <w:sz w:val="24"/>
                <w:szCs w:val="24"/>
              </w:rPr>
              <w:t xml:space="preserve"> </w:t>
            </w:r>
            <w:proofErr w:type="spellStart"/>
            <w:r>
              <w:rPr>
                <w:sz w:val="24"/>
                <w:szCs w:val="24"/>
              </w:rPr>
              <w:t>развој</w:t>
            </w:r>
            <w:proofErr w:type="spellEnd"/>
            <w:r>
              <w:rPr>
                <w:sz w:val="24"/>
                <w:szCs w:val="24"/>
              </w:rPr>
              <w:t xml:space="preserve"> </w:t>
            </w:r>
            <w:proofErr w:type="spellStart"/>
            <w:r>
              <w:rPr>
                <w:sz w:val="24"/>
                <w:szCs w:val="24"/>
              </w:rPr>
              <w:t>деце</w:t>
            </w:r>
            <w:proofErr w:type="spellEnd"/>
            <w:r>
              <w:rPr>
                <w:sz w:val="24"/>
                <w:szCs w:val="24"/>
              </w:rPr>
              <w:t>/</w:t>
            </w:r>
            <w:proofErr w:type="spellStart"/>
            <w:r>
              <w:rPr>
                <w:sz w:val="24"/>
                <w:szCs w:val="24"/>
              </w:rPr>
              <w:t>ученика</w:t>
            </w:r>
            <w:proofErr w:type="spellEnd"/>
            <w:r>
              <w:rPr>
                <w:sz w:val="24"/>
                <w:szCs w:val="24"/>
              </w:rPr>
              <w:t xml:space="preserve"> у </w:t>
            </w:r>
            <w:proofErr w:type="spellStart"/>
            <w:r>
              <w:rPr>
                <w:sz w:val="24"/>
                <w:szCs w:val="24"/>
              </w:rPr>
              <w:t>циљу</w:t>
            </w:r>
            <w:proofErr w:type="spellEnd"/>
            <w:r>
              <w:rPr>
                <w:sz w:val="24"/>
                <w:szCs w:val="24"/>
              </w:rPr>
              <w:t xml:space="preserve"> </w:t>
            </w:r>
            <w:proofErr w:type="spellStart"/>
            <w:r>
              <w:rPr>
                <w:sz w:val="24"/>
                <w:szCs w:val="24"/>
              </w:rPr>
              <w:lastRenderedPageBreak/>
              <w:t>представљања</w:t>
            </w:r>
            <w:proofErr w:type="spellEnd"/>
            <w:r>
              <w:rPr>
                <w:sz w:val="24"/>
                <w:szCs w:val="24"/>
              </w:rPr>
              <w:t xml:space="preserve"> </w:t>
            </w:r>
            <w:proofErr w:type="spellStart"/>
            <w:r>
              <w:rPr>
                <w:sz w:val="24"/>
                <w:szCs w:val="24"/>
              </w:rPr>
              <w:t>корака</w:t>
            </w:r>
            <w:proofErr w:type="spellEnd"/>
            <w:r>
              <w:rPr>
                <w:sz w:val="24"/>
                <w:szCs w:val="24"/>
              </w:rPr>
              <w:t xml:space="preserve"> и </w:t>
            </w:r>
            <w:proofErr w:type="spellStart"/>
            <w:r>
              <w:rPr>
                <w:sz w:val="24"/>
                <w:szCs w:val="24"/>
              </w:rPr>
              <w:t>начина</w:t>
            </w:r>
            <w:proofErr w:type="spellEnd"/>
            <w:r>
              <w:rPr>
                <w:sz w:val="24"/>
                <w:szCs w:val="24"/>
              </w:rPr>
              <w:t xml:space="preserve"> </w:t>
            </w:r>
            <w:proofErr w:type="spellStart"/>
            <w:r>
              <w:rPr>
                <w:sz w:val="24"/>
                <w:szCs w:val="24"/>
              </w:rPr>
              <w:t>поступања</w:t>
            </w:r>
            <w:proofErr w:type="spellEnd"/>
            <w:r>
              <w:rPr>
                <w:sz w:val="24"/>
                <w:szCs w:val="24"/>
              </w:rPr>
              <w:t xml:space="preserve"> </w:t>
            </w:r>
            <w:proofErr w:type="spellStart"/>
            <w:r>
              <w:rPr>
                <w:sz w:val="24"/>
                <w:szCs w:val="24"/>
              </w:rPr>
              <w:t>установе</w:t>
            </w:r>
            <w:proofErr w:type="spellEnd"/>
          </w:p>
          <w:p w14:paraId="164AFB61" w14:textId="77777777" w:rsidR="00F039C5" w:rsidRDefault="008D6EF7" w:rsidP="003E21A8">
            <w:pPr>
              <w:spacing w:line="276" w:lineRule="auto"/>
              <w:rPr>
                <w:sz w:val="24"/>
                <w:szCs w:val="24"/>
              </w:rPr>
            </w:pPr>
            <w:r>
              <w:rPr>
                <w:sz w:val="24"/>
                <w:szCs w:val="24"/>
              </w:rPr>
              <w:t xml:space="preserve">5.Рад </w:t>
            </w:r>
            <w:proofErr w:type="spellStart"/>
            <w:r>
              <w:rPr>
                <w:sz w:val="24"/>
                <w:szCs w:val="24"/>
              </w:rPr>
              <w:t>са</w:t>
            </w:r>
            <w:proofErr w:type="spellEnd"/>
            <w:r>
              <w:rPr>
                <w:sz w:val="24"/>
                <w:szCs w:val="24"/>
              </w:rPr>
              <w:t xml:space="preserve"> </w:t>
            </w:r>
            <w:proofErr w:type="spellStart"/>
            <w:r>
              <w:rPr>
                <w:sz w:val="24"/>
                <w:szCs w:val="24"/>
              </w:rPr>
              <w:t>родитељима</w:t>
            </w:r>
            <w:proofErr w:type="spellEnd"/>
            <w:r>
              <w:rPr>
                <w:sz w:val="24"/>
                <w:szCs w:val="24"/>
              </w:rPr>
              <w:t>/</w:t>
            </w:r>
            <w:proofErr w:type="spellStart"/>
            <w:r>
              <w:rPr>
                <w:sz w:val="24"/>
                <w:szCs w:val="24"/>
              </w:rPr>
              <w:t>старатељима</w:t>
            </w:r>
            <w:proofErr w:type="spellEnd"/>
            <w:r>
              <w:rPr>
                <w:sz w:val="24"/>
                <w:szCs w:val="24"/>
              </w:rPr>
              <w:t xml:space="preserve"> у </w:t>
            </w:r>
            <w:proofErr w:type="spellStart"/>
            <w:r>
              <w:rPr>
                <w:sz w:val="24"/>
                <w:szCs w:val="24"/>
              </w:rPr>
              <w:t>циљу</w:t>
            </w:r>
            <w:proofErr w:type="spellEnd"/>
            <w:r>
              <w:rPr>
                <w:sz w:val="24"/>
                <w:szCs w:val="24"/>
              </w:rPr>
              <w:t xml:space="preserve"> </w:t>
            </w:r>
            <w:proofErr w:type="spellStart"/>
            <w:r>
              <w:rPr>
                <w:sz w:val="24"/>
                <w:szCs w:val="24"/>
              </w:rPr>
              <w:t>прикупљања</w:t>
            </w:r>
            <w:proofErr w:type="spellEnd"/>
            <w:r>
              <w:rPr>
                <w:sz w:val="24"/>
                <w:szCs w:val="24"/>
              </w:rPr>
              <w:t xml:space="preserve"> </w:t>
            </w:r>
            <w:proofErr w:type="spellStart"/>
            <w:r>
              <w:rPr>
                <w:sz w:val="24"/>
                <w:szCs w:val="24"/>
              </w:rPr>
              <w:t>података</w:t>
            </w:r>
            <w:proofErr w:type="spellEnd"/>
            <w:r>
              <w:rPr>
                <w:sz w:val="24"/>
                <w:szCs w:val="24"/>
              </w:rPr>
              <w:t xml:space="preserve"> о </w:t>
            </w:r>
            <w:proofErr w:type="spellStart"/>
            <w:r>
              <w:rPr>
                <w:sz w:val="24"/>
                <w:szCs w:val="24"/>
              </w:rPr>
              <w:t>деци</w:t>
            </w:r>
            <w:proofErr w:type="spellEnd"/>
          </w:p>
          <w:p w14:paraId="559A6977" w14:textId="77777777" w:rsidR="00F039C5" w:rsidRDefault="008D6EF7" w:rsidP="003E21A8">
            <w:pPr>
              <w:spacing w:line="276" w:lineRule="auto"/>
              <w:rPr>
                <w:sz w:val="24"/>
                <w:szCs w:val="24"/>
              </w:rPr>
            </w:pPr>
            <w:r>
              <w:rPr>
                <w:sz w:val="24"/>
                <w:szCs w:val="24"/>
              </w:rPr>
              <w:t xml:space="preserve">6.Сарадња </w:t>
            </w:r>
            <w:proofErr w:type="spellStart"/>
            <w:r>
              <w:rPr>
                <w:sz w:val="24"/>
                <w:szCs w:val="24"/>
              </w:rPr>
              <w:t>са</w:t>
            </w:r>
            <w:proofErr w:type="spellEnd"/>
            <w:r>
              <w:rPr>
                <w:sz w:val="24"/>
                <w:szCs w:val="24"/>
              </w:rPr>
              <w:t xml:space="preserve"> </w:t>
            </w:r>
            <w:proofErr w:type="spellStart"/>
            <w:r>
              <w:rPr>
                <w:sz w:val="24"/>
                <w:szCs w:val="24"/>
              </w:rPr>
              <w:t>Саветом</w:t>
            </w:r>
            <w:proofErr w:type="spellEnd"/>
            <w:r>
              <w:rPr>
                <w:sz w:val="24"/>
                <w:szCs w:val="24"/>
              </w:rPr>
              <w:t xml:space="preserve"> </w:t>
            </w:r>
            <w:proofErr w:type="spellStart"/>
            <w:r>
              <w:rPr>
                <w:sz w:val="24"/>
                <w:szCs w:val="24"/>
              </w:rPr>
              <w:t>родитеља</w:t>
            </w:r>
            <w:proofErr w:type="spellEnd"/>
            <w:r>
              <w:rPr>
                <w:sz w:val="24"/>
                <w:szCs w:val="24"/>
              </w:rPr>
              <w:t xml:space="preserve">, </w:t>
            </w:r>
            <w:proofErr w:type="spellStart"/>
            <w:r>
              <w:rPr>
                <w:sz w:val="24"/>
                <w:szCs w:val="24"/>
              </w:rPr>
              <w:t>по</w:t>
            </w:r>
            <w:proofErr w:type="spellEnd"/>
            <w:r>
              <w:rPr>
                <w:sz w:val="24"/>
                <w:szCs w:val="24"/>
              </w:rPr>
              <w:t xml:space="preserve"> </w:t>
            </w:r>
            <w:proofErr w:type="spellStart"/>
            <w:r>
              <w:rPr>
                <w:sz w:val="24"/>
                <w:szCs w:val="24"/>
              </w:rPr>
              <w:t>потреби</w:t>
            </w:r>
            <w:proofErr w:type="spellEnd"/>
            <w:r>
              <w:rPr>
                <w:sz w:val="24"/>
                <w:szCs w:val="24"/>
              </w:rPr>
              <w:t xml:space="preserve">, </w:t>
            </w:r>
            <w:proofErr w:type="spellStart"/>
            <w:r>
              <w:rPr>
                <w:sz w:val="24"/>
                <w:szCs w:val="24"/>
              </w:rPr>
              <w:t>информисањем</w:t>
            </w:r>
            <w:proofErr w:type="spellEnd"/>
            <w:r>
              <w:rPr>
                <w:sz w:val="24"/>
                <w:szCs w:val="24"/>
              </w:rPr>
              <w:t xml:space="preserve"> </w:t>
            </w:r>
            <w:proofErr w:type="spellStart"/>
            <w:r>
              <w:rPr>
                <w:sz w:val="24"/>
                <w:szCs w:val="24"/>
              </w:rPr>
              <w:t>родитеља</w:t>
            </w:r>
            <w:proofErr w:type="spellEnd"/>
            <w:r>
              <w:rPr>
                <w:sz w:val="24"/>
                <w:szCs w:val="24"/>
              </w:rPr>
              <w:t xml:space="preserve"> и </w:t>
            </w:r>
            <w:proofErr w:type="spellStart"/>
            <w:r>
              <w:rPr>
                <w:sz w:val="24"/>
                <w:szCs w:val="24"/>
              </w:rPr>
              <w:t>давање</w:t>
            </w:r>
            <w:proofErr w:type="spellEnd"/>
            <w:r>
              <w:rPr>
                <w:sz w:val="24"/>
                <w:szCs w:val="24"/>
              </w:rPr>
              <w:t xml:space="preserve"> </w:t>
            </w:r>
            <w:proofErr w:type="spellStart"/>
            <w:r>
              <w:rPr>
                <w:sz w:val="24"/>
                <w:szCs w:val="24"/>
              </w:rPr>
              <w:t>предлога</w:t>
            </w:r>
            <w:proofErr w:type="spellEnd"/>
            <w:r>
              <w:rPr>
                <w:sz w:val="24"/>
                <w:szCs w:val="24"/>
              </w:rPr>
              <w:t xml:space="preserve"> </w:t>
            </w:r>
            <w:proofErr w:type="spellStart"/>
            <w:r>
              <w:rPr>
                <w:sz w:val="24"/>
                <w:szCs w:val="24"/>
              </w:rPr>
              <w:t>по</w:t>
            </w:r>
            <w:proofErr w:type="spellEnd"/>
            <w:r>
              <w:rPr>
                <w:sz w:val="24"/>
                <w:szCs w:val="24"/>
              </w:rPr>
              <w:t xml:space="preserve"> </w:t>
            </w:r>
            <w:proofErr w:type="spellStart"/>
            <w:r>
              <w:rPr>
                <w:sz w:val="24"/>
                <w:szCs w:val="24"/>
              </w:rPr>
              <w:t>питањима</w:t>
            </w:r>
            <w:proofErr w:type="spellEnd"/>
            <w:r>
              <w:rPr>
                <w:sz w:val="24"/>
                <w:szCs w:val="24"/>
              </w:rPr>
              <w:t xml:space="preserve"> </w:t>
            </w:r>
            <w:proofErr w:type="spellStart"/>
            <w:r>
              <w:rPr>
                <w:sz w:val="24"/>
                <w:szCs w:val="24"/>
              </w:rPr>
              <w:t>која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разматрају</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Савету</w:t>
            </w:r>
            <w:proofErr w:type="spellEnd"/>
            <w:r>
              <w:rPr>
                <w:sz w:val="24"/>
                <w:szCs w:val="24"/>
              </w:rPr>
              <w:t>.</w:t>
            </w:r>
          </w:p>
          <w:p w14:paraId="1FCCE109" w14:textId="77777777" w:rsidR="00F039C5" w:rsidRDefault="008D6EF7" w:rsidP="003E21A8">
            <w:pPr>
              <w:spacing w:line="276" w:lineRule="auto"/>
              <w:rPr>
                <w:sz w:val="24"/>
                <w:szCs w:val="24"/>
              </w:rPr>
            </w:pPr>
            <w:r>
              <w:rPr>
                <w:sz w:val="24"/>
                <w:szCs w:val="24"/>
              </w:rPr>
              <w:t xml:space="preserve">7.Пружање </w:t>
            </w:r>
            <w:proofErr w:type="spellStart"/>
            <w:r>
              <w:rPr>
                <w:sz w:val="24"/>
                <w:szCs w:val="24"/>
              </w:rPr>
              <w:t>подршке</w:t>
            </w:r>
            <w:proofErr w:type="spellEnd"/>
            <w:r>
              <w:rPr>
                <w:sz w:val="24"/>
                <w:szCs w:val="24"/>
              </w:rPr>
              <w:t xml:space="preserve"> и </w:t>
            </w:r>
            <w:proofErr w:type="spellStart"/>
            <w:r>
              <w:rPr>
                <w:sz w:val="24"/>
                <w:szCs w:val="24"/>
              </w:rPr>
              <w:t>помоћи</w:t>
            </w:r>
            <w:proofErr w:type="spellEnd"/>
            <w:r>
              <w:rPr>
                <w:sz w:val="24"/>
                <w:szCs w:val="24"/>
              </w:rPr>
              <w:t xml:space="preserve"> </w:t>
            </w:r>
            <w:proofErr w:type="spellStart"/>
            <w:r>
              <w:rPr>
                <w:sz w:val="24"/>
                <w:szCs w:val="24"/>
              </w:rPr>
              <w:t>родитељима</w:t>
            </w:r>
            <w:proofErr w:type="spellEnd"/>
            <w:r>
              <w:rPr>
                <w:sz w:val="24"/>
                <w:szCs w:val="24"/>
              </w:rPr>
              <w:t xml:space="preserve"> у </w:t>
            </w:r>
            <w:proofErr w:type="spellStart"/>
            <w:r>
              <w:rPr>
                <w:sz w:val="24"/>
                <w:szCs w:val="24"/>
              </w:rPr>
              <w:t>осмишљавању</w:t>
            </w:r>
            <w:proofErr w:type="spellEnd"/>
            <w:r>
              <w:rPr>
                <w:sz w:val="24"/>
                <w:szCs w:val="24"/>
              </w:rPr>
              <w:t xml:space="preserve"> </w:t>
            </w:r>
            <w:proofErr w:type="spellStart"/>
            <w:r>
              <w:rPr>
                <w:sz w:val="24"/>
                <w:szCs w:val="24"/>
              </w:rPr>
              <w:t>слободног</w:t>
            </w:r>
            <w:proofErr w:type="spellEnd"/>
            <w:r>
              <w:rPr>
                <w:sz w:val="24"/>
                <w:szCs w:val="24"/>
              </w:rPr>
              <w:t xml:space="preserve"> </w:t>
            </w:r>
            <w:proofErr w:type="spellStart"/>
            <w:r>
              <w:rPr>
                <w:sz w:val="24"/>
                <w:szCs w:val="24"/>
              </w:rPr>
              <w:t>времена</w:t>
            </w:r>
            <w:proofErr w:type="spellEnd"/>
            <w:r>
              <w:rPr>
                <w:sz w:val="24"/>
                <w:szCs w:val="24"/>
              </w:rPr>
              <w:t xml:space="preserve"> </w:t>
            </w:r>
            <w:proofErr w:type="spellStart"/>
            <w:r>
              <w:rPr>
                <w:sz w:val="24"/>
                <w:szCs w:val="24"/>
              </w:rPr>
              <w:t>деце</w:t>
            </w:r>
            <w:proofErr w:type="spellEnd"/>
            <w:r>
              <w:rPr>
                <w:sz w:val="24"/>
                <w:szCs w:val="24"/>
              </w:rPr>
              <w:t>/</w:t>
            </w:r>
            <w:proofErr w:type="spellStart"/>
            <w:r>
              <w:rPr>
                <w:sz w:val="24"/>
                <w:szCs w:val="24"/>
              </w:rPr>
              <w:t>ученика</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1D1D7" w14:textId="77777777" w:rsidR="00F039C5" w:rsidRDefault="008D6EF7" w:rsidP="003E21A8">
            <w:pPr>
              <w:spacing w:line="276" w:lineRule="auto"/>
              <w:rPr>
                <w:sz w:val="24"/>
                <w:szCs w:val="24"/>
              </w:rPr>
            </w:pPr>
            <w:r>
              <w:rPr>
                <w:sz w:val="24"/>
                <w:szCs w:val="24"/>
              </w:rPr>
              <w:lastRenderedPageBreak/>
              <w:t xml:space="preserve">1.Током </w:t>
            </w:r>
            <w:proofErr w:type="spellStart"/>
            <w:r>
              <w:rPr>
                <w:sz w:val="24"/>
                <w:szCs w:val="24"/>
              </w:rPr>
              <w:t>год</w:t>
            </w:r>
            <w:proofErr w:type="spellEnd"/>
            <w:r>
              <w:rPr>
                <w:sz w:val="24"/>
                <w:szCs w:val="24"/>
              </w:rPr>
              <w:t>.</w:t>
            </w:r>
          </w:p>
          <w:p w14:paraId="1F3BE818" w14:textId="77777777" w:rsidR="00F039C5" w:rsidRDefault="00F039C5" w:rsidP="003E21A8">
            <w:pPr>
              <w:spacing w:line="276" w:lineRule="auto"/>
              <w:rPr>
                <w:sz w:val="24"/>
                <w:szCs w:val="24"/>
              </w:rPr>
            </w:pPr>
          </w:p>
          <w:p w14:paraId="5843A307" w14:textId="77777777" w:rsidR="00F039C5" w:rsidRDefault="008D6EF7" w:rsidP="003E21A8">
            <w:pPr>
              <w:spacing w:line="276" w:lineRule="auto"/>
              <w:rPr>
                <w:sz w:val="24"/>
                <w:szCs w:val="24"/>
              </w:rPr>
            </w:pPr>
            <w:r>
              <w:rPr>
                <w:sz w:val="24"/>
                <w:szCs w:val="24"/>
              </w:rPr>
              <w:t xml:space="preserve">2.По </w:t>
            </w:r>
            <w:proofErr w:type="spellStart"/>
            <w:r>
              <w:rPr>
                <w:sz w:val="24"/>
                <w:szCs w:val="24"/>
              </w:rPr>
              <w:t>плану</w:t>
            </w:r>
            <w:proofErr w:type="spellEnd"/>
          </w:p>
          <w:p w14:paraId="35D23A3B" w14:textId="77777777" w:rsidR="00F039C5" w:rsidRDefault="00F039C5" w:rsidP="003E21A8">
            <w:pPr>
              <w:spacing w:line="276" w:lineRule="auto"/>
              <w:rPr>
                <w:sz w:val="24"/>
                <w:szCs w:val="24"/>
              </w:rPr>
            </w:pPr>
          </w:p>
          <w:p w14:paraId="5D10B87B" w14:textId="77777777" w:rsidR="00F039C5" w:rsidRDefault="00F039C5" w:rsidP="003E21A8">
            <w:pPr>
              <w:spacing w:line="276" w:lineRule="auto"/>
              <w:rPr>
                <w:sz w:val="24"/>
                <w:szCs w:val="24"/>
              </w:rPr>
            </w:pPr>
          </w:p>
          <w:p w14:paraId="658238B9" w14:textId="77777777" w:rsidR="00F039C5" w:rsidRDefault="008D6EF7" w:rsidP="003E21A8">
            <w:pPr>
              <w:spacing w:line="276" w:lineRule="auto"/>
              <w:rPr>
                <w:sz w:val="24"/>
                <w:szCs w:val="24"/>
              </w:rPr>
            </w:pPr>
            <w:r>
              <w:rPr>
                <w:sz w:val="24"/>
                <w:szCs w:val="24"/>
              </w:rPr>
              <w:t xml:space="preserve">3.Током </w:t>
            </w:r>
            <w:proofErr w:type="spellStart"/>
            <w:r>
              <w:rPr>
                <w:sz w:val="24"/>
                <w:szCs w:val="24"/>
              </w:rPr>
              <w:t>год</w:t>
            </w:r>
            <w:proofErr w:type="spellEnd"/>
            <w:r>
              <w:rPr>
                <w:sz w:val="24"/>
                <w:szCs w:val="24"/>
              </w:rPr>
              <w:t>.</w:t>
            </w:r>
          </w:p>
          <w:p w14:paraId="4FC6FC94" w14:textId="77777777" w:rsidR="00F039C5" w:rsidRDefault="00F039C5" w:rsidP="003E21A8">
            <w:pPr>
              <w:spacing w:line="276" w:lineRule="auto"/>
              <w:rPr>
                <w:sz w:val="24"/>
                <w:szCs w:val="24"/>
              </w:rPr>
            </w:pPr>
          </w:p>
          <w:p w14:paraId="1FD49EC5" w14:textId="77777777" w:rsidR="00F039C5" w:rsidRDefault="00F039C5" w:rsidP="003E21A8">
            <w:pPr>
              <w:spacing w:line="276" w:lineRule="auto"/>
              <w:rPr>
                <w:sz w:val="24"/>
                <w:szCs w:val="24"/>
              </w:rPr>
            </w:pPr>
          </w:p>
          <w:p w14:paraId="3ADBBFB6" w14:textId="77777777" w:rsidR="00F039C5" w:rsidRDefault="008D6EF7" w:rsidP="003E21A8">
            <w:pPr>
              <w:spacing w:line="276" w:lineRule="auto"/>
              <w:rPr>
                <w:sz w:val="24"/>
                <w:szCs w:val="24"/>
              </w:rPr>
            </w:pPr>
            <w:r>
              <w:rPr>
                <w:sz w:val="24"/>
                <w:szCs w:val="24"/>
              </w:rPr>
              <w:t xml:space="preserve">4.IX, X и </w:t>
            </w:r>
            <w:proofErr w:type="spellStart"/>
            <w:r>
              <w:rPr>
                <w:sz w:val="24"/>
                <w:szCs w:val="24"/>
              </w:rPr>
              <w:t>по</w:t>
            </w:r>
            <w:proofErr w:type="spellEnd"/>
            <w:r>
              <w:rPr>
                <w:sz w:val="24"/>
                <w:szCs w:val="24"/>
              </w:rPr>
              <w:t xml:space="preserve"> </w:t>
            </w:r>
            <w:proofErr w:type="spellStart"/>
            <w:r>
              <w:rPr>
                <w:sz w:val="24"/>
                <w:szCs w:val="24"/>
              </w:rPr>
              <w:t>потреби</w:t>
            </w:r>
            <w:proofErr w:type="spellEnd"/>
          </w:p>
          <w:p w14:paraId="1B568249" w14:textId="77777777" w:rsidR="00F039C5" w:rsidRDefault="00F039C5" w:rsidP="003E21A8">
            <w:pPr>
              <w:spacing w:line="276" w:lineRule="auto"/>
              <w:rPr>
                <w:sz w:val="24"/>
                <w:szCs w:val="24"/>
              </w:rPr>
            </w:pPr>
          </w:p>
          <w:p w14:paraId="60D0E3D7" w14:textId="77777777" w:rsidR="00F039C5" w:rsidRDefault="008D6EF7" w:rsidP="003E21A8">
            <w:pPr>
              <w:spacing w:line="276" w:lineRule="auto"/>
              <w:rPr>
                <w:sz w:val="24"/>
                <w:szCs w:val="24"/>
              </w:rPr>
            </w:pPr>
            <w:r>
              <w:rPr>
                <w:sz w:val="24"/>
                <w:szCs w:val="24"/>
              </w:rPr>
              <w:t xml:space="preserve">5.Током </w:t>
            </w:r>
            <w:proofErr w:type="spellStart"/>
            <w:r>
              <w:rPr>
                <w:sz w:val="24"/>
                <w:szCs w:val="24"/>
              </w:rPr>
              <w:t>год</w:t>
            </w:r>
            <w:proofErr w:type="spellEnd"/>
            <w:r>
              <w:rPr>
                <w:sz w:val="24"/>
                <w:szCs w:val="24"/>
              </w:rPr>
              <w:t>.</w:t>
            </w:r>
          </w:p>
          <w:p w14:paraId="48C18739" w14:textId="77777777" w:rsidR="00F039C5" w:rsidRDefault="008D6EF7" w:rsidP="003E21A8">
            <w:pPr>
              <w:spacing w:line="276" w:lineRule="auto"/>
              <w:rPr>
                <w:sz w:val="24"/>
                <w:szCs w:val="24"/>
              </w:rPr>
            </w:pPr>
            <w:r>
              <w:rPr>
                <w:sz w:val="24"/>
                <w:szCs w:val="24"/>
              </w:rPr>
              <w:t xml:space="preserve">6.По </w:t>
            </w:r>
            <w:proofErr w:type="spellStart"/>
            <w:r>
              <w:rPr>
                <w:sz w:val="24"/>
                <w:szCs w:val="24"/>
              </w:rPr>
              <w:t>плану</w:t>
            </w:r>
            <w:proofErr w:type="spellEnd"/>
          </w:p>
          <w:p w14:paraId="436D608F" w14:textId="77777777" w:rsidR="00F039C5" w:rsidRDefault="00F039C5" w:rsidP="003E21A8">
            <w:pPr>
              <w:spacing w:line="276" w:lineRule="auto"/>
              <w:rPr>
                <w:sz w:val="24"/>
                <w:szCs w:val="24"/>
              </w:rPr>
            </w:pPr>
          </w:p>
          <w:p w14:paraId="561E3965" w14:textId="77777777" w:rsidR="00F039C5" w:rsidRDefault="008D6EF7" w:rsidP="003E21A8">
            <w:pPr>
              <w:spacing w:line="276" w:lineRule="auto"/>
              <w:rPr>
                <w:sz w:val="24"/>
                <w:szCs w:val="24"/>
              </w:rPr>
            </w:pPr>
            <w:r>
              <w:rPr>
                <w:sz w:val="24"/>
                <w:szCs w:val="24"/>
              </w:rPr>
              <w:t xml:space="preserve">7.Током </w:t>
            </w:r>
            <w:proofErr w:type="spellStart"/>
            <w:r>
              <w:rPr>
                <w:sz w:val="24"/>
                <w:szCs w:val="24"/>
              </w:rPr>
              <w:t>год</w:t>
            </w:r>
            <w:proofErr w:type="spellEnd"/>
            <w:r>
              <w:rPr>
                <w:sz w:val="24"/>
                <w:szCs w:val="24"/>
              </w:rPr>
              <w:t>.</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CC3A9" w14:textId="77777777" w:rsidR="00F039C5" w:rsidRDefault="008D6EF7" w:rsidP="003E21A8">
            <w:pPr>
              <w:spacing w:line="276" w:lineRule="auto"/>
              <w:rPr>
                <w:sz w:val="24"/>
                <w:szCs w:val="24"/>
              </w:rPr>
            </w:pPr>
            <w:r>
              <w:rPr>
                <w:sz w:val="24"/>
                <w:szCs w:val="24"/>
              </w:rPr>
              <w:lastRenderedPageBreak/>
              <w:t xml:space="preserve">1.Дневник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proofErr w:type="gramStart"/>
            <w:r>
              <w:rPr>
                <w:sz w:val="24"/>
                <w:szCs w:val="24"/>
              </w:rPr>
              <w:t>.,</w:t>
            </w:r>
            <w:proofErr w:type="spellStart"/>
            <w:r>
              <w:rPr>
                <w:sz w:val="24"/>
                <w:szCs w:val="24"/>
              </w:rPr>
              <w:t>записници</w:t>
            </w:r>
            <w:proofErr w:type="spellEnd"/>
            <w:proofErr w:type="gramEnd"/>
          </w:p>
          <w:p w14:paraId="133B20C9" w14:textId="77777777" w:rsidR="00F039C5" w:rsidRDefault="008D6EF7" w:rsidP="003E21A8">
            <w:pPr>
              <w:spacing w:line="276" w:lineRule="auto"/>
              <w:rPr>
                <w:sz w:val="24"/>
                <w:szCs w:val="24"/>
              </w:rPr>
            </w:pPr>
            <w:r>
              <w:rPr>
                <w:sz w:val="24"/>
                <w:szCs w:val="24"/>
              </w:rPr>
              <w:t xml:space="preserve">2.Дневник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есДневник</w:t>
            </w:r>
            <w:proofErr w:type="spellEnd"/>
            <w:r>
              <w:rPr>
                <w:sz w:val="24"/>
                <w:szCs w:val="24"/>
              </w:rPr>
              <w:t xml:space="preserve">, </w:t>
            </w:r>
            <w:proofErr w:type="spellStart"/>
            <w:r>
              <w:rPr>
                <w:sz w:val="24"/>
                <w:szCs w:val="24"/>
              </w:rPr>
              <w:t>Упитници</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род</w:t>
            </w:r>
            <w:proofErr w:type="spellEnd"/>
            <w:r>
              <w:rPr>
                <w:sz w:val="24"/>
                <w:szCs w:val="24"/>
              </w:rPr>
              <w:t>.</w:t>
            </w:r>
          </w:p>
          <w:p w14:paraId="5E657232" w14:textId="77777777" w:rsidR="00F039C5" w:rsidRDefault="008D6EF7" w:rsidP="003E21A8">
            <w:pPr>
              <w:spacing w:line="276" w:lineRule="auto"/>
              <w:rPr>
                <w:sz w:val="24"/>
                <w:szCs w:val="24"/>
              </w:rPr>
            </w:pPr>
            <w:r>
              <w:rPr>
                <w:sz w:val="24"/>
                <w:szCs w:val="24"/>
              </w:rPr>
              <w:t xml:space="preserve">3.Дневник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записници</w:t>
            </w:r>
            <w:proofErr w:type="spellEnd"/>
          </w:p>
          <w:p w14:paraId="74DAC453" w14:textId="77777777" w:rsidR="00F039C5" w:rsidRDefault="00F039C5" w:rsidP="003E21A8">
            <w:pPr>
              <w:spacing w:line="276" w:lineRule="auto"/>
              <w:rPr>
                <w:sz w:val="24"/>
                <w:szCs w:val="24"/>
              </w:rPr>
            </w:pPr>
          </w:p>
          <w:p w14:paraId="07AA8E08" w14:textId="77777777" w:rsidR="00F039C5" w:rsidRDefault="008D6EF7" w:rsidP="003E21A8">
            <w:pPr>
              <w:spacing w:line="276" w:lineRule="auto"/>
              <w:rPr>
                <w:sz w:val="24"/>
                <w:szCs w:val="24"/>
              </w:rPr>
            </w:pPr>
            <w:r>
              <w:rPr>
                <w:sz w:val="24"/>
                <w:szCs w:val="24"/>
              </w:rPr>
              <w:t>4.Записници</w:t>
            </w:r>
          </w:p>
          <w:p w14:paraId="35176F58" w14:textId="77777777" w:rsidR="00F039C5" w:rsidRDefault="00F039C5" w:rsidP="003E21A8">
            <w:pPr>
              <w:spacing w:line="276" w:lineRule="auto"/>
              <w:rPr>
                <w:sz w:val="24"/>
                <w:szCs w:val="24"/>
              </w:rPr>
            </w:pPr>
          </w:p>
          <w:p w14:paraId="5F1763C6" w14:textId="77777777" w:rsidR="00F039C5" w:rsidRDefault="00F039C5" w:rsidP="003E21A8">
            <w:pPr>
              <w:spacing w:line="276" w:lineRule="auto"/>
              <w:rPr>
                <w:sz w:val="24"/>
                <w:szCs w:val="24"/>
              </w:rPr>
            </w:pPr>
          </w:p>
          <w:p w14:paraId="1F5B96D9" w14:textId="77777777" w:rsidR="00F039C5" w:rsidRDefault="008D6EF7" w:rsidP="003E21A8">
            <w:pPr>
              <w:spacing w:line="276" w:lineRule="auto"/>
              <w:rPr>
                <w:sz w:val="24"/>
                <w:szCs w:val="24"/>
              </w:rPr>
            </w:pPr>
            <w:r>
              <w:rPr>
                <w:sz w:val="24"/>
                <w:szCs w:val="24"/>
              </w:rPr>
              <w:t xml:space="preserve">5.Дневник </w:t>
            </w:r>
            <w:proofErr w:type="spellStart"/>
            <w:r>
              <w:rPr>
                <w:sz w:val="24"/>
                <w:szCs w:val="24"/>
              </w:rPr>
              <w:t>рада</w:t>
            </w:r>
            <w:proofErr w:type="spellEnd"/>
            <w:r>
              <w:rPr>
                <w:sz w:val="24"/>
                <w:szCs w:val="24"/>
              </w:rPr>
              <w:t xml:space="preserve"> </w:t>
            </w:r>
            <w:proofErr w:type="spellStart"/>
            <w:r>
              <w:rPr>
                <w:sz w:val="24"/>
                <w:szCs w:val="24"/>
              </w:rPr>
              <w:t>педагога</w:t>
            </w:r>
            <w:proofErr w:type="spellEnd"/>
          </w:p>
          <w:p w14:paraId="17B6B63C" w14:textId="77777777" w:rsidR="00F039C5" w:rsidRDefault="008D6EF7" w:rsidP="003E21A8">
            <w:pPr>
              <w:spacing w:line="276" w:lineRule="auto"/>
              <w:rPr>
                <w:sz w:val="24"/>
                <w:szCs w:val="24"/>
              </w:rPr>
            </w:pPr>
            <w:r>
              <w:rPr>
                <w:sz w:val="24"/>
                <w:szCs w:val="24"/>
              </w:rPr>
              <w:t>6.Записници</w:t>
            </w:r>
          </w:p>
          <w:p w14:paraId="5779E680" w14:textId="77777777" w:rsidR="00F039C5" w:rsidRDefault="00F039C5" w:rsidP="003E21A8">
            <w:pPr>
              <w:spacing w:line="276" w:lineRule="auto"/>
              <w:rPr>
                <w:sz w:val="24"/>
                <w:szCs w:val="24"/>
              </w:rPr>
            </w:pPr>
          </w:p>
          <w:p w14:paraId="7A8C9A02" w14:textId="77777777" w:rsidR="00F039C5" w:rsidRDefault="008D6EF7" w:rsidP="003E21A8">
            <w:pPr>
              <w:spacing w:line="276" w:lineRule="auto"/>
              <w:rPr>
                <w:sz w:val="24"/>
                <w:szCs w:val="24"/>
              </w:rPr>
            </w:pPr>
            <w:r>
              <w:rPr>
                <w:sz w:val="24"/>
                <w:szCs w:val="24"/>
              </w:rPr>
              <w:t xml:space="preserve">7.Дневник </w:t>
            </w:r>
            <w:proofErr w:type="spellStart"/>
            <w:r>
              <w:rPr>
                <w:sz w:val="24"/>
                <w:szCs w:val="24"/>
              </w:rPr>
              <w:t>рада</w:t>
            </w:r>
            <w:proofErr w:type="spellEnd"/>
            <w:r>
              <w:rPr>
                <w:sz w:val="24"/>
                <w:szCs w:val="24"/>
              </w:rPr>
              <w:t xml:space="preserve"> </w:t>
            </w:r>
            <w:proofErr w:type="spellStart"/>
            <w:r>
              <w:rPr>
                <w:sz w:val="24"/>
                <w:szCs w:val="24"/>
              </w:rPr>
              <w:t>педагога</w:t>
            </w:r>
            <w:proofErr w:type="spellEnd"/>
          </w:p>
        </w:tc>
      </w:tr>
      <w:tr w:rsidR="00F039C5" w14:paraId="46EB2E4B" w14:textId="77777777">
        <w:trPr>
          <w:trHeight w:val="219"/>
          <w:jc w:val="center"/>
        </w:trPr>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9816E6" w14:textId="77777777" w:rsidR="00F039C5" w:rsidRDefault="008D6EF7" w:rsidP="003E21A8">
            <w:pPr>
              <w:spacing w:line="276" w:lineRule="auto"/>
              <w:jc w:val="center"/>
              <w:rPr>
                <w:sz w:val="24"/>
                <w:szCs w:val="24"/>
              </w:rPr>
            </w:pPr>
            <w:r>
              <w:rPr>
                <w:sz w:val="24"/>
                <w:szCs w:val="24"/>
              </w:rPr>
              <w:lastRenderedPageBreak/>
              <w:t>VI</w:t>
            </w:r>
          </w:p>
          <w:p w14:paraId="2FB35D2F" w14:textId="77777777" w:rsidR="00F039C5" w:rsidRDefault="008D6EF7" w:rsidP="003E21A8">
            <w:pPr>
              <w:spacing w:line="276" w:lineRule="auto"/>
              <w:jc w:val="center"/>
              <w:rPr>
                <w:sz w:val="24"/>
                <w:szCs w:val="24"/>
              </w:rPr>
            </w:pPr>
            <w:proofErr w:type="spellStart"/>
            <w:r>
              <w:rPr>
                <w:sz w:val="24"/>
                <w:szCs w:val="24"/>
              </w:rPr>
              <w:t>Рад</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директором</w:t>
            </w:r>
            <w:proofErr w:type="spellEnd"/>
          </w:p>
        </w:tc>
        <w:tc>
          <w:tcPr>
            <w:tcW w:w="8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A8F92" w14:textId="77777777" w:rsidR="00F039C5" w:rsidRDefault="008D6EF7" w:rsidP="003E21A8">
            <w:pPr>
              <w:spacing w:line="276" w:lineRule="auto"/>
              <w:rPr>
                <w:sz w:val="24"/>
                <w:szCs w:val="24"/>
              </w:rPr>
            </w:pPr>
            <w:r>
              <w:rPr>
                <w:sz w:val="24"/>
                <w:szCs w:val="24"/>
              </w:rPr>
              <w:t xml:space="preserve">1.Сарадња </w:t>
            </w:r>
            <w:proofErr w:type="spellStart"/>
            <w:r>
              <w:rPr>
                <w:sz w:val="24"/>
                <w:szCs w:val="24"/>
              </w:rPr>
              <w:t>са</w:t>
            </w:r>
            <w:proofErr w:type="spellEnd"/>
            <w:r>
              <w:rPr>
                <w:sz w:val="24"/>
                <w:szCs w:val="24"/>
              </w:rPr>
              <w:t xml:space="preserve"> </w:t>
            </w:r>
            <w:proofErr w:type="spellStart"/>
            <w:r>
              <w:rPr>
                <w:sz w:val="24"/>
                <w:szCs w:val="24"/>
              </w:rPr>
              <w:t>директором</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истраживању</w:t>
            </w:r>
            <w:proofErr w:type="spellEnd"/>
            <w:r>
              <w:rPr>
                <w:sz w:val="24"/>
                <w:szCs w:val="24"/>
              </w:rPr>
              <w:t xml:space="preserve"> </w:t>
            </w:r>
            <w:proofErr w:type="spellStart"/>
            <w:r>
              <w:rPr>
                <w:sz w:val="24"/>
                <w:szCs w:val="24"/>
              </w:rPr>
              <w:t>постојеће</w:t>
            </w:r>
            <w:proofErr w:type="spellEnd"/>
            <w:r>
              <w:rPr>
                <w:sz w:val="24"/>
                <w:szCs w:val="24"/>
              </w:rPr>
              <w:t xml:space="preserve"> </w:t>
            </w:r>
            <w:proofErr w:type="spellStart"/>
            <w:r>
              <w:rPr>
                <w:sz w:val="24"/>
                <w:szCs w:val="24"/>
              </w:rPr>
              <w:t>образовно-васпитне</w:t>
            </w:r>
            <w:proofErr w:type="spellEnd"/>
            <w:r>
              <w:rPr>
                <w:sz w:val="24"/>
                <w:szCs w:val="24"/>
              </w:rPr>
              <w:t xml:space="preserve"> </w:t>
            </w:r>
            <w:proofErr w:type="spellStart"/>
            <w:r>
              <w:rPr>
                <w:sz w:val="24"/>
                <w:szCs w:val="24"/>
              </w:rPr>
              <w:t>праксе</w:t>
            </w:r>
            <w:proofErr w:type="spellEnd"/>
            <w:r>
              <w:rPr>
                <w:sz w:val="24"/>
                <w:szCs w:val="24"/>
              </w:rPr>
              <w:t xml:space="preserve"> и </w:t>
            </w:r>
            <w:proofErr w:type="spellStart"/>
            <w:r>
              <w:rPr>
                <w:sz w:val="24"/>
                <w:szCs w:val="24"/>
              </w:rPr>
              <w:t>специфичних</w:t>
            </w:r>
            <w:proofErr w:type="spellEnd"/>
            <w:r>
              <w:rPr>
                <w:sz w:val="24"/>
                <w:szCs w:val="24"/>
              </w:rPr>
              <w:t xml:space="preserve"> </w:t>
            </w:r>
            <w:proofErr w:type="spellStart"/>
            <w:r>
              <w:rPr>
                <w:sz w:val="24"/>
                <w:szCs w:val="24"/>
              </w:rPr>
              <w:t>проблема</w:t>
            </w:r>
            <w:proofErr w:type="spellEnd"/>
            <w:r>
              <w:rPr>
                <w:sz w:val="24"/>
                <w:szCs w:val="24"/>
              </w:rPr>
              <w:t xml:space="preserve"> и </w:t>
            </w:r>
            <w:proofErr w:type="spellStart"/>
            <w:r>
              <w:rPr>
                <w:sz w:val="24"/>
                <w:szCs w:val="24"/>
              </w:rPr>
              <w:t>потреба</w:t>
            </w:r>
            <w:proofErr w:type="spellEnd"/>
            <w:r>
              <w:rPr>
                <w:sz w:val="24"/>
                <w:szCs w:val="24"/>
              </w:rPr>
              <w:t xml:space="preserve"> </w:t>
            </w:r>
            <w:proofErr w:type="spellStart"/>
            <w:r>
              <w:rPr>
                <w:sz w:val="24"/>
                <w:szCs w:val="24"/>
              </w:rPr>
              <w:t>установе</w:t>
            </w:r>
            <w:proofErr w:type="spellEnd"/>
            <w:r>
              <w:rPr>
                <w:sz w:val="24"/>
                <w:szCs w:val="24"/>
              </w:rPr>
              <w:t xml:space="preserve"> и </w:t>
            </w:r>
            <w:proofErr w:type="spellStart"/>
            <w:r>
              <w:rPr>
                <w:sz w:val="24"/>
                <w:szCs w:val="24"/>
              </w:rPr>
              <w:t>предлагање</w:t>
            </w:r>
            <w:proofErr w:type="spellEnd"/>
            <w:r>
              <w:rPr>
                <w:sz w:val="24"/>
                <w:szCs w:val="24"/>
              </w:rPr>
              <w:t xml:space="preserve"> </w:t>
            </w:r>
            <w:proofErr w:type="spellStart"/>
            <w:r>
              <w:rPr>
                <w:sz w:val="24"/>
                <w:szCs w:val="24"/>
              </w:rPr>
              <w:t>мера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унапређење</w:t>
            </w:r>
            <w:proofErr w:type="spellEnd"/>
            <w:r>
              <w:rPr>
                <w:sz w:val="24"/>
                <w:szCs w:val="24"/>
              </w:rPr>
              <w:t>.</w:t>
            </w:r>
          </w:p>
          <w:p w14:paraId="2332900F" w14:textId="77777777" w:rsidR="00F039C5" w:rsidRDefault="008D6EF7" w:rsidP="003E21A8">
            <w:pPr>
              <w:spacing w:line="276" w:lineRule="auto"/>
              <w:rPr>
                <w:sz w:val="24"/>
                <w:szCs w:val="24"/>
              </w:rPr>
            </w:pPr>
            <w:r>
              <w:rPr>
                <w:sz w:val="24"/>
                <w:szCs w:val="24"/>
              </w:rPr>
              <w:t xml:space="preserve">2.Сарадња </w:t>
            </w:r>
            <w:proofErr w:type="spellStart"/>
            <w:r>
              <w:rPr>
                <w:sz w:val="24"/>
                <w:szCs w:val="24"/>
              </w:rPr>
              <w:t>са</w:t>
            </w:r>
            <w:proofErr w:type="spellEnd"/>
            <w:r>
              <w:rPr>
                <w:sz w:val="24"/>
                <w:szCs w:val="24"/>
              </w:rPr>
              <w:t xml:space="preserve"> </w:t>
            </w:r>
            <w:proofErr w:type="spellStart"/>
            <w:r>
              <w:rPr>
                <w:sz w:val="24"/>
                <w:szCs w:val="24"/>
              </w:rPr>
              <w:t>директором</w:t>
            </w:r>
            <w:proofErr w:type="spellEnd"/>
            <w:r>
              <w:rPr>
                <w:sz w:val="24"/>
                <w:szCs w:val="24"/>
              </w:rPr>
              <w:t xml:space="preserve"> у </w:t>
            </w:r>
            <w:proofErr w:type="spellStart"/>
            <w:r>
              <w:rPr>
                <w:sz w:val="24"/>
                <w:szCs w:val="24"/>
              </w:rPr>
              <w:t>оквиру</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стручних</w:t>
            </w:r>
            <w:proofErr w:type="spellEnd"/>
            <w:r>
              <w:rPr>
                <w:sz w:val="24"/>
                <w:szCs w:val="24"/>
              </w:rPr>
              <w:t xml:space="preserve"> </w:t>
            </w:r>
            <w:proofErr w:type="spellStart"/>
            <w:r>
              <w:rPr>
                <w:sz w:val="24"/>
                <w:szCs w:val="24"/>
              </w:rPr>
              <w:t>тимова</w:t>
            </w:r>
            <w:proofErr w:type="spellEnd"/>
            <w:r>
              <w:rPr>
                <w:sz w:val="24"/>
                <w:szCs w:val="24"/>
              </w:rPr>
              <w:t xml:space="preserve"> и </w:t>
            </w:r>
            <w:proofErr w:type="spellStart"/>
            <w:r>
              <w:rPr>
                <w:sz w:val="24"/>
                <w:szCs w:val="24"/>
              </w:rPr>
              <w:t>комисија</w:t>
            </w:r>
            <w:proofErr w:type="spellEnd"/>
            <w:r>
              <w:rPr>
                <w:sz w:val="24"/>
                <w:szCs w:val="24"/>
              </w:rPr>
              <w:t xml:space="preserve"> и </w:t>
            </w:r>
            <w:proofErr w:type="spellStart"/>
            <w:r>
              <w:rPr>
                <w:sz w:val="24"/>
                <w:szCs w:val="24"/>
              </w:rPr>
              <w:t>редовна</w:t>
            </w:r>
            <w:proofErr w:type="spellEnd"/>
            <w:r>
              <w:rPr>
                <w:sz w:val="24"/>
                <w:szCs w:val="24"/>
              </w:rPr>
              <w:t xml:space="preserve"> </w:t>
            </w:r>
            <w:proofErr w:type="spellStart"/>
            <w:r>
              <w:rPr>
                <w:sz w:val="24"/>
                <w:szCs w:val="24"/>
              </w:rPr>
              <w:t>размена</w:t>
            </w:r>
            <w:proofErr w:type="spellEnd"/>
            <w:r>
              <w:rPr>
                <w:sz w:val="24"/>
                <w:szCs w:val="24"/>
              </w:rPr>
              <w:t xml:space="preserve"> </w:t>
            </w:r>
            <w:proofErr w:type="spellStart"/>
            <w:r>
              <w:rPr>
                <w:sz w:val="24"/>
                <w:szCs w:val="24"/>
              </w:rPr>
              <w:t>информација</w:t>
            </w:r>
            <w:proofErr w:type="spellEnd"/>
            <w:r>
              <w:rPr>
                <w:sz w:val="24"/>
                <w:szCs w:val="24"/>
              </w:rPr>
              <w:t>.</w:t>
            </w:r>
          </w:p>
          <w:p w14:paraId="65CD55E1" w14:textId="77777777" w:rsidR="00F039C5" w:rsidRDefault="008D6EF7" w:rsidP="003E21A8">
            <w:pPr>
              <w:spacing w:line="276" w:lineRule="auto"/>
              <w:rPr>
                <w:sz w:val="24"/>
                <w:szCs w:val="24"/>
              </w:rPr>
            </w:pPr>
            <w:r>
              <w:rPr>
                <w:sz w:val="24"/>
                <w:szCs w:val="24"/>
              </w:rPr>
              <w:t xml:space="preserve">3.Сарадња </w:t>
            </w:r>
            <w:proofErr w:type="spellStart"/>
            <w:r>
              <w:rPr>
                <w:sz w:val="24"/>
                <w:szCs w:val="24"/>
              </w:rPr>
              <w:t>са</w:t>
            </w:r>
            <w:proofErr w:type="spellEnd"/>
            <w:r>
              <w:rPr>
                <w:sz w:val="24"/>
                <w:szCs w:val="24"/>
              </w:rPr>
              <w:t xml:space="preserve"> </w:t>
            </w:r>
            <w:proofErr w:type="spellStart"/>
            <w:r>
              <w:rPr>
                <w:sz w:val="24"/>
                <w:szCs w:val="24"/>
              </w:rPr>
              <w:t>директором</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заједничком</w:t>
            </w:r>
            <w:proofErr w:type="spellEnd"/>
            <w:r>
              <w:rPr>
                <w:sz w:val="24"/>
                <w:szCs w:val="24"/>
              </w:rPr>
              <w:t xml:space="preserve"> </w:t>
            </w:r>
            <w:proofErr w:type="spellStart"/>
            <w:r>
              <w:rPr>
                <w:sz w:val="24"/>
                <w:szCs w:val="24"/>
              </w:rPr>
              <w:t>планирању</w:t>
            </w:r>
            <w:proofErr w:type="spellEnd"/>
            <w:r>
              <w:rPr>
                <w:sz w:val="24"/>
                <w:szCs w:val="24"/>
              </w:rPr>
              <w:t xml:space="preserve"> </w:t>
            </w:r>
            <w:proofErr w:type="spellStart"/>
            <w:r>
              <w:rPr>
                <w:sz w:val="24"/>
                <w:szCs w:val="24"/>
              </w:rPr>
              <w:t>активности</w:t>
            </w:r>
            <w:proofErr w:type="spellEnd"/>
            <w:r>
              <w:rPr>
                <w:sz w:val="24"/>
                <w:szCs w:val="24"/>
              </w:rPr>
              <w:t xml:space="preserve">, </w:t>
            </w:r>
            <w:proofErr w:type="spellStart"/>
            <w:r>
              <w:rPr>
                <w:sz w:val="24"/>
                <w:szCs w:val="24"/>
              </w:rPr>
              <w:t>изради</w:t>
            </w:r>
            <w:proofErr w:type="spellEnd"/>
            <w:r>
              <w:rPr>
                <w:sz w:val="24"/>
                <w:szCs w:val="24"/>
              </w:rPr>
              <w:t xml:space="preserve"> </w:t>
            </w:r>
            <w:proofErr w:type="spellStart"/>
            <w:r>
              <w:rPr>
                <w:sz w:val="24"/>
                <w:szCs w:val="24"/>
              </w:rPr>
              <w:t>стратешких</w:t>
            </w:r>
            <w:proofErr w:type="spellEnd"/>
            <w:r>
              <w:rPr>
                <w:sz w:val="24"/>
                <w:szCs w:val="24"/>
              </w:rPr>
              <w:t xml:space="preserve"> </w:t>
            </w:r>
            <w:proofErr w:type="spellStart"/>
            <w:r>
              <w:rPr>
                <w:sz w:val="24"/>
                <w:szCs w:val="24"/>
              </w:rPr>
              <w:t>докумената</w:t>
            </w:r>
            <w:proofErr w:type="spellEnd"/>
            <w:r>
              <w:rPr>
                <w:sz w:val="24"/>
                <w:szCs w:val="24"/>
              </w:rPr>
              <w:t xml:space="preserve"> </w:t>
            </w:r>
            <w:proofErr w:type="spellStart"/>
            <w:r>
              <w:rPr>
                <w:sz w:val="24"/>
                <w:szCs w:val="24"/>
              </w:rPr>
              <w:t>установе</w:t>
            </w:r>
            <w:proofErr w:type="spellEnd"/>
            <w:r>
              <w:rPr>
                <w:sz w:val="24"/>
                <w:szCs w:val="24"/>
              </w:rPr>
              <w:t xml:space="preserve">, </w:t>
            </w:r>
            <w:proofErr w:type="spellStart"/>
            <w:r>
              <w:rPr>
                <w:sz w:val="24"/>
                <w:szCs w:val="24"/>
              </w:rPr>
              <w:t>анализа</w:t>
            </w:r>
            <w:proofErr w:type="spellEnd"/>
            <w:r>
              <w:rPr>
                <w:sz w:val="24"/>
                <w:szCs w:val="24"/>
              </w:rPr>
              <w:t xml:space="preserve"> и </w:t>
            </w:r>
            <w:proofErr w:type="spellStart"/>
            <w:r>
              <w:rPr>
                <w:sz w:val="24"/>
                <w:szCs w:val="24"/>
              </w:rPr>
              <w:t>извештаја</w:t>
            </w:r>
            <w:proofErr w:type="spellEnd"/>
            <w:r>
              <w:rPr>
                <w:sz w:val="24"/>
                <w:szCs w:val="24"/>
              </w:rPr>
              <w:t xml:space="preserve"> о </w:t>
            </w:r>
            <w:proofErr w:type="spellStart"/>
            <w:r>
              <w:rPr>
                <w:sz w:val="24"/>
                <w:szCs w:val="24"/>
              </w:rPr>
              <w:t>раду</w:t>
            </w:r>
            <w:proofErr w:type="spellEnd"/>
            <w:r>
              <w:rPr>
                <w:sz w:val="24"/>
                <w:szCs w:val="24"/>
              </w:rPr>
              <w:t xml:space="preserve"> </w:t>
            </w:r>
            <w:proofErr w:type="spellStart"/>
            <w:r>
              <w:rPr>
                <w:sz w:val="24"/>
                <w:szCs w:val="24"/>
              </w:rPr>
              <w:t>школе</w:t>
            </w:r>
            <w:proofErr w:type="spellEnd"/>
            <w:r>
              <w:rPr>
                <w:sz w:val="24"/>
                <w:szCs w:val="24"/>
              </w:rPr>
              <w:t>.</w:t>
            </w:r>
          </w:p>
          <w:p w14:paraId="11648F0E" w14:textId="77777777" w:rsidR="00F039C5" w:rsidRDefault="008D6EF7" w:rsidP="003E21A8">
            <w:pPr>
              <w:spacing w:line="276" w:lineRule="auto"/>
              <w:rPr>
                <w:sz w:val="24"/>
                <w:szCs w:val="24"/>
              </w:rPr>
            </w:pPr>
            <w:r>
              <w:rPr>
                <w:sz w:val="24"/>
                <w:szCs w:val="24"/>
              </w:rPr>
              <w:t xml:space="preserve">4.Сарадња </w:t>
            </w:r>
            <w:proofErr w:type="spellStart"/>
            <w:r>
              <w:rPr>
                <w:sz w:val="24"/>
                <w:szCs w:val="24"/>
              </w:rPr>
              <w:t>са</w:t>
            </w:r>
            <w:proofErr w:type="spellEnd"/>
            <w:r>
              <w:rPr>
                <w:sz w:val="24"/>
                <w:szCs w:val="24"/>
              </w:rPr>
              <w:t xml:space="preserve"> </w:t>
            </w:r>
            <w:proofErr w:type="spellStart"/>
            <w:r>
              <w:rPr>
                <w:sz w:val="24"/>
                <w:szCs w:val="24"/>
              </w:rPr>
              <w:t>директором</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распоређивању</w:t>
            </w:r>
            <w:proofErr w:type="spellEnd"/>
            <w:r>
              <w:rPr>
                <w:sz w:val="24"/>
                <w:szCs w:val="24"/>
              </w:rPr>
              <w:t xml:space="preserve"> </w:t>
            </w:r>
            <w:proofErr w:type="spellStart"/>
            <w:r>
              <w:rPr>
                <w:sz w:val="24"/>
                <w:szCs w:val="24"/>
              </w:rPr>
              <w:t>новопридошлих</w:t>
            </w:r>
            <w:proofErr w:type="spellEnd"/>
            <w:r>
              <w:rPr>
                <w:sz w:val="24"/>
                <w:szCs w:val="24"/>
              </w:rPr>
              <w:t xml:space="preserve"> </w:t>
            </w:r>
            <w:proofErr w:type="spellStart"/>
            <w:r>
              <w:rPr>
                <w:sz w:val="24"/>
                <w:szCs w:val="24"/>
              </w:rPr>
              <w:t>ученика</w:t>
            </w:r>
            <w:proofErr w:type="spellEnd"/>
            <w:r>
              <w:rPr>
                <w:sz w:val="24"/>
                <w:szCs w:val="24"/>
              </w:rPr>
              <w:t xml:space="preserve"> и </w:t>
            </w:r>
            <w:proofErr w:type="spellStart"/>
            <w:r>
              <w:rPr>
                <w:sz w:val="24"/>
                <w:szCs w:val="24"/>
              </w:rPr>
              <w:t>ученика</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су</w:t>
            </w:r>
            <w:proofErr w:type="spellEnd"/>
            <w:r>
              <w:rPr>
                <w:sz w:val="24"/>
                <w:szCs w:val="24"/>
              </w:rPr>
              <w:t xml:space="preserve"> </w:t>
            </w:r>
            <w:proofErr w:type="spellStart"/>
            <w:r>
              <w:rPr>
                <w:sz w:val="24"/>
                <w:szCs w:val="24"/>
              </w:rPr>
              <w:t>упућени</w:t>
            </w:r>
            <w:proofErr w:type="spellEnd"/>
            <w:r>
              <w:rPr>
                <w:sz w:val="24"/>
                <w:szCs w:val="24"/>
              </w:rPr>
              <w:t xml:space="preserve"> </w:t>
            </w:r>
            <w:proofErr w:type="spellStart"/>
            <w:r>
              <w:rPr>
                <w:sz w:val="24"/>
                <w:szCs w:val="24"/>
              </w:rPr>
              <w:t>да</w:t>
            </w:r>
            <w:proofErr w:type="spellEnd"/>
            <w:r>
              <w:rPr>
                <w:sz w:val="24"/>
                <w:szCs w:val="24"/>
              </w:rPr>
              <w:t xml:space="preserve"> </w:t>
            </w:r>
            <w:proofErr w:type="spellStart"/>
            <w:r>
              <w:rPr>
                <w:sz w:val="24"/>
                <w:szCs w:val="24"/>
              </w:rPr>
              <w:t>понове</w:t>
            </w:r>
            <w:proofErr w:type="spellEnd"/>
            <w:r>
              <w:rPr>
                <w:sz w:val="24"/>
                <w:szCs w:val="24"/>
              </w:rPr>
              <w:t xml:space="preserve"> </w:t>
            </w:r>
            <w:proofErr w:type="spellStart"/>
            <w:r>
              <w:rPr>
                <w:sz w:val="24"/>
                <w:szCs w:val="24"/>
              </w:rPr>
              <w:t>разред</w:t>
            </w:r>
            <w:proofErr w:type="spellEnd"/>
            <w:r>
              <w:rPr>
                <w:sz w:val="24"/>
                <w:szCs w:val="24"/>
              </w:rPr>
              <w:t xml:space="preserve"> и </w:t>
            </w:r>
            <w:proofErr w:type="spellStart"/>
            <w:r>
              <w:rPr>
                <w:sz w:val="24"/>
                <w:szCs w:val="24"/>
              </w:rPr>
              <w:t>расподели</w:t>
            </w:r>
            <w:proofErr w:type="spellEnd"/>
            <w:r>
              <w:rPr>
                <w:sz w:val="24"/>
                <w:szCs w:val="24"/>
              </w:rPr>
              <w:t xml:space="preserve"> </w:t>
            </w:r>
            <w:proofErr w:type="spellStart"/>
            <w:r>
              <w:rPr>
                <w:sz w:val="24"/>
                <w:szCs w:val="24"/>
              </w:rPr>
              <w:t>одељењских</w:t>
            </w:r>
            <w:proofErr w:type="spellEnd"/>
            <w:r>
              <w:rPr>
                <w:sz w:val="24"/>
                <w:szCs w:val="24"/>
              </w:rPr>
              <w:t xml:space="preserve"> </w:t>
            </w:r>
            <w:proofErr w:type="spellStart"/>
            <w:r>
              <w:rPr>
                <w:sz w:val="24"/>
                <w:szCs w:val="24"/>
              </w:rPr>
              <w:t>старешинстава</w:t>
            </w:r>
            <w:proofErr w:type="spellEnd"/>
            <w:r>
              <w:rPr>
                <w:sz w:val="24"/>
                <w:szCs w:val="24"/>
              </w:rPr>
              <w:t>.</w:t>
            </w:r>
          </w:p>
          <w:p w14:paraId="59D0B84B" w14:textId="77777777" w:rsidR="00F039C5" w:rsidRDefault="008D6EF7" w:rsidP="003E21A8">
            <w:pPr>
              <w:spacing w:line="276" w:lineRule="auto"/>
              <w:rPr>
                <w:sz w:val="24"/>
                <w:szCs w:val="24"/>
              </w:rPr>
            </w:pPr>
            <w:r>
              <w:rPr>
                <w:sz w:val="24"/>
                <w:szCs w:val="24"/>
              </w:rPr>
              <w:t xml:space="preserve">5.Сарадња </w:t>
            </w:r>
            <w:proofErr w:type="spellStart"/>
            <w:r>
              <w:rPr>
                <w:sz w:val="24"/>
                <w:szCs w:val="24"/>
              </w:rPr>
              <w:t>са</w:t>
            </w:r>
            <w:proofErr w:type="spellEnd"/>
            <w:r>
              <w:rPr>
                <w:sz w:val="24"/>
                <w:szCs w:val="24"/>
              </w:rPr>
              <w:t xml:space="preserve"> </w:t>
            </w:r>
            <w:proofErr w:type="spellStart"/>
            <w:r>
              <w:rPr>
                <w:sz w:val="24"/>
                <w:szCs w:val="24"/>
              </w:rPr>
              <w:t>директором</w:t>
            </w:r>
            <w:proofErr w:type="spellEnd"/>
            <w:r>
              <w:rPr>
                <w:sz w:val="24"/>
                <w:szCs w:val="24"/>
              </w:rPr>
              <w:t xml:space="preserve"> </w:t>
            </w:r>
            <w:proofErr w:type="spellStart"/>
            <w:r>
              <w:rPr>
                <w:sz w:val="24"/>
                <w:szCs w:val="24"/>
              </w:rPr>
              <w:t>по</w:t>
            </w:r>
            <w:proofErr w:type="spellEnd"/>
            <w:r>
              <w:rPr>
                <w:sz w:val="24"/>
                <w:szCs w:val="24"/>
              </w:rPr>
              <w:t xml:space="preserve"> </w:t>
            </w:r>
            <w:proofErr w:type="spellStart"/>
            <w:r>
              <w:rPr>
                <w:sz w:val="24"/>
                <w:szCs w:val="24"/>
              </w:rPr>
              <w:t>питању</w:t>
            </w:r>
            <w:proofErr w:type="spellEnd"/>
            <w:r>
              <w:rPr>
                <w:sz w:val="24"/>
                <w:szCs w:val="24"/>
              </w:rPr>
              <w:t xml:space="preserve"> </w:t>
            </w:r>
            <w:proofErr w:type="spellStart"/>
            <w:r>
              <w:rPr>
                <w:sz w:val="24"/>
                <w:szCs w:val="24"/>
              </w:rPr>
              <w:t>приговора</w:t>
            </w:r>
            <w:proofErr w:type="spellEnd"/>
            <w:r>
              <w:rPr>
                <w:sz w:val="24"/>
                <w:szCs w:val="24"/>
              </w:rPr>
              <w:t xml:space="preserve"> и </w:t>
            </w:r>
            <w:proofErr w:type="spellStart"/>
            <w:r>
              <w:rPr>
                <w:sz w:val="24"/>
                <w:szCs w:val="24"/>
              </w:rPr>
              <w:t>жалби</w:t>
            </w:r>
            <w:proofErr w:type="spellEnd"/>
            <w:r>
              <w:rPr>
                <w:sz w:val="24"/>
                <w:szCs w:val="24"/>
              </w:rPr>
              <w:t xml:space="preserve"> </w:t>
            </w:r>
            <w:proofErr w:type="spellStart"/>
            <w:r>
              <w:rPr>
                <w:sz w:val="24"/>
                <w:szCs w:val="24"/>
              </w:rPr>
              <w:t>ученика</w:t>
            </w:r>
            <w:proofErr w:type="spellEnd"/>
            <w:r>
              <w:rPr>
                <w:sz w:val="24"/>
                <w:szCs w:val="24"/>
              </w:rPr>
              <w:t xml:space="preserve"> и </w:t>
            </w:r>
            <w:proofErr w:type="spellStart"/>
            <w:r>
              <w:rPr>
                <w:sz w:val="24"/>
                <w:szCs w:val="24"/>
              </w:rPr>
              <w:t>њихових</w:t>
            </w:r>
            <w:proofErr w:type="spellEnd"/>
            <w:r>
              <w:rPr>
                <w:sz w:val="24"/>
                <w:szCs w:val="24"/>
              </w:rPr>
              <w:t xml:space="preserve"> </w:t>
            </w:r>
            <w:proofErr w:type="spellStart"/>
            <w:r>
              <w:rPr>
                <w:sz w:val="24"/>
                <w:szCs w:val="24"/>
              </w:rPr>
              <w:t>родитеља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оцену</w:t>
            </w:r>
            <w:proofErr w:type="spellEnd"/>
            <w:r>
              <w:rPr>
                <w:sz w:val="24"/>
                <w:szCs w:val="24"/>
              </w:rPr>
              <w:t xml:space="preserve"> </w:t>
            </w:r>
            <w:proofErr w:type="spellStart"/>
            <w:r>
              <w:rPr>
                <w:sz w:val="24"/>
                <w:szCs w:val="24"/>
              </w:rPr>
              <w:t>из</w:t>
            </w:r>
            <w:proofErr w:type="spellEnd"/>
            <w:r>
              <w:rPr>
                <w:sz w:val="24"/>
                <w:szCs w:val="24"/>
              </w:rPr>
              <w:t xml:space="preserve"> </w:t>
            </w:r>
            <w:proofErr w:type="spellStart"/>
            <w:r>
              <w:rPr>
                <w:sz w:val="24"/>
                <w:szCs w:val="24"/>
              </w:rPr>
              <w:t>предмета</w:t>
            </w:r>
            <w:proofErr w:type="spellEnd"/>
            <w:r>
              <w:rPr>
                <w:sz w:val="24"/>
                <w:szCs w:val="24"/>
              </w:rPr>
              <w:t xml:space="preserve"> и </w:t>
            </w:r>
            <w:proofErr w:type="spellStart"/>
            <w:r>
              <w:rPr>
                <w:sz w:val="24"/>
                <w:szCs w:val="24"/>
              </w:rPr>
              <w:t>владања</w:t>
            </w:r>
            <w:proofErr w:type="spellEnd"/>
            <w:r>
              <w:rPr>
                <w:sz w:val="24"/>
                <w:szCs w:val="24"/>
              </w:rPr>
              <w:t>.</w:t>
            </w:r>
          </w:p>
          <w:p w14:paraId="373AF588" w14:textId="77777777" w:rsidR="00F039C5" w:rsidRDefault="008D6EF7" w:rsidP="003E21A8">
            <w:pPr>
              <w:spacing w:line="276" w:lineRule="auto"/>
              <w:rPr>
                <w:sz w:val="24"/>
                <w:szCs w:val="24"/>
              </w:rPr>
            </w:pPr>
            <w:r>
              <w:rPr>
                <w:sz w:val="24"/>
                <w:szCs w:val="24"/>
              </w:rPr>
              <w:t xml:space="preserve">6.Сарадња </w:t>
            </w:r>
            <w:proofErr w:type="spellStart"/>
            <w:r>
              <w:rPr>
                <w:sz w:val="24"/>
                <w:szCs w:val="24"/>
              </w:rPr>
              <w:t>са</w:t>
            </w:r>
            <w:proofErr w:type="spellEnd"/>
            <w:r>
              <w:rPr>
                <w:sz w:val="24"/>
                <w:szCs w:val="24"/>
              </w:rPr>
              <w:t xml:space="preserve"> </w:t>
            </w:r>
            <w:proofErr w:type="spellStart"/>
            <w:r>
              <w:rPr>
                <w:sz w:val="24"/>
                <w:szCs w:val="24"/>
              </w:rPr>
              <w:t>педагошким</w:t>
            </w:r>
            <w:proofErr w:type="spellEnd"/>
            <w:r>
              <w:rPr>
                <w:sz w:val="24"/>
                <w:szCs w:val="24"/>
              </w:rPr>
              <w:t xml:space="preserve"> </w:t>
            </w:r>
            <w:proofErr w:type="spellStart"/>
            <w:r>
              <w:rPr>
                <w:sz w:val="24"/>
                <w:szCs w:val="24"/>
              </w:rPr>
              <w:t>асистентима</w:t>
            </w:r>
            <w:proofErr w:type="spellEnd"/>
            <w:r>
              <w:rPr>
                <w:sz w:val="24"/>
                <w:szCs w:val="24"/>
              </w:rPr>
              <w:t xml:space="preserve"> и </w:t>
            </w:r>
            <w:proofErr w:type="spellStart"/>
            <w:r>
              <w:rPr>
                <w:sz w:val="24"/>
                <w:szCs w:val="24"/>
              </w:rPr>
              <w:t>пратиоцима</w:t>
            </w:r>
            <w:proofErr w:type="spellEnd"/>
            <w:r>
              <w:rPr>
                <w:sz w:val="24"/>
                <w:szCs w:val="24"/>
              </w:rPr>
              <w:t xml:space="preserve"> </w:t>
            </w:r>
            <w:proofErr w:type="spellStart"/>
            <w:r>
              <w:rPr>
                <w:sz w:val="24"/>
                <w:szCs w:val="24"/>
              </w:rPr>
              <w:t>детета</w:t>
            </w:r>
            <w:proofErr w:type="spellEnd"/>
            <w:r>
              <w:rPr>
                <w:sz w:val="24"/>
                <w:szCs w:val="24"/>
              </w:rPr>
              <w:t>/</w:t>
            </w:r>
            <w:proofErr w:type="spellStart"/>
            <w:r>
              <w:rPr>
                <w:sz w:val="24"/>
                <w:szCs w:val="24"/>
              </w:rPr>
              <w:t>ученика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координацији</w:t>
            </w:r>
            <w:proofErr w:type="spellEnd"/>
            <w:r>
              <w:rPr>
                <w:sz w:val="24"/>
                <w:szCs w:val="24"/>
              </w:rPr>
              <w:t xml:space="preserve"> </w:t>
            </w:r>
            <w:proofErr w:type="spellStart"/>
            <w:r>
              <w:rPr>
                <w:sz w:val="24"/>
                <w:szCs w:val="24"/>
              </w:rPr>
              <w:t>активности</w:t>
            </w:r>
            <w:proofErr w:type="spellEnd"/>
            <w:r>
              <w:rPr>
                <w:sz w:val="24"/>
                <w:szCs w:val="24"/>
              </w:rPr>
              <w:t xml:space="preserve"> у </w:t>
            </w:r>
            <w:proofErr w:type="spellStart"/>
            <w:r>
              <w:rPr>
                <w:sz w:val="24"/>
                <w:szCs w:val="24"/>
              </w:rPr>
              <w:t>пружању</w:t>
            </w:r>
            <w:proofErr w:type="spellEnd"/>
            <w:r>
              <w:rPr>
                <w:sz w:val="24"/>
                <w:szCs w:val="24"/>
              </w:rPr>
              <w:t xml:space="preserve"> </w:t>
            </w:r>
            <w:proofErr w:type="spellStart"/>
            <w:r>
              <w:rPr>
                <w:sz w:val="24"/>
                <w:szCs w:val="24"/>
              </w:rPr>
              <w:t>подршке</w:t>
            </w:r>
            <w:proofErr w:type="spellEnd"/>
            <w:r>
              <w:rPr>
                <w:sz w:val="24"/>
                <w:szCs w:val="24"/>
              </w:rPr>
              <w:t xml:space="preserve"> </w:t>
            </w:r>
            <w:proofErr w:type="spellStart"/>
            <w:r>
              <w:rPr>
                <w:sz w:val="24"/>
                <w:szCs w:val="24"/>
              </w:rPr>
              <w:t>деци</w:t>
            </w:r>
            <w:proofErr w:type="spellEnd"/>
            <w:r>
              <w:rPr>
                <w:sz w:val="24"/>
                <w:szCs w:val="24"/>
              </w:rPr>
              <w:t>/</w:t>
            </w:r>
            <w:proofErr w:type="spellStart"/>
            <w:r>
              <w:rPr>
                <w:sz w:val="24"/>
                <w:szCs w:val="24"/>
              </w:rPr>
              <w:t>ученицима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које</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доноси</w:t>
            </w:r>
            <w:proofErr w:type="spellEnd"/>
            <w:r>
              <w:rPr>
                <w:sz w:val="24"/>
                <w:szCs w:val="24"/>
              </w:rPr>
              <w:t xml:space="preserve"> ИОП</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A258A" w14:textId="77777777" w:rsidR="00F039C5" w:rsidRDefault="008D6EF7" w:rsidP="003E21A8">
            <w:pPr>
              <w:spacing w:line="276" w:lineRule="auto"/>
              <w:rPr>
                <w:sz w:val="24"/>
                <w:szCs w:val="24"/>
              </w:rPr>
            </w:pPr>
            <w:r>
              <w:rPr>
                <w:sz w:val="24"/>
                <w:szCs w:val="24"/>
              </w:rPr>
              <w:t xml:space="preserve">1.Током </w:t>
            </w:r>
            <w:proofErr w:type="spellStart"/>
            <w:r>
              <w:rPr>
                <w:sz w:val="24"/>
                <w:szCs w:val="24"/>
              </w:rPr>
              <w:t>год</w:t>
            </w:r>
            <w:proofErr w:type="spellEnd"/>
            <w:r>
              <w:rPr>
                <w:sz w:val="24"/>
                <w:szCs w:val="24"/>
              </w:rPr>
              <w:t>.</w:t>
            </w:r>
          </w:p>
          <w:p w14:paraId="10AF15BF" w14:textId="77777777" w:rsidR="00F039C5" w:rsidRDefault="00F039C5" w:rsidP="003E21A8">
            <w:pPr>
              <w:spacing w:line="276" w:lineRule="auto"/>
              <w:rPr>
                <w:sz w:val="24"/>
                <w:szCs w:val="24"/>
              </w:rPr>
            </w:pPr>
          </w:p>
          <w:p w14:paraId="27E2088B" w14:textId="77777777" w:rsidR="00F039C5" w:rsidRDefault="00F039C5" w:rsidP="003E21A8">
            <w:pPr>
              <w:spacing w:line="276" w:lineRule="auto"/>
              <w:rPr>
                <w:sz w:val="24"/>
                <w:szCs w:val="24"/>
              </w:rPr>
            </w:pPr>
          </w:p>
          <w:p w14:paraId="256E9344" w14:textId="77777777" w:rsidR="00F039C5" w:rsidRDefault="008D6EF7" w:rsidP="003E21A8">
            <w:pPr>
              <w:spacing w:line="276" w:lineRule="auto"/>
              <w:rPr>
                <w:sz w:val="24"/>
                <w:szCs w:val="24"/>
              </w:rPr>
            </w:pPr>
            <w:r>
              <w:rPr>
                <w:sz w:val="24"/>
                <w:szCs w:val="24"/>
              </w:rPr>
              <w:t xml:space="preserve">2.Током </w:t>
            </w:r>
            <w:proofErr w:type="spellStart"/>
            <w:r>
              <w:rPr>
                <w:sz w:val="24"/>
                <w:szCs w:val="24"/>
              </w:rPr>
              <w:t>год</w:t>
            </w:r>
            <w:proofErr w:type="spellEnd"/>
            <w:r>
              <w:rPr>
                <w:sz w:val="24"/>
                <w:szCs w:val="24"/>
              </w:rPr>
              <w:t>.</w:t>
            </w:r>
          </w:p>
          <w:p w14:paraId="1E145838" w14:textId="77777777" w:rsidR="00F039C5" w:rsidRDefault="00F039C5" w:rsidP="003E21A8">
            <w:pPr>
              <w:spacing w:line="276" w:lineRule="auto"/>
              <w:rPr>
                <w:sz w:val="24"/>
                <w:szCs w:val="24"/>
              </w:rPr>
            </w:pPr>
          </w:p>
          <w:p w14:paraId="0D891EE2" w14:textId="77777777" w:rsidR="00F039C5" w:rsidRDefault="008D6EF7" w:rsidP="003E21A8">
            <w:pPr>
              <w:spacing w:line="276" w:lineRule="auto"/>
              <w:rPr>
                <w:sz w:val="24"/>
                <w:szCs w:val="24"/>
              </w:rPr>
            </w:pPr>
            <w:proofErr w:type="gramStart"/>
            <w:r>
              <w:rPr>
                <w:sz w:val="24"/>
                <w:szCs w:val="24"/>
              </w:rPr>
              <w:t>3.VI,VIII</w:t>
            </w:r>
            <w:proofErr w:type="gramEnd"/>
            <w:r>
              <w:rPr>
                <w:sz w:val="24"/>
                <w:szCs w:val="24"/>
              </w:rPr>
              <w:t>,IX</w:t>
            </w:r>
          </w:p>
          <w:p w14:paraId="607282F7" w14:textId="77777777" w:rsidR="00F039C5" w:rsidRDefault="00F039C5" w:rsidP="003E21A8">
            <w:pPr>
              <w:spacing w:line="276" w:lineRule="auto"/>
              <w:rPr>
                <w:sz w:val="24"/>
                <w:szCs w:val="24"/>
              </w:rPr>
            </w:pPr>
          </w:p>
          <w:p w14:paraId="241726C8" w14:textId="77777777" w:rsidR="00F039C5" w:rsidRDefault="008D6EF7" w:rsidP="003E21A8">
            <w:pPr>
              <w:spacing w:line="276" w:lineRule="auto"/>
              <w:rPr>
                <w:sz w:val="24"/>
                <w:szCs w:val="24"/>
              </w:rPr>
            </w:pPr>
            <w:r>
              <w:rPr>
                <w:sz w:val="24"/>
                <w:szCs w:val="24"/>
              </w:rPr>
              <w:t>4VIII, IX</w:t>
            </w:r>
          </w:p>
          <w:p w14:paraId="27379376" w14:textId="77777777" w:rsidR="00F039C5" w:rsidRDefault="00F039C5" w:rsidP="003E21A8">
            <w:pPr>
              <w:spacing w:line="276" w:lineRule="auto"/>
              <w:rPr>
                <w:sz w:val="24"/>
                <w:szCs w:val="24"/>
              </w:rPr>
            </w:pPr>
          </w:p>
          <w:p w14:paraId="1A20D050" w14:textId="77777777" w:rsidR="00F039C5" w:rsidRDefault="00F039C5" w:rsidP="003E21A8">
            <w:pPr>
              <w:spacing w:line="276" w:lineRule="auto"/>
              <w:rPr>
                <w:sz w:val="24"/>
                <w:szCs w:val="24"/>
              </w:rPr>
            </w:pPr>
          </w:p>
          <w:p w14:paraId="77E45A9C" w14:textId="77777777" w:rsidR="00F039C5" w:rsidRDefault="008D6EF7" w:rsidP="003E21A8">
            <w:pPr>
              <w:spacing w:line="276" w:lineRule="auto"/>
              <w:rPr>
                <w:sz w:val="24"/>
                <w:szCs w:val="24"/>
              </w:rPr>
            </w:pPr>
            <w:r>
              <w:rPr>
                <w:sz w:val="24"/>
                <w:szCs w:val="24"/>
              </w:rPr>
              <w:t xml:space="preserve">5.Током </w:t>
            </w:r>
            <w:proofErr w:type="spellStart"/>
            <w:r>
              <w:rPr>
                <w:sz w:val="24"/>
                <w:szCs w:val="24"/>
              </w:rPr>
              <w:t>год</w:t>
            </w:r>
            <w:proofErr w:type="spellEnd"/>
            <w:r>
              <w:rPr>
                <w:sz w:val="24"/>
                <w:szCs w:val="24"/>
              </w:rPr>
              <w:t>.</w:t>
            </w:r>
          </w:p>
          <w:p w14:paraId="0E7512CD" w14:textId="77777777" w:rsidR="00F039C5" w:rsidRDefault="00F039C5" w:rsidP="003E21A8">
            <w:pPr>
              <w:spacing w:line="276" w:lineRule="auto"/>
              <w:rPr>
                <w:sz w:val="24"/>
                <w:szCs w:val="24"/>
              </w:rPr>
            </w:pPr>
          </w:p>
          <w:p w14:paraId="3C5F0D54" w14:textId="77777777" w:rsidR="00F039C5" w:rsidRDefault="008D6EF7" w:rsidP="003E21A8">
            <w:pPr>
              <w:spacing w:line="276" w:lineRule="auto"/>
              <w:rPr>
                <w:sz w:val="24"/>
                <w:szCs w:val="24"/>
              </w:rPr>
            </w:pPr>
            <w:r>
              <w:rPr>
                <w:sz w:val="24"/>
                <w:szCs w:val="24"/>
              </w:rPr>
              <w:t xml:space="preserve">6.Током </w:t>
            </w:r>
            <w:proofErr w:type="spellStart"/>
            <w:r>
              <w:rPr>
                <w:sz w:val="24"/>
                <w:szCs w:val="24"/>
              </w:rPr>
              <w:t>год</w:t>
            </w:r>
            <w:proofErr w:type="spellEnd"/>
            <w:r>
              <w:rPr>
                <w:sz w:val="24"/>
                <w:szCs w:val="24"/>
              </w:rPr>
              <w:t>.</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F149A" w14:textId="77777777" w:rsidR="00F039C5" w:rsidRDefault="008D6EF7" w:rsidP="003E21A8">
            <w:pPr>
              <w:spacing w:line="276" w:lineRule="auto"/>
              <w:rPr>
                <w:sz w:val="24"/>
                <w:szCs w:val="24"/>
              </w:rPr>
            </w:pPr>
            <w:r>
              <w:rPr>
                <w:sz w:val="24"/>
                <w:szCs w:val="24"/>
              </w:rPr>
              <w:t xml:space="preserve">1.Дневник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анализе</w:t>
            </w:r>
            <w:proofErr w:type="spellEnd"/>
            <w:r>
              <w:rPr>
                <w:sz w:val="24"/>
                <w:szCs w:val="24"/>
              </w:rPr>
              <w:t xml:space="preserve">, </w:t>
            </w:r>
            <w:proofErr w:type="spellStart"/>
            <w:r>
              <w:rPr>
                <w:sz w:val="24"/>
                <w:szCs w:val="24"/>
              </w:rPr>
              <w:t>извештаји</w:t>
            </w:r>
            <w:proofErr w:type="spellEnd"/>
            <w:r>
              <w:rPr>
                <w:sz w:val="24"/>
                <w:szCs w:val="24"/>
              </w:rPr>
              <w:t xml:space="preserve">, </w:t>
            </w:r>
            <w:proofErr w:type="spellStart"/>
            <w:r>
              <w:rPr>
                <w:sz w:val="24"/>
                <w:szCs w:val="24"/>
              </w:rPr>
              <w:t>истаживања</w:t>
            </w:r>
            <w:proofErr w:type="spellEnd"/>
          </w:p>
          <w:p w14:paraId="7D161D8D" w14:textId="77777777" w:rsidR="00F039C5" w:rsidRDefault="008D6EF7" w:rsidP="003E21A8">
            <w:pPr>
              <w:spacing w:line="276" w:lineRule="auto"/>
              <w:rPr>
                <w:sz w:val="24"/>
                <w:szCs w:val="24"/>
              </w:rPr>
            </w:pPr>
            <w:r>
              <w:rPr>
                <w:sz w:val="24"/>
                <w:szCs w:val="24"/>
              </w:rPr>
              <w:t xml:space="preserve">2.Дневник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w:t>
            </w:r>
          </w:p>
          <w:p w14:paraId="5478A09C" w14:textId="77777777" w:rsidR="00F039C5" w:rsidRDefault="00F039C5" w:rsidP="003E21A8">
            <w:pPr>
              <w:spacing w:line="276" w:lineRule="auto"/>
              <w:rPr>
                <w:sz w:val="24"/>
                <w:szCs w:val="24"/>
              </w:rPr>
            </w:pPr>
          </w:p>
          <w:p w14:paraId="32B65A36" w14:textId="77777777" w:rsidR="00F039C5" w:rsidRDefault="008D6EF7" w:rsidP="003E21A8">
            <w:pPr>
              <w:spacing w:line="276" w:lineRule="auto"/>
              <w:rPr>
                <w:sz w:val="24"/>
                <w:szCs w:val="24"/>
              </w:rPr>
            </w:pPr>
            <w:r>
              <w:rPr>
                <w:sz w:val="24"/>
                <w:szCs w:val="24"/>
              </w:rPr>
              <w:t xml:space="preserve">3.Дневник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анализе</w:t>
            </w:r>
            <w:proofErr w:type="spellEnd"/>
            <w:r>
              <w:rPr>
                <w:sz w:val="24"/>
                <w:szCs w:val="24"/>
              </w:rPr>
              <w:t xml:space="preserve">, </w:t>
            </w:r>
            <w:proofErr w:type="spellStart"/>
            <w:r>
              <w:rPr>
                <w:sz w:val="24"/>
                <w:szCs w:val="24"/>
              </w:rPr>
              <w:t>извештаји</w:t>
            </w:r>
            <w:proofErr w:type="spellEnd"/>
            <w:r>
              <w:rPr>
                <w:sz w:val="24"/>
                <w:szCs w:val="24"/>
              </w:rPr>
              <w:t xml:space="preserve">, </w:t>
            </w:r>
            <w:proofErr w:type="spellStart"/>
            <w:r>
              <w:rPr>
                <w:sz w:val="24"/>
                <w:szCs w:val="24"/>
              </w:rPr>
              <w:t>документа</w:t>
            </w:r>
            <w:proofErr w:type="spellEnd"/>
            <w:r>
              <w:rPr>
                <w:sz w:val="24"/>
                <w:szCs w:val="24"/>
              </w:rPr>
              <w:t xml:space="preserve"> </w:t>
            </w:r>
            <w:proofErr w:type="spellStart"/>
            <w:r>
              <w:rPr>
                <w:sz w:val="24"/>
                <w:szCs w:val="24"/>
              </w:rPr>
              <w:t>школе</w:t>
            </w:r>
            <w:proofErr w:type="spellEnd"/>
            <w:r>
              <w:rPr>
                <w:sz w:val="24"/>
                <w:szCs w:val="24"/>
              </w:rPr>
              <w:t xml:space="preserve"> </w:t>
            </w:r>
          </w:p>
          <w:p w14:paraId="18AFA5C8" w14:textId="77777777" w:rsidR="00F039C5" w:rsidRDefault="008D6EF7" w:rsidP="003E21A8">
            <w:pPr>
              <w:spacing w:line="276" w:lineRule="auto"/>
              <w:rPr>
                <w:sz w:val="24"/>
                <w:szCs w:val="24"/>
              </w:rPr>
            </w:pPr>
            <w:r>
              <w:rPr>
                <w:sz w:val="24"/>
                <w:szCs w:val="24"/>
              </w:rPr>
              <w:t xml:space="preserve">4.Дневник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w:t>
            </w:r>
          </w:p>
          <w:p w14:paraId="2577AD2B" w14:textId="77777777" w:rsidR="00F039C5" w:rsidRDefault="00F039C5" w:rsidP="003E21A8">
            <w:pPr>
              <w:spacing w:line="276" w:lineRule="auto"/>
              <w:rPr>
                <w:sz w:val="24"/>
                <w:szCs w:val="24"/>
              </w:rPr>
            </w:pPr>
          </w:p>
          <w:p w14:paraId="7B3B1758" w14:textId="77777777" w:rsidR="00F039C5" w:rsidRDefault="008D6EF7" w:rsidP="003E21A8">
            <w:pPr>
              <w:spacing w:line="276" w:lineRule="auto"/>
              <w:rPr>
                <w:sz w:val="24"/>
                <w:szCs w:val="24"/>
              </w:rPr>
            </w:pPr>
            <w:r>
              <w:rPr>
                <w:sz w:val="24"/>
                <w:szCs w:val="24"/>
              </w:rPr>
              <w:t xml:space="preserve">5.Дневник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w:t>
            </w:r>
          </w:p>
          <w:p w14:paraId="24FB8B2C" w14:textId="77777777" w:rsidR="00F039C5" w:rsidRDefault="00F039C5" w:rsidP="003E21A8">
            <w:pPr>
              <w:spacing w:line="276" w:lineRule="auto"/>
              <w:rPr>
                <w:sz w:val="24"/>
                <w:szCs w:val="24"/>
              </w:rPr>
            </w:pPr>
          </w:p>
          <w:p w14:paraId="6116E8BB" w14:textId="77777777" w:rsidR="00F039C5" w:rsidRDefault="008D6EF7" w:rsidP="003E21A8">
            <w:pPr>
              <w:spacing w:line="276" w:lineRule="auto"/>
              <w:rPr>
                <w:sz w:val="24"/>
                <w:szCs w:val="24"/>
              </w:rPr>
            </w:pPr>
            <w:r>
              <w:rPr>
                <w:sz w:val="24"/>
                <w:szCs w:val="24"/>
              </w:rPr>
              <w:t xml:space="preserve">6.Дневник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w:t>
            </w:r>
          </w:p>
        </w:tc>
      </w:tr>
      <w:tr w:rsidR="00F039C5" w14:paraId="267FA058" w14:textId="77777777">
        <w:trPr>
          <w:trHeight w:val="219"/>
          <w:jc w:val="center"/>
        </w:trPr>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BBD5A" w14:textId="77777777" w:rsidR="00F039C5" w:rsidRDefault="008D6EF7" w:rsidP="003E21A8">
            <w:pPr>
              <w:spacing w:line="276" w:lineRule="auto"/>
              <w:jc w:val="center"/>
              <w:rPr>
                <w:sz w:val="24"/>
                <w:szCs w:val="24"/>
              </w:rPr>
            </w:pPr>
            <w:r>
              <w:rPr>
                <w:sz w:val="24"/>
                <w:szCs w:val="24"/>
              </w:rPr>
              <w:t>VII</w:t>
            </w:r>
          </w:p>
          <w:p w14:paraId="257BF1D3" w14:textId="77777777" w:rsidR="00F039C5" w:rsidRDefault="008D6EF7" w:rsidP="003E21A8">
            <w:pPr>
              <w:spacing w:line="276" w:lineRule="auto"/>
              <w:jc w:val="center"/>
              <w:rPr>
                <w:sz w:val="24"/>
                <w:szCs w:val="24"/>
              </w:rPr>
            </w:pPr>
            <w:proofErr w:type="spellStart"/>
            <w:r>
              <w:rPr>
                <w:sz w:val="24"/>
                <w:szCs w:val="24"/>
              </w:rPr>
              <w:t>Рад</w:t>
            </w:r>
            <w:proofErr w:type="spellEnd"/>
            <w:r>
              <w:rPr>
                <w:sz w:val="24"/>
                <w:szCs w:val="24"/>
              </w:rPr>
              <w:t xml:space="preserve"> у </w:t>
            </w:r>
            <w:proofErr w:type="spellStart"/>
            <w:r>
              <w:rPr>
                <w:sz w:val="24"/>
                <w:szCs w:val="24"/>
              </w:rPr>
              <w:t>стручним</w:t>
            </w:r>
            <w:proofErr w:type="spellEnd"/>
            <w:r>
              <w:rPr>
                <w:sz w:val="24"/>
                <w:szCs w:val="24"/>
              </w:rPr>
              <w:t xml:space="preserve"> </w:t>
            </w:r>
            <w:proofErr w:type="spellStart"/>
            <w:r>
              <w:rPr>
                <w:sz w:val="24"/>
                <w:szCs w:val="24"/>
              </w:rPr>
              <w:t>органима</w:t>
            </w:r>
            <w:proofErr w:type="spellEnd"/>
            <w:r>
              <w:rPr>
                <w:sz w:val="24"/>
                <w:szCs w:val="24"/>
              </w:rPr>
              <w:t xml:space="preserve"> и </w:t>
            </w:r>
            <w:proofErr w:type="spellStart"/>
            <w:r>
              <w:rPr>
                <w:sz w:val="24"/>
                <w:szCs w:val="24"/>
              </w:rPr>
              <w:t>тимовима</w:t>
            </w:r>
            <w:proofErr w:type="spellEnd"/>
          </w:p>
        </w:tc>
        <w:tc>
          <w:tcPr>
            <w:tcW w:w="8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8F41C" w14:textId="77777777" w:rsidR="00F039C5" w:rsidRDefault="008D6EF7" w:rsidP="003E21A8">
            <w:pPr>
              <w:spacing w:line="276" w:lineRule="auto"/>
              <w:rPr>
                <w:sz w:val="24"/>
                <w:szCs w:val="24"/>
              </w:rPr>
            </w:pPr>
            <w:r>
              <w:rPr>
                <w:sz w:val="24"/>
                <w:szCs w:val="24"/>
              </w:rPr>
              <w:t xml:space="preserve">1.Учешће у </w:t>
            </w:r>
            <w:proofErr w:type="spellStart"/>
            <w:r>
              <w:rPr>
                <w:sz w:val="24"/>
                <w:szCs w:val="24"/>
              </w:rPr>
              <w:t>раду</w:t>
            </w:r>
            <w:proofErr w:type="spellEnd"/>
            <w:r>
              <w:rPr>
                <w:sz w:val="24"/>
                <w:szCs w:val="24"/>
              </w:rPr>
              <w:t xml:space="preserve"> </w:t>
            </w:r>
            <w:proofErr w:type="spellStart"/>
            <w:r>
              <w:rPr>
                <w:sz w:val="24"/>
                <w:szCs w:val="24"/>
              </w:rPr>
              <w:t>Наставничког</w:t>
            </w:r>
            <w:proofErr w:type="spellEnd"/>
            <w:r>
              <w:rPr>
                <w:sz w:val="24"/>
                <w:szCs w:val="24"/>
              </w:rPr>
              <w:t xml:space="preserve"> </w:t>
            </w:r>
            <w:proofErr w:type="spellStart"/>
            <w:r>
              <w:rPr>
                <w:sz w:val="24"/>
                <w:szCs w:val="24"/>
              </w:rPr>
              <w:t>већа</w:t>
            </w:r>
            <w:proofErr w:type="spellEnd"/>
            <w:r>
              <w:rPr>
                <w:sz w:val="24"/>
                <w:szCs w:val="24"/>
              </w:rPr>
              <w:t xml:space="preserve"> (</w:t>
            </w:r>
            <w:proofErr w:type="spellStart"/>
            <w:r>
              <w:rPr>
                <w:sz w:val="24"/>
                <w:szCs w:val="24"/>
              </w:rPr>
              <w:t>давањем</w:t>
            </w:r>
            <w:proofErr w:type="spellEnd"/>
            <w:r>
              <w:rPr>
                <w:sz w:val="24"/>
                <w:szCs w:val="24"/>
              </w:rPr>
              <w:t xml:space="preserve"> </w:t>
            </w:r>
            <w:proofErr w:type="spellStart"/>
            <w:r>
              <w:rPr>
                <w:sz w:val="24"/>
                <w:szCs w:val="24"/>
              </w:rPr>
              <w:t>саопштења</w:t>
            </w:r>
            <w:proofErr w:type="spellEnd"/>
            <w:r>
              <w:rPr>
                <w:sz w:val="24"/>
                <w:szCs w:val="24"/>
              </w:rPr>
              <w:t xml:space="preserve">, </w:t>
            </w:r>
            <w:proofErr w:type="spellStart"/>
            <w:r>
              <w:rPr>
                <w:sz w:val="24"/>
                <w:szCs w:val="24"/>
              </w:rPr>
              <w:t>информисањем</w:t>
            </w:r>
            <w:proofErr w:type="spellEnd"/>
            <w:r>
              <w:rPr>
                <w:sz w:val="24"/>
                <w:szCs w:val="24"/>
              </w:rPr>
              <w:t xml:space="preserve"> о </w:t>
            </w:r>
            <w:proofErr w:type="spellStart"/>
            <w:r>
              <w:rPr>
                <w:sz w:val="24"/>
                <w:szCs w:val="24"/>
              </w:rPr>
              <w:t>резултатима</w:t>
            </w:r>
            <w:proofErr w:type="spellEnd"/>
            <w:r>
              <w:rPr>
                <w:sz w:val="24"/>
                <w:szCs w:val="24"/>
              </w:rPr>
              <w:t xml:space="preserve"> </w:t>
            </w:r>
            <w:proofErr w:type="spellStart"/>
            <w:r>
              <w:rPr>
                <w:sz w:val="24"/>
                <w:szCs w:val="24"/>
              </w:rPr>
              <w:t>обављених</w:t>
            </w:r>
            <w:proofErr w:type="spellEnd"/>
            <w:r>
              <w:rPr>
                <w:sz w:val="24"/>
                <w:szCs w:val="24"/>
              </w:rPr>
              <w:t xml:space="preserve"> </w:t>
            </w:r>
            <w:proofErr w:type="spellStart"/>
            <w:r>
              <w:rPr>
                <w:sz w:val="24"/>
                <w:szCs w:val="24"/>
              </w:rPr>
              <w:t>анализа</w:t>
            </w:r>
            <w:proofErr w:type="spellEnd"/>
            <w:r>
              <w:rPr>
                <w:sz w:val="24"/>
                <w:szCs w:val="24"/>
              </w:rPr>
              <w:t xml:space="preserve">, </w:t>
            </w:r>
            <w:proofErr w:type="spellStart"/>
            <w:r>
              <w:rPr>
                <w:sz w:val="24"/>
                <w:szCs w:val="24"/>
              </w:rPr>
              <w:t>прегледа</w:t>
            </w:r>
            <w:proofErr w:type="spellEnd"/>
            <w:r>
              <w:rPr>
                <w:sz w:val="24"/>
                <w:szCs w:val="24"/>
              </w:rPr>
              <w:t xml:space="preserve">, </w:t>
            </w:r>
            <w:proofErr w:type="spellStart"/>
            <w:r>
              <w:rPr>
                <w:sz w:val="24"/>
                <w:szCs w:val="24"/>
              </w:rPr>
              <w:t>истраживања</w:t>
            </w:r>
            <w:proofErr w:type="spellEnd"/>
            <w:r>
              <w:rPr>
                <w:sz w:val="24"/>
                <w:szCs w:val="24"/>
              </w:rPr>
              <w:t xml:space="preserve"> и </w:t>
            </w:r>
            <w:proofErr w:type="spellStart"/>
            <w:r>
              <w:rPr>
                <w:sz w:val="24"/>
                <w:szCs w:val="24"/>
              </w:rPr>
              <w:t>других</w:t>
            </w:r>
            <w:proofErr w:type="spellEnd"/>
            <w:r>
              <w:rPr>
                <w:sz w:val="24"/>
                <w:szCs w:val="24"/>
              </w:rPr>
              <w:t xml:space="preserve"> </w:t>
            </w:r>
            <w:proofErr w:type="spellStart"/>
            <w:r>
              <w:rPr>
                <w:sz w:val="24"/>
                <w:szCs w:val="24"/>
              </w:rPr>
              <w:t>активности</w:t>
            </w:r>
            <w:proofErr w:type="spellEnd"/>
            <w:r>
              <w:rPr>
                <w:sz w:val="24"/>
                <w:szCs w:val="24"/>
              </w:rPr>
              <w:t>).</w:t>
            </w:r>
          </w:p>
          <w:p w14:paraId="4FB9A273" w14:textId="77777777" w:rsidR="00F039C5" w:rsidRDefault="008D6EF7" w:rsidP="003E21A8">
            <w:pPr>
              <w:spacing w:line="276" w:lineRule="auto"/>
              <w:rPr>
                <w:sz w:val="24"/>
                <w:szCs w:val="24"/>
              </w:rPr>
            </w:pPr>
            <w:r>
              <w:rPr>
                <w:sz w:val="24"/>
                <w:szCs w:val="24"/>
              </w:rPr>
              <w:t xml:space="preserve">2.Учешће у </w:t>
            </w:r>
            <w:proofErr w:type="spellStart"/>
            <w:r>
              <w:rPr>
                <w:sz w:val="24"/>
                <w:szCs w:val="24"/>
              </w:rPr>
              <w:t>раду</w:t>
            </w:r>
            <w:proofErr w:type="spellEnd"/>
            <w:r>
              <w:rPr>
                <w:sz w:val="24"/>
                <w:szCs w:val="24"/>
              </w:rPr>
              <w:t xml:space="preserve"> </w:t>
            </w:r>
            <w:proofErr w:type="spellStart"/>
            <w:r>
              <w:rPr>
                <w:sz w:val="24"/>
                <w:szCs w:val="24"/>
              </w:rPr>
              <w:t>тимова</w:t>
            </w:r>
            <w:proofErr w:type="spellEnd"/>
            <w:r>
              <w:rPr>
                <w:sz w:val="24"/>
                <w:szCs w:val="24"/>
              </w:rPr>
              <w:t xml:space="preserve">, </w:t>
            </w:r>
            <w:proofErr w:type="spellStart"/>
            <w:r>
              <w:rPr>
                <w:sz w:val="24"/>
                <w:szCs w:val="24"/>
              </w:rPr>
              <w:t>већа</w:t>
            </w:r>
            <w:proofErr w:type="spellEnd"/>
            <w:r>
              <w:rPr>
                <w:sz w:val="24"/>
                <w:szCs w:val="24"/>
              </w:rPr>
              <w:t xml:space="preserve">, </w:t>
            </w:r>
            <w:proofErr w:type="spellStart"/>
            <w:r>
              <w:rPr>
                <w:sz w:val="24"/>
                <w:szCs w:val="24"/>
              </w:rPr>
              <w:t>актива</w:t>
            </w:r>
            <w:proofErr w:type="spellEnd"/>
            <w:r>
              <w:rPr>
                <w:sz w:val="24"/>
                <w:szCs w:val="24"/>
              </w:rPr>
              <w:t xml:space="preserve"> и </w:t>
            </w:r>
            <w:proofErr w:type="spellStart"/>
            <w:proofErr w:type="gramStart"/>
            <w:r>
              <w:rPr>
                <w:sz w:val="24"/>
                <w:szCs w:val="24"/>
              </w:rPr>
              <w:t>комисија</w:t>
            </w:r>
            <w:proofErr w:type="spellEnd"/>
            <w:r>
              <w:rPr>
                <w:sz w:val="24"/>
                <w:szCs w:val="24"/>
              </w:rPr>
              <w:t xml:space="preserve">  </w:t>
            </w:r>
            <w:proofErr w:type="spellStart"/>
            <w:r>
              <w:rPr>
                <w:sz w:val="24"/>
                <w:szCs w:val="24"/>
              </w:rPr>
              <w:t>на</w:t>
            </w:r>
            <w:proofErr w:type="spellEnd"/>
            <w:proofErr w:type="gramEnd"/>
            <w:r>
              <w:rPr>
                <w:sz w:val="24"/>
                <w:szCs w:val="24"/>
              </w:rPr>
              <w:t xml:space="preserve"> </w:t>
            </w:r>
            <w:proofErr w:type="spellStart"/>
            <w:r>
              <w:rPr>
                <w:sz w:val="24"/>
                <w:szCs w:val="24"/>
              </w:rPr>
              <w:t>нивоу</w:t>
            </w:r>
            <w:proofErr w:type="spellEnd"/>
            <w:r>
              <w:rPr>
                <w:sz w:val="24"/>
                <w:szCs w:val="24"/>
              </w:rPr>
              <w:t xml:space="preserve"> </w:t>
            </w:r>
            <w:proofErr w:type="spellStart"/>
            <w:r>
              <w:rPr>
                <w:sz w:val="24"/>
                <w:szCs w:val="24"/>
              </w:rPr>
              <w:t>установе</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образују</w:t>
            </w:r>
            <w:proofErr w:type="spellEnd"/>
            <w:r>
              <w:rPr>
                <w:sz w:val="24"/>
                <w:szCs w:val="24"/>
              </w:rPr>
              <w:t xml:space="preserve"> </w:t>
            </w:r>
            <w:proofErr w:type="spellStart"/>
            <w:r>
              <w:rPr>
                <w:sz w:val="24"/>
                <w:szCs w:val="24"/>
              </w:rPr>
              <w:t>ради</w:t>
            </w:r>
            <w:proofErr w:type="spellEnd"/>
            <w:r>
              <w:rPr>
                <w:sz w:val="24"/>
                <w:szCs w:val="24"/>
              </w:rPr>
              <w:t xml:space="preserve"> </w:t>
            </w:r>
            <w:proofErr w:type="spellStart"/>
            <w:r>
              <w:rPr>
                <w:sz w:val="24"/>
                <w:szCs w:val="24"/>
              </w:rPr>
              <w:t>остваривања</w:t>
            </w:r>
            <w:proofErr w:type="spellEnd"/>
            <w:r>
              <w:rPr>
                <w:sz w:val="24"/>
                <w:szCs w:val="24"/>
              </w:rPr>
              <w:t xml:space="preserve"> </w:t>
            </w:r>
            <w:proofErr w:type="spellStart"/>
            <w:r>
              <w:rPr>
                <w:sz w:val="24"/>
                <w:szCs w:val="24"/>
              </w:rPr>
              <w:t>одређеног</w:t>
            </w:r>
            <w:proofErr w:type="spellEnd"/>
            <w:r>
              <w:rPr>
                <w:sz w:val="24"/>
                <w:szCs w:val="24"/>
              </w:rPr>
              <w:t xml:space="preserve"> </w:t>
            </w:r>
            <w:proofErr w:type="spellStart"/>
            <w:r>
              <w:rPr>
                <w:sz w:val="24"/>
                <w:szCs w:val="24"/>
              </w:rPr>
              <w:t>задатка</w:t>
            </w:r>
            <w:proofErr w:type="spellEnd"/>
            <w:r>
              <w:rPr>
                <w:sz w:val="24"/>
                <w:szCs w:val="24"/>
              </w:rPr>
              <w:t xml:space="preserve">, </w:t>
            </w:r>
            <w:proofErr w:type="spellStart"/>
            <w:r>
              <w:rPr>
                <w:sz w:val="24"/>
                <w:szCs w:val="24"/>
              </w:rPr>
              <w:t>програма</w:t>
            </w:r>
            <w:proofErr w:type="spellEnd"/>
            <w:r>
              <w:rPr>
                <w:sz w:val="24"/>
                <w:szCs w:val="24"/>
              </w:rPr>
              <w:t xml:space="preserve"> </w:t>
            </w:r>
            <w:proofErr w:type="spellStart"/>
            <w:r>
              <w:rPr>
                <w:sz w:val="24"/>
                <w:szCs w:val="24"/>
              </w:rPr>
              <w:t>или</w:t>
            </w:r>
            <w:proofErr w:type="spellEnd"/>
            <w:r>
              <w:rPr>
                <w:sz w:val="24"/>
                <w:szCs w:val="24"/>
              </w:rPr>
              <w:t xml:space="preserve"> </w:t>
            </w:r>
            <w:proofErr w:type="spellStart"/>
            <w:r>
              <w:rPr>
                <w:sz w:val="24"/>
                <w:szCs w:val="24"/>
              </w:rPr>
              <w:t>пројекта</w:t>
            </w:r>
            <w:proofErr w:type="spellEnd"/>
            <w:r>
              <w:rPr>
                <w:sz w:val="24"/>
                <w:szCs w:val="24"/>
              </w:rPr>
              <w:t xml:space="preserve">. </w:t>
            </w:r>
            <w:proofErr w:type="spellStart"/>
            <w:r>
              <w:rPr>
                <w:sz w:val="24"/>
                <w:szCs w:val="24"/>
              </w:rPr>
              <w:lastRenderedPageBreak/>
              <w:t>Учешће</w:t>
            </w:r>
            <w:proofErr w:type="spellEnd"/>
            <w:r>
              <w:rPr>
                <w:sz w:val="24"/>
                <w:szCs w:val="24"/>
              </w:rPr>
              <w:t xml:space="preserve"> у </w:t>
            </w:r>
            <w:proofErr w:type="spellStart"/>
            <w:r>
              <w:rPr>
                <w:sz w:val="24"/>
                <w:szCs w:val="24"/>
              </w:rPr>
              <w:t>раду</w:t>
            </w:r>
            <w:proofErr w:type="spellEnd"/>
            <w:r>
              <w:rPr>
                <w:sz w:val="24"/>
                <w:szCs w:val="24"/>
              </w:rPr>
              <w:t xml:space="preserve"> </w:t>
            </w:r>
            <w:proofErr w:type="spellStart"/>
            <w:r>
              <w:rPr>
                <w:sz w:val="24"/>
                <w:szCs w:val="24"/>
              </w:rPr>
              <w:t>Педагошког</w:t>
            </w:r>
            <w:proofErr w:type="spellEnd"/>
            <w:r>
              <w:rPr>
                <w:sz w:val="24"/>
                <w:szCs w:val="24"/>
              </w:rPr>
              <w:t xml:space="preserve"> </w:t>
            </w:r>
            <w:proofErr w:type="spellStart"/>
            <w:r>
              <w:rPr>
                <w:sz w:val="24"/>
                <w:szCs w:val="24"/>
              </w:rPr>
              <w:t>колегијума</w:t>
            </w:r>
            <w:proofErr w:type="spellEnd"/>
            <w:r>
              <w:rPr>
                <w:sz w:val="24"/>
                <w:szCs w:val="24"/>
              </w:rPr>
              <w:t xml:space="preserve">, </w:t>
            </w:r>
            <w:proofErr w:type="spellStart"/>
            <w:r>
              <w:rPr>
                <w:sz w:val="24"/>
                <w:szCs w:val="24"/>
              </w:rPr>
              <w:t>Наст.већа</w:t>
            </w:r>
            <w:proofErr w:type="spellEnd"/>
            <w:r>
              <w:rPr>
                <w:sz w:val="24"/>
                <w:szCs w:val="24"/>
              </w:rPr>
              <w:t xml:space="preserve"> и </w:t>
            </w:r>
            <w:proofErr w:type="spellStart"/>
            <w:r>
              <w:rPr>
                <w:sz w:val="24"/>
                <w:szCs w:val="24"/>
              </w:rPr>
              <w:t>стручних</w:t>
            </w:r>
            <w:proofErr w:type="spellEnd"/>
            <w:r>
              <w:rPr>
                <w:sz w:val="24"/>
                <w:szCs w:val="24"/>
              </w:rPr>
              <w:t xml:space="preserve"> </w:t>
            </w:r>
            <w:proofErr w:type="spellStart"/>
            <w:r>
              <w:rPr>
                <w:sz w:val="24"/>
                <w:szCs w:val="24"/>
              </w:rPr>
              <w:t>актива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развојно</w:t>
            </w:r>
            <w:proofErr w:type="spellEnd"/>
            <w:r>
              <w:rPr>
                <w:sz w:val="24"/>
                <w:szCs w:val="24"/>
              </w:rPr>
              <w:t xml:space="preserve"> </w:t>
            </w:r>
            <w:proofErr w:type="spellStart"/>
            <w:r>
              <w:rPr>
                <w:sz w:val="24"/>
                <w:szCs w:val="24"/>
              </w:rPr>
              <w:t>планирање</w:t>
            </w:r>
            <w:proofErr w:type="spellEnd"/>
            <w:r>
              <w:rPr>
                <w:sz w:val="24"/>
                <w:szCs w:val="24"/>
              </w:rPr>
              <w:t xml:space="preserve"> и </w:t>
            </w:r>
            <w:proofErr w:type="spellStart"/>
            <w:r>
              <w:rPr>
                <w:sz w:val="24"/>
                <w:szCs w:val="24"/>
              </w:rPr>
              <w:t>развој</w:t>
            </w:r>
            <w:proofErr w:type="spellEnd"/>
            <w:r>
              <w:rPr>
                <w:sz w:val="24"/>
                <w:szCs w:val="24"/>
              </w:rPr>
              <w:t xml:space="preserve"> </w:t>
            </w:r>
            <w:proofErr w:type="spellStart"/>
            <w:r>
              <w:rPr>
                <w:sz w:val="24"/>
                <w:szCs w:val="24"/>
              </w:rPr>
              <w:t>предшколског</w:t>
            </w:r>
            <w:proofErr w:type="spellEnd"/>
            <w:r>
              <w:rPr>
                <w:sz w:val="24"/>
                <w:szCs w:val="24"/>
              </w:rPr>
              <w:t xml:space="preserve">, </w:t>
            </w:r>
            <w:proofErr w:type="spellStart"/>
            <w:r>
              <w:rPr>
                <w:sz w:val="24"/>
                <w:szCs w:val="24"/>
              </w:rPr>
              <w:t>школског</w:t>
            </w:r>
            <w:proofErr w:type="spellEnd"/>
            <w:r>
              <w:rPr>
                <w:sz w:val="24"/>
                <w:szCs w:val="24"/>
              </w:rPr>
              <w:t xml:space="preserve"> </w:t>
            </w:r>
            <w:proofErr w:type="spellStart"/>
            <w:r>
              <w:rPr>
                <w:sz w:val="24"/>
                <w:szCs w:val="24"/>
              </w:rPr>
              <w:t>програма</w:t>
            </w:r>
            <w:proofErr w:type="spellEnd"/>
            <w:r>
              <w:rPr>
                <w:sz w:val="24"/>
                <w:szCs w:val="24"/>
              </w:rPr>
              <w:t xml:space="preserve">, </w:t>
            </w:r>
            <w:proofErr w:type="spellStart"/>
            <w:r>
              <w:rPr>
                <w:sz w:val="24"/>
                <w:szCs w:val="24"/>
              </w:rPr>
              <w:t>односно</w:t>
            </w:r>
            <w:proofErr w:type="spellEnd"/>
            <w:r>
              <w:rPr>
                <w:sz w:val="24"/>
                <w:szCs w:val="24"/>
              </w:rPr>
              <w:t xml:space="preserve"> </w:t>
            </w:r>
            <w:proofErr w:type="spellStart"/>
            <w:r>
              <w:rPr>
                <w:sz w:val="24"/>
                <w:szCs w:val="24"/>
              </w:rPr>
              <w:t>програма</w:t>
            </w:r>
            <w:proofErr w:type="spellEnd"/>
            <w:r>
              <w:rPr>
                <w:sz w:val="24"/>
                <w:szCs w:val="24"/>
              </w:rPr>
              <w:t xml:space="preserve"> </w:t>
            </w:r>
            <w:proofErr w:type="spellStart"/>
            <w:r>
              <w:rPr>
                <w:sz w:val="24"/>
                <w:szCs w:val="24"/>
              </w:rPr>
              <w:t>васпитног</w:t>
            </w:r>
            <w:proofErr w:type="spellEnd"/>
            <w:r>
              <w:rPr>
                <w:sz w:val="24"/>
                <w:szCs w:val="24"/>
              </w:rPr>
              <w:t xml:space="preserve"> </w:t>
            </w:r>
            <w:proofErr w:type="spellStart"/>
            <w:r>
              <w:rPr>
                <w:sz w:val="24"/>
                <w:szCs w:val="24"/>
              </w:rPr>
              <w:t>рада</w:t>
            </w:r>
            <w:proofErr w:type="spellEnd"/>
            <w:r>
              <w:rPr>
                <w:sz w:val="24"/>
                <w:szCs w:val="24"/>
              </w:rPr>
              <w:t>.</w:t>
            </w:r>
          </w:p>
          <w:p w14:paraId="1F99EC2C" w14:textId="77777777" w:rsidR="00F039C5" w:rsidRDefault="008D6EF7" w:rsidP="003E21A8">
            <w:pPr>
              <w:spacing w:line="276" w:lineRule="auto"/>
              <w:rPr>
                <w:sz w:val="24"/>
                <w:szCs w:val="24"/>
              </w:rPr>
            </w:pPr>
            <w:r>
              <w:rPr>
                <w:sz w:val="24"/>
                <w:szCs w:val="24"/>
              </w:rPr>
              <w:t xml:space="preserve">3.Предлагање </w:t>
            </w:r>
            <w:proofErr w:type="spellStart"/>
            <w:r>
              <w:rPr>
                <w:sz w:val="24"/>
                <w:szCs w:val="24"/>
              </w:rPr>
              <w:t>мера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унапређивање</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стручних</w:t>
            </w:r>
            <w:proofErr w:type="spellEnd"/>
            <w:r>
              <w:rPr>
                <w:sz w:val="24"/>
                <w:szCs w:val="24"/>
              </w:rPr>
              <w:t xml:space="preserve"> </w:t>
            </w:r>
            <w:proofErr w:type="spellStart"/>
            <w:r>
              <w:rPr>
                <w:sz w:val="24"/>
                <w:szCs w:val="24"/>
              </w:rPr>
              <w:t>органа</w:t>
            </w:r>
            <w:proofErr w:type="spellEnd"/>
            <w:r>
              <w:rPr>
                <w:sz w:val="24"/>
                <w:szCs w:val="24"/>
              </w:rPr>
              <w:t xml:space="preserve"> </w:t>
            </w:r>
            <w:proofErr w:type="spellStart"/>
            <w:r>
              <w:rPr>
                <w:sz w:val="24"/>
                <w:szCs w:val="24"/>
              </w:rPr>
              <w:t>установе</w:t>
            </w:r>
            <w:proofErr w:type="spellEnd"/>
            <w:r>
              <w:rPr>
                <w:sz w:val="24"/>
                <w:szCs w:val="24"/>
              </w:rPr>
              <w:t>.</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61804" w14:textId="77777777" w:rsidR="00F039C5" w:rsidRDefault="008D6EF7" w:rsidP="003E21A8">
            <w:pPr>
              <w:spacing w:line="276" w:lineRule="auto"/>
              <w:rPr>
                <w:sz w:val="24"/>
                <w:szCs w:val="24"/>
              </w:rPr>
            </w:pPr>
            <w:proofErr w:type="gramStart"/>
            <w:r>
              <w:rPr>
                <w:sz w:val="24"/>
                <w:szCs w:val="24"/>
              </w:rPr>
              <w:lastRenderedPageBreak/>
              <w:t>1.X,XII</w:t>
            </w:r>
            <w:proofErr w:type="gramEnd"/>
            <w:r>
              <w:rPr>
                <w:sz w:val="24"/>
                <w:szCs w:val="24"/>
              </w:rPr>
              <w:t>,IVV, VI,VIII</w:t>
            </w:r>
          </w:p>
          <w:p w14:paraId="57D44EF5" w14:textId="77777777" w:rsidR="00F039C5" w:rsidRDefault="00F039C5" w:rsidP="003E21A8">
            <w:pPr>
              <w:spacing w:line="276" w:lineRule="auto"/>
              <w:rPr>
                <w:sz w:val="24"/>
                <w:szCs w:val="24"/>
              </w:rPr>
            </w:pPr>
          </w:p>
          <w:p w14:paraId="06E5F070" w14:textId="77777777" w:rsidR="00F039C5" w:rsidRDefault="008D6EF7" w:rsidP="003E21A8">
            <w:pPr>
              <w:spacing w:line="276" w:lineRule="auto"/>
              <w:rPr>
                <w:sz w:val="24"/>
                <w:szCs w:val="24"/>
              </w:rPr>
            </w:pPr>
            <w:r>
              <w:rPr>
                <w:sz w:val="24"/>
                <w:szCs w:val="24"/>
              </w:rPr>
              <w:t xml:space="preserve">2.Током </w:t>
            </w:r>
            <w:proofErr w:type="spellStart"/>
            <w:r>
              <w:rPr>
                <w:sz w:val="24"/>
                <w:szCs w:val="24"/>
              </w:rPr>
              <w:t>год</w:t>
            </w:r>
            <w:proofErr w:type="spellEnd"/>
            <w:r>
              <w:rPr>
                <w:sz w:val="24"/>
                <w:szCs w:val="24"/>
              </w:rPr>
              <w:t>.</w:t>
            </w:r>
          </w:p>
          <w:p w14:paraId="3E45AD96" w14:textId="77777777" w:rsidR="00F039C5" w:rsidRDefault="00F039C5" w:rsidP="003E21A8">
            <w:pPr>
              <w:spacing w:line="276" w:lineRule="auto"/>
              <w:rPr>
                <w:sz w:val="24"/>
                <w:szCs w:val="24"/>
              </w:rPr>
            </w:pPr>
          </w:p>
          <w:p w14:paraId="1221367A" w14:textId="77777777" w:rsidR="00F039C5" w:rsidRDefault="00F039C5" w:rsidP="003E21A8">
            <w:pPr>
              <w:spacing w:line="276" w:lineRule="auto"/>
              <w:rPr>
                <w:sz w:val="24"/>
                <w:szCs w:val="24"/>
              </w:rPr>
            </w:pPr>
          </w:p>
          <w:p w14:paraId="1F3397C6" w14:textId="77777777" w:rsidR="00F039C5" w:rsidRDefault="00F039C5" w:rsidP="003E21A8">
            <w:pPr>
              <w:spacing w:line="276" w:lineRule="auto"/>
              <w:rPr>
                <w:sz w:val="24"/>
                <w:szCs w:val="24"/>
              </w:rPr>
            </w:pPr>
          </w:p>
          <w:p w14:paraId="19525C47" w14:textId="77777777" w:rsidR="00F039C5" w:rsidRDefault="00F039C5" w:rsidP="003E21A8">
            <w:pPr>
              <w:spacing w:line="276" w:lineRule="auto"/>
              <w:rPr>
                <w:sz w:val="24"/>
                <w:szCs w:val="24"/>
              </w:rPr>
            </w:pPr>
          </w:p>
          <w:p w14:paraId="07AABF00" w14:textId="77777777" w:rsidR="00F039C5" w:rsidRDefault="008D6EF7" w:rsidP="003E21A8">
            <w:pPr>
              <w:spacing w:line="276" w:lineRule="auto"/>
              <w:rPr>
                <w:sz w:val="24"/>
                <w:szCs w:val="24"/>
              </w:rPr>
            </w:pPr>
            <w:r>
              <w:rPr>
                <w:sz w:val="24"/>
                <w:szCs w:val="24"/>
              </w:rPr>
              <w:t xml:space="preserve">3.Током </w:t>
            </w:r>
            <w:proofErr w:type="spellStart"/>
            <w:r>
              <w:rPr>
                <w:sz w:val="24"/>
                <w:szCs w:val="24"/>
              </w:rPr>
              <w:t>год</w:t>
            </w:r>
            <w:proofErr w:type="spellEnd"/>
            <w:r>
              <w:rPr>
                <w:sz w:val="24"/>
                <w:szCs w:val="24"/>
              </w:rPr>
              <w:t>.</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E271C" w14:textId="77777777" w:rsidR="00F039C5" w:rsidRDefault="008D6EF7" w:rsidP="003E21A8">
            <w:pPr>
              <w:spacing w:line="276" w:lineRule="auto"/>
              <w:rPr>
                <w:sz w:val="24"/>
                <w:szCs w:val="24"/>
              </w:rPr>
            </w:pPr>
            <w:r>
              <w:rPr>
                <w:sz w:val="24"/>
                <w:szCs w:val="24"/>
              </w:rPr>
              <w:lastRenderedPageBreak/>
              <w:t xml:space="preserve">1.Записници </w:t>
            </w:r>
            <w:proofErr w:type="spellStart"/>
            <w:r>
              <w:rPr>
                <w:sz w:val="24"/>
                <w:szCs w:val="24"/>
              </w:rPr>
              <w:t>Наст.већа</w:t>
            </w:r>
            <w:proofErr w:type="spellEnd"/>
            <w:r>
              <w:rPr>
                <w:sz w:val="24"/>
                <w:szCs w:val="24"/>
              </w:rPr>
              <w:t xml:space="preserve">, </w:t>
            </w:r>
            <w:proofErr w:type="spellStart"/>
            <w:r>
              <w:rPr>
                <w:sz w:val="24"/>
                <w:szCs w:val="24"/>
              </w:rPr>
              <w:t>анализе</w:t>
            </w:r>
            <w:proofErr w:type="spellEnd"/>
            <w:r>
              <w:rPr>
                <w:sz w:val="24"/>
                <w:szCs w:val="24"/>
              </w:rPr>
              <w:t xml:space="preserve">, </w:t>
            </w:r>
            <w:proofErr w:type="spellStart"/>
            <w:r>
              <w:rPr>
                <w:sz w:val="24"/>
                <w:szCs w:val="24"/>
              </w:rPr>
              <w:t>извештаји</w:t>
            </w:r>
            <w:proofErr w:type="spellEnd"/>
          </w:p>
          <w:p w14:paraId="68DF3B48" w14:textId="77777777" w:rsidR="00F039C5" w:rsidRDefault="00F039C5" w:rsidP="003E21A8">
            <w:pPr>
              <w:spacing w:line="276" w:lineRule="auto"/>
              <w:rPr>
                <w:sz w:val="24"/>
                <w:szCs w:val="24"/>
              </w:rPr>
            </w:pPr>
          </w:p>
          <w:p w14:paraId="56F21864" w14:textId="77777777" w:rsidR="00F039C5" w:rsidRDefault="008D6EF7" w:rsidP="003E21A8">
            <w:pPr>
              <w:spacing w:line="276" w:lineRule="auto"/>
              <w:rPr>
                <w:sz w:val="24"/>
                <w:szCs w:val="24"/>
              </w:rPr>
            </w:pPr>
            <w:r>
              <w:rPr>
                <w:sz w:val="24"/>
                <w:szCs w:val="24"/>
              </w:rPr>
              <w:t xml:space="preserve">2.Дневник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записници</w:t>
            </w:r>
            <w:proofErr w:type="spellEnd"/>
          </w:p>
          <w:p w14:paraId="209E8900" w14:textId="77777777" w:rsidR="00F039C5" w:rsidRDefault="00F039C5" w:rsidP="003E21A8">
            <w:pPr>
              <w:spacing w:line="276" w:lineRule="auto"/>
              <w:rPr>
                <w:sz w:val="24"/>
                <w:szCs w:val="24"/>
              </w:rPr>
            </w:pPr>
          </w:p>
          <w:p w14:paraId="7CFA8237" w14:textId="77777777" w:rsidR="00F039C5" w:rsidRDefault="00F039C5" w:rsidP="003E21A8">
            <w:pPr>
              <w:spacing w:line="276" w:lineRule="auto"/>
              <w:rPr>
                <w:sz w:val="24"/>
                <w:szCs w:val="24"/>
              </w:rPr>
            </w:pPr>
          </w:p>
          <w:p w14:paraId="3162612E" w14:textId="77777777" w:rsidR="00F039C5" w:rsidRDefault="00F039C5" w:rsidP="003E21A8">
            <w:pPr>
              <w:spacing w:line="276" w:lineRule="auto"/>
              <w:rPr>
                <w:sz w:val="24"/>
                <w:szCs w:val="24"/>
              </w:rPr>
            </w:pPr>
          </w:p>
          <w:p w14:paraId="2636FC73" w14:textId="77777777" w:rsidR="00F039C5" w:rsidRDefault="008D6EF7" w:rsidP="003E21A8">
            <w:pPr>
              <w:spacing w:line="276" w:lineRule="auto"/>
              <w:rPr>
                <w:sz w:val="24"/>
                <w:szCs w:val="24"/>
              </w:rPr>
            </w:pPr>
            <w:r>
              <w:rPr>
                <w:sz w:val="24"/>
                <w:szCs w:val="24"/>
              </w:rPr>
              <w:t xml:space="preserve">3.Дневник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w:t>
            </w:r>
          </w:p>
        </w:tc>
      </w:tr>
      <w:tr w:rsidR="00F039C5" w14:paraId="38715A4C" w14:textId="77777777">
        <w:trPr>
          <w:trHeight w:val="219"/>
          <w:jc w:val="center"/>
        </w:trPr>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71E46" w14:textId="77777777" w:rsidR="00F039C5" w:rsidRDefault="008D6EF7" w:rsidP="003E21A8">
            <w:pPr>
              <w:spacing w:line="276" w:lineRule="auto"/>
              <w:jc w:val="center"/>
              <w:rPr>
                <w:sz w:val="24"/>
                <w:szCs w:val="24"/>
              </w:rPr>
            </w:pPr>
            <w:r>
              <w:rPr>
                <w:sz w:val="24"/>
                <w:szCs w:val="24"/>
              </w:rPr>
              <w:lastRenderedPageBreak/>
              <w:t>VIII</w:t>
            </w:r>
          </w:p>
          <w:p w14:paraId="22910FCA" w14:textId="77777777" w:rsidR="00F039C5" w:rsidRDefault="008D6EF7" w:rsidP="003E21A8">
            <w:pPr>
              <w:spacing w:line="276" w:lineRule="auto"/>
              <w:jc w:val="center"/>
              <w:rPr>
                <w:sz w:val="24"/>
                <w:szCs w:val="24"/>
              </w:rPr>
            </w:pPr>
            <w:proofErr w:type="spellStart"/>
            <w:r>
              <w:rPr>
                <w:sz w:val="24"/>
                <w:szCs w:val="24"/>
              </w:rPr>
              <w:t>Сарадња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надлежним</w:t>
            </w:r>
            <w:proofErr w:type="spellEnd"/>
            <w:r>
              <w:rPr>
                <w:sz w:val="24"/>
                <w:szCs w:val="24"/>
              </w:rPr>
              <w:t xml:space="preserve"> </w:t>
            </w:r>
            <w:proofErr w:type="spellStart"/>
            <w:r>
              <w:rPr>
                <w:sz w:val="24"/>
                <w:szCs w:val="24"/>
              </w:rPr>
              <w:t>установама</w:t>
            </w:r>
            <w:proofErr w:type="spellEnd"/>
            <w:r>
              <w:rPr>
                <w:sz w:val="24"/>
                <w:szCs w:val="24"/>
              </w:rPr>
              <w:t xml:space="preserve">, </w:t>
            </w:r>
            <w:proofErr w:type="spellStart"/>
            <w:proofErr w:type="gramStart"/>
            <w:r>
              <w:rPr>
                <w:sz w:val="24"/>
                <w:szCs w:val="24"/>
              </w:rPr>
              <w:t>организацијама</w:t>
            </w:r>
            <w:proofErr w:type="spellEnd"/>
            <w:r>
              <w:rPr>
                <w:sz w:val="24"/>
                <w:szCs w:val="24"/>
              </w:rPr>
              <w:t xml:space="preserve">,  </w:t>
            </w:r>
            <w:proofErr w:type="spellStart"/>
            <w:r>
              <w:rPr>
                <w:sz w:val="24"/>
                <w:szCs w:val="24"/>
              </w:rPr>
              <w:t>удружењима</w:t>
            </w:r>
            <w:proofErr w:type="spellEnd"/>
            <w:proofErr w:type="gramEnd"/>
            <w:r>
              <w:rPr>
                <w:sz w:val="24"/>
                <w:szCs w:val="24"/>
              </w:rPr>
              <w:t xml:space="preserve"> и </w:t>
            </w:r>
            <w:proofErr w:type="spellStart"/>
            <w:r>
              <w:rPr>
                <w:sz w:val="24"/>
                <w:szCs w:val="24"/>
              </w:rPr>
              <w:t>јединицом</w:t>
            </w:r>
            <w:proofErr w:type="spellEnd"/>
            <w:r>
              <w:rPr>
                <w:sz w:val="24"/>
                <w:szCs w:val="24"/>
              </w:rPr>
              <w:t xml:space="preserve"> </w:t>
            </w:r>
            <w:proofErr w:type="spellStart"/>
            <w:r>
              <w:rPr>
                <w:sz w:val="24"/>
                <w:szCs w:val="24"/>
              </w:rPr>
              <w:t>локалне</w:t>
            </w:r>
            <w:proofErr w:type="spellEnd"/>
            <w:r>
              <w:rPr>
                <w:sz w:val="24"/>
                <w:szCs w:val="24"/>
              </w:rPr>
              <w:t xml:space="preserve"> </w:t>
            </w:r>
            <w:proofErr w:type="spellStart"/>
            <w:r>
              <w:rPr>
                <w:sz w:val="24"/>
                <w:szCs w:val="24"/>
              </w:rPr>
              <w:t>самоуправе</w:t>
            </w:r>
            <w:proofErr w:type="spellEnd"/>
          </w:p>
        </w:tc>
        <w:tc>
          <w:tcPr>
            <w:tcW w:w="80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7803D" w14:textId="77777777" w:rsidR="00F039C5" w:rsidRDefault="008D6EF7" w:rsidP="003E21A8">
            <w:pPr>
              <w:spacing w:line="276" w:lineRule="auto"/>
              <w:rPr>
                <w:sz w:val="24"/>
                <w:szCs w:val="24"/>
              </w:rPr>
            </w:pPr>
            <w:r>
              <w:rPr>
                <w:sz w:val="24"/>
                <w:szCs w:val="24"/>
              </w:rPr>
              <w:t xml:space="preserve">1.Сарадња </w:t>
            </w:r>
            <w:proofErr w:type="spellStart"/>
            <w:r>
              <w:rPr>
                <w:sz w:val="24"/>
                <w:szCs w:val="24"/>
              </w:rPr>
              <w:t>са</w:t>
            </w:r>
            <w:proofErr w:type="spellEnd"/>
            <w:r>
              <w:rPr>
                <w:sz w:val="24"/>
                <w:szCs w:val="24"/>
              </w:rPr>
              <w:t xml:space="preserve"> </w:t>
            </w:r>
            <w:proofErr w:type="spellStart"/>
            <w:r>
              <w:rPr>
                <w:sz w:val="24"/>
                <w:szCs w:val="24"/>
              </w:rPr>
              <w:t>образовним</w:t>
            </w:r>
            <w:proofErr w:type="spellEnd"/>
            <w:r>
              <w:rPr>
                <w:sz w:val="24"/>
                <w:szCs w:val="24"/>
              </w:rPr>
              <w:t xml:space="preserve">, </w:t>
            </w:r>
            <w:proofErr w:type="spellStart"/>
            <w:r>
              <w:rPr>
                <w:sz w:val="24"/>
                <w:szCs w:val="24"/>
              </w:rPr>
              <w:t>здравственим</w:t>
            </w:r>
            <w:proofErr w:type="spellEnd"/>
            <w:r>
              <w:rPr>
                <w:sz w:val="24"/>
                <w:szCs w:val="24"/>
              </w:rPr>
              <w:t xml:space="preserve">, </w:t>
            </w:r>
            <w:proofErr w:type="spellStart"/>
            <w:r>
              <w:rPr>
                <w:sz w:val="24"/>
                <w:szCs w:val="24"/>
              </w:rPr>
              <w:t>социјалним</w:t>
            </w:r>
            <w:proofErr w:type="spellEnd"/>
            <w:r>
              <w:rPr>
                <w:sz w:val="24"/>
                <w:szCs w:val="24"/>
              </w:rPr>
              <w:t xml:space="preserve">, </w:t>
            </w:r>
            <w:proofErr w:type="spellStart"/>
            <w:r>
              <w:rPr>
                <w:sz w:val="24"/>
                <w:szCs w:val="24"/>
              </w:rPr>
              <w:t>научним</w:t>
            </w:r>
            <w:proofErr w:type="spellEnd"/>
            <w:r>
              <w:rPr>
                <w:sz w:val="24"/>
                <w:szCs w:val="24"/>
              </w:rPr>
              <w:t xml:space="preserve">, </w:t>
            </w:r>
            <w:proofErr w:type="spellStart"/>
            <w:r>
              <w:rPr>
                <w:sz w:val="24"/>
                <w:szCs w:val="24"/>
              </w:rPr>
              <w:t>културним</w:t>
            </w:r>
            <w:proofErr w:type="spellEnd"/>
            <w:r>
              <w:rPr>
                <w:sz w:val="24"/>
                <w:szCs w:val="24"/>
              </w:rPr>
              <w:t xml:space="preserve"> и </w:t>
            </w:r>
            <w:proofErr w:type="spellStart"/>
            <w:r>
              <w:rPr>
                <w:sz w:val="24"/>
                <w:szCs w:val="24"/>
              </w:rPr>
              <w:t>другим</w:t>
            </w:r>
            <w:proofErr w:type="spellEnd"/>
            <w:r>
              <w:rPr>
                <w:sz w:val="24"/>
                <w:szCs w:val="24"/>
              </w:rPr>
              <w:t xml:space="preserve"> </w:t>
            </w:r>
            <w:proofErr w:type="spellStart"/>
            <w:r>
              <w:rPr>
                <w:sz w:val="24"/>
                <w:szCs w:val="24"/>
              </w:rPr>
              <w:t>установама</w:t>
            </w:r>
            <w:proofErr w:type="spellEnd"/>
            <w:r>
              <w:rPr>
                <w:sz w:val="24"/>
                <w:szCs w:val="24"/>
              </w:rPr>
              <w:t xml:space="preserve"> </w:t>
            </w:r>
            <w:proofErr w:type="spellStart"/>
            <w:r>
              <w:rPr>
                <w:sz w:val="24"/>
                <w:szCs w:val="24"/>
              </w:rPr>
              <w:t>које</w:t>
            </w:r>
            <w:proofErr w:type="spellEnd"/>
            <w:r>
              <w:rPr>
                <w:sz w:val="24"/>
                <w:szCs w:val="24"/>
              </w:rPr>
              <w:t xml:space="preserve"> </w:t>
            </w:r>
            <w:proofErr w:type="spellStart"/>
            <w:r>
              <w:rPr>
                <w:sz w:val="24"/>
                <w:szCs w:val="24"/>
              </w:rPr>
              <w:t>доприносе</w:t>
            </w:r>
            <w:proofErr w:type="spellEnd"/>
            <w:r>
              <w:rPr>
                <w:sz w:val="24"/>
                <w:szCs w:val="24"/>
              </w:rPr>
              <w:t xml:space="preserve"> </w:t>
            </w:r>
            <w:proofErr w:type="spellStart"/>
            <w:r>
              <w:rPr>
                <w:sz w:val="24"/>
                <w:szCs w:val="24"/>
              </w:rPr>
              <w:t>остваривању</w:t>
            </w:r>
            <w:proofErr w:type="spellEnd"/>
            <w:r>
              <w:rPr>
                <w:sz w:val="24"/>
                <w:szCs w:val="24"/>
              </w:rPr>
              <w:t xml:space="preserve"> </w:t>
            </w:r>
            <w:proofErr w:type="spellStart"/>
            <w:r>
              <w:rPr>
                <w:sz w:val="24"/>
                <w:szCs w:val="24"/>
              </w:rPr>
              <w:t>циљева</w:t>
            </w:r>
            <w:proofErr w:type="spellEnd"/>
            <w:r>
              <w:rPr>
                <w:sz w:val="24"/>
                <w:szCs w:val="24"/>
              </w:rPr>
              <w:t xml:space="preserve"> и </w:t>
            </w:r>
            <w:proofErr w:type="spellStart"/>
            <w:r>
              <w:rPr>
                <w:sz w:val="24"/>
                <w:szCs w:val="24"/>
              </w:rPr>
              <w:t>задатака</w:t>
            </w:r>
            <w:proofErr w:type="spellEnd"/>
            <w:r>
              <w:rPr>
                <w:sz w:val="24"/>
                <w:szCs w:val="24"/>
              </w:rPr>
              <w:t xml:space="preserve"> </w:t>
            </w:r>
            <w:proofErr w:type="spellStart"/>
            <w:r>
              <w:rPr>
                <w:sz w:val="24"/>
                <w:szCs w:val="24"/>
              </w:rPr>
              <w:t>образовно-васпитног</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установе</w:t>
            </w:r>
            <w:proofErr w:type="spellEnd"/>
            <w:r>
              <w:rPr>
                <w:sz w:val="24"/>
                <w:szCs w:val="24"/>
              </w:rPr>
              <w:t>.</w:t>
            </w:r>
          </w:p>
          <w:p w14:paraId="4A9F856B" w14:textId="77777777" w:rsidR="00F039C5" w:rsidRDefault="008D6EF7" w:rsidP="003E21A8">
            <w:pPr>
              <w:spacing w:line="276" w:lineRule="auto"/>
              <w:rPr>
                <w:sz w:val="24"/>
                <w:szCs w:val="24"/>
              </w:rPr>
            </w:pPr>
            <w:r>
              <w:rPr>
                <w:sz w:val="24"/>
                <w:szCs w:val="24"/>
              </w:rPr>
              <w:t xml:space="preserve">2.Учешће у </w:t>
            </w:r>
            <w:proofErr w:type="spellStart"/>
            <w:r>
              <w:rPr>
                <w:sz w:val="24"/>
                <w:szCs w:val="24"/>
              </w:rPr>
              <w:t>раду</w:t>
            </w:r>
            <w:proofErr w:type="spellEnd"/>
            <w:r>
              <w:rPr>
                <w:sz w:val="24"/>
                <w:szCs w:val="24"/>
              </w:rPr>
              <w:t xml:space="preserve"> и </w:t>
            </w:r>
            <w:proofErr w:type="spellStart"/>
            <w:r>
              <w:rPr>
                <w:sz w:val="24"/>
                <w:szCs w:val="24"/>
              </w:rPr>
              <w:t>сарадња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комисијама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нивоу</w:t>
            </w:r>
            <w:proofErr w:type="spellEnd"/>
            <w:r>
              <w:rPr>
                <w:sz w:val="24"/>
                <w:szCs w:val="24"/>
              </w:rPr>
              <w:t xml:space="preserve"> </w:t>
            </w:r>
            <w:proofErr w:type="spellStart"/>
            <w:r>
              <w:rPr>
                <w:sz w:val="24"/>
                <w:szCs w:val="24"/>
              </w:rPr>
              <w:t>локалне</w:t>
            </w:r>
            <w:proofErr w:type="spellEnd"/>
            <w:r>
              <w:rPr>
                <w:sz w:val="24"/>
                <w:szCs w:val="24"/>
              </w:rPr>
              <w:t xml:space="preserve"> </w:t>
            </w:r>
            <w:proofErr w:type="spellStart"/>
            <w:r>
              <w:rPr>
                <w:sz w:val="24"/>
                <w:szCs w:val="24"/>
              </w:rPr>
              <w:t>самоуправе</w:t>
            </w:r>
            <w:proofErr w:type="spellEnd"/>
            <w:r>
              <w:rPr>
                <w:sz w:val="24"/>
                <w:szCs w:val="24"/>
              </w:rPr>
              <w:t xml:space="preserve">, </w:t>
            </w:r>
            <w:proofErr w:type="spellStart"/>
            <w:r>
              <w:rPr>
                <w:sz w:val="24"/>
                <w:szCs w:val="24"/>
              </w:rPr>
              <w:t>које</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баве</w:t>
            </w:r>
            <w:proofErr w:type="spellEnd"/>
            <w:r>
              <w:rPr>
                <w:sz w:val="24"/>
                <w:szCs w:val="24"/>
              </w:rPr>
              <w:t xml:space="preserve"> </w:t>
            </w:r>
            <w:proofErr w:type="spellStart"/>
            <w:r>
              <w:rPr>
                <w:sz w:val="24"/>
                <w:szCs w:val="24"/>
              </w:rPr>
              <w:t>унапређивањем</w:t>
            </w:r>
            <w:proofErr w:type="spellEnd"/>
            <w:r>
              <w:rPr>
                <w:sz w:val="24"/>
                <w:szCs w:val="24"/>
              </w:rPr>
              <w:t xml:space="preserve"> </w:t>
            </w:r>
            <w:proofErr w:type="spellStart"/>
            <w:r>
              <w:rPr>
                <w:sz w:val="24"/>
                <w:szCs w:val="24"/>
              </w:rPr>
              <w:t>положаја</w:t>
            </w:r>
            <w:proofErr w:type="spellEnd"/>
            <w:r>
              <w:rPr>
                <w:sz w:val="24"/>
                <w:szCs w:val="24"/>
              </w:rPr>
              <w:t xml:space="preserve"> </w:t>
            </w:r>
            <w:proofErr w:type="spellStart"/>
            <w:r>
              <w:rPr>
                <w:sz w:val="24"/>
                <w:szCs w:val="24"/>
              </w:rPr>
              <w:t>деце</w:t>
            </w:r>
            <w:proofErr w:type="spellEnd"/>
            <w:r>
              <w:rPr>
                <w:sz w:val="24"/>
                <w:szCs w:val="24"/>
              </w:rPr>
              <w:t xml:space="preserve"> и </w:t>
            </w:r>
            <w:proofErr w:type="spellStart"/>
            <w:r>
              <w:rPr>
                <w:sz w:val="24"/>
                <w:szCs w:val="24"/>
              </w:rPr>
              <w:t>ученика</w:t>
            </w:r>
            <w:proofErr w:type="spellEnd"/>
            <w:r>
              <w:rPr>
                <w:sz w:val="24"/>
                <w:szCs w:val="24"/>
              </w:rPr>
              <w:t xml:space="preserve"> и </w:t>
            </w:r>
            <w:proofErr w:type="spellStart"/>
            <w:r>
              <w:rPr>
                <w:sz w:val="24"/>
                <w:szCs w:val="24"/>
              </w:rPr>
              <w:t>услова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раст</w:t>
            </w:r>
            <w:proofErr w:type="spellEnd"/>
            <w:r>
              <w:rPr>
                <w:sz w:val="24"/>
                <w:szCs w:val="24"/>
              </w:rPr>
              <w:t xml:space="preserve"> и </w:t>
            </w:r>
            <w:proofErr w:type="spellStart"/>
            <w:r>
              <w:rPr>
                <w:sz w:val="24"/>
                <w:szCs w:val="24"/>
              </w:rPr>
              <w:t>развој</w:t>
            </w:r>
            <w:proofErr w:type="spellEnd"/>
            <w:r>
              <w:rPr>
                <w:sz w:val="24"/>
                <w:szCs w:val="24"/>
              </w:rPr>
              <w:t>.</w:t>
            </w:r>
          </w:p>
          <w:p w14:paraId="64CE2ADE" w14:textId="77777777" w:rsidR="00F039C5" w:rsidRDefault="008D6EF7" w:rsidP="003E21A8">
            <w:pPr>
              <w:spacing w:line="276" w:lineRule="auto"/>
              <w:rPr>
                <w:sz w:val="24"/>
                <w:szCs w:val="24"/>
              </w:rPr>
            </w:pPr>
            <w:r>
              <w:rPr>
                <w:sz w:val="24"/>
                <w:szCs w:val="24"/>
              </w:rPr>
              <w:t xml:space="preserve">3.Сарадња </w:t>
            </w:r>
            <w:proofErr w:type="spellStart"/>
            <w:r>
              <w:rPr>
                <w:sz w:val="24"/>
                <w:szCs w:val="24"/>
              </w:rPr>
              <w:t>са</w:t>
            </w:r>
            <w:proofErr w:type="spellEnd"/>
            <w:r>
              <w:rPr>
                <w:sz w:val="24"/>
                <w:szCs w:val="24"/>
              </w:rPr>
              <w:t xml:space="preserve"> </w:t>
            </w:r>
            <w:proofErr w:type="spellStart"/>
            <w:r>
              <w:rPr>
                <w:sz w:val="24"/>
                <w:szCs w:val="24"/>
              </w:rPr>
              <w:t>Националном</w:t>
            </w:r>
            <w:proofErr w:type="spellEnd"/>
            <w:r>
              <w:rPr>
                <w:sz w:val="24"/>
                <w:szCs w:val="24"/>
              </w:rPr>
              <w:t xml:space="preserve"> </w:t>
            </w:r>
            <w:proofErr w:type="spellStart"/>
            <w:r>
              <w:rPr>
                <w:sz w:val="24"/>
                <w:szCs w:val="24"/>
              </w:rPr>
              <w:t>службом</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запошљавање</w:t>
            </w:r>
            <w:proofErr w:type="spellEnd"/>
            <w:r>
              <w:rPr>
                <w:sz w:val="24"/>
                <w:szCs w:val="24"/>
              </w:rPr>
              <w:t>.</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DB5AE" w14:textId="77777777" w:rsidR="00F039C5" w:rsidRDefault="008D6EF7" w:rsidP="003E21A8">
            <w:pPr>
              <w:spacing w:line="276" w:lineRule="auto"/>
              <w:rPr>
                <w:sz w:val="24"/>
                <w:szCs w:val="24"/>
              </w:rPr>
            </w:pPr>
            <w:r>
              <w:rPr>
                <w:sz w:val="24"/>
                <w:szCs w:val="24"/>
              </w:rPr>
              <w:t xml:space="preserve">1.Током </w:t>
            </w:r>
            <w:proofErr w:type="spellStart"/>
            <w:r>
              <w:rPr>
                <w:sz w:val="24"/>
                <w:szCs w:val="24"/>
              </w:rPr>
              <w:t>год</w:t>
            </w:r>
            <w:proofErr w:type="spellEnd"/>
            <w:r>
              <w:rPr>
                <w:sz w:val="24"/>
                <w:szCs w:val="24"/>
              </w:rPr>
              <w:t>.</w:t>
            </w:r>
          </w:p>
          <w:p w14:paraId="086F763B" w14:textId="77777777" w:rsidR="00F039C5" w:rsidRDefault="00F039C5" w:rsidP="003E21A8">
            <w:pPr>
              <w:spacing w:line="276" w:lineRule="auto"/>
              <w:rPr>
                <w:sz w:val="24"/>
                <w:szCs w:val="24"/>
              </w:rPr>
            </w:pPr>
          </w:p>
          <w:p w14:paraId="37177ABE" w14:textId="77777777" w:rsidR="00F039C5" w:rsidRDefault="00F039C5" w:rsidP="003E21A8">
            <w:pPr>
              <w:spacing w:line="276" w:lineRule="auto"/>
              <w:rPr>
                <w:sz w:val="24"/>
                <w:szCs w:val="24"/>
              </w:rPr>
            </w:pPr>
          </w:p>
          <w:p w14:paraId="1ACCA58A" w14:textId="77777777" w:rsidR="00F039C5" w:rsidRDefault="008D6EF7" w:rsidP="003E21A8">
            <w:pPr>
              <w:spacing w:line="276" w:lineRule="auto"/>
              <w:rPr>
                <w:sz w:val="24"/>
                <w:szCs w:val="24"/>
              </w:rPr>
            </w:pPr>
            <w:r>
              <w:rPr>
                <w:sz w:val="24"/>
                <w:szCs w:val="24"/>
              </w:rPr>
              <w:t xml:space="preserve">2.Током </w:t>
            </w:r>
            <w:proofErr w:type="spellStart"/>
            <w:r>
              <w:rPr>
                <w:sz w:val="24"/>
                <w:szCs w:val="24"/>
              </w:rPr>
              <w:t>год</w:t>
            </w:r>
            <w:proofErr w:type="spellEnd"/>
            <w:r>
              <w:rPr>
                <w:sz w:val="24"/>
                <w:szCs w:val="24"/>
              </w:rPr>
              <w:t>.</w:t>
            </w:r>
          </w:p>
          <w:p w14:paraId="37F762CB" w14:textId="77777777" w:rsidR="00F039C5" w:rsidRDefault="00F039C5" w:rsidP="003E21A8">
            <w:pPr>
              <w:spacing w:line="276" w:lineRule="auto"/>
              <w:rPr>
                <w:sz w:val="24"/>
                <w:szCs w:val="24"/>
              </w:rPr>
            </w:pPr>
          </w:p>
          <w:p w14:paraId="2895E069" w14:textId="77777777" w:rsidR="00F039C5" w:rsidRDefault="00F039C5" w:rsidP="003E21A8">
            <w:pPr>
              <w:spacing w:line="276" w:lineRule="auto"/>
              <w:rPr>
                <w:sz w:val="24"/>
                <w:szCs w:val="24"/>
              </w:rPr>
            </w:pPr>
          </w:p>
          <w:p w14:paraId="18CEEDBF" w14:textId="77777777" w:rsidR="00F039C5" w:rsidRDefault="008D6EF7" w:rsidP="003E21A8">
            <w:pPr>
              <w:spacing w:line="276" w:lineRule="auto"/>
              <w:rPr>
                <w:sz w:val="24"/>
                <w:szCs w:val="24"/>
              </w:rPr>
            </w:pPr>
            <w:r>
              <w:rPr>
                <w:sz w:val="24"/>
                <w:szCs w:val="24"/>
              </w:rPr>
              <w:t xml:space="preserve">3.Током </w:t>
            </w:r>
            <w:proofErr w:type="spellStart"/>
            <w:r>
              <w:rPr>
                <w:sz w:val="24"/>
                <w:szCs w:val="24"/>
              </w:rPr>
              <w:t>год</w:t>
            </w:r>
            <w:proofErr w:type="spellEnd"/>
            <w:r>
              <w:rPr>
                <w:sz w:val="24"/>
                <w:szCs w:val="24"/>
              </w:rPr>
              <w:t>.</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13BC3" w14:textId="77777777" w:rsidR="00F039C5" w:rsidRDefault="008D6EF7" w:rsidP="003E21A8">
            <w:pPr>
              <w:spacing w:line="276" w:lineRule="auto"/>
              <w:rPr>
                <w:sz w:val="24"/>
                <w:szCs w:val="24"/>
              </w:rPr>
            </w:pPr>
            <w:r>
              <w:rPr>
                <w:sz w:val="24"/>
                <w:szCs w:val="24"/>
              </w:rPr>
              <w:t xml:space="preserve">1.Дневник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w:t>
            </w:r>
          </w:p>
          <w:p w14:paraId="264E7338" w14:textId="77777777" w:rsidR="00F039C5" w:rsidRDefault="00F039C5" w:rsidP="003E21A8">
            <w:pPr>
              <w:spacing w:line="276" w:lineRule="auto"/>
              <w:rPr>
                <w:sz w:val="24"/>
                <w:szCs w:val="24"/>
              </w:rPr>
            </w:pPr>
          </w:p>
          <w:p w14:paraId="2AA6FAD8" w14:textId="77777777" w:rsidR="00F039C5" w:rsidRDefault="00F039C5" w:rsidP="003E21A8">
            <w:pPr>
              <w:spacing w:line="276" w:lineRule="auto"/>
              <w:rPr>
                <w:sz w:val="24"/>
                <w:szCs w:val="24"/>
              </w:rPr>
            </w:pPr>
          </w:p>
          <w:p w14:paraId="62F1FF97" w14:textId="77777777" w:rsidR="00F039C5" w:rsidRDefault="008D6EF7" w:rsidP="003E21A8">
            <w:pPr>
              <w:spacing w:line="276" w:lineRule="auto"/>
              <w:rPr>
                <w:sz w:val="24"/>
                <w:szCs w:val="24"/>
              </w:rPr>
            </w:pPr>
            <w:r>
              <w:rPr>
                <w:sz w:val="24"/>
                <w:szCs w:val="24"/>
              </w:rPr>
              <w:t xml:space="preserve">2.Дневник </w:t>
            </w:r>
            <w:proofErr w:type="spellStart"/>
            <w:r>
              <w:rPr>
                <w:sz w:val="24"/>
                <w:szCs w:val="24"/>
              </w:rPr>
              <w:t>рада</w:t>
            </w:r>
            <w:proofErr w:type="spellEnd"/>
            <w:r>
              <w:rPr>
                <w:sz w:val="24"/>
                <w:szCs w:val="24"/>
              </w:rPr>
              <w:t xml:space="preserve"> </w:t>
            </w:r>
            <w:proofErr w:type="spellStart"/>
            <w:proofErr w:type="gramStart"/>
            <w:r>
              <w:rPr>
                <w:sz w:val="24"/>
                <w:szCs w:val="24"/>
              </w:rPr>
              <w:t>пед</w:t>
            </w:r>
            <w:proofErr w:type="spellEnd"/>
            <w:r>
              <w:rPr>
                <w:sz w:val="24"/>
                <w:szCs w:val="24"/>
              </w:rPr>
              <w:t>..</w:t>
            </w:r>
            <w:proofErr w:type="gramEnd"/>
            <w:r>
              <w:rPr>
                <w:sz w:val="24"/>
                <w:szCs w:val="24"/>
              </w:rPr>
              <w:t xml:space="preserve"> </w:t>
            </w:r>
            <w:proofErr w:type="spellStart"/>
            <w:r>
              <w:rPr>
                <w:sz w:val="24"/>
                <w:szCs w:val="24"/>
              </w:rPr>
              <w:t>потврде</w:t>
            </w:r>
            <w:proofErr w:type="spellEnd"/>
            <w:r>
              <w:rPr>
                <w:sz w:val="24"/>
                <w:szCs w:val="24"/>
              </w:rPr>
              <w:t xml:space="preserve"> </w:t>
            </w:r>
          </w:p>
          <w:p w14:paraId="78E73CDD" w14:textId="77777777" w:rsidR="00F039C5" w:rsidRDefault="00F039C5" w:rsidP="003E21A8">
            <w:pPr>
              <w:spacing w:line="276" w:lineRule="auto"/>
              <w:rPr>
                <w:sz w:val="24"/>
                <w:szCs w:val="24"/>
              </w:rPr>
            </w:pPr>
          </w:p>
          <w:p w14:paraId="5A16D189" w14:textId="77777777" w:rsidR="00F039C5" w:rsidRDefault="008D6EF7" w:rsidP="003E21A8">
            <w:pPr>
              <w:spacing w:line="276" w:lineRule="auto"/>
              <w:rPr>
                <w:sz w:val="24"/>
                <w:szCs w:val="24"/>
              </w:rPr>
            </w:pPr>
            <w:r>
              <w:rPr>
                <w:sz w:val="24"/>
                <w:szCs w:val="24"/>
              </w:rPr>
              <w:t xml:space="preserve">3.Дневник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w:t>
            </w:r>
          </w:p>
        </w:tc>
      </w:tr>
      <w:tr w:rsidR="00F039C5" w14:paraId="72A75F5F" w14:textId="77777777">
        <w:trPr>
          <w:trHeight w:val="219"/>
          <w:jc w:val="center"/>
        </w:trPr>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1F42B" w14:textId="77777777" w:rsidR="00F039C5" w:rsidRDefault="008D6EF7" w:rsidP="003E21A8">
            <w:pPr>
              <w:spacing w:line="276" w:lineRule="auto"/>
              <w:jc w:val="center"/>
              <w:rPr>
                <w:sz w:val="24"/>
                <w:szCs w:val="24"/>
              </w:rPr>
            </w:pPr>
            <w:r>
              <w:rPr>
                <w:sz w:val="24"/>
                <w:szCs w:val="24"/>
              </w:rPr>
              <w:t>IX</w:t>
            </w:r>
          </w:p>
          <w:p w14:paraId="3320F84E" w14:textId="77777777" w:rsidR="00F039C5" w:rsidRDefault="008D6EF7" w:rsidP="003E21A8">
            <w:pPr>
              <w:spacing w:line="276" w:lineRule="auto"/>
              <w:jc w:val="center"/>
              <w:rPr>
                <w:sz w:val="24"/>
                <w:szCs w:val="24"/>
              </w:rPr>
            </w:pPr>
            <w:proofErr w:type="spellStart"/>
            <w:r>
              <w:rPr>
                <w:sz w:val="24"/>
                <w:szCs w:val="24"/>
              </w:rPr>
              <w:t>Вођење</w:t>
            </w:r>
            <w:proofErr w:type="spellEnd"/>
            <w:r>
              <w:rPr>
                <w:sz w:val="24"/>
                <w:szCs w:val="24"/>
              </w:rPr>
              <w:t xml:space="preserve"> </w:t>
            </w:r>
            <w:proofErr w:type="spellStart"/>
            <w:r>
              <w:rPr>
                <w:sz w:val="24"/>
                <w:szCs w:val="24"/>
              </w:rPr>
              <w:t>документације</w:t>
            </w:r>
            <w:proofErr w:type="spellEnd"/>
            <w:r>
              <w:rPr>
                <w:sz w:val="24"/>
                <w:szCs w:val="24"/>
              </w:rPr>
              <w:t xml:space="preserve">, </w:t>
            </w:r>
            <w:proofErr w:type="spellStart"/>
            <w:r>
              <w:rPr>
                <w:sz w:val="24"/>
                <w:szCs w:val="24"/>
              </w:rPr>
              <w:t>припрема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рад</w:t>
            </w:r>
            <w:proofErr w:type="spellEnd"/>
            <w:r>
              <w:rPr>
                <w:sz w:val="24"/>
                <w:szCs w:val="24"/>
              </w:rPr>
              <w:t xml:space="preserve"> и </w:t>
            </w:r>
            <w:proofErr w:type="spellStart"/>
            <w:r>
              <w:rPr>
                <w:sz w:val="24"/>
                <w:szCs w:val="24"/>
              </w:rPr>
              <w:t>стручно</w:t>
            </w:r>
            <w:proofErr w:type="spellEnd"/>
            <w:r>
              <w:rPr>
                <w:sz w:val="24"/>
                <w:szCs w:val="24"/>
              </w:rPr>
              <w:t xml:space="preserve"> </w:t>
            </w:r>
            <w:proofErr w:type="spellStart"/>
            <w:r>
              <w:rPr>
                <w:sz w:val="24"/>
                <w:szCs w:val="24"/>
              </w:rPr>
              <w:t>усавршавање</w:t>
            </w:r>
            <w:proofErr w:type="spellEnd"/>
          </w:p>
        </w:tc>
        <w:tc>
          <w:tcPr>
            <w:tcW w:w="8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2845B" w14:textId="77777777" w:rsidR="00F039C5" w:rsidRDefault="008D6EF7" w:rsidP="003E21A8">
            <w:pPr>
              <w:spacing w:line="276" w:lineRule="auto"/>
              <w:rPr>
                <w:sz w:val="24"/>
                <w:szCs w:val="24"/>
              </w:rPr>
            </w:pPr>
            <w:r>
              <w:rPr>
                <w:sz w:val="24"/>
                <w:szCs w:val="24"/>
              </w:rPr>
              <w:t xml:space="preserve">1.Вођење </w:t>
            </w:r>
            <w:proofErr w:type="spellStart"/>
            <w:r>
              <w:rPr>
                <w:sz w:val="24"/>
                <w:szCs w:val="24"/>
              </w:rPr>
              <w:t>евиденције</w:t>
            </w:r>
            <w:proofErr w:type="spellEnd"/>
            <w:r>
              <w:rPr>
                <w:sz w:val="24"/>
                <w:szCs w:val="24"/>
              </w:rPr>
              <w:t xml:space="preserve"> о </w:t>
            </w:r>
            <w:proofErr w:type="spellStart"/>
            <w:r>
              <w:rPr>
                <w:sz w:val="24"/>
                <w:szCs w:val="24"/>
              </w:rPr>
              <w:t>сопственом</w:t>
            </w:r>
            <w:proofErr w:type="spellEnd"/>
            <w:r>
              <w:rPr>
                <w:sz w:val="24"/>
                <w:szCs w:val="24"/>
              </w:rPr>
              <w:t xml:space="preserve"> </w:t>
            </w:r>
            <w:proofErr w:type="spellStart"/>
            <w:r>
              <w:rPr>
                <w:sz w:val="24"/>
                <w:szCs w:val="24"/>
              </w:rPr>
              <w:t>раду</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дневном</w:t>
            </w:r>
            <w:proofErr w:type="spellEnd"/>
            <w:r>
              <w:rPr>
                <w:sz w:val="24"/>
                <w:szCs w:val="24"/>
              </w:rPr>
              <w:t xml:space="preserve"> и </w:t>
            </w:r>
            <w:proofErr w:type="spellStart"/>
            <w:r>
              <w:rPr>
                <w:sz w:val="24"/>
                <w:szCs w:val="24"/>
              </w:rPr>
              <w:t>годишњем</w:t>
            </w:r>
            <w:proofErr w:type="spellEnd"/>
            <w:r>
              <w:rPr>
                <w:sz w:val="24"/>
                <w:szCs w:val="24"/>
              </w:rPr>
              <w:t xml:space="preserve"> </w:t>
            </w:r>
            <w:proofErr w:type="spellStart"/>
            <w:r>
              <w:rPr>
                <w:sz w:val="24"/>
                <w:szCs w:val="24"/>
              </w:rPr>
              <w:t>нивоу</w:t>
            </w:r>
            <w:proofErr w:type="spellEnd"/>
            <w:r>
              <w:rPr>
                <w:sz w:val="24"/>
                <w:szCs w:val="24"/>
              </w:rPr>
              <w:t>.</w:t>
            </w:r>
          </w:p>
          <w:p w14:paraId="16FC5D7E" w14:textId="77777777" w:rsidR="00F039C5" w:rsidRDefault="00F039C5" w:rsidP="003E21A8">
            <w:pPr>
              <w:spacing w:line="276" w:lineRule="auto"/>
              <w:rPr>
                <w:sz w:val="24"/>
                <w:szCs w:val="24"/>
              </w:rPr>
            </w:pPr>
          </w:p>
          <w:p w14:paraId="6A9B7AB8" w14:textId="77777777" w:rsidR="00F039C5" w:rsidRDefault="008D6EF7" w:rsidP="003E21A8">
            <w:pPr>
              <w:spacing w:line="276" w:lineRule="auto"/>
              <w:rPr>
                <w:sz w:val="24"/>
                <w:szCs w:val="24"/>
              </w:rPr>
            </w:pPr>
            <w:r>
              <w:rPr>
                <w:sz w:val="24"/>
                <w:szCs w:val="24"/>
              </w:rPr>
              <w:t xml:space="preserve">2.Израда, </w:t>
            </w:r>
            <w:proofErr w:type="spellStart"/>
            <w:r>
              <w:rPr>
                <w:sz w:val="24"/>
                <w:szCs w:val="24"/>
              </w:rPr>
              <w:t>припрема</w:t>
            </w:r>
            <w:proofErr w:type="spellEnd"/>
            <w:r>
              <w:rPr>
                <w:sz w:val="24"/>
                <w:szCs w:val="24"/>
              </w:rPr>
              <w:t xml:space="preserve"> и </w:t>
            </w:r>
            <w:proofErr w:type="spellStart"/>
            <w:r>
              <w:rPr>
                <w:sz w:val="24"/>
                <w:szCs w:val="24"/>
              </w:rPr>
              <w:t>чување</w:t>
            </w:r>
            <w:proofErr w:type="spellEnd"/>
            <w:r>
              <w:rPr>
                <w:sz w:val="24"/>
                <w:szCs w:val="24"/>
              </w:rPr>
              <w:t xml:space="preserve"> </w:t>
            </w:r>
            <w:proofErr w:type="spellStart"/>
            <w:r>
              <w:rPr>
                <w:sz w:val="24"/>
                <w:szCs w:val="24"/>
              </w:rPr>
              <w:t>посебних</w:t>
            </w:r>
            <w:proofErr w:type="spellEnd"/>
            <w:r>
              <w:rPr>
                <w:sz w:val="24"/>
                <w:szCs w:val="24"/>
              </w:rPr>
              <w:t xml:space="preserve"> </w:t>
            </w:r>
            <w:proofErr w:type="spellStart"/>
            <w:r>
              <w:rPr>
                <w:sz w:val="24"/>
                <w:szCs w:val="24"/>
              </w:rPr>
              <w:t>инструмената</w:t>
            </w:r>
            <w:proofErr w:type="spellEnd"/>
            <w:r>
              <w:rPr>
                <w:sz w:val="24"/>
                <w:szCs w:val="24"/>
              </w:rPr>
              <w:t xml:space="preserve">, </w:t>
            </w:r>
            <w:proofErr w:type="spellStart"/>
            <w:r>
              <w:rPr>
                <w:sz w:val="24"/>
                <w:szCs w:val="24"/>
              </w:rPr>
              <w:t>протокола</w:t>
            </w:r>
            <w:proofErr w:type="spellEnd"/>
            <w:r>
              <w:rPr>
                <w:sz w:val="24"/>
                <w:szCs w:val="24"/>
              </w:rPr>
              <w:t xml:space="preserve">, </w:t>
            </w:r>
            <w:proofErr w:type="spellStart"/>
            <w:r>
              <w:rPr>
                <w:sz w:val="24"/>
                <w:szCs w:val="24"/>
              </w:rPr>
              <w:t>чек-листа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праћење</w:t>
            </w:r>
            <w:proofErr w:type="spellEnd"/>
            <w:r>
              <w:rPr>
                <w:sz w:val="24"/>
                <w:szCs w:val="24"/>
              </w:rPr>
              <w:t xml:space="preserve">, </w:t>
            </w:r>
            <w:proofErr w:type="spellStart"/>
            <w:r>
              <w:rPr>
                <w:sz w:val="24"/>
                <w:szCs w:val="24"/>
              </w:rPr>
              <w:t>вредновање</w:t>
            </w:r>
            <w:proofErr w:type="spellEnd"/>
            <w:r>
              <w:rPr>
                <w:sz w:val="24"/>
                <w:szCs w:val="24"/>
              </w:rPr>
              <w:t xml:space="preserve"> и </w:t>
            </w:r>
            <w:proofErr w:type="spellStart"/>
            <w:r>
              <w:rPr>
                <w:sz w:val="24"/>
                <w:szCs w:val="24"/>
              </w:rPr>
              <w:t>самовредновање</w:t>
            </w:r>
            <w:proofErr w:type="spellEnd"/>
            <w:r>
              <w:rPr>
                <w:sz w:val="24"/>
                <w:szCs w:val="24"/>
              </w:rPr>
              <w:t xml:space="preserve"> </w:t>
            </w:r>
            <w:proofErr w:type="spellStart"/>
            <w:r>
              <w:rPr>
                <w:sz w:val="24"/>
                <w:szCs w:val="24"/>
              </w:rPr>
              <w:t>наставе</w:t>
            </w:r>
            <w:proofErr w:type="spellEnd"/>
            <w:r>
              <w:rPr>
                <w:sz w:val="24"/>
                <w:szCs w:val="24"/>
              </w:rPr>
              <w:t xml:space="preserve">, </w:t>
            </w:r>
            <w:proofErr w:type="spellStart"/>
            <w:r>
              <w:rPr>
                <w:sz w:val="24"/>
                <w:szCs w:val="24"/>
              </w:rPr>
              <w:t>васпитних</w:t>
            </w:r>
            <w:proofErr w:type="spellEnd"/>
            <w:r>
              <w:rPr>
                <w:sz w:val="24"/>
                <w:szCs w:val="24"/>
              </w:rPr>
              <w:t xml:space="preserve"> </w:t>
            </w:r>
            <w:proofErr w:type="spellStart"/>
            <w:r>
              <w:rPr>
                <w:sz w:val="24"/>
                <w:szCs w:val="24"/>
              </w:rPr>
              <w:t>активности</w:t>
            </w:r>
            <w:proofErr w:type="spellEnd"/>
            <w:r>
              <w:rPr>
                <w:sz w:val="24"/>
                <w:szCs w:val="24"/>
              </w:rPr>
              <w:t xml:space="preserve">, </w:t>
            </w:r>
            <w:proofErr w:type="spellStart"/>
            <w:r>
              <w:rPr>
                <w:sz w:val="24"/>
                <w:szCs w:val="24"/>
              </w:rPr>
              <w:t>различитих</w:t>
            </w:r>
            <w:proofErr w:type="spellEnd"/>
            <w:r>
              <w:rPr>
                <w:sz w:val="24"/>
                <w:szCs w:val="24"/>
              </w:rPr>
              <w:t xml:space="preserve"> </w:t>
            </w:r>
            <w:proofErr w:type="spellStart"/>
            <w:r>
              <w:rPr>
                <w:sz w:val="24"/>
                <w:szCs w:val="24"/>
              </w:rPr>
              <w:t>области</w:t>
            </w:r>
            <w:proofErr w:type="spellEnd"/>
            <w:r>
              <w:rPr>
                <w:sz w:val="24"/>
                <w:szCs w:val="24"/>
              </w:rPr>
              <w:t xml:space="preserve"> и </w:t>
            </w:r>
            <w:proofErr w:type="spellStart"/>
            <w:r>
              <w:rPr>
                <w:sz w:val="24"/>
                <w:szCs w:val="24"/>
              </w:rPr>
              <w:t>активности</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установе</w:t>
            </w:r>
            <w:proofErr w:type="spellEnd"/>
            <w:r>
              <w:rPr>
                <w:sz w:val="24"/>
                <w:szCs w:val="24"/>
              </w:rPr>
              <w:t>.</w:t>
            </w:r>
          </w:p>
          <w:p w14:paraId="69BFDDC7" w14:textId="77777777" w:rsidR="00F039C5" w:rsidRDefault="008D6EF7" w:rsidP="003E21A8">
            <w:pPr>
              <w:spacing w:line="276" w:lineRule="auto"/>
              <w:rPr>
                <w:sz w:val="24"/>
                <w:szCs w:val="24"/>
              </w:rPr>
            </w:pPr>
            <w:r>
              <w:rPr>
                <w:sz w:val="24"/>
                <w:szCs w:val="24"/>
              </w:rPr>
              <w:t xml:space="preserve">3.Припрема </w:t>
            </w:r>
            <w:proofErr w:type="spellStart"/>
            <w:r>
              <w:rPr>
                <w:sz w:val="24"/>
                <w:szCs w:val="24"/>
              </w:rPr>
              <w:t>за</w:t>
            </w:r>
            <w:proofErr w:type="spellEnd"/>
            <w:r>
              <w:rPr>
                <w:sz w:val="24"/>
                <w:szCs w:val="24"/>
              </w:rPr>
              <w:t xml:space="preserve"> </w:t>
            </w:r>
            <w:proofErr w:type="spellStart"/>
            <w:r>
              <w:rPr>
                <w:sz w:val="24"/>
                <w:szCs w:val="24"/>
              </w:rPr>
              <w:t>послове</w:t>
            </w:r>
            <w:proofErr w:type="spellEnd"/>
            <w:r>
              <w:rPr>
                <w:sz w:val="24"/>
                <w:szCs w:val="24"/>
              </w:rPr>
              <w:t xml:space="preserve"> </w:t>
            </w:r>
            <w:proofErr w:type="spellStart"/>
            <w:r>
              <w:rPr>
                <w:sz w:val="24"/>
                <w:szCs w:val="24"/>
              </w:rPr>
              <w:t>предвиђене</w:t>
            </w:r>
            <w:proofErr w:type="spellEnd"/>
            <w:r>
              <w:rPr>
                <w:sz w:val="24"/>
                <w:szCs w:val="24"/>
              </w:rPr>
              <w:t xml:space="preserve"> </w:t>
            </w:r>
            <w:proofErr w:type="spellStart"/>
            <w:r>
              <w:rPr>
                <w:sz w:val="24"/>
                <w:szCs w:val="24"/>
              </w:rPr>
              <w:t>годишњим</w:t>
            </w:r>
            <w:proofErr w:type="spellEnd"/>
            <w:r>
              <w:rPr>
                <w:sz w:val="24"/>
                <w:szCs w:val="24"/>
              </w:rPr>
              <w:t xml:space="preserve"> </w:t>
            </w:r>
            <w:proofErr w:type="spellStart"/>
            <w:r>
              <w:rPr>
                <w:sz w:val="24"/>
                <w:szCs w:val="24"/>
              </w:rPr>
              <w:t>програмом</w:t>
            </w:r>
            <w:proofErr w:type="spellEnd"/>
            <w:r>
              <w:rPr>
                <w:sz w:val="24"/>
                <w:szCs w:val="24"/>
              </w:rPr>
              <w:t xml:space="preserve"> и </w:t>
            </w:r>
            <w:proofErr w:type="spellStart"/>
            <w:r>
              <w:rPr>
                <w:sz w:val="24"/>
                <w:szCs w:val="24"/>
              </w:rPr>
              <w:t>оперативним</w:t>
            </w:r>
            <w:proofErr w:type="spellEnd"/>
            <w:r>
              <w:rPr>
                <w:sz w:val="24"/>
                <w:szCs w:val="24"/>
              </w:rPr>
              <w:t xml:space="preserve"> </w:t>
            </w:r>
            <w:proofErr w:type="spellStart"/>
            <w:r>
              <w:rPr>
                <w:sz w:val="24"/>
                <w:szCs w:val="24"/>
              </w:rPr>
              <w:t>плановима</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педагога</w:t>
            </w:r>
            <w:proofErr w:type="spellEnd"/>
            <w:r>
              <w:rPr>
                <w:sz w:val="24"/>
                <w:szCs w:val="24"/>
              </w:rPr>
              <w:t>.</w:t>
            </w:r>
          </w:p>
          <w:p w14:paraId="00ABFB94" w14:textId="77777777" w:rsidR="00F039C5" w:rsidRDefault="008D6EF7" w:rsidP="003E21A8">
            <w:pPr>
              <w:spacing w:line="276" w:lineRule="auto"/>
              <w:rPr>
                <w:sz w:val="24"/>
                <w:szCs w:val="24"/>
              </w:rPr>
            </w:pPr>
            <w:r>
              <w:rPr>
                <w:sz w:val="24"/>
                <w:szCs w:val="24"/>
              </w:rPr>
              <w:t xml:space="preserve">4.Прикупљање </w:t>
            </w:r>
            <w:proofErr w:type="spellStart"/>
            <w:r>
              <w:rPr>
                <w:sz w:val="24"/>
                <w:szCs w:val="24"/>
              </w:rPr>
              <w:t>података</w:t>
            </w:r>
            <w:proofErr w:type="spellEnd"/>
            <w:r>
              <w:rPr>
                <w:sz w:val="24"/>
                <w:szCs w:val="24"/>
              </w:rPr>
              <w:t xml:space="preserve"> о </w:t>
            </w:r>
            <w:proofErr w:type="spellStart"/>
            <w:r>
              <w:rPr>
                <w:sz w:val="24"/>
                <w:szCs w:val="24"/>
              </w:rPr>
              <w:t>деци</w:t>
            </w:r>
            <w:proofErr w:type="spellEnd"/>
            <w:r>
              <w:rPr>
                <w:sz w:val="24"/>
                <w:szCs w:val="24"/>
              </w:rPr>
              <w:t>/</w:t>
            </w:r>
            <w:proofErr w:type="spellStart"/>
            <w:r>
              <w:rPr>
                <w:sz w:val="24"/>
                <w:szCs w:val="24"/>
              </w:rPr>
              <w:t>ученицима</w:t>
            </w:r>
            <w:proofErr w:type="spellEnd"/>
            <w:r>
              <w:rPr>
                <w:sz w:val="24"/>
                <w:szCs w:val="24"/>
              </w:rPr>
              <w:t xml:space="preserve"> и </w:t>
            </w:r>
            <w:proofErr w:type="spellStart"/>
            <w:r>
              <w:rPr>
                <w:sz w:val="24"/>
                <w:szCs w:val="24"/>
              </w:rPr>
              <w:t>чување</w:t>
            </w:r>
            <w:proofErr w:type="spellEnd"/>
            <w:r>
              <w:rPr>
                <w:sz w:val="24"/>
                <w:szCs w:val="24"/>
              </w:rPr>
              <w:t xml:space="preserve"> </w:t>
            </w:r>
            <w:proofErr w:type="spellStart"/>
            <w:r>
              <w:rPr>
                <w:sz w:val="24"/>
                <w:szCs w:val="24"/>
              </w:rPr>
              <w:t>материјала</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садрже</w:t>
            </w:r>
            <w:proofErr w:type="spellEnd"/>
            <w:r>
              <w:rPr>
                <w:sz w:val="24"/>
                <w:szCs w:val="24"/>
              </w:rPr>
              <w:t xml:space="preserve"> </w:t>
            </w:r>
            <w:proofErr w:type="spellStart"/>
            <w:r>
              <w:rPr>
                <w:sz w:val="24"/>
                <w:szCs w:val="24"/>
              </w:rPr>
              <w:t>личне</w:t>
            </w:r>
            <w:proofErr w:type="spellEnd"/>
            <w:r>
              <w:rPr>
                <w:sz w:val="24"/>
                <w:szCs w:val="24"/>
              </w:rPr>
              <w:t xml:space="preserve"> </w:t>
            </w:r>
            <w:proofErr w:type="spellStart"/>
            <w:r>
              <w:rPr>
                <w:sz w:val="24"/>
                <w:szCs w:val="24"/>
              </w:rPr>
              <w:t>податке</w:t>
            </w:r>
            <w:proofErr w:type="spellEnd"/>
            <w:r>
              <w:rPr>
                <w:sz w:val="24"/>
                <w:szCs w:val="24"/>
              </w:rPr>
              <w:t xml:space="preserve"> о </w:t>
            </w:r>
            <w:proofErr w:type="spellStart"/>
            <w:r>
              <w:rPr>
                <w:sz w:val="24"/>
                <w:szCs w:val="24"/>
              </w:rPr>
              <w:t>деци</w:t>
            </w:r>
            <w:proofErr w:type="spellEnd"/>
            <w:r>
              <w:rPr>
                <w:sz w:val="24"/>
                <w:szCs w:val="24"/>
              </w:rPr>
              <w:t xml:space="preserve">, </w:t>
            </w:r>
            <w:proofErr w:type="spellStart"/>
            <w:r>
              <w:rPr>
                <w:sz w:val="24"/>
                <w:szCs w:val="24"/>
              </w:rPr>
              <w:t>односно</w:t>
            </w:r>
            <w:proofErr w:type="spellEnd"/>
            <w:r>
              <w:rPr>
                <w:sz w:val="24"/>
                <w:szCs w:val="24"/>
              </w:rPr>
              <w:t xml:space="preserve"> </w:t>
            </w:r>
            <w:proofErr w:type="spellStart"/>
            <w:r>
              <w:rPr>
                <w:sz w:val="24"/>
                <w:szCs w:val="24"/>
              </w:rPr>
              <w:t>ученицима</w:t>
            </w:r>
            <w:proofErr w:type="spellEnd"/>
            <w:r>
              <w:rPr>
                <w:sz w:val="24"/>
                <w:szCs w:val="24"/>
              </w:rPr>
              <w:t xml:space="preserve"> у </w:t>
            </w:r>
            <w:proofErr w:type="spellStart"/>
            <w:r>
              <w:rPr>
                <w:sz w:val="24"/>
                <w:szCs w:val="24"/>
              </w:rPr>
              <w:t>складу</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етичким</w:t>
            </w:r>
            <w:proofErr w:type="spellEnd"/>
            <w:r>
              <w:rPr>
                <w:sz w:val="24"/>
                <w:szCs w:val="24"/>
              </w:rPr>
              <w:t xml:space="preserve"> </w:t>
            </w:r>
            <w:proofErr w:type="spellStart"/>
            <w:r>
              <w:rPr>
                <w:sz w:val="24"/>
                <w:szCs w:val="24"/>
              </w:rPr>
              <w:t>кодексом</w:t>
            </w:r>
            <w:proofErr w:type="spellEnd"/>
            <w:r>
              <w:rPr>
                <w:sz w:val="24"/>
                <w:szCs w:val="24"/>
              </w:rPr>
              <w:t xml:space="preserve"> </w:t>
            </w:r>
            <w:proofErr w:type="spellStart"/>
            <w:r>
              <w:rPr>
                <w:sz w:val="24"/>
                <w:szCs w:val="24"/>
              </w:rPr>
              <w:t>педагога</w:t>
            </w:r>
            <w:proofErr w:type="spellEnd"/>
            <w:r>
              <w:rPr>
                <w:sz w:val="24"/>
                <w:szCs w:val="24"/>
              </w:rPr>
              <w:t>.</w:t>
            </w:r>
          </w:p>
          <w:p w14:paraId="60DF1FE6" w14:textId="4BA96216" w:rsidR="00F039C5" w:rsidRDefault="008D6EF7" w:rsidP="003E21A8">
            <w:pPr>
              <w:spacing w:line="276" w:lineRule="auto"/>
              <w:rPr>
                <w:sz w:val="24"/>
                <w:szCs w:val="24"/>
              </w:rPr>
            </w:pPr>
            <w:r>
              <w:rPr>
                <w:sz w:val="24"/>
                <w:szCs w:val="24"/>
              </w:rPr>
              <w:t xml:space="preserve">5.Стручни </w:t>
            </w:r>
            <w:proofErr w:type="spellStart"/>
            <w:r>
              <w:rPr>
                <w:sz w:val="24"/>
                <w:szCs w:val="24"/>
              </w:rPr>
              <w:t>сарадник</w:t>
            </w:r>
            <w:proofErr w:type="spellEnd"/>
            <w:r>
              <w:rPr>
                <w:sz w:val="24"/>
                <w:szCs w:val="24"/>
              </w:rPr>
              <w:t xml:space="preserve"> </w:t>
            </w:r>
            <w:proofErr w:type="spellStart"/>
            <w:r>
              <w:rPr>
                <w:sz w:val="24"/>
                <w:szCs w:val="24"/>
              </w:rPr>
              <w:t>педагог</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стручно</w:t>
            </w:r>
            <w:proofErr w:type="spellEnd"/>
            <w:r>
              <w:rPr>
                <w:sz w:val="24"/>
                <w:szCs w:val="24"/>
              </w:rPr>
              <w:t xml:space="preserve"> </w:t>
            </w:r>
            <w:proofErr w:type="spellStart"/>
            <w:r>
              <w:rPr>
                <w:sz w:val="24"/>
                <w:szCs w:val="24"/>
              </w:rPr>
              <w:t>усавршава</w:t>
            </w:r>
            <w:proofErr w:type="spellEnd"/>
            <w:r>
              <w:rPr>
                <w:sz w:val="24"/>
                <w:szCs w:val="24"/>
              </w:rPr>
              <w:t xml:space="preserve">: </w:t>
            </w:r>
            <w:proofErr w:type="spellStart"/>
            <w:r>
              <w:rPr>
                <w:sz w:val="24"/>
                <w:szCs w:val="24"/>
              </w:rPr>
              <w:t>праћењем</w:t>
            </w:r>
            <w:proofErr w:type="spellEnd"/>
            <w:r>
              <w:rPr>
                <w:sz w:val="24"/>
                <w:szCs w:val="24"/>
              </w:rPr>
              <w:t xml:space="preserve"> </w:t>
            </w:r>
            <w:proofErr w:type="spellStart"/>
            <w:r>
              <w:rPr>
                <w:sz w:val="24"/>
                <w:szCs w:val="24"/>
              </w:rPr>
              <w:t>стручне</w:t>
            </w:r>
            <w:proofErr w:type="spellEnd"/>
            <w:r>
              <w:rPr>
                <w:sz w:val="24"/>
                <w:szCs w:val="24"/>
              </w:rPr>
              <w:t xml:space="preserve"> </w:t>
            </w:r>
            <w:proofErr w:type="spellStart"/>
            <w:r>
              <w:rPr>
                <w:sz w:val="24"/>
                <w:szCs w:val="24"/>
              </w:rPr>
              <w:t>литературе</w:t>
            </w:r>
            <w:proofErr w:type="spellEnd"/>
            <w:r>
              <w:rPr>
                <w:sz w:val="24"/>
                <w:szCs w:val="24"/>
              </w:rPr>
              <w:t xml:space="preserve">, </w:t>
            </w:r>
            <w:proofErr w:type="spellStart"/>
            <w:r>
              <w:rPr>
                <w:sz w:val="24"/>
                <w:szCs w:val="24"/>
              </w:rPr>
              <w:t>информацијама</w:t>
            </w:r>
            <w:proofErr w:type="spellEnd"/>
            <w:r>
              <w:rPr>
                <w:sz w:val="24"/>
                <w:szCs w:val="24"/>
              </w:rPr>
              <w:t xml:space="preserve"> </w:t>
            </w:r>
            <w:proofErr w:type="spellStart"/>
            <w:r>
              <w:rPr>
                <w:sz w:val="24"/>
                <w:szCs w:val="24"/>
              </w:rPr>
              <w:t>од</w:t>
            </w:r>
            <w:proofErr w:type="spellEnd"/>
            <w:r>
              <w:rPr>
                <w:sz w:val="24"/>
                <w:szCs w:val="24"/>
              </w:rPr>
              <w:t xml:space="preserve"> </w:t>
            </w:r>
            <w:proofErr w:type="spellStart"/>
            <w:r>
              <w:rPr>
                <w:sz w:val="24"/>
                <w:szCs w:val="24"/>
              </w:rPr>
              <w:t>значаја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образовање</w:t>
            </w:r>
            <w:proofErr w:type="spellEnd"/>
            <w:r>
              <w:rPr>
                <w:sz w:val="24"/>
                <w:szCs w:val="24"/>
              </w:rPr>
              <w:t xml:space="preserve"> и </w:t>
            </w:r>
            <w:proofErr w:type="spellStart"/>
            <w:r>
              <w:rPr>
                <w:sz w:val="24"/>
                <w:szCs w:val="24"/>
              </w:rPr>
              <w:t>васпитање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интернету</w:t>
            </w:r>
            <w:proofErr w:type="spellEnd"/>
            <w:r>
              <w:rPr>
                <w:sz w:val="24"/>
                <w:szCs w:val="24"/>
              </w:rPr>
              <w:t xml:space="preserve">, </w:t>
            </w:r>
            <w:proofErr w:type="spellStart"/>
            <w:r>
              <w:rPr>
                <w:sz w:val="24"/>
                <w:szCs w:val="24"/>
              </w:rPr>
              <w:t>учешћем</w:t>
            </w:r>
            <w:proofErr w:type="spellEnd"/>
            <w:r>
              <w:rPr>
                <w:sz w:val="24"/>
                <w:szCs w:val="24"/>
              </w:rPr>
              <w:t xml:space="preserve"> у </w:t>
            </w:r>
            <w:proofErr w:type="spellStart"/>
            <w:r>
              <w:rPr>
                <w:sz w:val="24"/>
                <w:szCs w:val="24"/>
              </w:rPr>
              <w:t>активностима</w:t>
            </w:r>
            <w:proofErr w:type="spellEnd"/>
            <w:r>
              <w:rPr>
                <w:sz w:val="24"/>
                <w:szCs w:val="24"/>
              </w:rPr>
              <w:t xml:space="preserve"> </w:t>
            </w:r>
            <w:proofErr w:type="spellStart"/>
            <w:r>
              <w:rPr>
                <w:sz w:val="24"/>
                <w:szCs w:val="24"/>
              </w:rPr>
              <w:t>струковног</w:t>
            </w:r>
            <w:proofErr w:type="spellEnd"/>
            <w:r>
              <w:rPr>
                <w:sz w:val="24"/>
                <w:szCs w:val="24"/>
              </w:rPr>
              <w:t xml:space="preserve"> </w:t>
            </w:r>
            <w:proofErr w:type="spellStart"/>
            <w:r>
              <w:rPr>
                <w:sz w:val="24"/>
                <w:szCs w:val="24"/>
              </w:rPr>
              <w:t>удружења</w:t>
            </w:r>
            <w:proofErr w:type="spellEnd"/>
            <w:r>
              <w:rPr>
                <w:sz w:val="24"/>
                <w:szCs w:val="24"/>
              </w:rPr>
              <w:t xml:space="preserve"> (</w:t>
            </w:r>
            <w:proofErr w:type="spellStart"/>
            <w:r>
              <w:rPr>
                <w:sz w:val="24"/>
                <w:szCs w:val="24"/>
              </w:rPr>
              <w:t>Удружење</w:t>
            </w:r>
            <w:proofErr w:type="spellEnd"/>
            <w:r>
              <w:rPr>
                <w:sz w:val="24"/>
                <w:szCs w:val="24"/>
              </w:rPr>
              <w:t xml:space="preserve"> </w:t>
            </w:r>
            <w:proofErr w:type="spellStart"/>
            <w:r>
              <w:rPr>
                <w:sz w:val="24"/>
                <w:szCs w:val="24"/>
              </w:rPr>
              <w:lastRenderedPageBreak/>
              <w:t>педагога</w:t>
            </w:r>
            <w:proofErr w:type="spellEnd"/>
            <w:r>
              <w:rPr>
                <w:sz w:val="24"/>
                <w:szCs w:val="24"/>
              </w:rPr>
              <w:t xml:space="preserve"> и </w:t>
            </w:r>
            <w:proofErr w:type="spellStart"/>
            <w:r>
              <w:rPr>
                <w:sz w:val="24"/>
                <w:szCs w:val="24"/>
              </w:rPr>
              <w:t>психолога</w:t>
            </w:r>
            <w:proofErr w:type="spellEnd"/>
            <w:r>
              <w:rPr>
                <w:sz w:val="24"/>
                <w:szCs w:val="24"/>
              </w:rPr>
              <w:t xml:space="preserve"> </w:t>
            </w:r>
            <w:proofErr w:type="spellStart"/>
            <w:r>
              <w:rPr>
                <w:sz w:val="24"/>
                <w:szCs w:val="24"/>
              </w:rPr>
              <w:t>Срдњебанатског</w:t>
            </w:r>
            <w:proofErr w:type="spellEnd"/>
            <w:r>
              <w:rPr>
                <w:sz w:val="24"/>
                <w:szCs w:val="24"/>
              </w:rPr>
              <w:t xml:space="preserve"> </w:t>
            </w:r>
            <w:proofErr w:type="spellStart"/>
            <w:r>
              <w:rPr>
                <w:sz w:val="24"/>
                <w:szCs w:val="24"/>
              </w:rPr>
              <w:t>округа</w:t>
            </w:r>
            <w:proofErr w:type="spellEnd"/>
            <w:r>
              <w:rPr>
                <w:sz w:val="24"/>
                <w:szCs w:val="24"/>
              </w:rPr>
              <w:t xml:space="preserve">), </w:t>
            </w:r>
            <w:proofErr w:type="spellStart"/>
            <w:r>
              <w:rPr>
                <w:sz w:val="24"/>
                <w:szCs w:val="24"/>
              </w:rPr>
              <w:t>похађањем</w:t>
            </w:r>
            <w:proofErr w:type="spellEnd"/>
            <w:r>
              <w:rPr>
                <w:sz w:val="24"/>
                <w:szCs w:val="24"/>
              </w:rPr>
              <w:t xml:space="preserve"> </w:t>
            </w:r>
            <w:proofErr w:type="spellStart"/>
            <w:r>
              <w:rPr>
                <w:sz w:val="24"/>
                <w:szCs w:val="24"/>
              </w:rPr>
              <w:t>акредитованих</w:t>
            </w:r>
            <w:proofErr w:type="spellEnd"/>
            <w:r>
              <w:rPr>
                <w:sz w:val="24"/>
                <w:szCs w:val="24"/>
              </w:rPr>
              <w:t xml:space="preserve"> </w:t>
            </w:r>
            <w:proofErr w:type="spellStart"/>
            <w:r>
              <w:rPr>
                <w:sz w:val="24"/>
                <w:szCs w:val="24"/>
              </w:rPr>
              <w:t>семинара</w:t>
            </w:r>
            <w:proofErr w:type="spellEnd"/>
            <w:r>
              <w:rPr>
                <w:sz w:val="24"/>
                <w:szCs w:val="24"/>
              </w:rPr>
              <w:t xml:space="preserve">, </w:t>
            </w:r>
            <w:proofErr w:type="spellStart"/>
            <w:r>
              <w:rPr>
                <w:sz w:val="24"/>
                <w:szCs w:val="24"/>
              </w:rPr>
              <w:t>стручних</w:t>
            </w:r>
            <w:proofErr w:type="spellEnd"/>
            <w:r>
              <w:rPr>
                <w:sz w:val="24"/>
                <w:szCs w:val="24"/>
              </w:rPr>
              <w:t xml:space="preserve"> </w:t>
            </w:r>
            <w:proofErr w:type="spellStart"/>
            <w:r>
              <w:rPr>
                <w:sz w:val="24"/>
                <w:szCs w:val="24"/>
              </w:rPr>
              <w:t>скупова</w:t>
            </w:r>
            <w:proofErr w:type="spellEnd"/>
            <w:r>
              <w:rPr>
                <w:sz w:val="24"/>
                <w:szCs w:val="24"/>
              </w:rPr>
              <w:t xml:space="preserve">, </w:t>
            </w:r>
            <w:proofErr w:type="spellStart"/>
            <w:r>
              <w:rPr>
                <w:sz w:val="24"/>
                <w:szCs w:val="24"/>
              </w:rPr>
              <w:t>трибина</w:t>
            </w:r>
            <w:proofErr w:type="spellEnd"/>
            <w:r>
              <w:rPr>
                <w:sz w:val="24"/>
                <w:szCs w:val="24"/>
              </w:rPr>
              <w:t xml:space="preserve">, </w:t>
            </w:r>
            <w:proofErr w:type="spellStart"/>
            <w:r>
              <w:rPr>
                <w:sz w:val="24"/>
                <w:szCs w:val="24"/>
              </w:rPr>
              <w:t>разменом</w:t>
            </w:r>
            <w:proofErr w:type="spellEnd"/>
            <w:r>
              <w:rPr>
                <w:sz w:val="24"/>
                <w:szCs w:val="24"/>
              </w:rPr>
              <w:t xml:space="preserve"> </w:t>
            </w:r>
            <w:proofErr w:type="spellStart"/>
            <w:r>
              <w:rPr>
                <w:sz w:val="24"/>
                <w:szCs w:val="24"/>
              </w:rPr>
              <w:t>искуства</w:t>
            </w:r>
            <w:proofErr w:type="spellEnd"/>
            <w:r>
              <w:rPr>
                <w:sz w:val="24"/>
                <w:szCs w:val="24"/>
              </w:rPr>
              <w:t xml:space="preserve"> и </w:t>
            </w:r>
            <w:proofErr w:type="spellStart"/>
            <w:r>
              <w:rPr>
                <w:sz w:val="24"/>
                <w:szCs w:val="24"/>
              </w:rPr>
              <w:t>сарадњом</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другим</w:t>
            </w:r>
            <w:proofErr w:type="spellEnd"/>
            <w:r>
              <w:rPr>
                <w:sz w:val="24"/>
                <w:szCs w:val="24"/>
              </w:rPr>
              <w:t xml:space="preserve"> </w:t>
            </w:r>
            <w:proofErr w:type="spellStart"/>
            <w:r>
              <w:rPr>
                <w:sz w:val="24"/>
                <w:szCs w:val="24"/>
              </w:rPr>
              <w:t>педагозима</w:t>
            </w:r>
            <w:proofErr w:type="spellEnd"/>
            <w:r>
              <w:rPr>
                <w:sz w:val="24"/>
                <w:szCs w:val="24"/>
              </w:rPr>
              <w:t xml:space="preserve"> и </w:t>
            </w:r>
            <w:proofErr w:type="spellStart"/>
            <w:r>
              <w:rPr>
                <w:sz w:val="24"/>
                <w:szCs w:val="24"/>
              </w:rPr>
              <w:t>стручним</w:t>
            </w:r>
            <w:proofErr w:type="spellEnd"/>
            <w:r>
              <w:rPr>
                <w:sz w:val="24"/>
                <w:szCs w:val="24"/>
              </w:rPr>
              <w:t xml:space="preserve"> </w:t>
            </w:r>
            <w:proofErr w:type="spellStart"/>
            <w:r>
              <w:rPr>
                <w:sz w:val="24"/>
                <w:szCs w:val="24"/>
              </w:rPr>
              <w:t>сарадницима</w:t>
            </w:r>
            <w:proofErr w:type="spellEnd"/>
            <w:r>
              <w:rPr>
                <w:sz w:val="24"/>
                <w:szCs w:val="24"/>
              </w:rPr>
              <w:t xml:space="preserve"> у </w:t>
            </w:r>
            <w:proofErr w:type="spellStart"/>
            <w:r>
              <w:rPr>
                <w:sz w:val="24"/>
                <w:szCs w:val="24"/>
              </w:rPr>
              <w:t>образовању</w:t>
            </w:r>
            <w:proofErr w:type="spellEnd"/>
            <w:r>
              <w:rPr>
                <w:sz w:val="24"/>
                <w:szCs w:val="24"/>
              </w:rPr>
              <w:t>.</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7B12A" w14:textId="77777777" w:rsidR="00F039C5" w:rsidRDefault="008D6EF7" w:rsidP="003E21A8">
            <w:pPr>
              <w:spacing w:line="276" w:lineRule="auto"/>
              <w:rPr>
                <w:sz w:val="24"/>
                <w:szCs w:val="24"/>
              </w:rPr>
            </w:pPr>
            <w:r>
              <w:rPr>
                <w:sz w:val="24"/>
                <w:szCs w:val="24"/>
              </w:rPr>
              <w:lastRenderedPageBreak/>
              <w:t xml:space="preserve">1.Дневно, </w:t>
            </w:r>
            <w:proofErr w:type="spellStart"/>
            <w:r>
              <w:rPr>
                <w:sz w:val="24"/>
                <w:szCs w:val="24"/>
              </w:rPr>
              <w:t>годишње</w:t>
            </w:r>
            <w:proofErr w:type="spellEnd"/>
          </w:p>
          <w:p w14:paraId="6FB4922A" w14:textId="77777777" w:rsidR="00F039C5" w:rsidRDefault="008D6EF7" w:rsidP="003E21A8">
            <w:pPr>
              <w:spacing w:line="276" w:lineRule="auto"/>
              <w:rPr>
                <w:sz w:val="24"/>
                <w:szCs w:val="24"/>
              </w:rPr>
            </w:pPr>
            <w:r>
              <w:rPr>
                <w:sz w:val="24"/>
                <w:szCs w:val="24"/>
              </w:rPr>
              <w:t xml:space="preserve">2.Током </w:t>
            </w:r>
            <w:proofErr w:type="spellStart"/>
            <w:r>
              <w:rPr>
                <w:sz w:val="24"/>
                <w:szCs w:val="24"/>
              </w:rPr>
              <w:t>год</w:t>
            </w:r>
            <w:proofErr w:type="spellEnd"/>
            <w:r>
              <w:rPr>
                <w:sz w:val="24"/>
                <w:szCs w:val="24"/>
              </w:rPr>
              <w:t>.</w:t>
            </w:r>
          </w:p>
          <w:p w14:paraId="7D584379" w14:textId="77777777" w:rsidR="00F039C5" w:rsidRDefault="00F039C5" w:rsidP="003E21A8">
            <w:pPr>
              <w:spacing w:line="276" w:lineRule="auto"/>
              <w:rPr>
                <w:sz w:val="24"/>
                <w:szCs w:val="24"/>
              </w:rPr>
            </w:pPr>
          </w:p>
          <w:p w14:paraId="3E2180A7" w14:textId="77777777" w:rsidR="00F039C5" w:rsidRDefault="008D6EF7" w:rsidP="003E21A8">
            <w:pPr>
              <w:spacing w:line="276" w:lineRule="auto"/>
              <w:rPr>
                <w:sz w:val="24"/>
                <w:szCs w:val="24"/>
              </w:rPr>
            </w:pPr>
            <w:r>
              <w:rPr>
                <w:sz w:val="24"/>
                <w:szCs w:val="24"/>
              </w:rPr>
              <w:t>3.Дневно</w:t>
            </w:r>
          </w:p>
          <w:p w14:paraId="26515EB6" w14:textId="77777777" w:rsidR="00F039C5" w:rsidRDefault="00F039C5" w:rsidP="003E21A8">
            <w:pPr>
              <w:spacing w:line="276" w:lineRule="auto"/>
              <w:rPr>
                <w:sz w:val="24"/>
                <w:szCs w:val="24"/>
              </w:rPr>
            </w:pPr>
          </w:p>
          <w:p w14:paraId="1AAB3001" w14:textId="77777777" w:rsidR="00F039C5" w:rsidRDefault="00F039C5" w:rsidP="003E21A8">
            <w:pPr>
              <w:spacing w:line="276" w:lineRule="auto"/>
              <w:rPr>
                <w:sz w:val="24"/>
                <w:szCs w:val="24"/>
              </w:rPr>
            </w:pPr>
          </w:p>
          <w:p w14:paraId="345D5F92" w14:textId="77777777" w:rsidR="00F039C5" w:rsidRDefault="008D6EF7" w:rsidP="003E21A8">
            <w:pPr>
              <w:spacing w:line="276" w:lineRule="auto"/>
              <w:rPr>
                <w:sz w:val="24"/>
                <w:szCs w:val="24"/>
              </w:rPr>
            </w:pPr>
            <w:r>
              <w:rPr>
                <w:sz w:val="24"/>
                <w:szCs w:val="24"/>
              </w:rPr>
              <w:t xml:space="preserve">4.Током </w:t>
            </w:r>
            <w:proofErr w:type="spellStart"/>
            <w:r>
              <w:rPr>
                <w:sz w:val="24"/>
                <w:szCs w:val="24"/>
              </w:rPr>
              <w:t>год</w:t>
            </w:r>
            <w:proofErr w:type="spellEnd"/>
            <w:r>
              <w:rPr>
                <w:sz w:val="24"/>
                <w:szCs w:val="24"/>
              </w:rPr>
              <w:t>.</w:t>
            </w:r>
          </w:p>
          <w:p w14:paraId="7D282945" w14:textId="77777777" w:rsidR="00F039C5" w:rsidRDefault="00F039C5" w:rsidP="003E21A8">
            <w:pPr>
              <w:spacing w:line="276" w:lineRule="auto"/>
              <w:rPr>
                <w:sz w:val="24"/>
                <w:szCs w:val="24"/>
              </w:rPr>
            </w:pPr>
          </w:p>
          <w:p w14:paraId="08C435FA" w14:textId="77777777" w:rsidR="00F039C5" w:rsidRDefault="00F039C5" w:rsidP="003E21A8">
            <w:pPr>
              <w:spacing w:line="276" w:lineRule="auto"/>
              <w:rPr>
                <w:sz w:val="24"/>
                <w:szCs w:val="24"/>
              </w:rPr>
            </w:pPr>
          </w:p>
          <w:p w14:paraId="6A577FAD" w14:textId="77777777" w:rsidR="00F039C5" w:rsidRDefault="008D6EF7" w:rsidP="003E21A8">
            <w:pPr>
              <w:spacing w:line="276" w:lineRule="auto"/>
              <w:rPr>
                <w:sz w:val="24"/>
                <w:szCs w:val="24"/>
              </w:rPr>
            </w:pPr>
            <w:r>
              <w:rPr>
                <w:sz w:val="24"/>
                <w:szCs w:val="24"/>
              </w:rPr>
              <w:t xml:space="preserve">5.Током </w:t>
            </w:r>
            <w:proofErr w:type="spellStart"/>
            <w:r>
              <w:rPr>
                <w:sz w:val="24"/>
                <w:szCs w:val="24"/>
              </w:rPr>
              <w:t>год</w:t>
            </w:r>
            <w:proofErr w:type="spellEnd"/>
            <w:r>
              <w:rPr>
                <w:sz w:val="24"/>
                <w:szCs w:val="24"/>
              </w:rPr>
              <w:t>.</w:t>
            </w:r>
          </w:p>
          <w:p w14:paraId="39C9F11B" w14:textId="77777777" w:rsidR="00F039C5" w:rsidRDefault="00F039C5" w:rsidP="003E21A8">
            <w:pPr>
              <w:spacing w:line="276" w:lineRule="auto"/>
              <w:rPr>
                <w:sz w:val="24"/>
                <w:szCs w:val="24"/>
              </w:rPr>
            </w:pPr>
          </w:p>
          <w:p w14:paraId="133369CF" w14:textId="77777777" w:rsidR="00F039C5" w:rsidRDefault="00F039C5" w:rsidP="003E21A8">
            <w:pPr>
              <w:spacing w:line="276" w:lineRule="auto"/>
              <w:rPr>
                <w:sz w:val="24"/>
                <w:szCs w:val="24"/>
              </w:rPr>
            </w:pP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EEB3D" w14:textId="77777777" w:rsidR="00F039C5" w:rsidRDefault="008D6EF7" w:rsidP="003E21A8">
            <w:pPr>
              <w:spacing w:line="276" w:lineRule="auto"/>
              <w:rPr>
                <w:sz w:val="24"/>
                <w:szCs w:val="24"/>
              </w:rPr>
            </w:pPr>
            <w:r>
              <w:rPr>
                <w:sz w:val="24"/>
                <w:szCs w:val="24"/>
              </w:rPr>
              <w:t xml:space="preserve">1.Дневник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извештаји</w:t>
            </w:r>
            <w:proofErr w:type="spellEnd"/>
          </w:p>
          <w:p w14:paraId="5843501C" w14:textId="77777777" w:rsidR="00F039C5" w:rsidRDefault="008D6EF7" w:rsidP="003E21A8">
            <w:pPr>
              <w:spacing w:line="276" w:lineRule="auto"/>
              <w:rPr>
                <w:sz w:val="24"/>
                <w:szCs w:val="24"/>
              </w:rPr>
            </w:pPr>
            <w:r>
              <w:rPr>
                <w:sz w:val="24"/>
                <w:szCs w:val="24"/>
              </w:rPr>
              <w:t xml:space="preserve">2.Дневник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протоколи</w:t>
            </w:r>
            <w:proofErr w:type="spellEnd"/>
            <w:r>
              <w:rPr>
                <w:sz w:val="24"/>
                <w:szCs w:val="24"/>
              </w:rPr>
              <w:t xml:space="preserve">, </w:t>
            </w:r>
            <w:proofErr w:type="spellStart"/>
            <w:r>
              <w:rPr>
                <w:sz w:val="24"/>
                <w:szCs w:val="24"/>
              </w:rPr>
              <w:t>инструменти</w:t>
            </w:r>
            <w:proofErr w:type="spellEnd"/>
          </w:p>
          <w:p w14:paraId="296530EB" w14:textId="77777777" w:rsidR="00F039C5" w:rsidRDefault="008D6EF7" w:rsidP="003E21A8">
            <w:pPr>
              <w:spacing w:line="276" w:lineRule="auto"/>
              <w:rPr>
                <w:sz w:val="24"/>
                <w:szCs w:val="24"/>
              </w:rPr>
            </w:pPr>
            <w:r>
              <w:rPr>
                <w:sz w:val="24"/>
                <w:szCs w:val="24"/>
              </w:rPr>
              <w:t xml:space="preserve">3.Дневник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w:t>
            </w:r>
          </w:p>
          <w:p w14:paraId="2A126CAE" w14:textId="77777777" w:rsidR="00F039C5" w:rsidRDefault="00F039C5" w:rsidP="003E21A8">
            <w:pPr>
              <w:spacing w:line="276" w:lineRule="auto"/>
              <w:rPr>
                <w:sz w:val="24"/>
                <w:szCs w:val="24"/>
              </w:rPr>
            </w:pPr>
          </w:p>
          <w:p w14:paraId="1FE029BA" w14:textId="77777777" w:rsidR="00F039C5" w:rsidRDefault="00F039C5" w:rsidP="003E21A8">
            <w:pPr>
              <w:spacing w:line="276" w:lineRule="auto"/>
              <w:rPr>
                <w:sz w:val="24"/>
                <w:szCs w:val="24"/>
              </w:rPr>
            </w:pPr>
          </w:p>
          <w:p w14:paraId="75AD883A" w14:textId="77777777" w:rsidR="00F039C5" w:rsidRDefault="008D6EF7" w:rsidP="003E21A8">
            <w:pPr>
              <w:spacing w:line="276" w:lineRule="auto"/>
              <w:rPr>
                <w:sz w:val="24"/>
                <w:szCs w:val="24"/>
              </w:rPr>
            </w:pPr>
            <w:r>
              <w:rPr>
                <w:sz w:val="24"/>
                <w:szCs w:val="24"/>
              </w:rPr>
              <w:t xml:space="preserve">4.Дневник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записници</w:t>
            </w:r>
            <w:proofErr w:type="spellEnd"/>
          </w:p>
          <w:p w14:paraId="1D501A19" w14:textId="77777777" w:rsidR="00F039C5" w:rsidRDefault="00F039C5" w:rsidP="003E21A8">
            <w:pPr>
              <w:spacing w:line="276" w:lineRule="auto"/>
              <w:rPr>
                <w:sz w:val="24"/>
                <w:szCs w:val="24"/>
              </w:rPr>
            </w:pPr>
          </w:p>
          <w:p w14:paraId="250602D5" w14:textId="77777777" w:rsidR="00F039C5" w:rsidRDefault="008D6EF7" w:rsidP="003E21A8">
            <w:pPr>
              <w:spacing w:line="276" w:lineRule="auto"/>
              <w:rPr>
                <w:sz w:val="24"/>
                <w:szCs w:val="24"/>
              </w:rPr>
            </w:pPr>
            <w:r>
              <w:rPr>
                <w:sz w:val="24"/>
                <w:szCs w:val="24"/>
              </w:rPr>
              <w:t xml:space="preserve">5.Дневник </w:t>
            </w:r>
            <w:proofErr w:type="spellStart"/>
            <w:r>
              <w:rPr>
                <w:sz w:val="24"/>
                <w:szCs w:val="24"/>
              </w:rPr>
              <w:t>рада</w:t>
            </w:r>
            <w:proofErr w:type="spellEnd"/>
            <w:r>
              <w:rPr>
                <w:sz w:val="24"/>
                <w:szCs w:val="24"/>
              </w:rPr>
              <w:t xml:space="preserve"> </w:t>
            </w:r>
            <w:proofErr w:type="spellStart"/>
            <w:r>
              <w:rPr>
                <w:sz w:val="24"/>
                <w:szCs w:val="24"/>
              </w:rPr>
              <w:t>пед</w:t>
            </w:r>
            <w:proofErr w:type="spellEnd"/>
            <w:r>
              <w:rPr>
                <w:sz w:val="24"/>
                <w:szCs w:val="24"/>
              </w:rPr>
              <w:t xml:space="preserve">., </w:t>
            </w:r>
            <w:proofErr w:type="spellStart"/>
            <w:r>
              <w:rPr>
                <w:sz w:val="24"/>
                <w:szCs w:val="24"/>
              </w:rPr>
              <w:t>извештаји</w:t>
            </w:r>
            <w:proofErr w:type="spellEnd"/>
            <w:r>
              <w:rPr>
                <w:sz w:val="24"/>
                <w:szCs w:val="24"/>
              </w:rPr>
              <w:t xml:space="preserve">, </w:t>
            </w:r>
            <w:proofErr w:type="spellStart"/>
            <w:r>
              <w:rPr>
                <w:sz w:val="24"/>
                <w:szCs w:val="24"/>
              </w:rPr>
              <w:t>потврде</w:t>
            </w:r>
            <w:proofErr w:type="spellEnd"/>
            <w:r>
              <w:rPr>
                <w:sz w:val="24"/>
                <w:szCs w:val="24"/>
              </w:rPr>
              <w:t xml:space="preserve">, </w:t>
            </w:r>
            <w:proofErr w:type="spellStart"/>
            <w:r>
              <w:rPr>
                <w:sz w:val="24"/>
                <w:szCs w:val="24"/>
              </w:rPr>
              <w:t>сертификати</w:t>
            </w:r>
            <w:proofErr w:type="spellEnd"/>
          </w:p>
        </w:tc>
      </w:tr>
    </w:tbl>
    <w:p w14:paraId="1A02AFFB" w14:textId="77777777" w:rsidR="00F039C5" w:rsidRDefault="00F039C5" w:rsidP="003E21A8">
      <w:pPr>
        <w:spacing w:line="276" w:lineRule="auto"/>
        <w:rPr>
          <w:sz w:val="24"/>
          <w:szCs w:val="24"/>
        </w:rPr>
      </w:pPr>
    </w:p>
    <w:p w14:paraId="7425FC62" w14:textId="77777777" w:rsidR="00F039C5" w:rsidRDefault="00F039C5" w:rsidP="003E21A8">
      <w:pPr>
        <w:spacing w:line="276" w:lineRule="auto"/>
        <w:rPr>
          <w:sz w:val="24"/>
          <w:szCs w:val="24"/>
        </w:rPr>
      </w:pPr>
    </w:p>
    <w:p w14:paraId="70503163" w14:textId="58B8C748" w:rsidR="00F039C5" w:rsidRDefault="008D6EF7" w:rsidP="003E21A8">
      <w:pPr>
        <w:spacing w:line="276" w:lineRule="auto"/>
        <w:rPr>
          <w:sz w:val="24"/>
          <w:szCs w:val="24"/>
        </w:rPr>
      </w:pPr>
      <w:r>
        <w:rPr>
          <w:sz w:val="24"/>
          <w:szCs w:val="24"/>
          <w:lang w:val="sr-Cyrl-RS"/>
        </w:rPr>
        <w:t>2</w:t>
      </w:r>
      <w:r w:rsidR="000E45B7">
        <w:rPr>
          <w:sz w:val="24"/>
          <w:szCs w:val="24"/>
          <w:lang w:val="sr-Cyrl-RS"/>
        </w:rPr>
        <w:t>0</w:t>
      </w:r>
      <w:r>
        <w:rPr>
          <w:sz w:val="24"/>
          <w:szCs w:val="24"/>
          <w:lang w:val="sr-Cyrl-RS"/>
        </w:rPr>
        <w:t xml:space="preserve">.2. </w:t>
      </w:r>
      <w:r>
        <w:rPr>
          <w:sz w:val="24"/>
          <w:szCs w:val="24"/>
        </w:rPr>
        <w:t xml:space="preserve">БИБЛИОТЕКАР </w:t>
      </w:r>
    </w:p>
    <w:p w14:paraId="4F83917C" w14:textId="77777777" w:rsidR="00F039C5" w:rsidRDefault="00F039C5" w:rsidP="003E21A8">
      <w:pPr>
        <w:spacing w:line="276" w:lineRule="auto"/>
        <w:rPr>
          <w:sz w:val="24"/>
          <w:szCs w:val="24"/>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6332"/>
        <w:gridCol w:w="1544"/>
        <w:gridCol w:w="4848"/>
        <w:gridCol w:w="1839"/>
      </w:tblGrid>
      <w:tr w:rsidR="00F039C5" w14:paraId="40A2C143" w14:textId="77777777" w:rsidTr="00373B99">
        <w:trPr>
          <w:trHeight w:val="462"/>
          <w:tblHeader/>
          <w:jc w:val="center"/>
        </w:trPr>
        <w:tc>
          <w:tcPr>
            <w:tcW w:w="6332" w:type="dxa"/>
            <w:tcBorders>
              <w:top w:val="single" w:sz="12" w:space="0" w:color="auto"/>
              <w:left w:val="single" w:sz="12" w:space="0" w:color="auto"/>
              <w:bottom w:val="single" w:sz="12" w:space="0" w:color="auto"/>
            </w:tcBorders>
            <w:shd w:val="clear" w:color="auto" w:fill="F2F2F2" w:themeFill="background1" w:themeFillShade="F2"/>
            <w:vAlign w:val="center"/>
          </w:tcPr>
          <w:p w14:paraId="057118E5"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544" w:type="dxa"/>
            <w:tcBorders>
              <w:top w:val="single" w:sz="12" w:space="0" w:color="auto"/>
              <w:bottom w:val="single" w:sz="12" w:space="0" w:color="auto"/>
            </w:tcBorders>
            <w:shd w:val="clear" w:color="auto" w:fill="F2F2F2" w:themeFill="background1" w:themeFillShade="F2"/>
            <w:vAlign w:val="center"/>
          </w:tcPr>
          <w:p w14:paraId="5ED4AA4F"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4848" w:type="dxa"/>
            <w:tcBorders>
              <w:top w:val="single" w:sz="8" w:space="0" w:color="auto"/>
              <w:bottom w:val="single" w:sz="12" w:space="0" w:color="auto"/>
            </w:tcBorders>
            <w:shd w:val="clear" w:color="auto" w:fill="F2F2F2" w:themeFill="background1" w:themeFillShade="F2"/>
            <w:vAlign w:val="center"/>
          </w:tcPr>
          <w:p w14:paraId="1F967D7B"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1839" w:type="dxa"/>
            <w:tcBorders>
              <w:top w:val="single" w:sz="12" w:space="0" w:color="auto"/>
              <w:bottom w:val="single" w:sz="12" w:space="0" w:color="auto"/>
              <w:right w:val="single" w:sz="12" w:space="0" w:color="auto"/>
            </w:tcBorders>
            <w:shd w:val="clear" w:color="auto" w:fill="F2F2F2" w:themeFill="background1" w:themeFillShade="F2"/>
            <w:vAlign w:val="center"/>
          </w:tcPr>
          <w:p w14:paraId="6B5896EC"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9446DB" w14:paraId="52428A7B" w14:textId="77777777" w:rsidTr="00B201BE">
        <w:trPr>
          <w:trHeight w:val="229"/>
          <w:jc w:val="center"/>
        </w:trPr>
        <w:tc>
          <w:tcPr>
            <w:tcW w:w="6332" w:type="dxa"/>
            <w:tcBorders>
              <w:top w:val="single" w:sz="4" w:space="0" w:color="auto"/>
              <w:left w:val="single" w:sz="8" w:space="0" w:color="auto"/>
              <w:bottom w:val="single" w:sz="8" w:space="0" w:color="auto"/>
              <w:right w:val="single" w:sz="8" w:space="0" w:color="auto"/>
            </w:tcBorders>
            <w:shd w:val="clear" w:color="auto" w:fill="FFFFFF" w:themeFill="background1"/>
          </w:tcPr>
          <w:p w14:paraId="58DB7227" w14:textId="0F90EE17" w:rsidR="001428A9" w:rsidRPr="0022711C" w:rsidRDefault="00EA2AF1" w:rsidP="001428A9">
            <w:pPr>
              <w:spacing w:line="276" w:lineRule="auto"/>
              <w:rPr>
                <w:sz w:val="24"/>
                <w:szCs w:val="24"/>
                <w:lang w:val="ru-RU"/>
              </w:rPr>
            </w:pPr>
            <w:r>
              <w:rPr>
                <w:sz w:val="24"/>
                <w:szCs w:val="24"/>
                <w:lang w:val="ru-RU"/>
              </w:rPr>
              <w:t>-</w:t>
            </w:r>
            <w:r w:rsidR="001428A9" w:rsidRPr="0022711C">
              <w:rPr>
                <w:sz w:val="24"/>
                <w:szCs w:val="24"/>
                <w:lang w:val="ru-RU"/>
              </w:rPr>
              <w:t>Упознавање ученика са радом школске библиотеке</w:t>
            </w:r>
          </w:p>
          <w:p w14:paraId="75B716D6" w14:textId="460AB2AF" w:rsidR="001428A9" w:rsidRPr="0022711C" w:rsidRDefault="00EA2AF1" w:rsidP="001428A9">
            <w:pPr>
              <w:spacing w:line="276" w:lineRule="auto"/>
              <w:rPr>
                <w:sz w:val="24"/>
                <w:szCs w:val="24"/>
                <w:lang w:val="ru-RU"/>
              </w:rPr>
            </w:pPr>
            <w:r>
              <w:rPr>
                <w:sz w:val="24"/>
                <w:szCs w:val="24"/>
                <w:lang w:val="ru-RU"/>
              </w:rPr>
              <w:t>-</w:t>
            </w:r>
            <w:r w:rsidR="001428A9" w:rsidRPr="0022711C">
              <w:rPr>
                <w:sz w:val="24"/>
                <w:szCs w:val="24"/>
                <w:lang w:val="ru-RU"/>
              </w:rPr>
              <w:t>Организовање часа упознавања ученика првог и другог разреда са радом библиотеке и пословима библиотекара</w:t>
            </w:r>
          </w:p>
          <w:p w14:paraId="28CA7A11" w14:textId="130CEE51" w:rsidR="001428A9" w:rsidRPr="0022711C" w:rsidRDefault="00EA2AF1" w:rsidP="001428A9">
            <w:pPr>
              <w:spacing w:line="276" w:lineRule="auto"/>
              <w:rPr>
                <w:sz w:val="24"/>
                <w:szCs w:val="24"/>
                <w:lang w:val="ru-RU"/>
              </w:rPr>
            </w:pPr>
            <w:r>
              <w:rPr>
                <w:sz w:val="24"/>
                <w:szCs w:val="24"/>
                <w:lang w:val="ru-RU"/>
              </w:rPr>
              <w:t>-</w:t>
            </w:r>
            <w:r w:rsidR="001428A9" w:rsidRPr="0022711C">
              <w:rPr>
                <w:sz w:val="24"/>
                <w:szCs w:val="24"/>
                <w:lang w:val="ru-RU"/>
              </w:rPr>
              <w:t>Подршка организацији прославе Дана школе</w:t>
            </w:r>
            <w:r w:rsidR="00BA726C">
              <w:rPr>
                <w:sz w:val="24"/>
                <w:szCs w:val="24"/>
                <w:lang w:val="ru-RU"/>
              </w:rPr>
              <w:t xml:space="preserve"> </w:t>
            </w:r>
            <w:r w:rsidR="001428A9" w:rsidRPr="0022711C">
              <w:rPr>
                <w:sz w:val="24"/>
                <w:szCs w:val="24"/>
                <w:lang w:val="ru-RU"/>
              </w:rPr>
              <w:t>(уз подсећање на Међународни дан писмености</w:t>
            </w:r>
            <w:r>
              <w:rPr>
                <w:sz w:val="24"/>
                <w:szCs w:val="24"/>
                <w:lang w:val="ru-RU"/>
              </w:rPr>
              <w:t>)</w:t>
            </w:r>
          </w:p>
          <w:p w14:paraId="3D4357C3" w14:textId="780450C3" w:rsidR="001428A9" w:rsidRPr="0022711C" w:rsidRDefault="00EA2AF1" w:rsidP="001428A9">
            <w:pPr>
              <w:spacing w:line="276" w:lineRule="auto"/>
              <w:rPr>
                <w:sz w:val="24"/>
                <w:szCs w:val="24"/>
                <w:lang w:val="ru-RU"/>
              </w:rPr>
            </w:pPr>
            <w:r>
              <w:rPr>
                <w:sz w:val="24"/>
                <w:szCs w:val="24"/>
                <w:lang w:val="ru-RU"/>
              </w:rPr>
              <w:t>-</w:t>
            </w:r>
            <w:r w:rsidR="001428A9" w:rsidRPr="0022711C">
              <w:rPr>
                <w:sz w:val="24"/>
                <w:szCs w:val="24"/>
                <w:lang w:val="ru-RU"/>
              </w:rPr>
              <w:t>Рад са ученицима на креирању и вођењу Дневника читања</w:t>
            </w:r>
          </w:p>
          <w:p w14:paraId="69373B97" w14:textId="77777777" w:rsidR="00BA726C" w:rsidRDefault="00EA2AF1" w:rsidP="00BA726C">
            <w:pPr>
              <w:spacing w:line="276" w:lineRule="auto"/>
              <w:rPr>
                <w:sz w:val="24"/>
                <w:szCs w:val="24"/>
                <w:lang w:val="ru-RU"/>
              </w:rPr>
            </w:pPr>
            <w:r>
              <w:rPr>
                <w:sz w:val="24"/>
                <w:szCs w:val="24"/>
                <w:lang w:val="ru-RU"/>
              </w:rPr>
              <w:t>-</w:t>
            </w:r>
            <w:r w:rsidR="001428A9" w:rsidRPr="0022711C">
              <w:rPr>
                <w:sz w:val="24"/>
                <w:szCs w:val="24"/>
                <w:lang w:val="ru-RU"/>
              </w:rPr>
              <w:t>Обележавање Европског дана језика (26.</w:t>
            </w:r>
            <w:r w:rsidR="000930EB">
              <w:rPr>
                <w:sz w:val="24"/>
                <w:szCs w:val="24"/>
              </w:rPr>
              <w:t>IX</w:t>
            </w:r>
            <w:r w:rsidR="001428A9" w:rsidRPr="0022711C">
              <w:rPr>
                <w:sz w:val="24"/>
                <w:szCs w:val="24"/>
                <w:lang w:val="ru-RU"/>
              </w:rPr>
              <w:t xml:space="preserve">) </w:t>
            </w:r>
          </w:p>
          <w:p w14:paraId="2D683E7A" w14:textId="3845CF87" w:rsidR="001428A9" w:rsidRDefault="009446DB" w:rsidP="00BA726C">
            <w:pPr>
              <w:spacing w:line="276" w:lineRule="auto"/>
              <w:rPr>
                <w:sz w:val="24"/>
                <w:szCs w:val="24"/>
                <w:lang w:val="ru-RU"/>
              </w:rPr>
            </w:pPr>
            <w:r>
              <w:rPr>
                <w:sz w:val="24"/>
                <w:szCs w:val="24"/>
              </w:rPr>
              <w:t>-</w:t>
            </w:r>
            <w:r w:rsidR="001428A9" w:rsidRPr="0022711C">
              <w:rPr>
                <w:sz w:val="24"/>
                <w:szCs w:val="24"/>
                <w:lang w:val="ru-RU"/>
              </w:rPr>
              <w:t>Опомињање ученика да врате књиге од прошле године</w:t>
            </w:r>
          </w:p>
        </w:tc>
        <w:tc>
          <w:tcPr>
            <w:tcW w:w="1544" w:type="dxa"/>
            <w:tcBorders>
              <w:top w:val="single" w:sz="12" w:space="0" w:color="auto"/>
              <w:left w:val="single" w:sz="8" w:space="0" w:color="auto"/>
              <w:bottom w:val="single" w:sz="8" w:space="0" w:color="auto"/>
              <w:right w:val="single" w:sz="8" w:space="0" w:color="auto"/>
            </w:tcBorders>
            <w:vAlign w:val="center"/>
          </w:tcPr>
          <w:p w14:paraId="13319EDF" w14:textId="44880499" w:rsidR="001428A9" w:rsidRDefault="001428A9" w:rsidP="001428A9">
            <w:pPr>
              <w:spacing w:line="276" w:lineRule="auto"/>
              <w:jc w:val="center"/>
              <w:rPr>
                <w:sz w:val="24"/>
                <w:szCs w:val="24"/>
              </w:rPr>
            </w:pPr>
            <w:r>
              <w:rPr>
                <w:sz w:val="24"/>
                <w:szCs w:val="24"/>
              </w:rPr>
              <w:t>IX</w:t>
            </w:r>
          </w:p>
        </w:tc>
        <w:tc>
          <w:tcPr>
            <w:tcW w:w="4848" w:type="dxa"/>
            <w:tcBorders>
              <w:top w:val="single" w:sz="4" w:space="0" w:color="auto"/>
              <w:left w:val="single" w:sz="8" w:space="0" w:color="auto"/>
              <w:bottom w:val="single" w:sz="8" w:space="0" w:color="auto"/>
              <w:right w:val="single" w:sz="8" w:space="0" w:color="auto"/>
            </w:tcBorders>
            <w:shd w:val="clear" w:color="auto" w:fill="FFFFFF" w:themeFill="background1"/>
          </w:tcPr>
          <w:p w14:paraId="485DCA6C" w14:textId="7B3A46A5" w:rsidR="001428A9" w:rsidRPr="0022711C" w:rsidRDefault="00EA2AF1"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p>
          <w:p w14:paraId="0C246DA5" w14:textId="54FDF398" w:rsidR="001428A9" w:rsidRPr="0022711C" w:rsidRDefault="00EA2AF1"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p>
          <w:p w14:paraId="6C8EFE2C" w14:textId="77777777" w:rsidR="001428A9" w:rsidRPr="0022711C" w:rsidRDefault="001428A9" w:rsidP="001428A9">
            <w:pPr>
              <w:spacing w:line="276" w:lineRule="auto"/>
              <w:rPr>
                <w:sz w:val="24"/>
                <w:szCs w:val="24"/>
                <w:lang w:val="ru-RU"/>
              </w:rPr>
            </w:pPr>
          </w:p>
          <w:p w14:paraId="7E710E76" w14:textId="372851FC" w:rsidR="001428A9" w:rsidRPr="0022711C" w:rsidRDefault="00EA2AF1" w:rsidP="001428A9">
            <w:pPr>
              <w:spacing w:line="276" w:lineRule="auto"/>
              <w:rPr>
                <w:sz w:val="24"/>
                <w:szCs w:val="24"/>
                <w:lang w:val="ru-RU"/>
              </w:rPr>
            </w:pPr>
            <w:r>
              <w:rPr>
                <w:sz w:val="24"/>
                <w:szCs w:val="24"/>
                <w:lang w:val="ru-RU"/>
              </w:rPr>
              <w:t>-</w:t>
            </w:r>
            <w:r w:rsidR="001428A9" w:rsidRPr="0022711C">
              <w:rPr>
                <w:sz w:val="24"/>
                <w:szCs w:val="24"/>
                <w:lang w:val="ru-RU"/>
              </w:rPr>
              <w:t>Наставник</w:t>
            </w:r>
            <w:r w:rsidR="001428A9">
              <w:rPr>
                <w:sz w:val="24"/>
                <w:szCs w:val="24"/>
                <w:lang w:val="ru-RU"/>
              </w:rPr>
              <w:t xml:space="preserve"> матерњег </w:t>
            </w:r>
            <w:r w:rsidR="001428A9" w:rsidRPr="0022711C">
              <w:rPr>
                <w:sz w:val="24"/>
                <w:szCs w:val="24"/>
                <w:lang w:val="ru-RU"/>
              </w:rPr>
              <w:t xml:space="preserve"> језика</w:t>
            </w:r>
            <w:r>
              <w:rPr>
                <w:sz w:val="24"/>
                <w:szCs w:val="24"/>
                <w:lang w:val="ru-RU"/>
              </w:rPr>
              <w:t xml:space="preserve">, </w:t>
            </w:r>
            <w:r w:rsidR="001428A9" w:rsidRPr="0022711C">
              <w:rPr>
                <w:sz w:val="24"/>
                <w:szCs w:val="24"/>
                <w:lang w:val="ru-RU"/>
              </w:rPr>
              <w:t xml:space="preserve">библиотекар, наставници </w:t>
            </w:r>
          </w:p>
          <w:p w14:paraId="5244BA5B" w14:textId="68BD69B4" w:rsidR="001428A9" w:rsidRPr="0022711C" w:rsidRDefault="00C372B2" w:rsidP="001428A9">
            <w:pPr>
              <w:spacing w:line="276" w:lineRule="auto"/>
              <w:rPr>
                <w:sz w:val="24"/>
                <w:szCs w:val="24"/>
                <w:lang w:val="ru-RU"/>
              </w:rPr>
            </w:pPr>
            <w:r>
              <w:rPr>
                <w:sz w:val="24"/>
                <w:szCs w:val="24"/>
                <w:lang w:val="ru-RU"/>
              </w:rPr>
              <w:t>-</w:t>
            </w:r>
            <w:r w:rsidR="001428A9" w:rsidRPr="0022711C">
              <w:rPr>
                <w:sz w:val="24"/>
                <w:szCs w:val="24"/>
                <w:lang w:val="ru-RU"/>
              </w:rPr>
              <w:t>Наставни</w:t>
            </w:r>
            <w:r w:rsidR="00D17AD1">
              <w:rPr>
                <w:sz w:val="24"/>
                <w:szCs w:val="24"/>
                <w:lang w:val="ru-RU"/>
              </w:rPr>
              <w:t>ци</w:t>
            </w:r>
            <w:r w:rsidR="001428A9" w:rsidRPr="0022711C">
              <w:rPr>
                <w:sz w:val="24"/>
                <w:szCs w:val="24"/>
                <w:lang w:val="ru-RU"/>
              </w:rPr>
              <w:t xml:space="preserve"> </w:t>
            </w:r>
            <w:r w:rsidR="001428A9">
              <w:rPr>
                <w:sz w:val="24"/>
                <w:szCs w:val="24"/>
                <w:lang w:val="ru-RU"/>
              </w:rPr>
              <w:t xml:space="preserve">матерњег </w:t>
            </w:r>
            <w:r w:rsidR="001428A9" w:rsidRPr="0022711C">
              <w:rPr>
                <w:sz w:val="24"/>
                <w:szCs w:val="24"/>
                <w:lang w:val="ru-RU"/>
              </w:rPr>
              <w:t xml:space="preserve"> језика</w:t>
            </w:r>
            <w:r w:rsidR="00EA2AF1">
              <w:rPr>
                <w:sz w:val="24"/>
                <w:szCs w:val="24"/>
                <w:lang w:val="ru-RU"/>
              </w:rPr>
              <w:t xml:space="preserve">, </w:t>
            </w:r>
            <w:r w:rsidR="001428A9" w:rsidRPr="0022711C">
              <w:rPr>
                <w:sz w:val="24"/>
                <w:szCs w:val="24"/>
                <w:lang w:val="ru-RU"/>
              </w:rPr>
              <w:t>библиотекар</w:t>
            </w:r>
          </w:p>
          <w:p w14:paraId="31AE07B5" w14:textId="7DCA5884" w:rsidR="001428A9" w:rsidRPr="0022711C" w:rsidRDefault="00C372B2" w:rsidP="001428A9">
            <w:pPr>
              <w:spacing w:line="276" w:lineRule="auto"/>
              <w:rPr>
                <w:sz w:val="24"/>
                <w:szCs w:val="24"/>
              </w:rPr>
            </w:pPr>
            <w:r>
              <w:rPr>
                <w:sz w:val="24"/>
                <w:szCs w:val="24"/>
                <w:lang w:val="ru-RU"/>
              </w:rPr>
              <w:t>-</w:t>
            </w:r>
            <w:r w:rsidR="001428A9" w:rsidRPr="0022711C">
              <w:rPr>
                <w:sz w:val="24"/>
                <w:szCs w:val="24"/>
                <w:lang w:val="ru-RU"/>
              </w:rPr>
              <w:t>Библиотекар, наставници страних језика</w:t>
            </w:r>
          </w:p>
          <w:p w14:paraId="6E59B355" w14:textId="0314E100" w:rsidR="001428A9" w:rsidRDefault="00C372B2" w:rsidP="001428A9">
            <w:pPr>
              <w:spacing w:line="276" w:lineRule="auto"/>
              <w:rPr>
                <w:sz w:val="24"/>
                <w:szCs w:val="24"/>
                <w:lang w:val="ru-RU"/>
              </w:rPr>
            </w:pPr>
            <w:r>
              <w:rPr>
                <w:sz w:val="24"/>
                <w:szCs w:val="24"/>
                <w:lang w:val="sr-Cyrl-RS"/>
              </w:rPr>
              <w:t>-</w:t>
            </w:r>
            <w:proofErr w:type="spellStart"/>
            <w:r w:rsidR="001428A9" w:rsidRPr="0022711C">
              <w:rPr>
                <w:sz w:val="24"/>
                <w:szCs w:val="24"/>
              </w:rPr>
              <w:t>Библиотекар</w:t>
            </w:r>
            <w:proofErr w:type="spellEnd"/>
          </w:p>
        </w:tc>
        <w:tc>
          <w:tcPr>
            <w:tcW w:w="1839" w:type="dxa"/>
            <w:tcBorders>
              <w:top w:val="single" w:sz="12" w:space="0" w:color="auto"/>
              <w:left w:val="single" w:sz="8" w:space="0" w:color="auto"/>
              <w:bottom w:val="single" w:sz="8" w:space="0" w:color="auto"/>
              <w:right w:val="single" w:sz="8" w:space="0" w:color="auto"/>
            </w:tcBorders>
          </w:tcPr>
          <w:p w14:paraId="1070CBAE" w14:textId="6A81DD1F" w:rsidR="001428A9" w:rsidRPr="00BA726C" w:rsidRDefault="00BA726C" w:rsidP="001428A9">
            <w:pPr>
              <w:spacing w:line="276" w:lineRule="auto"/>
              <w:rPr>
                <w:sz w:val="24"/>
                <w:szCs w:val="24"/>
                <w:lang w:val="sr-Cyrl-RS"/>
              </w:rPr>
            </w:pPr>
            <w:r>
              <w:rPr>
                <w:sz w:val="24"/>
                <w:szCs w:val="24"/>
                <w:lang w:val="sr-Cyrl-RS"/>
              </w:rPr>
              <w:t>-Записници, извештаји, панои, фотографије</w:t>
            </w:r>
          </w:p>
        </w:tc>
      </w:tr>
      <w:tr w:rsidR="009446DB" w14:paraId="79DA105F" w14:textId="77777777" w:rsidTr="00B201BE">
        <w:trPr>
          <w:trHeight w:val="219"/>
          <w:jc w:val="center"/>
        </w:trPr>
        <w:tc>
          <w:tcPr>
            <w:tcW w:w="633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0D28AC" w14:textId="5670D236" w:rsidR="001428A9" w:rsidRPr="0022711C" w:rsidRDefault="00C372B2" w:rsidP="00C372B2">
            <w:pPr>
              <w:spacing w:line="276" w:lineRule="auto"/>
              <w:rPr>
                <w:sz w:val="24"/>
                <w:szCs w:val="24"/>
                <w:lang w:val="ru-RU"/>
              </w:rPr>
            </w:pPr>
            <w:r>
              <w:rPr>
                <w:sz w:val="24"/>
                <w:szCs w:val="24"/>
                <w:lang w:val="ru-RU"/>
              </w:rPr>
              <w:t>-</w:t>
            </w:r>
            <w:r w:rsidR="001428A9" w:rsidRPr="0022711C">
              <w:rPr>
                <w:sz w:val="24"/>
                <w:szCs w:val="24"/>
                <w:lang w:val="ru-RU"/>
              </w:rPr>
              <w:t>Учешће у реализацији Дечје недеље</w:t>
            </w:r>
          </w:p>
          <w:p w14:paraId="5DDE3210" w14:textId="413D3B88" w:rsidR="001428A9" w:rsidRPr="0022711C" w:rsidRDefault="00C372B2" w:rsidP="00C372B2">
            <w:pPr>
              <w:spacing w:line="276" w:lineRule="auto"/>
              <w:rPr>
                <w:sz w:val="24"/>
                <w:szCs w:val="24"/>
                <w:lang w:val="ru-RU"/>
              </w:rPr>
            </w:pPr>
            <w:r>
              <w:rPr>
                <w:sz w:val="24"/>
                <w:szCs w:val="24"/>
                <w:lang w:val="ru-RU"/>
              </w:rPr>
              <w:t>-</w:t>
            </w:r>
            <w:r w:rsidR="001428A9" w:rsidRPr="0022711C">
              <w:rPr>
                <w:sz w:val="24"/>
                <w:szCs w:val="24"/>
                <w:lang w:val="ru-RU"/>
              </w:rPr>
              <w:t>Упис нових корисника – ученика првог разреда</w:t>
            </w:r>
          </w:p>
          <w:p w14:paraId="30337903" w14:textId="1DF5F646" w:rsidR="001428A9" w:rsidRPr="0022711C" w:rsidRDefault="00C372B2" w:rsidP="00C372B2">
            <w:pPr>
              <w:spacing w:line="276" w:lineRule="auto"/>
              <w:rPr>
                <w:sz w:val="24"/>
                <w:szCs w:val="24"/>
                <w:lang w:val="ru-RU"/>
              </w:rPr>
            </w:pPr>
            <w:r>
              <w:rPr>
                <w:sz w:val="24"/>
                <w:szCs w:val="24"/>
                <w:lang w:val="ru-RU"/>
              </w:rPr>
              <w:t>-</w:t>
            </w:r>
            <w:r w:rsidR="001428A9" w:rsidRPr="0022711C">
              <w:rPr>
                <w:sz w:val="24"/>
                <w:szCs w:val="24"/>
                <w:lang w:val="ru-RU"/>
              </w:rPr>
              <w:t xml:space="preserve">Планирање набавке за обнављање и проширивање фонда </w:t>
            </w:r>
          </w:p>
          <w:p w14:paraId="3A912052" w14:textId="575F06A0" w:rsidR="001428A9" w:rsidRDefault="006D409C" w:rsidP="00C372B2">
            <w:pPr>
              <w:spacing w:line="276" w:lineRule="auto"/>
              <w:rPr>
                <w:sz w:val="24"/>
                <w:szCs w:val="24"/>
                <w:lang w:val="ru-RU"/>
              </w:rPr>
            </w:pPr>
            <w:r>
              <w:rPr>
                <w:sz w:val="24"/>
                <w:szCs w:val="24"/>
                <w:lang w:val="ru-RU"/>
              </w:rPr>
              <w:t>-</w:t>
            </w:r>
            <w:r w:rsidR="001428A9" w:rsidRPr="0022711C">
              <w:rPr>
                <w:sz w:val="24"/>
                <w:szCs w:val="24"/>
                <w:lang w:val="ru-RU"/>
              </w:rPr>
              <w:t>Обележавање Светског дана школских библиотека (29.</w:t>
            </w:r>
            <w:r w:rsidR="000930EB">
              <w:rPr>
                <w:sz w:val="24"/>
                <w:szCs w:val="24"/>
              </w:rPr>
              <w:t>X</w:t>
            </w:r>
            <w:r w:rsidR="001428A9" w:rsidRPr="0022711C">
              <w:rPr>
                <w:sz w:val="24"/>
                <w:szCs w:val="24"/>
              </w:rPr>
              <w:t>)</w:t>
            </w:r>
          </w:p>
        </w:tc>
        <w:tc>
          <w:tcPr>
            <w:tcW w:w="1544" w:type="dxa"/>
            <w:tcBorders>
              <w:top w:val="single" w:sz="8" w:space="0" w:color="auto"/>
              <w:left w:val="single" w:sz="8" w:space="0" w:color="auto"/>
              <w:bottom w:val="single" w:sz="8" w:space="0" w:color="auto"/>
              <w:right w:val="single" w:sz="8" w:space="0" w:color="auto"/>
            </w:tcBorders>
            <w:vAlign w:val="center"/>
          </w:tcPr>
          <w:p w14:paraId="6C91AFEB" w14:textId="31253043" w:rsidR="001428A9" w:rsidRDefault="001428A9" w:rsidP="001428A9">
            <w:pPr>
              <w:spacing w:line="276" w:lineRule="auto"/>
              <w:jc w:val="center"/>
              <w:rPr>
                <w:sz w:val="24"/>
                <w:szCs w:val="24"/>
              </w:rPr>
            </w:pPr>
            <w:r>
              <w:rPr>
                <w:sz w:val="24"/>
                <w:szCs w:val="24"/>
              </w:rPr>
              <w:t>X</w:t>
            </w:r>
          </w:p>
        </w:tc>
        <w:tc>
          <w:tcPr>
            <w:tcW w:w="4848" w:type="dxa"/>
            <w:tcBorders>
              <w:top w:val="single" w:sz="8" w:space="0" w:color="auto"/>
              <w:left w:val="single" w:sz="8" w:space="0" w:color="auto"/>
              <w:bottom w:val="single" w:sz="8" w:space="0" w:color="auto"/>
              <w:right w:val="single" w:sz="8" w:space="0" w:color="auto"/>
            </w:tcBorders>
            <w:shd w:val="clear" w:color="auto" w:fill="FFFFFF" w:themeFill="background1"/>
          </w:tcPr>
          <w:p w14:paraId="1D2B22B4" w14:textId="297389B9" w:rsidR="001428A9" w:rsidRPr="00930A09" w:rsidRDefault="00C372B2" w:rsidP="001428A9">
            <w:pPr>
              <w:spacing w:line="276" w:lineRule="auto"/>
              <w:rPr>
                <w:sz w:val="24"/>
                <w:szCs w:val="24"/>
                <w:lang w:val="sr-Cyrl-RS"/>
              </w:rPr>
            </w:pPr>
            <w:r>
              <w:rPr>
                <w:sz w:val="24"/>
                <w:szCs w:val="24"/>
                <w:lang w:val="ru-RU"/>
              </w:rPr>
              <w:t>-</w:t>
            </w:r>
            <w:r w:rsidR="001428A9" w:rsidRPr="0022711C">
              <w:rPr>
                <w:sz w:val="24"/>
                <w:szCs w:val="24"/>
                <w:lang w:val="ru-RU"/>
              </w:rPr>
              <w:t>Библиотекар</w:t>
            </w:r>
            <w:r w:rsidR="001428A9" w:rsidRPr="0022711C">
              <w:rPr>
                <w:sz w:val="24"/>
                <w:szCs w:val="24"/>
              </w:rPr>
              <w:t xml:space="preserve">, </w:t>
            </w:r>
            <w:r w:rsidR="00930A09">
              <w:rPr>
                <w:sz w:val="24"/>
                <w:szCs w:val="24"/>
                <w:lang w:val="sr-Cyrl-RS"/>
              </w:rPr>
              <w:t>наставници разредне наставе</w:t>
            </w:r>
          </w:p>
          <w:p w14:paraId="7CB1FACE" w14:textId="0D009FA9" w:rsidR="001428A9" w:rsidRPr="0022711C" w:rsidRDefault="00C372B2"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p>
          <w:p w14:paraId="4D905F2C" w14:textId="393D6701" w:rsidR="001428A9" w:rsidRPr="0022711C" w:rsidRDefault="00C372B2"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p>
          <w:p w14:paraId="66A3EC54" w14:textId="246E1F41" w:rsidR="001428A9" w:rsidRDefault="00C372B2"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r w:rsidR="001428A9">
              <w:rPr>
                <w:sz w:val="24"/>
                <w:szCs w:val="24"/>
                <w:lang w:val="ru-RU"/>
              </w:rPr>
              <w:t xml:space="preserve">, </w:t>
            </w:r>
            <w:r w:rsidR="001428A9" w:rsidRPr="0022711C">
              <w:rPr>
                <w:sz w:val="24"/>
                <w:szCs w:val="24"/>
                <w:lang w:val="ru-RU"/>
              </w:rPr>
              <w:t>наставни</w:t>
            </w:r>
            <w:r w:rsidR="00D17AD1">
              <w:rPr>
                <w:sz w:val="24"/>
                <w:szCs w:val="24"/>
                <w:lang w:val="ru-RU"/>
              </w:rPr>
              <w:t>ци</w:t>
            </w:r>
            <w:r w:rsidR="001428A9" w:rsidRPr="0022711C">
              <w:rPr>
                <w:sz w:val="24"/>
                <w:szCs w:val="24"/>
                <w:lang w:val="ru-RU"/>
              </w:rPr>
              <w:t xml:space="preserve"> </w:t>
            </w:r>
            <w:r w:rsidR="001428A9">
              <w:rPr>
                <w:sz w:val="24"/>
                <w:szCs w:val="24"/>
                <w:lang w:val="ru-RU"/>
              </w:rPr>
              <w:t xml:space="preserve">матерњег </w:t>
            </w:r>
            <w:r w:rsidR="001428A9" w:rsidRPr="0022711C">
              <w:rPr>
                <w:sz w:val="24"/>
                <w:szCs w:val="24"/>
                <w:lang w:val="ru-RU"/>
              </w:rPr>
              <w:t xml:space="preserve"> језика</w:t>
            </w:r>
          </w:p>
        </w:tc>
        <w:tc>
          <w:tcPr>
            <w:tcW w:w="1839" w:type="dxa"/>
            <w:tcBorders>
              <w:top w:val="single" w:sz="8" w:space="0" w:color="auto"/>
              <w:left w:val="single" w:sz="8" w:space="0" w:color="auto"/>
              <w:bottom w:val="single" w:sz="8" w:space="0" w:color="auto"/>
              <w:right w:val="single" w:sz="8" w:space="0" w:color="auto"/>
            </w:tcBorders>
          </w:tcPr>
          <w:p w14:paraId="5D6B5649" w14:textId="61FA1190" w:rsidR="001428A9" w:rsidRDefault="00B85BB5" w:rsidP="001428A9">
            <w:pPr>
              <w:spacing w:line="276" w:lineRule="auto"/>
              <w:rPr>
                <w:sz w:val="24"/>
                <w:szCs w:val="24"/>
                <w:lang w:val="ru-RU"/>
              </w:rPr>
            </w:pPr>
            <w:r>
              <w:rPr>
                <w:sz w:val="24"/>
                <w:szCs w:val="24"/>
                <w:lang w:val="ru-RU"/>
              </w:rPr>
              <w:t>-Извештај, евиденција уписа , план набавке, панои</w:t>
            </w:r>
          </w:p>
        </w:tc>
      </w:tr>
      <w:tr w:rsidR="009446DB" w14:paraId="1E26B5E0" w14:textId="77777777" w:rsidTr="00C608B4">
        <w:trPr>
          <w:trHeight w:val="219"/>
          <w:jc w:val="center"/>
        </w:trPr>
        <w:tc>
          <w:tcPr>
            <w:tcW w:w="6332" w:type="dxa"/>
            <w:tcBorders>
              <w:top w:val="single" w:sz="8" w:space="0" w:color="auto"/>
              <w:left w:val="single" w:sz="8" w:space="0" w:color="auto"/>
              <w:right w:val="single" w:sz="8" w:space="0" w:color="auto"/>
            </w:tcBorders>
            <w:shd w:val="clear" w:color="auto" w:fill="FFFFFF" w:themeFill="background1"/>
            <w:vAlign w:val="center"/>
          </w:tcPr>
          <w:p w14:paraId="082E9796" w14:textId="432E56CF" w:rsidR="001428A9" w:rsidRPr="0022711C" w:rsidRDefault="006D409C" w:rsidP="00C608B4">
            <w:pPr>
              <w:spacing w:line="276" w:lineRule="auto"/>
              <w:rPr>
                <w:sz w:val="24"/>
                <w:szCs w:val="24"/>
                <w:lang w:val="ru-RU"/>
              </w:rPr>
            </w:pPr>
            <w:r>
              <w:rPr>
                <w:sz w:val="24"/>
                <w:szCs w:val="24"/>
                <w:lang w:val="ru-RU"/>
              </w:rPr>
              <w:t>-</w:t>
            </w:r>
            <w:r w:rsidR="001428A9" w:rsidRPr="0022711C">
              <w:rPr>
                <w:sz w:val="24"/>
                <w:szCs w:val="24"/>
                <w:lang w:val="ru-RU"/>
              </w:rPr>
              <w:t>Стручно усавршавање библиотекара</w:t>
            </w:r>
          </w:p>
          <w:p w14:paraId="7E79FD6D" w14:textId="63C526A1" w:rsidR="001428A9" w:rsidRPr="0022711C" w:rsidRDefault="009446DB" w:rsidP="00C608B4">
            <w:pPr>
              <w:spacing w:line="276" w:lineRule="auto"/>
              <w:rPr>
                <w:sz w:val="24"/>
                <w:szCs w:val="24"/>
                <w:lang w:val="ru-RU"/>
              </w:rPr>
            </w:pPr>
            <w:r>
              <w:rPr>
                <w:sz w:val="24"/>
                <w:szCs w:val="24"/>
                <w:lang w:val="ru-RU"/>
              </w:rPr>
              <w:t>-</w:t>
            </w:r>
            <w:r w:rsidR="001428A9" w:rsidRPr="0022711C">
              <w:rPr>
                <w:sz w:val="24"/>
                <w:szCs w:val="24"/>
                <w:lang w:val="ru-RU"/>
              </w:rPr>
              <w:t>Каталошка обрада нових књига</w:t>
            </w:r>
          </w:p>
          <w:p w14:paraId="28FC37AF" w14:textId="1D67C9C1" w:rsidR="001428A9" w:rsidRPr="0022711C" w:rsidRDefault="009446DB" w:rsidP="00C608B4">
            <w:pPr>
              <w:spacing w:line="276" w:lineRule="auto"/>
              <w:rPr>
                <w:sz w:val="24"/>
                <w:szCs w:val="24"/>
                <w:lang w:val="ru-RU"/>
              </w:rPr>
            </w:pPr>
            <w:r>
              <w:rPr>
                <w:sz w:val="24"/>
                <w:szCs w:val="24"/>
                <w:lang w:val="ru-RU"/>
              </w:rPr>
              <w:t>-</w:t>
            </w:r>
            <w:r w:rsidR="001428A9" w:rsidRPr="0022711C">
              <w:rPr>
                <w:sz w:val="24"/>
                <w:szCs w:val="24"/>
                <w:lang w:val="ru-RU"/>
              </w:rPr>
              <w:t>Вођење књига инвентара</w:t>
            </w:r>
          </w:p>
          <w:p w14:paraId="6EF0FC6E" w14:textId="31B3ADBB" w:rsidR="001428A9" w:rsidRPr="0022711C" w:rsidRDefault="009446DB" w:rsidP="00C608B4">
            <w:pPr>
              <w:spacing w:line="276" w:lineRule="auto"/>
              <w:rPr>
                <w:sz w:val="24"/>
                <w:szCs w:val="24"/>
                <w:lang w:val="ru-RU"/>
              </w:rPr>
            </w:pPr>
            <w:r>
              <w:rPr>
                <w:sz w:val="24"/>
                <w:szCs w:val="24"/>
                <w:lang w:val="ru-RU"/>
              </w:rPr>
              <w:t>-</w:t>
            </w:r>
            <w:r w:rsidR="001428A9" w:rsidRPr="0022711C">
              <w:rPr>
                <w:sz w:val="24"/>
                <w:szCs w:val="24"/>
                <w:lang w:val="ru-RU"/>
              </w:rPr>
              <w:t>Пресигнација старих књига</w:t>
            </w:r>
          </w:p>
          <w:p w14:paraId="2E10E938" w14:textId="2F5C67AA" w:rsidR="001428A9" w:rsidRPr="0022711C" w:rsidRDefault="009446DB" w:rsidP="00C608B4">
            <w:pPr>
              <w:spacing w:line="276" w:lineRule="auto"/>
              <w:rPr>
                <w:sz w:val="24"/>
                <w:szCs w:val="24"/>
                <w:lang w:val="ru-RU"/>
              </w:rPr>
            </w:pPr>
            <w:r>
              <w:rPr>
                <w:sz w:val="24"/>
                <w:szCs w:val="24"/>
                <w:lang w:val="ru-RU"/>
              </w:rPr>
              <w:lastRenderedPageBreak/>
              <w:t>-</w:t>
            </w:r>
            <w:r w:rsidR="001428A9" w:rsidRPr="0022711C">
              <w:rPr>
                <w:sz w:val="24"/>
                <w:szCs w:val="24"/>
                <w:lang w:val="ru-RU"/>
              </w:rPr>
              <w:t>Обележавање Европског дана науке (7.</w:t>
            </w:r>
            <w:r>
              <w:rPr>
                <w:sz w:val="24"/>
                <w:szCs w:val="24"/>
              </w:rPr>
              <w:t>XI</w:t>
            </w:r>
            <w:r w:rsidR="001428A9" w:rsidRPr="0022711C">
              <w:rPr>
                <w:sz w:val="24"/>
                <w:szCs w:val="24"/>
                <w:lang w:val="ru-RU"/>
              </w:rPr>
              <w:t xml:space="preserve">) у виду малог сајма књига, односно излагања научних енциклопедија </w:t>
            </w:r>
          </w:p>
          <w:p w14:paraId="15FDE2C0" w14:textId="499BB918" w:rsidR="001428A9" w:rsidRPr="0022711C" w:rsidRDefault="009446DB" w:rsidP="00C608B4">
            <w:pPr>
              <w:spacing w:line="276" w:lineRule="auto"/>
              <w:rPr>
                <w:sz w:val="24"/>
                <w:szCs w:val="24"/>
                <w:lang w:val="ru-RU"/>
              </w:rPr>
            </w:pPr>
            <w:r>
              <w:rPr>
                <w:sz w:val="24"/>
                <w:szCs w:val="24"/>
              </w:rPr>
              <w:t>-</w:t>
            </w:r>
            <w:r w:rsidR="001428A9" w:rsidRPr="0022711C">
              <w:rPr>
                <w:sz w:val="24"/>
                <w:szCs w:val="24"/>
                <w:lang w:val="ru-RU"/>
              </w:rPr>
              <w:t>Обележавање Међународног дана толеранције (16.</w:t>
            </w:r>
            <w:r>
              <w:rPr>
                <w:sz w:val="24"/>
                <w:szCs w:val="24"/>
              </w:rPr>
              <w:t>XI</w:t>
            </w:r>
            <w:r w:rsidR="001428A9" w:rsidRPr="0022711C">
              <w:rPr>
                <w:sz w:val="24"/>
                <w:szCs w:val="24"/>
                <w:lang w:val="ru-RU"/>
              </w:rPr>
              <w:t>)</w:t>
            </w:r>
          </w:p>
          <w:p w14:paraId="7BF31A43" w14:textId="7618A349" w:rsidR="001428A9" w:rsidRPr="0022711C" w:rsidRDefault="00E429E5" w:rsidP="00C608B4">
            <w:pPr>
              <w:spacing w:line="276" w:lineRule="auto"/>
              <w:rPr>
                <w:sz w:val="24"/>
                <w:szCs w:val="24"/>
                <w:lang w:val="ru-RU"/>
              </w:rPr>
            </w:pPr>
            <w:r>
              <w:rPr>
                <w:sz w:val="24"/>
                <w:szCs w:val="24"/>
                <w:lang w:val="ru-RU"/>
              </w:rPr>
              <w:t>-</w:t>
            </w:r>
            <w:r w:rsidR="001428A9" w:rsidRPr="0022711C">
              <w:rPr>
                <w:sz w:val="24"/>
                <w:szCs w:val="24"/>
                <w:lang w:val="ru-RU"/>
              </w:rPr>
              <w:t>Обележавање Светског дана права детета (20.</w:t>
            </w:r>
            <w:r w:rsidR="000930EB">
              <w:rPr>
                <w:sz w:val="24"/>
                <w:szCs w:val="24"/>
              </w:rPr>
              <w:t>XI</w:t>
            </w:r>
            <w:r w:rsidR="001428A9" w:rsidRPr="0022711C">
              <w:rPr>
                <w:sz w:val="24"/>
                <w:szCs w:val="24"/>
                <w:lang w:val="ru-RU"/>
              </w:rPr>
              <w:t>)</w:t>
            </w:r>
          </w:p>
          <w:p w14:paraId="3D1C72CE" w14:textId="2A3D11FF" w:rsidR="001428A9" w:rsidRDefault="009446DB" w:rsidP="00C608B4">
            <w:pPr>
              <w:spacing w:line="276" w:lineRule="auto"/>
              <w:rPr>
                <w:sz w:val="24"/>
                <w:szCs w:val="24"/>
                <w:lang w:val="ru-RU"/>
              </w:rPr>
            </w:pPr>
            <w:r>
              <w:rPr>
                <w:sz w:val="24"/>
                <w:szCs w:val="24"/>
              </w:rPr>
              <w:t>-</w:t>
            </w:r>
            <w:r w:rsidR="001428A9" w:rsidRPr="0022711C">
              <w:rPr>
                <w:sz w:val="24"/>
                <w:szCs w:val="24"/>
                <w:lang w:val="ru-RU"/>
              </w:rPr>
              <w:t>Сарадња са литерарно-новинарском, драмском и рецитаторском секцијом</w:t>
            </w:r>
          </w:p>
        </w:tc>
        <w:tc>
          <w:tcPr>
            <w:tcW w:w="1544" w:type="dxa"/>
            <w:tcBorders>
              <w:top w:val="single" w:sz="8" w:space="0" w:color="auto"/>
              <w:left w:val="single" w:sz="8" w:space="0" w:color="auto"/>
              <w:bottom w:val="single" w:sz="8" w:space="0" w:color="auto"/>
              <w:right w:val="single" w:sz="8" w:space="0" w:color="auto"/>
            </w:tcBorders>
            <w:vAlign w:val="center"/>
          </w:tcPr>
          <w:p w14:paraId="076D2D65" w14:textId="2EF9C743" w:rsidR="001428A9" w:rsidRDefault="001428A9" w:rsidP="001428A9">
            <w:pPr>
              <w:spacing w:line="276" w:lineRule="auto"/>
              <w:jc w:val="center"/>
              <w:rPr>
                <w:sz w:val="24"/>
                <w:szCs w:val="24"/>
              </w:rPr>
            </w:pPr>
            <w:r>
              <w:rPr>
                <w:sz w:val="24"/>
                <w:szCs w:val="24"/>
              </w:rPr>
              <w:lastRenderedPageBreak/>
              <w:t>XI</w:t>
            </w:r>
          </w:p>
        </w:tc>
        <w:tc>
          <w:tcPr>
            <w:tcW w:w="4848" w:type="dxa"/>
            <w:tcBorders>
              <w:top w:val="single" w:sz="8" w:space="0" w:color="auto"/>
              <w:left w:val="single" w:sz="8" w:space="0" w:color="auto"/>
              <w:bottom w:val="single" w:sz="8" w:space="0" w:color="auto"/>
              <w:right w:val="single" w:sz="8" w:space="0" w:color="auto"/>
            </w:tcBorders>
            <w:shd w:val="clear" w:color="auto" w:fill="FFFFFF" w:themeFill="background1"/>
          </w:tcPr>
          <w:p w14:paraId="0A43C2AD" w14:textId="79D41661" w:rsidR="001428A9" w:rsidRPr="0022711C" w:rsidRDefault="009446DB"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p>
          <w:p w14:paraId="05E763FE" w14:textId="303D70FE" w:rsidR="001428A9" w:rsidRPr="0022711C" w:rsidRDefault="009446DB"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p>
          <w:p w14:paraId="18F3CAB6" w14:textId="40248C7A" w:rsidR="001428A9" w:rsidRPr="0022711C" w:rsidRDefault="009446DB"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p>
          <w:p w14:paraId="5BB46DE0" w14:textId="5EECAE8B" w:rsidR="001428A9" w:rsidRPr="0022711C" w:rsidRDefault="009446DB"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p>
          <w:p w14:paraId="33E80856" w14:textId="4BC7C6FE" w:rsidR="001428A9" w:rsidRPr="0022711C" w:rsidRDefault="009446DB" w:rsidP="001428A9">
            <w:pPr>
              <w:spacing w:line="276" w:lineRule="auto"/>
              <w:rPr>
                <w:sz w:val="24"/>
                <w:szCs w:val="24"/>
                <w:lang w:val="ru-RU"/>
              </w:rPr>
            </w:pPr>
            <w:r>
              <w:rPr>
                <w:sz w:val="24"/>
                <w:szCs w:val="24"/>
              </w:rPr>
              <w:lastRenderedPageBreak/>
              <w:t>-</w:t>
            </w:r>
            <w:r w:rsidR="001428A9" w:rsidRPr="0022711C">
              <w:rPr>
                <w:sz w:val="24"/>
                <w:szCs w:val="24"/>
                <w:lang w:val="ru-RU"/>
              </w:rPr>
              <w:t>Библиотекар</w:t>
            </w:r>
            <w:r w:rsidR="001428A9">
              <w:rPr>
                <w:sz w:val="24"/>
                <w:szCs w:val="24"/>
                <w:lang w:val="ru-RU"/>
              </w:rPr>
              <w:t>,</w:t>
            </w:r>
            <w:r w:rsidR="00EF3FF2">
              <w:rPr>
                <w:sz w:val="24"/>
                <w:szCs w:val="24"/>
                <w:lang w:val="ru-RU"/>
              </w:rPr>
              <w:t xml:space="preserve"> наставници </w:t>
            </w:r>
          </w:p>
          <w:p w14:paraId="67949C8A" w14:textId="20DDEEE4" w:rsidR="001428A9" w:rsidRPr="0022711C" w:rsidRDefault="00134C86" w:rsidP="001428A9">
            <w:pPr>
              <w:spacing w:line="276" w:lineRule="auto"/>
              <w:rPr>
                <w:sz w:val="24"/>
                <w:szCs w:val="24"/>
                <w:lang w:val="ru-RU"/>
              </w:rPr>
            </w:pPr>
            <w:r>
              <w:rPr>
                <w:sz w:val="24"/>
                <w:szCs w:val="24"/>
                <w:lang w:val="ru-RU"/>
              </w:rPr>
              <w:t>-</w:t>
            </w:r>
            <w:r w:rsidR="001428A9" w:rsidRPr="0022711C">
              <w:rPr>
                <w:sz w:val="24"/>
                <w:szCs w:val="24"/>
                <w:lang w:val="ru-RU"/>
              </w:rPr>
              <w:t xml:space="preserve">Библиотекар, наставници </w:t>
            </w:r>
          </w:p>
          <w:p w14:paraId="4B46370B" w14:textId="7D225919" w:rsidR="001428A9" w:rsidRDefault="00134C86" w:rsidP="001428A9">
            <w:pPr>
              <w:spacing w:line="276" w:lineRule="auto"/>
              <w:rPr>
                <w:sz w:val="24"/>
                <w:szCs w:val="24"/>
                <w:lang w:val="ru-RU"/>
              </w:rPr>
            </w:pPr>
            <w:r>
              <w:rPr>
                <w:sz w:val="24"/>
                <w:szCs w:val="24"/>
                <w:lang w:val="ru-RU"/>
              </w:rPr>
              <w:t>-</w:t>
            </w:r>
            <w:r w:rsidR="001428A9" w:rsidRPr="0022711C">
              <w:rPr>
                <w:sz w:val="24"/>
                <w:szCs w:val="24"/>
                <w:lang w:val="ru-RU"/>
              </w:rPr>
              <w:t xml:space="preserve">Библиотекар, </w:t>
            </w:r>
            <w:r>
              <w:rPr>
                <w:sz w:val="24"/>
                <w:szCs w:val="24"/>
                <w:lang w:val="ru-RU"/>
              </w:rPr>
              <w:t xml:space="preserve">наставници, </w:t>
            </w:r>
            <w:r w:rsidR="001428A9" w:rsidRPr="0022711C">
              <w:rPr>
                <w:sz w:val="24"/>
                <w:szCs w:val="24"/>
                <w:lang w:val="ru-RU"/>
              </w:rPr>
              <w:t>наставник грађанског васпитања</w:t>
            </w:r>
          </w:p>
          <w:p w14:paraId="469DDDFA" w14:textId="29C0FDBC" w:rsidR="001428A9" w:rsidRPr="00134C86" w:rsidRDefault="005350D6" w:rsidP="001428A9">
            <w:pPr>
              <w:spacing w:line="276" w:lineRule="auto"/>
              <w:rPr>
                <w:sz w:val="24"/>
                <w:szCs w:val="24"/>
                <w:lang w:val="sr-Cyrl-RS"/>
              </w:rPr>
            </w:pPr>
            <w:r>
              <w:rPr>
                <w:sz w:val="24"/>
                <w:szCs w:val="24"/>
                <w:lang w:val="sr-Cyrl-RS"/>
              </w:rPr>
              <w:t>-</w:t>
            </w:r>
            <w:proofErr w:type="spellStart"/>
            <w:r w:rsidR="001428A9" w:rsidRPr="0022711C">
              <w:rPr>
                <w:sz w:val="24"/>
                <w:szCs w:val="24"/>
              </w:rPr>
              <w:t>Библиотекар</w:t>
            </w:r>
            <w:proofErr w:type="spellEnd"/>
            <w:r w:rsidR="001428A9" w:rsidRPr="0022711C">
              <w:rPr>
                <w:sz w:val="24"/>
                <w:szCs w:val="24"/>
              </w:rPr>
              <w:t xml:space="preserve">, </w:t>
            </w:r>
            <w:proofErr w:type="spellStart"/>
            <w:r w:rsidR="001428A9" w:rsidRPr="0022711C">
              <w:rPr>
                <w:sz w:val="24"/>
                <w:szCs w:val="24"/>
              </w:rPr>
              <w:t>наставни</w:t>
            </w:r>
            <w:proofErr w:type="spellEnd"/>
            <w:r w:rsidR="00134C86">
              <w:rPr>
                <w:sz w:val="24"/>
                <w:szCs w:val="24"/>
                <w:lang w:val="sr-Cyrl-RS"/>
              </w:rPr>
              <w:t>ци</w:t>
            </w:r>
            <w:r w:rsidR="001428A9" w:rsidRPr="0022711C">
              <w:rPr>
                <w:sz w:val="24"/>
                <w:szCs w:val="24"/>
              </w:rPr>
              <w:t xml:space="preserve"> </w:t>
            </w:r>
            <w:r w:rsidR="001428A9">
              <w:rPr>
                <w:sz w:val="24"/>
                <w:szCs w:val="24"/>
                <w:lang w:val="sr-Cyrl-RS"/>
              </w:rPr>
              <w:t>матерњег</w:t>
            </w:r>
            <w:r w:rsidR="001428A9" w:rsidRPr="0022711C">
              <w:rPr>
                <w:sz w:val="24"/>
                <w:szCs w:val="24"/>
              </w:rPr>
              <w:t xml:space="preserve"> </w:t>
            </w:r>
            <w:proofErr w:type="spellStart"/>
            <w:r w:rsidR="001428A9" w:rsidRPr="0022711C">
              <w:rPr>
                <w:sz w:val="24"/>
                <w:szCs w:val="24"/>
              </w:rPr>
              <w:t>језика</w:t>
            </w:r>
            <w:proofErr w:type="spellEnd"/>
            <w:r w:rsidR="00134C86">
              <w:rPr>
                <w:sz w:val="24"/>
                <w:szCs w:val="24"/>
                <w:lang w:val="sr-Cyrl-RS"/>
              </w:rPr>
              <w:t xml:space="preserve">, наставници </w:t>
            </w:r>
          </w:p>
        </w:tc>
        <w:tc>
          <w:tcPr>
            <w:tcW w:w="1839" w:type="dxa"/>
            <w:tcBorders>
              <w:top w:val="single" w:sz="8" w:space="0" w:color="auto"/>
              <w:left w:val="single" w:sz="8" w:space="0" w:color="auto"/>
              <w:bottom w:val="single" w:sz="8" w:space="0" w:color="auto"/>
              <w:right w:val="single" w:sz="8" w:space="0" w:color="auto"/>
            </w:tcBorders>
            <w:vAlign w:val="center"/>
          </w:tcPr>
          <w:p w14:paraId="799D2F26" w14:textId="7AD17260" w:rsidR="001428A9" w:rsidRDefault="0027474F" w:rsidP="001428A9">
            <w:pPr>
              <w:spacing w:line="276" w:lineRule="auto"/>
              <w:rPr>
                <w:sz w:val="24"/>
                <w:szCs w:val="24"/>
                <w:lang w:val="ru-RU"/>
              </w:rPr>
            </w:pPr>
            <w:r>
              <w:rPr>
                <w:sz w:val="24"/>
                <w:szCs w:val="24"/>
                <w:lang w:val="ru-RU"/>
              </w:rPr>
              <w:lastRenderedPageBreak/>
              <w:t>-Сертификати, евиденција, панои, фотографије</w:t>
            </w:r>
          </w:p>
        </w:tc>
      </w:tr>
      <w:tr w:rsidR="009446DB" w14:paraId="56611E55" w14:textId="77777777" w:rsidTr="008D283F">
        <w:trPr>
          <w:trHeight w:val="219"/>
          <w:jc w:val="center"/>
        </w:trPr>
        <w:tc>
          <w:tcPr>
            <w:tcW w:w="6332" w:type="dxa"/>
            <w:tcBorders>
              <w:left w:val="single" w:sz="8" w:space="0" w:color="auto"/>
              <w:bottom w:val="single" w:sz="8" w:space="0" w:color="auto"/>
              <w:right w:val="single" w:sz="8" w:space="0" w:color="auto"/>
            </w:tcBorders>
            <w:shd w:val="clear" w:color="auto" w:fill="FFFFFF" w:themeFill="background1"/>
            <w:vAlign w:val="center"/>
          </w:tcPr>
          <w:p w14:paraId="0FBD35DE" w14:textId="30901B04" w:rsidR="001428A9" w:rsidRPr="0022711C" w:rsidRDefault="002A42F6" w:rsidP="008D283F">
            <w:pPr>
              <w:spacing w:line="276" w:lineRule="auto"/>
              <w:rPr>
                <w:sz w:val="24"/>
                <w:szCs w:val="24"/>
                <w:lang w:val="ru-RU"/>
              </w:rPr>
            </w:pPr>
            <w:r>
              <w:rPr>
                <w:sz w:val="24"/>
                <w:szCs w:val="24"/>
                <w:lang w:val="ru-RU"/>
              </w:rPr>
              <w:lastRenderedPageBreak/>
              <w:t>-</w:t>
            </w:r>
            <w:r w:rsidR="001428A9" w:rsidRPr="0022711C">
              <w:rPr>
                <w:sz w:val="24"/>
                <w:szCs w:val="24"/>
                <w:lang w:val="ru-RU"/>
              </w:rPr>
              <w:t>Обележавање Међународног дана солидарности (20.</w:t>
            </w:r>
            <w:r w:rsidR="000930EB">
              <w:rPr>
                <w:sz w:val="24"/>
                <w:szCs w:val="24"/>
              </w:rPr>
              <w:t>XII</w:t>
            </w:r>
            <w:r w:rsidR="001428A9" w:rsidRPr="0022711C">
              <w:rPr>
                <w:sz w:val="24"/>
                <w:szCs w:val="24"/>
                <w:lang w:val="ru-RU"/>
              </w:rPr>
              <w:t>)</w:t>
            </w:r>
          </w:p>
          <w:p w14:paraId="24A90767" w14:textId="3DEE07E5" w:rsidR="001428A9" w:rsidRDefault="002A42F6" w:rsidP="008D283F">
            <w:pPr>
              <w:spacing w:line="276" w:lineRule="auto"/>
              <w:rPr>
                <w:sz w:val="24"/>
                <w:szCs w:val="24"/>
                <w:lang w:val="ru-RU"/>
              </w:rPr>
            </w:pPr>
            <w:r>
              <w:rPr>
                <w:sz w:val="24"/>
                <w:szCs w:val="24"/>
                <w:lang w:val="ru-RU"/>
              </w:rPr>
              <w:t>-</w:t>
            </w:r>
            <w:r w:rsidR="001428A9" w:rsidRPr="0022711C">
              <w:rPr>
                <w:sz w:val="24"/>
                <w:szCs w:val="24"/>
                <w:lang w:val="ru-RU"/>
              </w:rPr>
              <w:t>Учешће у реализацији новогодишње приредбе</w:t>
            </w:r>
          </w:p>
        </w:tc>
        <w:tc>
          <w:tcPr>
            <w:tcW w:w="1544" w:type="dxa"/>
            <w:tcBorders>
              <w:top w:val="single" w:sz="8" w:space="0" w:color="auto"/>
              <w:left w:val="single" w:sz="8" w:space="0" w:color="auto"/>
              <w:bottom w:val="single" w:sz="8" w:space="0" w:color="auto"/>
              <w:right w:val="single" w:sz="8" w:space="0" w:color="auto"/>
            </w:tcBorders>
            <w:vAlign w:val="center"/>
          </w:tcPr>
          <w:p w14:paraId="038DC593" w14:textId="4183071A" w:rsidR="001428A9" w:rsidRDefault="001428A9" w:rsidP="001428A9">
            <w:pPr>
              <w:spacing w:line="276" w:lineRule="auto"/>
              <w:jc w:val="center"/>
              <w:rPr>
                <w:sz w:val="24"/>
                <w:szCs w:val="24"/>
              </w:rPr>
            </w:pPr>
            <w:r>
              <w:rPr>
                <w:sz w:val="24"/>
                <w:szCs w:val="24"/>
              </w:rPr>
              <w:t>XII</w:t>
            </w:r>
          </w:p>
        </w:tc>
        <w:tc>
          <w:tcPr>
            <w:tcW w:w="4848" w:type="dxa"/>
            <w:tcBorders>
              <w:top w:val="single" w:sz="8" w:space="0" w:color="auto"/>
              <w:left w:val="single" w:sz="8" w:space="0" w:color="auto"/>
              <w:bottom w:val="single" w:sz="8" w:space="0" w:color="auto"/>
              <w:right w:val="single" w:sz="8" w:space="0" w:color="auto"/>
            </w:tcBorders>
            <w:shd w:val="clear" w:color="auto" w:fill="FFFFFF" w:themeFill="background1"/>
          </w:tcPr>
          <w:p w14:paraId="116025E6" w14:textId="4CBF7AD9" w:rsidR="001428A9" w:rsidRPr="0022711C" w:rsidRDefault="002A42F6"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r w:rsidR="00A075FE">
              <w:rPr>
                <w:sz w:val="24"/>
                <w:szCs w:val="24"/>
                <w:lang w:val="ru-RU"/>
              </w:rPr>
              <w:t>, наставници</w:t>
            </w:r>
          </w:p>
          <w:p w14:paraId="0F39DC21" w14:textId="44421B91" w:rsidR="001428A9" w:rsidRDefault="002A42F6" w:rsidP="001428A9">
            <w:pPr>
              <w:spacing w:line="276" w:lineRule="auto"/>
              <w:rPr>
                <w:sz w:val="24"/>
                <w:szCs w:val="24"/>
                <w:lang w:val="ru-RU"/>
              </w:rPr>
            </w:pPr>
            <w:r>
              <w:rPr>
                <w:sz w:val="24"/>
                <w:szCs w:val="24"/>
                <w:lang w:val="ru-RU"/>
              </w:rPr>
              <w:t>-</w:t>
            </w:r>
            <w:r w:rsidR="00A075FE">
              <w:rPr>
                <w:sz w:val="24"/>
                <w:szCs w:val="24"/>
                <w:lang w:val="ru-RU"/>
              </w:rPr>
              <w:t xml:space="preserve">Тим за реализацију културно-друштвених активности </w:t>
            </w:r>
          </w:p>
        </w:tc>
        <w:tc>
          <w:tcPr>
            <w:tcW w:w="1839" w:type="dxa"/>
            <w:tcBorders>
              <w:top w:val="single" w:sz="8" w:space="0" w:color="auto"/>
              <w:left w:val="single" w:sz="8" w:space="0" w:color="auto"/>
              <w:bottom w:val="single" w:sz="8" w:space="0" w:color="auto"/>
              <w:right w:val="single" w:sz="8" w:space="0" w:color="auto"/>
            </w:tcBorders>
            <w:vAlign w:val="center"/>
          </w:tcPr>
          <w:p w14:paraId="5DA32220" w14:textId="569B81C1" w:rsidR="001428A9" w:rsidRDefault="0027474F" w:rsidP="001428A9">
            <w:pPr>
              <w:spacing w:line="276" w:lineRule="auto"/>
              <w:rPr>
                <w:sz w:val="24"/>
                <w:szCs w:val="24"/>
                <w:lang w:val="ru-RU"/>
              </w:rPr>
            </w:pPr>
            <w:r>
              <w:rPr>
                <w:sz w:val="24"/>
                <w:szCs w:val="24"/>
                <w:lang w:val="ru-RU"/>
              </w:rPr>
              <w:t>-Извештај, панои, изложбе</w:t>
            </w:r>
          </w:p>
        </w:tc>
      </w:tr>
      <w:tr w:rsidR="009446DB" w14:paraId="36819661" w14:textId="77777777" w:rsidTr="00EC285D">
        <w:trPr>
          <w:trHeight w:val="219"/>
          <w:jc w:val="center"/>
        </w:trPr>
        <w:tc>
          <w:tcPr>
            <w:tcW w:w="633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1DAB0C" w14:textId="291DED2A" w:rsidR="001428A9" w:rsidRPr="0022711C" w:rsidRDefault="004823B6" w:rsidP="00EC285D">
            <w:pPr>
              <w:spacing w:line="276" w:lineRule="auto"/>
              <w:rPr>
                <w:sz w:val="24"/>
                <w:szCs w:val="24"/>
                <w:lang w:val="ru-RU"/>
              </w:rPr>
            </w:pPr>
            <w:r>
              <w:rPr>
                <w:sz w:val="24"/>
                <w:szCs w:val="24"/>
                <w:lang w:val="ru-RU"/>
              </w:rPr>
              <w:t>-</w:t>
            </w:r>
            <w:r w:rsidR="001428A9" w:rsidRPr="0022711C">
              <w:rPr>
                <w:sz w:val="24"/>
                <w:szCs w:val="24"/>
                <w:lang w:val="ru-RU"/>
              </w:rPr>
              <w:t>Упис нових корисника – првака</w:t>
            </w:r>
          </w:p>
          <w:p w14:paraId="18C6201E" w14:textId="7C2020A6" w:rsidR="001428A9" w:rsidRPr="0022711C" w:rsidRDefault="001B0746" w:rsidP="00EC285D">
            <w:pPr>
              <w:spacing w:line="276" w:lineRule="auto"/>
              <w:rPr>
                <w:sz w:val="24"/>
                <w:szCs w:val="24"/>
                <w:lang w:val="ru-RU"/>
              </w:rPr>
            </w:pPr>
            <w:r>
              <w:rPr>
                <w:sz w:val="24"/>
                <w:szCs w:val="24"/>
                <w:lang w:val="ru-RU"/>
              </w:rPr>
              <w:t>-</w:t>
            </w:r>
            <w:r w:rsidR="001428A9" w:rsidRPr="0022711C">
              <w:rPr>
                <w:sz w:val="24"/>
                <w:szCs w:val="24"/>
                <w:lang w:val="ru-RU"/>
              </w:rPr>
              <w:t>Обележавање Светског дана смеха (10.</w:t>
            </w:r>
            <w:r w:rsidR="000930EB">
              <w:rPr>
                <w:sz w:val="24"/>
                <w:szCs w:val="24"/>
              </w:rPr>
              <w:t>I</w:t>
            </w:r>
            <w:r w:rsidR="001428A9" w:rsidRPr="0022711C">
              <w:rPr>
                <w:sz w:val="24"/>
                <w:szCs w:val="24"/>
                <w:lang w:val="ru-RU"/>
              </w:rPr>
              <w:t>)</w:t>
            </w:r>
          </w:p>
          <w:p w14:paraId="29885BE1" w14:textId="0E623836" w:rsidR="001428A9" w:rsidRDefault="001B0746" w:rsidP="00EC285D">
            <w:pPr>
              <w:spacing w:line="276" w:lineRule="auto"/>
              <w:rPr>
                <w:sz w:val="24"/>
                <w:szCs w:val="24"/>
                <w:lang w:val="ru-RU"/>
              </w:rPr>
            </w:pPr>
            <w:r>
              <w:rPr>
                <w:sz w:val="24"/>
                <w:szCs w:val="24"/>
                <w:lang w:val="ru-RU"/>
              </w:rPr>
              <w:t>-</w:t>
            </w:r>
            <w:r w:rsidR="001428A9" w:rsidRPr="0022711C">
              <w:rPr>
                <w:sz w:val="24"/>
                <w:szCs w:val="24"/>
                <w:lang w:val="ru-RU"/>
              </w:rPr>
              <w:t>Учешће у реализацији светосавске свечаности</w:t>
            </w:r>
          </w:p>
        </w:tc>
        <w:tc>
          <w:tcPr>
            <w:tcW w:w="1544" w:type="dxa"/>
            <w:tcBorders>
              <w:top w:val="single" w:sz="8" w:space="0" w:color="auto"/>
              <w:left w:val="single" w:sz="8" w:space="0" w:color="auto"/>
              <w:bottom w:val="single" w:sz="8" w:space="0" w:color="auto"/>
              <w:right w:val="single" w:sz="8" w:space="0" w:color="auto"/>
            </w:tcBorders>
            <w:vAlign w:val="center"/>
          </w:tcPr>
          <w:p w14:paraId="6F3987A0" w14:textId="5AB44B42" w:rsidR="001428A9" w:rsidRDefault="001428A9" w:rsidP="001428A9">
            <w:pPr>
              <w:spacing w:line="276" w:lineRule="auto"/>
              <w:jc w:val="center"/>
              <w:rPr>
                <w:sz w:val="24"/>
                <w:szCs w:val="24"/>
              </w:rPr>
            </w:pPr>
            <w:r>
              <w:rPr>
                <w:sz w:val="24"/>
                <w:szCs w:val="24"/>
              </w:rPr>
              <w:t>I</w:t>
            </w:r>
          </w:p>
        </w:tc>
        <w:tc>
          <w:tcPr>
            <w:tcW w:w="4848" w:type="dxa"/>
            <w:tcBorders>
              <w:top w:val="single" w:sz="8" w:space="0" w:color="auto"/>
              <w:left w:val="single" w:sz="8" w:space="0" w:color="auto"/>
              <w:bottom w:val="single" w:sz="8" w:space="0" w:color="auto"/>
              <w:right w:val="single" w:sz="8" w:space="0" w:color="auto"/>
            </w:tcBorders>
            <w:shd w:val="clear" w:color="auto" w:fill="FFFFFF" w:themeFill="background1"/>
          </w:tcPr>
          <w:p w14:paraId="329831E5" w14:textId="0EE6D13F" w:rsidR="001428A9" w:rsidRPr="0022711C" w:rsidRDefault="001B0746"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p>
          <w:p w14:paraId="5B3DAD33" w14:textId="4C94F9A3" w:rsidR="00930A09" w:rsidRDefault="001B0746" w:rsidP="00930A09">
            <w:pPr>
              <w:spacing w:line="276" w:lineRule="auto"/>
              <w:rPr>
                <w:sz w:val="24"/>
                <w:szCs w:val="24"/>
                <w:lang w:val="ru-RU"/>
              </w:rPr>
            </w:pPr>
            <w:r>
              <w:rPr>
                <w:sz w:val="24"/>
                <w:szCs w:val="24"/>
                <w:lang w:val="ru-RU"/>
              </w:rPr>
              <w:t>-</w:t>
            </w:r>
            <w:r w:rsidR="001428A9">
              <w:rPr>
                <w:sz w:val="24"/>
                <w:szCs w:val="24"/>
                <w:lang w:val="ru-RU"/>
              </w:rPr>
              <w:t>Б</w:t>
            </w:r>
            <w:r w:rsidR="001428A9" w:rsidRPr="0022711C">
              <w:rPr>
                <w:sz w:val="24"/>
                <w:szCs w:val="24"/>
                <w:lang w:val="ru-RU"/>
              </w:rPr>
              <w:t xml:space="preserve">иблиотекар, </w:t>
            </w:r>
            <w:r w:rsidR="00930A09">
              <w:rPr>
                <w:sz w:val="24"/>
                <w:szCs w:val="24"/>
                <w:lang w:val="ru-RU"/>
              </w:rPr>
              <w:t>наставници</w:t>
            </w:r>
          </w:p>
          <w:p w14:paraId="7675278F" w14:textId="7CC39369" w:rsidR="001428A9" w:rsidRDefault="001B0746" w:rsidP="00930A09">
            <w:pPr>
              <w:spacing w:line="276" w:lineRule="auto"/>
              <w:rPr>
                <w:sz w:val="24"/>
                <w:szCs w:val="24"/>
                <w:lang w:val="ru-RU"/>
              </w:rPr>
            </w:pPr>
            <w:r>
              <w:rPr>
                <w:sz w:val="24"/>
                <w:szCs w:val="24"/>
                <w:lang w:val="ru-RU"/>
              </w:rPr>
              <w:t>-</w:t>
            </w:r>
            <w:r w:rsidR="001428A9" w:rsidRPr="0022711C">
              <w:rPr>
                <w:sz w:val="24"/>
                <w:szCs w:val="24"/>
                <w:lang w:val="ru-RU"/>
              </w:rPr>
              <w:t>Библиотекар, наставник грађанског васпитања, вероучитељ</w:t>
            </w:r>
            <w:r w:rsidR="00FB3175">
              <w:rPr>
                <w:sz w:val="24"/>
                <w:szCs w:val="24"/>
                <w:lang w:val="ru-RU"/>
              </w:rPr>
              <w:t>и</w:t>
            </w:r>
            <w:r w:rsidR="001428A9" w:rsidRPr="0022711C">
              <w:rPr>
                <w:sz w:val="24"/>
                <w:szCs w:val="24"/>
                <w:lang w:val="ru-RU"/>
              </w:rPr>
              <w:t xml:space="preserve">, наставници </w:t>
            </w:r>
          </w:p>
        </w:tc>
        <w:tc>
          <w:tcPr>
            <w:tcW w:w="1839" w:type="dxa"/>
            <w:tcBorders>
              <w:top w:val="single" w:sz="8" w:space="0" w:color="auto"/>
              <w:left w:val="single" w:sz="8" w:space="0" w:color="auto"/>
              <w:bottom w:val="single" w:sz="8" w:space="0" w:color="auto"/>
              <w:right w:val="single" w:sz="8" w:space="0" w:color="auto"/>
            </w:tcBorders>
            <w:vAlign w:val="center"/>
          </w:tcPr>
          <w:p w14:paraId="298A378B" w14:textId="7FF2968C" w:rsidR="001428A9" w:rsidRDefault="0027474F" w:rsidP="001428A9">
            <w:pPr>
              <w:spacing w:line="276" w:lineRule="auto"/>
              <w:rPr>
                <w:sz w:val="24"/>
                <w:szCs w:val="24"/>
                <w:lang w:val="ru-RU"/>
              </w:rPr>
            </w:pPr>
            <w:r>
              <w:rPr>
                <w:sz w:val="24"/>
                <w:szCs w:val="24"/>
                <w:lang w:val="ru-RU"/>
              </w:rPr>
              <w:t>-Евиденција, извештај, панои</w:t>
            </w:r>
          </w:p>
        </w:tc>
      </w:tr>
      <w:tr w:rsidR="009446DB" w14:paraId="2838AAEE" w14:textId="77777777" w:rsidTr="00B53008">
        <w:trPr>
          <w:trHeight w:val="2635"/>
          <w:jc w:val="center"/>
        </w:trPr>
        <w:tc>
          <w:tcPr>
            <w:tcW w:w="6332" w:type="dxa"/>
            <w:tcBorders>
              <w:top w:val="single" w:sz="8" w:space="0" w:color="auto"/>
              <w:left w:val="single" w:sz="8" w:space="0" w:color="auto"/>
              <w:bottom w:val="single" w:sz="8" w:space="0" w:color="auto"/>
              <w:right w:val="single" w:sz="8" w:space="0" w:color="auto"/>
            </w:tcBorders>
            <w:shd w:val="clear" w:color="auto" w:fill="FFFFFF" w:themeFill="background1"/>
          </w:tcPr>
          <w:p w14:paraId="1F3CBC86" w14:textId="45B0D2D2" w:rsidR="001428A9" w:rsidRPr="0022711C" w:rsidRDefault="00D87D5D" w:rsidP="001428A9">
            <w:pPr>
              <w:spacing w:line="276" w:lineRule="auto"/>
              <w:rPr>
                <w:sz w:val="24"/>
                <w:szCs w:val="24"/>
                <w:lang w:val="ru-RU"/>
              </w:rPr>
            </w:pPr>
            <w:r>
              <w:rPr>
                <w:sz w:val="24"/>
                <w:szCs w:val="24"/>
                <w:lang w:val="ru-RU"/>
              </w:rPr>
              <w:t>-</w:t>
            </w:r>
            <w:r w:rsidR="001428A9" w:rsidRPr="0022711C">
              <w:rPr>
                <w:sz w:val="24"/>
                <w:szCs w:val="24"/>
                <w:lang w:val="ru-RU"/>
              </w:rPr>
              <w:t>Сарадња са градском библиотеком</w:t>
            </w:r>
          </w:p>
          <w:p w14:paraId="78191CD8" w14:textId="2B94A56C" w:rsidR="001428A9" w:rsidRPr="0022711C" w:rsidRDefault="00D87D5D" w:rsidP="001428A9">
            <w:pPr>
              <w:spacing w:line="276" w:lineRule="auto"/>
              <w:rPr>
                <w:sz w:val="24"/>
                <w:szCs w:val="24"/>
                <w:lang w:val="ru-RU"/>
              </w:rPr>
            </w:pPr>
            <w:r>
              <w:rPr>
                <w:sz w:val="24"/>
                <w:szCs w:val="24"/>
                <w:lang w:val="ru-RU"/>
              </w:rPr>
              <w:t>-</w:t>
            </w:r>
            <w:r w:rsidR="001428A9" w:rsidRPr="0022711C">
              <w:rPr>
                <w:sz w:val="24"/>
                <w:szCs w:val="24"/>
                <w:lang w:val="ru-RU"/>
              </w:rPr>
              <w:t>Обележавање Међународног дана матерњег језика (21.</w:t>
            </w:r>
            <w:r w:rsidR="000930EB">
              <w:rPr>
                <w:sz w:val="24"/>
                <w:szCs w:val="24"/>
              </w:rPr>
              <w:t>II</w:t>
            </w:r>
            <w:r w:rsidR="001428A9" w:rsidRPr="0022711C">
              <w:rPr>
                <w:sz w:val="24"/>
                <w:szCs w:val="24"/>
                <w:lang w:val="ru-RU"/>
              </w:rPr>
              <w:t>)</w:t>
            </w:r>
          </w:p>
          <w:p w14:paraId="76748533" w14:textId="77777777" w:rsidR="001428A9" w:rsidRPr="0022711C" w:rsidRDefault="001428A9" w:rsidP="001428A9">
            <w:pPr>
              <w:spacing w:line="276" w:lineRule="auto"/>
              <w:rPr>
                <w:sz w:val="24"/>
                <w:szCs w:val="24"/>
                <w:lang w:val="ru-RU"/>
              </w:rPr>
            </w:pPr>
          </w:p>
          <w:p w14:paraId="41FBF7B8" w14:textId="0D9F9620" w:rsidR="001428A9" w:rsidRPr="0022711C" w:rsidRDefault="00D87D5D" w:rsidP="001428A9">
            <w:pPr>
              <w:spacing w:line="276" w:lineRule="auto"/>
              <w:rPr>
                <w:sz w:val="24"/>
                <w:szCs w:val="24"/>
                <w:lang w:val="ru-RU"/>
              </w:rPr>
            </w:pPr>
            <w:r>
              <w:rPr>
                <w:sz w:val="24"/>
                <w:szCs w:val="24"/>
                <w:lang w:val="ru-RU"/>
              </w:rPr>
              <w:t>-</w:t>
            </w:r>
            <w:r w:rsidR="001428A9" w:rsidRPr="0022711C">
              <w:rPr>
                <w:sz w:val="24"/>
                <w:szCs w:val="24"/>
                <w:lang w:val="ru-RU"/>
              </w:rPr>
              <w:t>Обележавање Националног дана књиге (28.</w:t>
            </w:r>
            <w:r w:rsidR="000930EB">
              <w:rPr>
                <w:sz w:val="24"/>
                <w:szCs w:val="24"/>
              </w:rPr>
              <w:t>II</w:t>
            </w:r>
            <w:r w:rsidR="001428A9" w:rsidRPr="0022711C">
              <w:rPr>
                <w:sz w:val="24"/>
                <w:szCs w:val="24"/>
                <w:lang w:val="ru-RU"/>
              </w:rPr>
              <w:t>)</w:t>
            </w:r>
          </w:p>
          <w:p w14:paraId="61FE73CF" w14:textId="39608B83" w:rsidR="002910A1" w:rsidRDefault="00D87D5D" w:rsidP="001428A9">
            <w:pPr>
              <w:spacing w:line="276" w:lineRule="auto"/>
              <w:rPr>
                <w:sz w:val="24"/>
                <w:szCs w:val="24"/>
                <w:lang w:val="ru-RU"/>
              </w:rPr>
            </w:pPr>
            <w:r>
              <w:rPr>
                <w:sz w:val="24"/>
                <w:szCs w:val="24"/>
                <w:lang w:val="ru-RU"/>
              </w:rPr>
              <w:t>-</w:t>
            </w:r>
            <w:r w:rsidR="001428A9" w:rsidRPr="0022711C">
              <w:rPr>
                <w:sz w:val="24"/>
                <w:szCs w:val="24"/>
                <w:lang w:val="ru-RU"/>
              </w:rPr>
              <w:t>Акција «Читајмо гласно»</w:t>
            </w:r>
          </w:p>
          <w:p w14:paraId="15C9395A" w14:textId="009ADFA1" w:rsidR="001428A9" w:rsidRPr="0022711C" w:rsidRDefault="00D87D5D" w:rsidP="001428A9">
            <w:pPr>
              <w:spacing w:line="276" w:lineRule="auto"/>
              <w:rPr>
                <w:sz w:val="24"/>
                <w:szCs w:val="24"/>
                <w:lang w:val="ru-RU"/>
              </w:rPr>
            </w:pPr>
            <w:r>
              <w:rPr>
                <w:sz w:val="24"/>
                <w:szCs w:val="24"/>
                <w:lang w:val="ru-RU"/>
              </w:rPr>
              <w:t>-</w:t>
            </w:r>
            <w:r w:rsidR="001428A9" w:rsidRPr="0022711C">
              <w:rPr>
                <w:sz w:val="24"/>
                <w:szCs w:val="24"/>
                <w:lang w:val="ru-RU"/>
              </w:rPr>
              <w:t>Сарадња и учешће у такмичењима ученика наше школе</w:t>
            </w:r>
          </w:p>
          <w:p w14:paraId="363E8A91" w14:textId="5081CA3A" w:rsidR="001428A9" w:rsidRDefault="00D87D5D" w:rsidP="001428A9">
            <w:pPr>
              <w:spacing w:line="276" w:lineRule="auto"/>
              <w:rPr>
                <w:sz w:val="24"/>
                <w:szCs w:val="24"/>
                <w:lang w:val="ru-RU"/>
              </w:rPr>
            </w:pPr>
            <w:r>
              <w:rPr>
                <w:sz w:val="24"/>
                <w:szCs w:val="24"/>
                <w:lang w:val="ru-RU"/>
              </w:rPr>
              <w:t>-</w:t>
            </w:r>
            <w:r w:rsidR="001428A9" w:rsidRPr="0022711C">
              <w:rPr>
                <w:sz w:val="24"/>
                <w:szCs w:val="24"/>
                <w:lang w:val="ru-RU"/>
              </w:rPr>
              <w:t>Обављање стручних библиотечких послова: каталогизација и пресигнација</w:t>
            </w:r>
          </w:p>
        </w:tc>
        <w:tc>
          <w:tcPr>
            <w:tcW w:w="1544" w:type="dxa"/>
            <w:tcBorders>
              <w:top w:val="single" w:sz="8" w:space="0" w:color="auto"/>
              <w:left w:val="single" w:sz="8" w:space="0" w:color="auto"/>
              <w:bottom w:val="single" w:sz="8" w:space="0" w:color="auto"/>
              <w:right w:val="single" w:sz="8" w:space="0" w:color="auto"/>
            </w:tcBorders>
            <w:vAlign w:val="center"/>
          </w:tcPr>
          <w:p w14:paraId="1856B5EB" w14:textId="1B4525C5" w:rsidR="001428A9" w:rsidRDefault="001428A9" w:rsidP="001428A9">
            <w:pPr>
              <w:spacing w:line="276" w:lineRule="auto"/>
              <w:jc w:val="center"/>
              <w:rPr>
                <w:sz w:val="24"/>
                <w:szCs w:val="24"/>
              </w:rPr>
            </w:pPr>
            <w:r>
              <w:rPr>
                <w:sz w:val="24"/>
                <w:szCs w:val="24"/>
              </w:rPr>
              <w:t>II</w:t>
            </w:r>
          </w:p>
        </w:tc>
        <w:tc>
          <w:tcPr>
            <w:tcW w:w="4848" w:type="dxa"/>
            <w:tcBorders>
              <w:top w:val="single" w:sz="8" w:space="0" w:color="auto"/>
              <w:left w:val="single" w:sz="8" w:space="0" w:color="auto"/>
              <w:bottom w:val="single" w:sz="8" w:space="0" w:color="auto"/>
              <w:right w:val="single" w:sz="8" w:space="0" w:color="auto"/>
            </w:tcBorders>
            <w:shd w:val="clear" w:color="auto" w:fill="FFFFFF" w:themeFill="background1"/>
          </w:tcPr>
          <w:p w14:paraId="3987345B" w14:textId="749D9C3B" w:rsidR="001428A9" w:rsidRPr="0022711C" w:rsidRDefault="00D87D5D" w:rsidP="00B53008">
            <w:pPr>
              <w:spacing w:line="276" w:lineRule="auto"/>
              <w:rPr>
                <w:sz w:val="24"/>
                <w:szCs w:val="24"/>
                <w:lang w:val="ru-RU"/>
              </w:rPr>
            </w:pPr>
            <w:r>
              <w:rPr>
                <w:sz w:val="24"/>
                <w:szCs w:val="24"/>
                <w:lang w:val="ru-RU"/>
              </w:rPr>
              <w:t>-</w:t>
            </w:r>
            <w:r w:rsidR="001428A9" w:rsidRPr="0022711C">
              <w:rPr>
                <w:sz w:val="24"/>
                <w:szCs w:val="24"/>
                <w:lang w:val="ru-RU"/>
              </w:rPr>
              <w:t>Библиотекар</w:t>
            </w:r>
          </w:p>
          <w:p w14:paraId="12F05B81" w14:textId="2A97C079" w:rsidR="001428A9" w:rsidRDefault="00D87D5D" w:rsidP="00B53008">
            <w:pPr>
              <w:spacing w:line="276" w:lineRule="auto"/>
              <w:rPr>
                <w:sz w:val="24"/>
                <w:szCs w:val="24"/>
                <w:lang w:val="ru-RU"/>
              </w:rPr>
            </w:pPr>
            <w:r>
              <w:rPr>
                <w:sz w:val="24"/>
                <w:szCs w:val="24"/>
                <w:lang w:val="ru-RU"/>
              </w:rPr>
              <w:t>-</w:t>
            </w:r>
            <w:r w:rsidR="001428A9" w:rsidRPr="0022711C">
              <w:rPr>
                <w:sz w:val="24"/>
                <w:szCs w:val="24"/>
                <w:lang w:val="ru-RU"/>
              </w:rPr>
              <w:t>Библиотекар, наставници разредне наставе, наставни</w:t>
            </w:r>
            <w:r w:rsidR="00FB3175">
              <w:rPr>
                <w:sz w:val="24"/>
                <w:szCs w:val="24"/>
                <w:lang w:val="ru-RU"/>
              </w:rPr>
              <w:t>ци</w:t>
            </w:r>
            <w:r w:rsidR="001428A9" w:rsidRPr="0022711C">
              <w:rPr>
                <w:sz w:val="24"/>
                <w:szCs w:val="24"/>
                <w:lang w:val="ru-RU"/>
              </w:rPr>
              <w:t xml:space="preserve"> </w:t>
            </w:r>
            <w:r w:rsidR="001428A9">
              <w:rPr>
                <w:sz w:val="24"/>
                <w:szCs w:val="24"/>
                <w:lang w:val="ru-RU"/>
              </w:rPr>
              <w:t xml:space="preserve">матерњег </w:t>
            </w:r>
            <w:r w:rsidR="001428A9" w:rsidRPr="0022711C">
              <w:rPr>
                <w:sz w:val="24"/>
                <w:szCs w:val="24"/>
                <w:lang w:val="ru-RU"/>
              </w:rPr>
              <w:t xml:space="preserve"> језика</w:t>
            </w:r>
          </w:p>
          <w:p w14:paraId="29F3328A" w14:textId="3E4EFADB" w:rsidR="001428A9" w:rsidRPr="0022711C" w:rsidRDefault="00D87D5D" w:rsidP="00B53008">
            <w:pPr>
              <w:spacing w:line="276" w:lineRule="auto"/>
              <w:rPr>
                <w:sz w:val="24"/>
                <w:szCs w:val="24"/>
                <w:lang w:val="ru-RU"/>
              </w:rPr>
            </w:pPr>
            <w:r>
              <w:rPr>
                <w:sz w:val="24"/>
                <w:szCs w:val="24"/>
                <w:lang w:val="ru-RU"/>
              </w:rPr>
              <w:t>-</w:t>
            </w:r>
            <w:r w:rsidR="001428A9" w:rsidRPr="0022711C">
              <w:rPr>
                <w:sz w:val="24"/>
                <w:szCs w:val="24"/>
                <w:lang w:val="ru-RU"/>
              </w:rPr>
              <w:t>Библиотекар</w:t>
            </w:r>
          </w:p>
          <w:p w14:paraId="101361E8" w14:textId="24DCD3BA" w:rsidR="001428A9" w:rsidRPr="0022711C" w:rsidRDefault="00D87D5D" w:rsidP="00B53008">
            <w:pPr>
              <w:spacing w:line="276" w:lineRule="auto"/>
              <w:rPr>
                <w:sz w:val="24"/>
                <w:szCs w:val="24"/>
                <w:lang w:val="ru-RU"/>
              </w:rPr>
            </w:pPr>
            <w:r>
              <w:rPr>
                <w:sz w:val="24"/>
                <w:szCs w:val="24"/>
                <w:lang w:val="ru-RU"/>
              </w:rPr>
              <w:t>-</w:t>
            </w:r>
            <w:r w:rsidR="001428A9" w:rsidRPr="0022711C">
              <w:rPr>
                <w:sz w:val="24"/>
                <w:szCs w:val="24"/>
                <w:lang w:val="ru-RU"/>
              </w:rPr>
              <w:t>Библиотекар</w:t>
            </w:r>
            <w:r>
              <w:rPr>
                <w:sz w:val="24"/>
                <w:szCs w:val="24"/>
                <w:lang w:val="ru-RU"/>
              </w:rPr>
              <w:t>, наставници разредне наставе, наставници матерњег језика</w:t>
            </w:r>
          </w:p>
          <w:p w14:paraId="482CDE71" w14:textId="77777777" w:rsidR="001428A9" w:rsidRDefault="00D87D5D" w:rsidP="00B53008">
            <w:pPr>
              <w:spacing w:line="276" w:lineRule="auto"/>
              <w:rPr>
                <w:sz w:val="24"/>
                <w:szCs w:val="24"/>
                <w:lang w:val="ru-RU"/>
              </w:rPr>
            </w:pPr>
            <w:r>
              <w:rPr>
                <w:sz w:val="24"/>
                <w:szCs w:val="24"/>
                <w:lang w:val="ru-RU"/>
              </w:rPr>
              <w:t>-</w:t>
            </w:r>
            <w:r w:rsidR="001428A9" w:rsidRPr="0022711C">
              <w:rPr>
                <w:sz w:val="24"/>
                <w:szCs w:val="24"/>
                <w:lang w:val="ru-RU"/>
              </w:rPr>
              <w:t>Библиотекар</w:t>
            </w:r>
            <w:r>
              <w:rPr>
                <w:sz w:val="24"/>
                <w:szCs w:val="24"/>
                <w:lang w:val="ru-RU"/>
              </w:rPr>
              <w:t>, наставници</w:t>
            </w:r>
          </w:p>
          <w:p w14:paraId="2007B184" w14:textId="6F2B3B5B" w:rsidR="00D87D5D" w:rsidRDefault="00D87D5D" w:rsidP="00B53008">
            <w:pPr>
              <w:spacing w:line="276" w:lineRule="auto"/>
              <w:rPr>
                <w:sz w:val="24"/>
                <w:szCs w:val="24"/>
                <w:lang w:val="ru-RU"/>
              </w:rPr>
            </w:pPr>
            <w:r>
              <w:rPr>
                <w:sz w:val="24"/>
                <w:szCs w:val="24"/>
                <w:lang w:val="ru-RU"/>
              </w:rPr>
              <w:t>-Библиотекар</w:t>
            </w:r>
          </w:p>
        </w:tc>
        <w:tc>
          <w:tcPr>
            <w:tcW w:w="1839" w:type="dxa"/>
            <w:tcBorders>
              <w:top w:val="single" w:sz="8" w:space="0" w:color="auto"/>
              <w:left w:val="single" w:sz="8" w:space="0" w:color="auto"/>
              <w:bottom w:val="single" w:sz="8" w:space="0" w:color="auto"/>
              <w:right w:val="single" w:sz="8" w:space="0" w:color="auto"/>
            </w:tcBorders>
            <w:vAlign w:val="center"/>
          </w:tcPr>
          <w:p w14:paraId="0CA16F54" w14:textId="1F1B732B" w:rsidR="001428A9" w:rsidRDefault="00336B7C" w:rsidP="001428A9">
            <w:pPr>
              <w:spacing w:line="276" w:lineRule="auto"/>
              <w:rPr>
                <w:sz w:val="24"/>
                <w:szCs w:val="24"/>
                <w:lang w:val="ru-RU"/>
              </w:rPr>
            </w:pPr>
            <w:r>
              <w:rPr>
                <w:sz w:val="24"/>
                <w:szCs w:val="24"/>
                <w:lang w:val="ru-RU"/>
              </w:rPr>
              <w:t>-Извештај, панои, фотографије, евиденција</w:t>
            </w:r>
          </w:p>
        </w:tc>
      </w:tr>
      <w:tr w:rsidR="009446DB" w14:paraId="63B6F37B" w14:textId="77777777" w:rsidTr="002B658E">
        <w:trPr>
          <w:trHeight w:val="219"/>
          <w:jc w:val="center"/>
        </w:trPr>
        <w:tc>
          <w:tcPr>
            <w:tcW w:w="6332" w:type="dxa"/>
            <w:tcBorders>
              <w:top w:val="single" w:sz="8" w:space="0" w:color="auto"/>
              <w:left w:val="single" w:sz="8" w:space="0" w:color="auto"/>
              <w:bottom w:val="single" w:sz="8" w:space="0" w:color="auto"/>
              <w:right w:val="single" w:sz="8" w:space="0" w:color="auto"/>
            </w:tcBorders>
            <w:shd w:val="clear" w:color="auto" w:fill="FFFFFF" w:themeFill="background1"/>
          </w:tcPr>
          <w:p w14:paraId="0B10F4E6" w14:textId="1E37E964" w:rsidR="001428A9" w:rsidRPr="0022711C" w:rsidRDefault="00D411A2" w:rsidP="001428A9">
            <w:pPr>
              <w:spacing w:line="276" w:lineRule="auto"/>
              <w:rPr>
                <w:sz w:val="24"/>
                <w:szCs w:val="24"/>
                <w:lang w:val="ru-RU"/>
              </w:rPr>
            </w:pPr>
            <w:r>
              <w:rPr>
                <w:sz w:val="24"/>
                <w:szCs w:val="24"/>
                <w:lang w:val="ru-RU"/>
              </w:rPr>
              <w:t>-</w:t>
            </w:r>
            <w:r w:rsidR="001428A9" w:rsidRPr="0022711C">
              <w:rPr>
                <w:sz w:val="24"/>
                <w:szCs w:val="24"/>
                <w:lang w:val="ru-RU"/>
              </w:rPr>
              <w:t>Припрема извештаја о раду школске библиотеке</w:t>
            </w:r>
          </w:p>
          <w:p w14:paraId="248FC07F" w14:textId="79A12DCE" w:rsidR="001428A9" w:rsidRPr="0022711C" w:rsidRDefault="00D411A2" w:rsidP="001428A9">
            <w:pPr>
              <w:spacing w:line="276" w:lineRule="auto"/>
              <w:rPr>
                <w:sz w:val="24"/>
                <w:szCs w:val="24"/>
                <w:lang w:val="ru-RU"/>
              </w:rPr>
            </w:pPr>
            <w:r>
              <w:rPr>
                <w:sz w:val="24"/>
                <w:szCs w:val="24"/>
                <w:lang w:val="ru-RU"/>
              </w:rPr>
              <w:t>-</w:t>
            </w:r>
            <w:r w:rsidR="001428A9" w:rsidRPr="0022711C">
              <w:rPr>
                <w:sz w:val="24"/>
                <w:szCs w:val="24"/>
                <w:lang w:val="ru-RU"/>
              </w:rPr>
              <w:t>Учешће у реализацији приредбе поводом прославе Међународног дана жена (8.</w:t>
            </w:r>
            <w:r w:rsidR="000930EB">
              <w:rPr>
                <w:sz w:val="24"/>
                <w:szCs w:val="24"/>
              </w:rPr>
              <w:t>III</w:t>
            </w:r>
            <w:r w:rsidR="001428A9" w:rsidRPr="0022711C">
              <w:rPr>
                <w:sz w:val="24"/>
                <w:szCs w:val="24"/>
                <w:lang w:val="ru-RU"/>
              </w:rPr>
              <w:t>)</w:t>
            </w:r>
          </w:p>
          <w:p w14:paraId="0CBB0247" w14:textId="2A46FBEA" w:rsidR="001428A9" w:rsidRPr="00D411A2" w:rsidRDefault="00D411A2" w:rsidP="001428A9">
            <w:pPr>
              <w:spacing w:line="276" w:lineRule="auto"/>
              <w:rPr>
                <w:sz w:val="24"/>
                <w:szCs w:val="24"/>
                <w:lang w:val="ru-RU"/>
              </w:rPr>
            </w:pPr>
            <w:r>
              <w:rPr>
                <w:sz w:val="24"/>
                <w:szCs w:val="24"/>
                <w:lang w:val="ru-RU"/>
              </w:rPr>
              <w:t>-</w:t>
            </w:r>
            <w:r w:rsidR="001428A9" w:rsidRPr="0022711C">
              <w:rPr>
                <w:sz w:val="24"/>
                <w:szCs w:val="24"/>
                <w:lang w:val="ru-RU"/>
              </w:rPr>
              <w:t xml:space="preserve">Припрема за учешће на Песничкој штафети и литерарним </w:t>
            </w:r>
            <w:r w:rsidR="001428A9" w:rsidRPr="0022711C">
              <w:rPr>
                <w:sz w:val="24"/>
                <w:szCs w:val="24"/>
                <w:lang w:val="ru-RU"/>
              </w:rPr>
              <w:lastRenderedPageBreak/>
              <w:t>конкурсима</w:t>
            </w:r>
          </w:p>
        </w:tc>
        <w:tc>
          <w:tcPr>
            <w:tcW w:w="1544" w:type="dxa"/>
            <w:tcBorders>
              <w:top w:val="single" w:sz="8" w:space="0" w:color="auto"/>
              <w:left w:val="single" w:sz="8" w:space="0" w:color="auto"/>
              <w:bottom w:val="single" w:sz="8" w:space="0" w:color="auto"/>
              <w:right w:val="single" w:sz="8" w:space="0" w:color="auto"/>
            </w:tcBorders>
            <w:vAlign w:val="center"/>
          </w:tcPr>
          <w:p w14:paraId="7D5326D8" w14:textId="70A1BC5E" w:rsidR="001428A9" w:rsidRDefault="001428A9" w:rsidP="001428A9">
            <w:pPr>
              <w:spacing w:line="276" w:lineRule="auto"/>
              <w:jc w:val="center"/>
              <w:rPr>
                <w:sz w:val="24"/>
                <w:szCs w:val="24"/>
              </w:rPr>
            </w:pPr>
            <w:r>
              <w:rPr>
                <w:sz w:val="24"/>
                <w:szCs w:val="24"/>
              </w:rPr>
              <w:lastRenderedPageBreak/>
              <w:t>III</w:t>
            </w:r>
          </w:p>
        </w:tc>
        <w:tc>
          <w:tcPr>
            <w:tcW w:w="4848" w:type="dxa"/>
            <w:tcBorders>
              <w:top w:val="single" w:sz="8" w:space="0" w:color="auto"/>
              <w:left w:val="single" w:sz="8" w:space="0" w:color="auto"/>
              <w:bottom w:val="single" w:sz="8" w:space="0" w:color="auto"/>
              <w:right w:val="single" w:sz="8" w:space="0" w:color="auto"/>
            </w:tcBorders>
            <w:shd w:val="clear" w:color="auto" w:fill="FFFFFF" w:themeFill="background1"/>
          </w:tcPr>
          <w:p w14:paraId="422677CF" w14:textId="1E172989" w:rsidR="001428A9" w:rsidRPr="0022711C" w:rsidRDefault="00D411A2"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r w:rsidR="001428A9">
              <w:rPr>
                <w:sz w:val="24"/>
                <w:szCs w:val="24"/>
                <w:lang w:val="ru-RU"/>
              </w:rPr>
              <w:t>,</w:t>
            </w:r>
            <w:r>
              <w:rPr>
                <w:sz w:val="24"/>
                <w:szCs w:val="24"/>
                <w:lang w:val="ru-RU"/>
              </w:rPr>
              <w:t xml:space="preserve"> наставници разредне наставе</w:t>
            </w:r>
          </w:p>
          <w:p w14:paraId="1D96B2C1" w14:textId="736F1B44" w:rsidR="001428A9" w:rsidRPr="0022711C" w:rsidRDefault="00D411A2" w:rsidP="001428A9">
            <w:pPr>
              <w:spacing w:line="276" w:lineRule="auto"/>
              <w:rPr>
                <w:sz w:val="24"/>
                <w:szCs w:val="24"/>
                <w:lang w:val="ru-RU"/>
              </w:rPr>
            </w:pPr>
            <w:r>
              <w:rPr>
                <w:sz w:val="24"/>
                <w:szCs w:val="24"/>
                <w:lang w:val="ru-RU"/>
              </w:rPr>
              <w:t>-Одељењске старешине</w:t>
            </w:r>
          </w:p>
          <w:p w14:paraId="0001893B" w14:textId="77777777" w:rsidR="009C75EE" w:rsidRDefault="009C75EE" w:rsidP="001428A9">
            <w:pPr>
              <w:spacing w:line="276" w:lineRule="auto"/>
              <w:rPr>
                <w:sz w:val="24"/>
                <w:szCs w:val="24"/>
                <w:lang w:val="ru-RU"/>
              </w:rPr>
            </w:pPr>
          </w:p>
          <w:p w14:paraId="5A7F2DB6" w14:textId="72A0058B" w:rsidR="001428A9" w:rsidRDefault="00D411A2" w:rsidP="001428A9">
            <w:pPr>
              <w:spacing w:line="276" w:lineRule="auto"/>
              <w:rPr>
                <w:sz w:val="24"/>
                <w:szCs w:val="24"/>
                <w:lang w:val="ru-RU"/>
              </w:rPr>
            </w:pPr>
            <w:r>
              <w:rPr>
                <w:sz w:val="24"/>
                <w:szCs w:val="24"/>
                <w:lang w:val="ru-RU"/>
              </w:rPr>
              <w:t>-</w:t>
            </w:r>
            <w:r w:rsidR="001428A9" w:rsidRPr="0022711C">
              <w:rPr>
                <w:sz w:val="24"/>
                <w:szCs w:val="24"/>
                <w:lang w:val="ru-RU"/>
              </w:rPr>
              <w:t>Наставни</w:t>
            </w:r>
            <w:r>
              <w:rPr>
                <w:sz w:val="24"/>
                <w:szCs w:val="24"/>
                <w:lang w:val="ru-RU"/>
              </w:rPr>
              <w:t>ци</w:t>
            </w:r>
            <w:r w:rsidR="001428A9" w:rsidRPr="0022711C">
              <w:rPr>
                <w:sz w:val="24"/>
                <w:szCs w:val="24"/>
                <w:lang w:val="ru-RU"/>
              </w:rPr>
              <w:t xml:space="preserve"> </w:t>
            </w:r>
            <w:r w:rsidR="001428A9">
              <w:rPr>
                <w:sz w:val="24"/>
                <w:szCs w:val="24"/>
                <w:lang w:val="ru-RU"/>
              </w:rPr>
              <w:t xml:space="preserve">матерњег </w:t>
            </w:r>
            <w:r w:rsidR="001428A9" w:rsidRPr="0022711C">
              <w:rPr>
                <w:sz w:val="24"/>
                <w:szCs w:val="24"/>
                <w:lang w:val="ru-RU"/>
              </w:rPr>
              <w:t xml:space="preserve"> језика, </w:t>
            </w:r>
            <w:r>
              <w:rPr>
                <w:sz w:val="24"/>
                <w:szCs w:val="24"/>
                <w:lang w:val="ru-RU"/>
              </w:rPr>
              <w:t xml:space="preserve">наставници </w:t>
            </w:r>
            <w:r>
              <w:rPr>
                <w:sz w:val="24"/>
                <w:szCs w:val="24"/>
                <w:lang w:val="ru-RU"/>
              </w:rPr>
              <w:lastRenderedPageBreak/>
              <w:t>разредне наставе, ученици</w:t>
            </w:r>
          </w:p>
        </w:tc>
        <w:tc>
          <w:tcPr>
            <w:tcW w:w="1839" w:type="dxa"/>
            <w:tcBorders>
              <w:top w:val="single" w:sz="8" w:space="0" w:color="auto"/>
              <w:left w:val="single" w:sz="8" w:space="0" w:color="auto"/>
              <w:bottom w:val="single" w:sz="8" w:space="0" w:color="auto"/>
              <w:right w:val="single" w:sz="8" w:space="0" w:color="auto"/>
            </w:tcBorders>
            <w:vAlign w:val="center"/>
          </w:tcPr>
          <w:p w14:paraId="0DC1ED3D" w14:textId="7FDD75EA" w:rsidR="001428A9" w:rsidRDefault="00336B7C" w:rsidP="001428A9">
            <w:pPr>
              <w:spacing w:line="276" w:lineRule="auto"/>
              <w:rPr>
                <w:sz w:val="24"/>
                <w:szCs w:val="24"/>
                <w:lang w:val="ru-RU"/>
              </w:rPr>
            </w:pPr>
            <w:r>
              <w:rPr>
                <w:sz w:val="24"/>
                <w:szCs w:val="24"/>
                <w:lang w:val="ru-RU"/>
              </w:rPr>
              <w:lastRenderedPageBreak/>
              <w:t>-Извештај, панои, евиденција</w:t>
            </w:r>
          </w:p>
        </w:tc>
      </w:tr>
      <w:tr w:rsidR="009446DB" w14:paraId="5AEE5143" w14:textId="77777777" w:rsidTr="0075398D">
        <w:trPr>
          <w:trHeight w:val="219"/>
          <w:jc w:val="center"/>
        </w:trPr>
        <w:tc>
          <w:tcPr>
            <w:tcW w:w="6332" w:type="dxa"/>
            <w:tcBorders>
              <w:top w:val="single" w:sz="8" w:space="0" w:color="auto"/>
              <w:left w:val="single" w:sz="8" w:space="0" w:color="auto"/>
              <w:bottom w:val="single" w:sz="8" w:space="0" w:color="auto"/>
              <w:right w:val="single" w:sz="8" w:space="0" w:color="auto"/>
            </w:tcBorders>
            <w:shd w:val="clear" w:color="auto" w:fill="FFFFFF" w:themeFill="background1"/>
          </w:tcPr>
          <w:p w14:paraId="4432C35E" w14:textId="003B0638" w:rsidR="001428A9" w:rsidRPr="0022711C" w:rsidRDefault="00297686" w:rsidP="001428A9">
            <w:pPr>
              <w:spacing w:line="276" w:lineRule="auto"/>
              <w:rPr>
                <w:sz w:val="24"/>
                <w:szCs w:val="24"/>
              </w:rPr>
            </w:pPr>
            <w:r>
              <w:rPr>
                <w:sz w:val="24"/>
                <w:szCs w:val="24"/>
                <w:lang w:val="ru-RU"/>
              </w:rPr>
              <w:t>-</w:t>
            </w:r>
            <w:r w:rsidR="001428A9" w:rsidRPr="0022711C">
              <w:rPr>
                <w:sz w:val="24"/>
                <w:szCs w:val="24"/>
                <w:lang w:val="ru-RU"/>
              </w:rPr>
              <w:t>Обележавање Светског дана поезије (21.</w:t>
            </w:r>
            <w:r w:rsidR="000930EB">
              <w:rPr>
                <w:sz w:val="24"/>
                <w:szCs w:val="24"/>
              </w:rPr>
              <w:t>III</w:t>
            </w:r>
            <w:r w:rsidR="001428A9" w:rsidRPr="0022711C">
              <w:rPr>
                <w:sz w:val="24"/>
                <w:szCs w:val="24"/>
                <w:lang w:val="ru-RU"/>
              </w:rPr>
              <w:t>)</w:t>
            </w:r>
          </w:p>
          <w:p w14:paraId="6A7DBF6B" w14:textId="736A4D62" w:rsidR="001428A9" w:rsidRPr="0022711C" w:rsidRDefault="00297686" w:rsidP="001428A9">
            <w:pPr>
              <w:spacing w:line="276" w:lineRule="auto"/>
              <w:rPr>
                <w:sz w:val="24"/>
                <w:szCs w:val="24"/>
                <w:lang w:val="ru-RU"/>
              </w:rPr>
            </w:pPr>
            <w:r>
              <w:rPr>
                <w:sz w:val="24"/>
                <w:szCs w:val="24"/>
                <w:lang w:val="ru-RU"/>
              </w:rPr>
              <w:t>-</w:t>
            </w:r>
            <w:r w:rsidR="001428A9" w:rsidRPr="0022711C">
              <w:rPr>
                <w:sz w:val="24"/>
                <w:szCs w:val="24"/>
                <w:lang w:val="ru-RU"/>
              </w:rPr>
              <w:t>Обележавање Дана шале (1.4.) и говорна вежба на тему – Шале и „бисери“ из школског живота</w:t>
            </w:r>
          </w:p>
          <w:p w14:paraId="752556A4" w14:textId="5027ADE6" w:rsidR="001428A9" w:rsidRPr="0022711C" w:rsidRDefault="00297686" w:rsidP="001428A9">
            <w:pPr>
              <w:spacing w:line="276" w:lineRule="auto"/>
              <w:rPr>
                <w:sz w:val="24"/>
                <w:szCs w:val="24"/>
                <w:lang w:val="ru-RU"/>
              </w:rPr>
            </w:pPr>
            <w:r>
              <w:rPr>
                <w:sz w:val="24"/>
                <w:szCs w:val="24"/>
                <w:lang w:val="ru-RU"/>
              </w:rPr>
              <w:t>-</w:t>
            </w:r>
            <w:r w:rsidR="001428A9" w:rsidRPr="0022711C">
              <w:rPr>
                <w:sz w:val="24"/>
                <w:szCs w:val="24"/>
                <w:lang w:val="ru-RU"/>
              </w:rPr>
              <w:t>Обележавање Међународног дана дечје књиге (2.</w:t>
            </w:r>
            <w:r w:rsidR="000930EB">
              <w:rPr>
                <w:sz w:val="24"/>
                <w:szCs w:val="24"/>
              </w:rPr>
              <w:t>IV</w:t>
            </w:r>
            <w:r w:rsidR="001428A9" w:rsidRPr="0022711C">
              <w:rPr>
                <w:sz w:val="24"/>
                <w:szCs w:val="24"/>
                <w:lang w:val="ru-RU"/>
              </w:rPr>
              <w:t>)</w:t>
            </w:r>
          </w:p>
          <w:p w14:paraId="4D4330AA" w14:textId="534A1737" w:rsidR="001428A9" w:rsidRDefault="00297686" w:rsidP="001428A9">
            <w:pPr>
              <w:spacing w:line="276" w:lineRule="auto"/>
              <w:rPr>
                <w:sz w:val="24"/>
                <w:szCs w:val="24"/>
                <w:lang w:val="ru-RU"/>
              </w:rPr>
            </w:pPr>
            <w:r>
              <w:rPr>
                <w:sz w:val="24"/>
                <w:szCs w:val="24"/>
                <w:lang w:val="ru-RU"/>
              </w:rPr>
              <w:t>-</w:t>
            </w:r>
            <w:r w:rsidR="001428A9" w:rsidRPr="0022711C">
              <w:rPr>
                <w:sz w:val="24"/>
                <w:szCs w:val="24"/>
                <w:lang w:val="ru-RU"/>
              </w:rPr>
              <w:t>Обележавање Светског дана књиге (23.</w:t>
            </w:r>
            <w:r w:rsidR="000930EB">
              <w:rPr>
                <w:sz w:val="24"/>
                <w:szCs w:val="24"/>
              </w:rPr>
              <w:t>IV</w:t>
            </w:r>
            <w:r w:rsidR="001428A9" w:rsidRPr="0022711C">
              <w:rPr>
                <w:sz w:val="24"/>
                <w:szCs w:val="24"/>
                <w:lang w:val="ru-RU"/>
              </w:rPr>
              <w:t>) и читање ученичких радова на тему – „Читајући, отварају се пред нама нови светови“</w:t>
            </w:r>
          </w:p>
        </w:tc>
        <w:tc>
          <w:tcPr>
            <w:tcW w:w="1544" w:type="dxa"/>
            <w:tcBorders>
              <w:top w:val="single" w:sz="8" w:space="0" w:color="auto"/>
              <w:left w:val="single" w:sz="8" w:space="0" w:color="auto"/>
              <w:bottom w:val="single" w:sz="8" w:space="0" w:color="auto"/>
              <w:right w:val="single" w:sz="8" w:space="0" w:color="auto"/>
            </w:tcBorders>
            <w:vAlign w:val="center"/>
          </w:tcPr>
          <w:p w14:paraId="25AEC83F" w14:textId="12F2948C" w:rsidR="001428A9" w:rsidRDefault="001428A9" w:rsidP="001428A9">
            <w:pPr>
              <w:spacing w:line="276" w:lineRule="auto"/>
              <w:jc w:val="center"/>
              <w:rPr>
                <w:sz w:val="24"/>
                <w:szCs w:val="24"/>
              </w:rPr>
            </w:pPr>
            <w:r>
              <w:rPr>
                <w:sz w:val="24"/>
                <w:szCs w:val="24"/>
              </w:rPr>
              <w:t>IV</w:t>
            </w:r>
          </w:p>
        </w:tc>
        <w:tc>
          <w:tcPr>
            <w:tcW w:w="48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8E4617" w14:textId="4133C64E" w:rsidR="001428A9" w:rsidRPr="0022711C" w:rsidRDefault="00D91328" w:rsidP="0075398D">
            <w:pPr>
              <w:spacing w:line="276" w:lineRule="auto"/>
              <w:rPr>
                <w:sz w:val="24"/>
                <w:szCs w:val="24"/>
                <w:lang w:val="ru-RU"/>
              </w:rPr>
            </w:pPr>
            <w:r>
              <w:rPr>
                <w:sz w:val="24"/>
                <w:szCs w:val="24"/>
                <w:lang w:val="ru-RU"/>
              </w:rPr>
              <w:t>-</w:t>
            </w:r>
            <w:r w:rsidR="001428A9" w:rsidRPr="0022711C">
              <w:rPr>
                <w:sz w:val="24"/>
                <w:szCs w:val="24"/>
                <w:lang w:val="ru-RU"/>
              </w:rPr>
              <w:t>Наставни</w:t>
            </w:r>
            <w:r>
              <w:rPr>
                <w:sz w:val="24"/>
                <w:szCs w:val="24"/>
                <w:lang w:val="ru-RU"/>
              </w:rPr>
              <w:t>ци</w:t>
            </w:r>
            <w:r w:rsidR="001428A9" w:rsidRPr="0022711C">
              <w:rPr>
                <w:sz w:val="24"/>
                <w:szCs w:val="24"/>
                <w:lang w:val="ru-RU"/>
              </w:rPr>
              <w:t xml:space="preserve"> </w:t>
            </w:r>
            <w:r w:rsidR="001428A9">
              <w:rPr>
                <w:sz w:val="24"/>
                <w:szCs w:val="24"/>
                <w:lang w:val="ru-RU"/>
              </w:rPr>
              <w:t xml:space="preserve">матерњег </w:t>
            </w:r>
            <w:r w:rsidR="001428A9" w:rsidRPr="0022711C">
              <w:rPr>
                <w:sz w:val="24"/>
                <w:szCs w:val="24"/>
                <w:lang w:val="ru-RU"/>
              </w:rPr>
              <w:t xml:space="preserve"> језика</w:t>
            </w:r>
            <w:r>
              <w:rPr>
                <w:sz w:val="24"/>
                <w:szCs w:val="24"/>
                <w:lang w:val="ru-RU"/>
              </w:rPr>
              <w:t>, наставници разредне наставе</w:t>
            </w:r>
          </w:p>
          <w:p w14:paraId="1C23DC5D" w14:textId="09DD23DE" w:rsidR="001428A9" w:rsidRPr="0022711C" w:rsidRDefault="0075398D" w:rsidP="0075398D">
            <w:pPr>
              <w:spacing w:line="276" w:lineRule="auto"/>
              <w:rPr>
                <w:sz w:val="24"/>
                <w:szCs w:val="24"/>
                <w:lang w:val="ru-RU"/>
              </w:rPr>
            </w:pPr>
            <w:r>
              <w:rPr>
                <w:sz w:val="24"/>
                <w:szCs w:val="24"/>
                <w:lang w:val="ru-RU"/>
              </w:rPr>
              <w:t>-</w:t>
            </w:r>
            <w:r w:rsidR="001428A9" w:rsidRPr="0022711C">
              <w:rPr>
                <w:sz w:val="24"/>
                <w:szCs w:val="24"/>
                <w:lang w:val="ru-RU"/>
              </w:rPr>
              <w:t xml:space="preserve">Библиотекар, </w:t>
            </w:r>
            <w:r>
              <w:rPr>
                <w:sz w:val="24"/>
                <w:szCs w:val="24"/>
                <w:lang w:val="ru-RU"/>
              </w:rPr>
              <w:t>наставници матерњег језика, наставници разредне наставе</w:t>
            </w:r>
          </w:p>
          <w:p w14:paraId="21162626" w14:textId="03B5AF81" w:rsidR="001428A9" w:rsidRPr="0022711C" w:rsidRDefault="0075398D" w:rsidP="0075398D">
            <w:pPr>
              <w:spacing w:line="276" w:lineRule="auto"/>
              <w:rPr>
                <w:sz w:val="24"/>
                <w:szCs w:val="24"/>
                <w:lang w:val="ru-RU"/>
              </w:rPr>
            </w:pPr>
            <w:r>
              <w:rPr>
                <w:sz w:val="24"/>
                <w:szCs w:val="24"/>
                <w:lang w:val="ru-RU"/>
              </w:rPr>
              <w:t>-</w:t>
            </w:r>
            <w:r w:rsidR="001428A9" w:rsidRPr="0022711C">
              <w:rPr>
                <w:sz w:val="24"/>
                <w:szCs w:val="24"/>
                <w:lang w:val="ru-RU"/>
              </w:rPr>
              <w:t>Библиотекар</w:t>
            </w:r>
          </w:p>
          <w:p w14:paraId="4AFD0229" w14:textId="6EC02EF3" w:rsidR="001428A9" w:rsidRDefault="0075398D" w:rsidP="0075398D">
            <w:pPr>
              <w:spacing w:line="276" w:lineRule="auto"/>
              <w:rPr>
                <w:sz w:val="24"/>
                <w:szCs w:val="24"/>
                <w:lang w:val="ru-RU"/>
              </w:rPr>
            </w:pPr>
            <w:r>
              <w:rPr>
                <w:sz w:val="24"/>
                <w:szCs w:val="24"/>
                <w:lang w:val="ru-RU"/>
              </w:rPr>
              <w:t>-</w:t>
            </w:r>
            <w:r w:rsidR="001428A9" w:rsidRPr="0022711C">
              <w:rPr>
                <w:sz w:val="24"/>
                <w:szCs w:val="24"/>
                <w:lang w:val="ru-RU"/>
              </w:rPr>
              <w:t xml:space="preserve">Библиотекар, </w:t>
            </w:r>
            <w:r>
              <w:rPr>
                <w:sz w:val="24"/>
                <w:szCs w:val="24"/>
                <w:lang w:val="ru-RU"/>
              </w:rPr>
              <w:t xml:space="preserve">настаници разредне наставе, </w:t>
            </w:r>
            <w:r w:rsidR="001428A9" w:rsidRPr="0022711C">
              <w:rPr>
                <w:sz w:val="24"/>
                <w:szCs w:val="24"/>
                <w:lang w:val="ru-RU"/>
              </w:rPr>
              <w:t>наставни</w:t>
            </w:r>
            <w:r>
              <w:rPr>
                <w:sz w:val="24"/>
                <w:szCs w:val="24"/>
                <w:lang w:val="ru-RU"/>
              </w:rPr>
              <w:t>ци</w:t>
            </w:r>
            <w:r w:rsidR="001428A9" w:rsidRPr="0022711C">
              <w:rPr>
                <w:sz w:val="24"/>
                <w:szCs w:val="24"/>
                <w:lang w:val="ru-RU"/>
              </w:rPr>
              <w:t xml:space="preserve"> </w:t>
            </w:r>
            <w:r w:rsidR="001428A9">
              <w:rPr>
                <w:sz w:val="24"/>
                <w:szCs w:val="24"/>
                <w:lang w:val="ru-RU"/>
              </w:rPr>
              <w:t xml:space="preserve">матерњег </w:t>
            </w:r>
            <w:r w:rsidR="001428A9" w:rsidRPr="0022711C">
              <w:rPr>
                <w:sz w:val="24"/>
                <w:szCs w:val="24"/>
                <w:lang w:val="ru-RU"/>
              </w:rPr>
              <w:t>језика</w:t>
            </w:r>
          </w:p>
        </w:tc>
        <w:tc>
          <w:tcPr>
            <w:tcW w:w="1839" w:type="dxa"/>
            <w:tcBorders>
              <w:top w:val="single" w:sz="8" w:space="0" w:color="auto"/>
              <w:left w:val="single" w:sz="8" w:space="0" w:color="auto"/>
              <w:bottom w:val="single" w:sz="8" w:space="0" w:color="auto"/>
              <w:right w:val="single" w:sz="8" w:space="0" w:color="auto"/>
            </w:tcBorders>
            <w:vAlign w:val="center"/>
          </w:tcPr>
          <w:p w14:paraId="3253FBC4" w14:textId="3E426D07" w:rsidR="001428A9" w:rsidRDefault="00EB4F39" w:rsidP="001428A9">
            <w:pPr>
              <w:spacing w:line="276" w:lineRule="auto"/>
              <w:rPr>
                <w:sz w:val="24"/>
                <w:szCs w:val="24"/>
                <w:lang w:val="ru-RU"/>
              </w:rPr>
            </w:pPr>
            <w:r>
              <w:rPr>
                <w:sz w:val="24"/>
                <w:szCs w:val="24"/>
                <w:lang w:val="ru-RU"/>
              </w:rPr>
              <w:t>-Извештај, панои, изложба, фотографије</w:t>
            </w:r>
          </w:p>
        </w:tc>
      </w:tr>
      <w:tr w:rsidR="009446DB" w14:paraId="229BF431" w14:textId="77777777" w:rsidTr="00203BF5">
        <w:trPr>
          <w:trHeight w:val="219"/>
          <w:jc w:val="center"/>
        </w:trPr>
        <w:tc>
          <w:tcPr>
            <w:tcW w:w="6332" w:type="dxa"/>
            <w:tcBorders>
              <w:top w:val="single" w:sz="8" w:space="0" w:color="auto"/>
              <w:left w:val="single" w:sz="8" w:space="0" w:color="auto"/>
              <w:bottom w:val="single" w:sz="8" w:space="0" w:color="auto"/>
              <w:right w:val="single" w:sz="8" w:space="0" w:color="auto"/>
            </w:tcBorders>
            <w:shd w:val="clear" w:color="auto" w:fill="FFFFFF" w:themeFill="background1"/>
          </w:tcPr>
          <w:p w14:paraId="3F832210" w14:textId="1D473E2D" w:rsidR="001428A9" w:rsidRPr="0022711C" w:rsidRDefault="00654790" w:rsidP="001428A9">
            <w:pPr>
              <w:spacing w:line="276" w:lineRule="auto"/>
              <w:rPr>
                <w:sz w:val="24"/>
                <w:szCs w:val="24"/>
                <w:lang w:val="ru-RU"/>
              </w:rPr>
            </w:pPr>
            <w:r>
              <w:rPr>
                <w:sz w:val="24"/>
                <w:szCs w:val="24"/>
                <w:lang w:val="ru-RU"/>
              </w:rPr>
              <w:t>-</w:t>
            </w:r>
            <w:r w:rsidR="001428A9" w:rsidRPr="0022711C">
              <w:rPr>
                <w:sz w:val="24"/>
                <w:szCs w:val="24"/>
                <w:lang w:val="ru-RU"/>
              </w:rPr>
              <w:t>Стручно усавршавање библиотекара</w:t>
            </w:r>
          </w:p>
          <w:p w14:paraId="24BE95FB" w14:textId="2FF99A50" w:rsidR="001428A9" w:rsidRPr="0022711C" w:rsidRDefault="00654790" w:rsidP="001428A9">
            <w:pPr>
              <w:spacing w:line="276" w:lineRule="auto"/>
              <w:rPr>
                <w:sz w:val="24"/>
                <w:szCs w:val="24"/>
                <w:lang w:val="ru-RU"/>
              </w:rPr>
            </w:pPr>
            <w:r>
              <w:rPr>
                <w:sz w:val="24"/>
                <w:szCs w:val="24"/>
                <w:lang w:val="ru-RU"/>
              </w:rPr>
              <w:t>-</w:t>
            </w:r>
            <w:r w:rsidR="001428A9" w:rsidRPr="0022711C">
              <w:rPr>
                <w:sz w:val="24"/>
                <w:szCs w:val="24"/>
                <w:lang w:val="ru-RU"/>
              </w:rPr>
              <w:t>Рад на сређивању књишког фонд</w:t>
            </w:r>
          </w:p>
          <w:p w14:paraId="3E8C93AD" w14:textId="15A1AD1B" w:rsidR="001428A9" w:rsidRPr="0022711C" w:rsidRDefault="00654790" w:rsidP="001428A9">
            <w:pPr>
              <w:spacing w:line="276" w:lineRule="auto"/>
              <w:rPr>
                <w:sz w:val="24"/>
                <w:szCs w:val="24"/>
                <w:lang w:val="ru-RU"/>
              </w:rPr>
            </w:pPr>
            <w:r>
              <w:rPr>
                <w:sz w:val="24"/>
                <w:szCs w:val="24"/>
                <w:lang w:val="ru-RU"/>
              </w:rPr>
              <w:t>-</w:t>
            </w:r>
            <w:r w:rsidR="001428A9" w:rsidRPr="0022711C">
              <w:rPr>
                <w:sz w:val="24"/>
                <w:szCs w:val="24"/>
                <w:lang w:val="ru-RU"/>
              </w:rPr>
              <w:t>Вођење књиге инвентара</w:t>
            </w:r>
          </w:p>
          <w:p w14:paraId="320A375B" w14:textId="0F389CC9" w:rsidR="001428A9" w:rsidRPr="0022711C" w:rsidRDefault="00654790" w:rsidP="001428A9">
            <w:pPr>
              <w:spacing w:line="276" w:lineRule="auto"/>
              <w:rPr>
                <w:sz w:val="24"/>
                <w:szCs w:val="24"/>
                <w:lang w:val="ru-RU"/>
              </w:rPr>
            </w:pPr>
            <w:r>
              <w:rPr>
                <w:sz w:val="24"/>
                <w:szCs w:val="24"/>
                <w:lang w:val="ru-RU"/>
              </w:rPr>
              <w:t>-</w:t>
            </w:r>
            <w:r w:rsidR="001428A9" w:rsidRPr="0022711C">
              <w:rPr>
                <w:sz w:val="24"/>
                <w:szCs w:val="24"/>
                <w:lang w:val="ru-RU"/>
              </w:rPr>
              <w:t xml:space="preserve">Набавка и каталогизација нових књига </w:t>
            </w:r>
          </w:p>
          <w:p w14:paraId="4CFA59ED" w14:textId="5A7B5FCF" w:rsidR="001428A9" w:rsidRPr="0022711C" w:rsidRDefault="00654790" w:rsidP="001428A9">
            <w:pPr>
              <w:spacing w:line="276" w:lineRule="auto"/>
              <w:rPr>
                <w:sz w:val="24"/>
                <w:szCs w:val="24"/>
                <w:lang w:val="ru-RU"/>
              </w:rPr>
            </w:pPr>
            <w:r>
              <w:rPr>
                <w:sz w:val="24"/>
                <w:szCs w:val="24"/>
                <w:lang w:val="ru-RU"/>
              </w:rPr>
              <w:t>-</w:t>
            </w:r>
            <w:r w:rsidR="001428A9" w:rsidRPr="0022711C">
              <w:rPr>
                <w:sz w:val="24"/>
                <w:szCs w:val="24"/>
                <w:lang w:val="ru-RU"/>
              </w:rPr>
              <w:t>Обележавање Светског дана породице (15.</w:t>
            </w:r>
            <w:r w:rsidR="000930EB">
              <w:rPr>
                <w:sz w:val="24"/>
                <w:szCs w:val="24"/>
              </w:rPr>
              <w:t>V</w:t>
            </w:r>
            <w:r w:rsidR="001428A9" w:rsidRPr="0022711C">
              <w:rPr>
                <w:sz w:val="24"/>
                <w:szCs w:val="24"/>
                <w:lang w:val="ru-RU"/>
              </w:rPr>
              <w:t>)</w:t>
            </w:r>
          </w:p>
          <w:p w14:paraId="3B58B7F5" w14:textId="64B3F06A" w:rsidR="001428A9" w:rsidRPr="000A1E45" w:rsidRDefault="000A1E45" w:rsidP="001428A9">
            <w:pPr>
              <w:spacing w:line="276" w:lineRule="auto"/>
              <w:rPr>
                <w:sz w:val="24"/>
                <w:szCs w:val="24"/>
                <w:lang w:val="sr-Cyrl-RS"/>
              </w:rPr>
            </w:pPr>
            <w:r>
              <w:rPr>
                <w:sz w:val="24"/>
                <w:szCs w:val="24"/>
                <w:lang w:val="sr-Cyrl-RS"/>
              </w:rPr>
              <w:t>-</w:t>
            </w:r>
            <w:proofErr w:type="spellStart"/>
            <w:r w:rsidR="001428A9" w:rsidRPr="0022711C">
              <w:rPr>
                <w:sz w:val="24"/>
                <w:szCs w:val="24"/>
              </w:rPr>
              <w:t>Обележавање</w:t>
            </w:r>
            <w:proofErr w:type="spellEnd"/>
            <w:r w:rsidR="001428A9" w:rsidRPr="0022711C">
              <w:rPr>
                <w:sz w:val="24"/>
                <w:szCs w:val="24"/>
              </w:rPr>
              <w:t xml:space="preserve"> </w:t>
            </w:r>
            <w:proofErr w:type="spellStart"/>
            <w:r w:rsidR="001428A9" w:rsidRPr="0022711C">
              <w:rPr>
                <w:sz w:val="24"/>
                <w:szCs w:val="24"/>
              </w:rPr>
              <w:t>Светског</w:t>
            </w:r>
            <w:proofErr w:type="spellEnd"/>
            <w:r w:rsidR="001428A9" w:rsidRPr="0022711C">
              <w:rPr>
                <w:sz w:val="24"/>
                <w:szCs w:val="24"/>
              </w:rPr>
              <w:t xml:space="preserve"> </w:t>
            </w:r>
            <w:proofErr w:type="spellStart"/>
            <w:r w:rsidR="001428A9" w:rsidRPr="0022711C">
              <w:rPr>
                <w:sz w:val="24"/>
                <w:szCs w:val="24"/>
              </w:rPr>
              <w:t>дана</w:t>
            </w:r>
            <w:proofErr w:type="spellEnd"/>
            <w:r w:rsidR="001428A9" w:rsidRPr="0022711C">
              <w:rPr>
                <w:sz w:val="24"/>
                <w:szCs w:val="24"/>
              </w:rPr>
              <w:t xml:space="preserve">  </w:t>
            </w:r>
            <w:proofErr w:type="spellStart"/>
            <w:r w:rsidR="001428A9" w:rsidRPr="0022711C">
              <w:rPr>
                <w:sz w:val="24"/>
                <w:szCs w:val="24"/>
              </w:rPr>
              <w:t>борбе</w:t>
            </w:r>
            <w:proofErr w:type="spellEnd"/>
            <w:r w:rsidR="001428A9" w:rsidRPr="0022711C">
              <w:rPr>
                <w:sz w:val="24"/>
                <w:szCs w:val="24"/>
              </w:rPr>
              <w:t xml:space="preserve"> </w:t>
            </w:r>
            <w:proofErr w:type="spellStart"/>
            <w:r w:rsidR="001428A9" w:rsidRPr="0022711C">
              <w:rPr>
                <w:sz w:val="24"/>
                <w:szCs w:val="24"/>
              </w:rPr>
              <w:t>против</w:t>
            </w:r>
            <w:proofErr w:type="spellEnd"/>
            <w:r w:rsidR="001428A9" w:rsidRPr="0022711C">
              <w:rPr>
                <w:sz w:val="24"/>
                <w:szCs w:val="24"/>
              </w:rPr>
              <w:t xml:space="preserve"> </w:t>
            </w:r>
            <w:proofErr w:type="spellStart"/>
            <w:r w:rsidR="001428A9" w:rsidRPr="0022711C">
              <w:rPr>
                <w:sz w:val="24"/>
                <w:szCs w:val="24"/>
              </w:rPr>
              <w:t>трговине</w:t>
            </w:r>
            <w:proofErr w:type="spellEnd"/>
            <w:r w:rsidR="001428A9" w:rsidRPr="0022711C">
              <w:rPr>
                <w:sz w:val="24"/>
                <w:szCs w:val="24"/>
              </w:rPr>
              <w:t xml:space="preserve"> </w:t>
            </w:r>
            <w:proofErr w:type="spellStart"/>
            <w:r w:rsidR="001428A9" w:rsidRPr="0022711C">
              <w:rPr>
                <w:sz w:val="24"/>
                <w:szCs w:val="24"/>
              </w:rPr>
              <w:t>људима</w:t>
            </w:r>
            <w:proofErr w:type="spellEnd"/>
            <w:r>
              <w:rPr>
                <w:sz w:val="24"/>
                <w:szCs w:val="24"/>
                <w:lang w:val="sr-Cyrl-RS"/>
              </w:rPr>
              <w:t xml:space="preserve"> (</w:t>
            </w:r>
            <w:r w:rsidRPr="0022711C">
              <w:rPr>
                <w:sz w:val="24"/>
                <w:szCs w:val="24"/>
              </w:rPr>
              <w:t>23.</w:t>
            </w:r>
            <w:r>
              <w:rPr>
                <w:sz w:val="24"/>
                <w:szCs w:val="24"/>
              </w:rPr>
              <w:t>V</w:t>
            </w:r>
            <w:r>
              <w:rPr>
                <w:sz w:val="24"/>
                <w:szCs w:val="24"/>
                <w:lang w:val="sr-Cyrl-RS"/>
              </w:rPr>
              <w:t>)</w:t>
            </w:r>
          </w:p>
          <w:p w14:paraId="465F1626" w14:textId="4A176509" w:rsidR="001428A9" w:rsidRDefault="00654790" w:rsidP="001428A9">
            <w:pPr>
              <w:spacing w:line="276" w:lineRule="auto"/>
              <w:rPr>
                <w:sz w:val="24"/>
                <w:szCs w:val="24"/>
                <w:lang w:val="ru-RU"/>
              </w:rPr>
            </w:pPr>
            <w:r>
              <w:rPr>
                <w:sz w:val="24"/>
                <w:szCs w:val="24"/>
                <w:lang w:val="ru-RU"/>
              </w:rPr>
              <w:t>-</w:t>
            </w:r>
            <w:r w:rsidR="001428A9" w:rsidRPr="0022711C">
              <w:rPr>
                <w:sz w:val="24"/>
                <w:szCs w:val="24"/>
                <w:lang w:val="ru-RU"/>
              </w:rPr>
              <w:t>Изложба „Дневника читања“ и одабир узорног</w:t>
            </w:r>
          </w:p>
        </w:tc>
        <w:tc>
          <w:tcPr>
            <w:tcW w:w="1544" w:type="dxa"/>
            <w:tcBorders>
              <w:top w:val="single" w:sz="8" w:space="0" w:color="auto"/>
              <w:left w:val="single" w:sz="8" w:space="0" w:color="auto"/>
              <w:bottom w:val="single" w:sz="8" w:space="0" w:color="auto"/>
              <w:right w:val="single" w:sz="8" w:space="0" w:color="auto"/>
            </w:tcBorders>
            <w:vAlign w:val="center"/>
          </w:tcPr>
          <w:p w14:paraId="48E17DF4" w14:textId="7F397F72" w:rsidR="001428A9" w:rsidRDefault="001428A9" w:rsidP="001428A9">
            <w:pPr>
              <w:spacing w:line="276" w:lineRule="auto"/>
              <w:jc w:val="center"/>
              <w:rPr>
                <w:sz w:val="24"/>
                <w:szCs w:val="24"/>
              </w:rPr>
            </w:pPr>
            <w:r>
              <w:rPr>
                <w:sz w:val="24"/>
                <w:szCs w:val="24"/>
              </w:rPr>
              <w:t>V</w:t>
            </w:r>
          </w:p>
        </w:tc>
        <w:tc>
          <w:tcPr>
            <w:tcW w:w="4848" w:type="dxa"/>
            <w:tcBorders>
              <w:top w:val="single" w:sz="8" w:space="0" w:color="auto"/>
              <w:left w:val="single" w:sz="8" w:space="0" w:color="auto"/>
              <w:bottom w:val="single" w:sz="8" w:space="0" w:color="auto"/>
              <w:right w:val="single" w:sz="8" w:space="0" w:color="auto"/>
            </w:tcBorders>
            <w:shd w:val="clear" w:color="auto" w:fill="FFFFFF" w:themeFill="background1"/>
          </w:tcPr>
          <w:p w14:paraId="63F011FF" w14:textId="00D08FD1" w:rsidR="001428A9" w:rsidRPr="0022711C" w:rsidRDefault="00654790"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p>
          <w:p w14:paraId="7954A698" w14:textId="5C29ED9C" w:rsidR="001428A9" w:rsidRPr="0022711C" w:rsidRDefault="00654790"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p>
          <w:p w14:paraId="61A50DAC" w14:textId="4F8D6BB7" w:rsidR="001428A9" w:rsidRPr="0022711C" w:rsidRDefault="00654790" w:rsidP="001428A9">
            <w:pPr>
              <w:spacing w:line="276" w:lineRule="auto"/>
              <w:rPr>
                <w:sz w:val="24"/>
                <w:szCs w:val="24"/>
                <w:lang w:val="ru-RU"/>
              </w:rPr>
            </w:pPr>
            <w:r>
              <w:rPr>
                <w:sz w:val="24"/>
                <w:szCs w:val="24"/>
                <w:lang w:val="ru-RU"/>
              </w:rPr>
              <w:t>-</w:t>
            </w:r>
            <w:r w:rsidR="001428A9">
              <w:rPr>
                <w:sz w:val="24"/>
                <w:szCs w:val="24"/>
                <w:lang w:val="ru-RU"/>
              </w:rPr>
              <w:t>Б</w:t>
            </w:r>
            <w:r w:rsidR="001428A9" w:rsidRPr="0022711C">
              <w:rPr>
                <w:sz w:val="24"/>
                <w:szCs w:val="24"/>
                <w:lang w:val="ru-RU"/>
              </w:rPr>
              <w:t>иблиотекар</w:t>
            </w:r>
          </w:p>
          <w:p w14:paraId="675FB14A" w14:textId="7F6A1BF3" w:rsidR="001428A9" w:rsidRPr="0022711C" w:rsidRDefault="00654790"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p>
          <w:p w14:paraId="5D215180" w14:textId="673E1CF8" w:rsidR="001428A9" w:rsidRPr="0022711C" w:rsidRDefault="004D7373" w:rsidP="001428A9">
            <w:pPr>
              <w:spacing w:line="276" w:lineRule="auto"/>
              <w:rPr>
                <w:sz w:val="24"/>
                <w:szCs w:val="24"/>
                <w:lang w:val="ru-RU"/>
              </w:rPr>
            </w:pPr>
            <w:r>
              <w:rPr>
                <w:sz w:val="24"/>
                <w:szCs w:val="24"/>
                <w:lang w:val="ru-RU"/>
              </w:rPr>
              <w:t>-Библиотекар, наставници</w:t>
            </w:r>
          </w:p>
          <w:p w14:paraId="624091BC" w14:textId="24BF3CA1" w:rsidR="001428A9" w:rsidRPr="0022711C" w:rsidRDefault="00654790" w:rsidP="001428A9">
            <w:pPr>
              <w:spacing w:line="276" w:lineRule="auto"/>
              <w:rPr>
                <w:sz w:val="24"/>
                <w:szCs w:val="24"/>
                <w:lang w:val="ru-RU"/>
              </w:rPr>
            </w:pPr>
            <w:r>
              <w:rPr>
                <w:sz w:val="24"/>
                <w:szCs w:val="24"/>
                <w:lang w:val="ru-RU"/>
              </w:rPr>
              <w:t>-</w:t>
            </w:r>
            <w:r w:rsidR="001428A9" w:rsidRPr="0022711C">
              <w:rPr>
                <w:sz w:val="24"/>
                <w:szCs w:val="24"/>
                <w:lang w:val="ru-RU"/>
              </w:rPr>
              <w:t>Библиотекар, наставник грађанског васпитања</w:t>
            </w:r>
          </w:p>
          <w:p w14:paraId="0DA9E4CB" w14:textId="5785AFFF" w:rsidR="001428A9" w:rsidRDefault="00654790" w:rsidP="001428A9">
            <w:pPr>
              <w:spacing w:line="276" w:lineRule="auto"/>
              <w:rPr>
                <w:sz w:val="24"/>
                <w:szCs w:val="24"/>
                <w:lang w:val="ru-RU"/>
              </w:rPr>
            </w:pPr>
            <w:r>
              <w:rPr>
                <w:sz w:val="24"/>
                <w:szCs w:val="24"/>
                <w:lang w:val="sr-Cyrl-RS"/>
              </w:rPr>
              <w:t>-</w:t>
            </w:r>
            <w:proofErr w:type="spellStart"/>
            <w:r w:rsidR="001428A9" w:rsidRPr="0022711C">
              <w:rPr>
                <w:sz w:val="24"/>
                <w:szCs w:val="24"/>
              </w:rPr>
              <w:t>Библиотекар</w:t>
            </w:r>
            <w:proofErr w:type="spellEnd"/>
          </w:p>
        </w:tc>
        <w:tc>
          <w:tcPr>
            <w:tcW w:w="1839" w:type="dxa"/>
            <w:tcBorders>
              <w:top w:val="single" w:sz="8" w:space="0" w:color="auto"/>
              <w:left w:val="single" w:sz="8" w:space="0" w:color="auto"/>
              <w:bottom w:val="single" w:sz="8" w:space="0" w:color="auto"/>
              <w:right w:val="single" w:sz="8" w:space="0" w:color="auto"/>
            </w:tcBorders>
            <w:vAlign w:val="center"/>
          </w:tcPr>
          <w:p w14:paraId="49BAE97B" w14:textId="5F610D6D" w:rsidR="001428A9" w:rsidRDefault="00EB4F39" w:rsidP="001428A9">
            <w:pPr>
              <w:spacing w:line="276" w:lineRule="auto"/>
              <w:rPr>
                <w:sz w:val="24"/>
                <w:szCs w:val="24"/>
                <w:lang w:val="ru-RU"/>
              </w:rPr>
            </w:pPr>
            <w:r>
              <w:rPr>
                <w:sz w:val="24"/>
                <w:szCs w:val="24"/>
                <w:lang w:val="ru-RU"/>
              </w:rPr>
              <w:t>-Сертификати, евиденција, панои, изложбе, фотографије</w:t>
            </w:r>
          </w:p>
        </w:tc>
      </w:tr>
      <w:tr w:rsidR="009446DB" w14:paraId="5341459E" w14:textId="77777777" w:rsidTr="00B201BE">
        <w:trPr>
          <w:trHeight w:val="219"/>
          <w:jc w:val="center"/>
        </w:trPr>
        <w:tc>
          <w:tcPr>
            <w:tcW w:w="6332" w:type="dxa"/>
            <w:tcBorders>
              <w:top w:val="single" w:sz="8" w:space="0" w:color="auto"/>
              <w:left w:val="single" w:sz="8" w:space="0" w:color="auto"/>
              <w:bottom w:val="single" w:sz="8" w:space="0" w:color="auto"/>
              <w:right w:val="single" w:sz="8" w:space="0" w:color="auto"/>
            </w:tcBorders>
            <w:shd w:val="clear" w:color="auto" w:fill="FFFFFF" w:themeFill="background1"/>
          </w:tcPr>
          <w:p w14:paraId="7811F1FC" w14:textId="2F337CA8" w:rsidR="001428A9" w:rsidRPr="0022711C" w:rsidRDefault="00000521" w:rsidP="001428A9">
            <w:pPr>
              <w:spacing w:line="276" w:lineRule="auto"/>
              <w:rPr>
                <w:sz w:val="24"/>
                <w:szCs w:val="24"/>
              </w:rPr>
            </w:pPr>
            <w:r>
              <w:rPr>
                <w:sz w:val="24"/>
                <w:szCs w:val="24"/>
                <w:lang w:val="ru-RU"/>
              </w:rPr>
              <w:t>-</w:t>
            </w:r>
            <w:r w:rsidR="001428A9" w:rsidRPr="0022711C">
              <w:rPr>
                <w:sz w:val="24"/>
                <w:szCs w:val="24"/>
                <w:lang w:val="ru-RU"/>
              </w:rPr>
              <w:t>Проглашење најчитаније књиге у протеклој години</w:t>
            </w:r>
          </w:p>
          <w:p w14:paraId="637D37DF" w14:textId="65421591" w:rsidR="001428A9" w:rsidRPr="0022711C" w:rsidRDefault="00000521" w:rsidP="001428A9">
            <w:pPr>
              <w:spacing w:line="276" w:lineRule="auto"/>
              <w:rPr>
                <w:sz w:val="24"/>
                <w:szCs w:val="24"/>
                <w:lang w:val="ru-RU"/>
              </w:rPr>
            </w:pPr>
            <w:r>
              <w:rPr>
                <w:sz w:val="24"/>
                <w:szCs w:val="24"/>
                <w:lang w:val="ru-RU"/>
              </w:rPr>
              <w:t>-</w:t>
            </w:r>
            <w:r w:rsidR="001428A9" w:rsidRPr="0022711C">
              <w:rPr>
                <w:sz w:val="24"/>
                <w:szCs w:val="24"/>
                <w:lang w:val="ru-RU"/>
              </w:rPr>
              <w:t>Организовање дана размене старих уџбеника</w:t>
            </w:r>
          </w:p>
          <w:p w14:paraId="55D5526F" w14:textId="33424207" w:rsidR="001428A9" w:rsidRPr="0022711C" w:rsidRDefault="00000521" w:rsidP="001428A9">
            <w:pPr>
              <w:spacing w:line="276" w:lineRule="auto"/>
              <w:rPr>
                <w:sz w:val="24"/>
                <w:szCs w:val="24"/>
                <w:lang w:val="ru-RU"/>
              </w:rPr>
            </w:pPr>
            <w:r>
              <w:rPr>
                <w:sz w:val="24"/>
                <w:szCs w:val="24"/>
                <w:lang w:val="ru-RU"/>
              </w:rPr>
              <w:t>-О</w:t>
            </w:r>
            <w:r w:rsidR="001428A9" w:rsidRPr="0022711C">
              <w:rPr>
                <w:sz w:val="24"/>
                <w:szCs w:val="24"/>
                <w:lang w:val="ru-RU"/>
              </w:rPr>
              <w:t>баве</w:t>
            </w:r>
            <w:r>
              <w:rPr>
                <w:sz w:val="24"/>
                <w:szCs w:val="24"/>
                <w:lang w:val="ru-RU"/>
              </w:rPr>
              <w:t>штење</w:t>
            </w:r>
            <w:r w:rsidR="001428A9" w:rsidRPr="0022711C">
              <w:rPr>
                <w:sz w:val="24"/>
                <w:szCs w:val="24"/>
                <w:lang w:val="ru-RU"/>
              </w:rPr>
              <w:t xml:space="preserve"> о задужењима и неопходности враћања позајмљених књига и литературе пре краја школске године</w:t>
            </w:r>
          </w:p>
          <w:p w14:paraId="73C83FCB" w14:textId="0FEBE508" w:rsidR="001428A9" w:rsidRPr="0022711C" w:rsidRDefault="00000521" w:rsidP="001428A9">
            <w:pPr>
              <w:spacing w:line="276" w:lineRule="auto"/>
              <w:rPr>
                <w:sz w:val="24"/>
                <w:szCs w:val="24"/>
                <w:lang w:val="ru-RU"/>
              </w:rPr>
            </w:pPr>
            <w:r>
              <w:rPr>
                <w:sz w:val="24"/>
                <w:szCs w:val="24"/>
                <w:lang w:val="ru-RU"/>
              </w:rPr>
              <w:t>-</w:t>
            </w:r>
            <w:r w:rsidR="001428A9" w:rsidRPr="0022711C">
              <w:rPr>
                <w:sz w:val="24"/>
                <w:szCs w:val="24"/>
                <w:lang w:val="ru-RU"/>
              </w:rPr>
              <w:t>Учешће у реализацији матурске свечаности</w:t>
            </w:r>
          </w:p>
          <w:p w14:paraId="0CC684BC" w14:textId="67BE1941" w:rsidR="001428A9" w:rsidRDefault="00000521" w:rsidP="001428A9">
            <w:pPr>
              <w:spacing w:line="276" w:lineRule="auto"/>
              <w:rPr>
                <w:sz w:val="24"/>
                <w:szCs w:val="24"/>
                <w:lang w:val="ru-RU"/>
              </w:rPr>
            </w:pPr>
            <w:r>
              <w:rPr>
                <w:sz w:val="24"/>
                <w:szCs w:val="24"/>
                <w:lang w:val="ru-RU"/>
              </w:rPr>
              <w:t>-</w:t>
            </w:r>
            <w:r w:rsidR="001428A9" w:rsidRPr="0022711C">
              <w:rPr>
                <w:sz w:val="24"/>
                <w:szCs w:val="24"/>
                <w:lang w:val="ru-RU"/>
              </w:rPr>
              <w:t>Избор и награђивање најначитанијег ученика</w:t>
            </w:r>
          </w:p>
        </w:tc>
        <w:tc>
          <w:tcPr>
            <w:tcW w:w="1544" w:type="dxa"/>
            <w:tcBorders>
              <w:top w:val="single" w:sz="8" w:space="0" w:color="auto"/>
              <w:left w:val="single" w:sz="8" w:space="0" w:color="auto"/>
              <w:bottom w:val="single" w:sz="8" w:space="0" w:color="auto"/>
              <w:right w:val="single" w:sz="8" w:space="0" w:color="auto"/>
            </w:tcBorders>
            <w:vAlign w:val="center"/>
          </w:tcPr>
          <w:p w14:paraId="36DEE827" w14:textId="01A53358" w:rsidR="001428A9" w:rsidRDefault="001428A9" w:rsidP="001428A9">
            <w:pPr>
              <w:spacing w:line="276" w:lineRule="auto"/>
              <w:jc w:val="center"/>
              <w:rPr>
                <w:sz w:val="24"/>
                <w:szCs w:val="24"/>
              </w:rPr>
            </w:pPr>
            <w:r>
              <w:rPr>
                <w:sz w:val="24"/>
                <w:szCs w:val="24"/>
              </w:rPr>
              <w:t>VI</w:t>
            </w:r>
          </w:p>
        </w:tc>
        <w:tc>
          <w:tcPr>
            <w:tcW w:w="4848" w:type="dxa"/>
            <w:tcBorders>
              <w:top w:val="single" w:sz="8" w:space="0" w:color="auto"/>
              <w:left w:val="single" w:sz="8" w:space="0" w:color="auto"/>
              <w:bottom w:val="single" w:sz="8" w:space="0" w:color="auto"/>
              <w:right w:val="single" w:sz="8" w:space="0" w:color="auto"/>
            </w:tcBorders>
            <w:shd w:val="clear" w:color="auto" w:fill="FFFFFF" w:themeFill="background1"/>
          </w:tcPr>
          <w:p w14:paraId="49CB3B26" w14:textId="2CE2ABE3" w:rsidR="001428A9" w:rsidRPr="0022711C" w:rsidRDefault="00000521"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r w:rsidR="001428A9">
              <w:rPr>
                <w:sz w:val="24"/>
                <w:szCs w:val="24"/>
                <w:lang w:val="ru-RU"/>
              </w:rPr>
              <w:t xml:space="preserve">, </w:t>
            </w:r>
            <w:r w:rsidR="001428A9" w:rsidRPr="0022711C">
              <w:rPr>
                <w:sz w:val="24"/>
                <w:szCs w:val="24"/>
                <w:lang w:val="ru-RU"/>
              </w:rPr>
              <w:t>ученици</w:t>
            </w:r>
          </w:p>
          <w:p w14:paraId="14A8F494" w14:textId="6D5816AD" w:rsidR="001428A9" w:rsidRPr="0022711C" w:rsidRDefault="00000521" w:rsidP="001428A9">
            <w:pPr>
              <w:spacing w:line="276" w:lineRule="auto"/>
              <w:rPr>
                <w:sz w:val="24"/>
                <w:szCs w:val="24"/>
                <w:lang w:val="ru-RU"/>
              </w:rPr>
            </w:pPr>
            <w:r>
              <w:rPr>
                <w:sz w:val="24"/>
                <w:szCs w:val="24"/>
                <w:lang w:val="ru-RU"/>
              </w:rPr>
              <w:t>-Библиотекар, наставници</w:t>
            </w:r>
          </w:p>
          <w:p w14:paraId="30BB8817" w14:textId="5D254EFD" w:rsidR="001428A9" w:rsidRPr="0022711C" w:rsidRDefault="00000521"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r>
              <w:rPr>
                <w:sz w:val="24"/>
                <w:szCs w:val="24"/>
                <w:lang w:val="ru-RU"/>
              </w:rPr>
              <w:t>, одељењскње старешине</w:t>
            </w:r>
          </w:p>
          <w:p w14:paraId="2560A848" w14:textId="77777777" w:rsidR="001428A9" w:rsidRPr="0022711C" w:rsidRDefault="001428A9" w:rsidP="001428A9">
            <w:pPr>
              <w:spacing w:line="276" w:lineRule="auto"/>
              <w:rPr>
                <w:sz w:val="24"/>
                <w:szCs w:val="24"/>
                <w:lang w:val="ru-RU"/>
              </w:rPr>
            </w:pPr>
          </w:p>
          <w:p w14:paraId="0824A867" w14:textId="7B5418B2" w:rsidR="001428A9" w:rsidRPr="0022711C" w:rsidRDefault="00000521"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r w:rsidR="001428A9">
              <w:rPr>
                <w:sz w:val="24"/>
                <w:szCs w:val="24"/>
                <w:lang w:val="ru-RU"/>
              </w:rPr>
              <w:t xml:space="preserve">, </w:t>
            </w:r>
            <w:r w:rsidR="001428A9" w:rsidRPr="0022711C">
              <w:rPr>
                <w:sz w:val="24"/>
                <w:szCs w:val="24"/>
                <w:lang w:val="ru-RU"/>
              </w:rPr>
              <w:t>одељенске старешине</w:t>
            </w:r>
          </w:p>
          <w:p w14:paraId="207D016D" w14:textId="710D0F34" w:rsidR="001428A9" w:rsidRDefault="00000521" w:rsidP="001428A9">
            <w:pPr>
              <w:spacing w:line="276" w:lineRule="auto"/>
              <w:rPr>
                <w:sz w:val="24"/>
                <w:szCs w:val="24"/>
                <w:lang w:val="ru-RU"/>
              </w:rPr>
            </w:pPr>
            <w:r>
              <w:rPr>
                <w:sz w:val="24"/>
                <w:szCs w:val="24"/>
                <w:lang w:val="ru-RU"/>
              </w:rPr>
              <w:t>-</w:t>
            </w:r>
            <w:r w:rsidR="001428A9" w:rsidRPr="0022711C">
              <w:rPr>
                <w:sz w:val="24"/>
                <w:szCs w:val="24"/>
                <w:lang w:val="ru-RU"/>
              </w:rPr>
              <w:t>Библиотекар</w:t>
            </w:r>
          </w:p>
        </w:tc>
        <w:tc>
          <w:tcPr>
            <w:tcW w:w="1839" w:type="dxa"/>
            <w:tcBorders>
              <w:top w:val="single" w:sz="8" w:space="0" w:color="auto"/>
              <w:left w:val="single" w:sz="8" w:space="0" w:color="auto"/>
              <w:bottom w:val="single" w:sz="8" w:space="0" w:color="auto"/>
              <w:right w:val="single" w:sz="8" w:space="0" w:color="auto"/>
            </w:tcBorders>
            <w:vAlign w:val="center"/>
          </w:tcPr>
          <w:p w14:paraId="76AC8398" w14:textId="40F9CC1D" w:rsidR="001428A9" w:rsidRDefault="00EB4F39" w:rsidP="001428A9">
            <w:pPr>
              <w:spacing w:line="276" w:lineRule="auto"/>
              <w:rPr>
                <w:sz w:val="24"/>
                <w:szCs w:val="24"/>
                <w:lang w:val="ru-RU"/>
              </w:rPr>
            </w:pPr>
            <w:r>
              <w:rPr>
                <w:sz w:val="24"/>
                <w:szCs w:val="24"/>
                <w:lang w:val="ru-RU"/>
              </w:rPr>
              <w:t>-Панои, сајам размене, фотографије, штампани материјал</w:t>
            </w:r>
          </w:p>
        </w:tc>
      </w:tr>
      <w:tr w:rsidR="009446DB" w14:paraId="6A38DAD8" w14:textId="77777777" w:rsidTr="00B201BE">
        <w:trPr>
          <w:trHeight w:val="219"/>
          <w:jc w:val="center"/>
        </w:trPr>
        <w:tc>
          <w:tcPr>
            <w:tcW w:w="6332" w:type="dxa"/>
            <w:tcBorders>
              <w:top w:val="single" w:sz="8" w:space="0" w:color="auto"/>
              <w:left w:val="single" w:sz="8" w:space="0" w:color="auto"/>
              <w:bottom w:val="single" w:sz="4" w:space="0" w:color="auto"/>
              <w:right w:val="single" w:sz="8" w:space="0" w:color="auto"/>
            </w:tcBorders>
            <w:shd w:val="clear" w:color="auto" w:fill="FFFFFF" w:themeFill="background1"/>
          </w:tcPr>
          <w:p w14:paraId="4B9CC825" w14:textId="02DBB90B" w:rsidR="001428A9" w:rsidRPr="0022711C" w:rsidRDefault="00602965" w:rsidP="001428A9">
            <w:pPr>
              <w:spacing w:line="276" w:lineRule="auto"/>
              <w:rPr>
                <w:sz w:val="24"/>
                <w:szCs w:val="24"/>
                <w:lang w:val="ru-RU"/>
              </w:rPr>
            </w:pPr>
            <w:r>
              <w:rPr>
                <w:sz w:val="24"/>
                <w:szCs w:val="24"/>
                <w:lang w:val="ru-RU"/>
              </w:rPr>
              <w:t>-</w:t>
            </w:r>
            <w:r w:rsidR="001428A9" w:rsidRPr="0022711C">
              <w:rPr>
                <w:sz w:val="24"/>
                <w:szCs w:val="24"/>
                <w:lang w:val="ru-RU"/>
              </w:rPr>
              <w:t>Планирање и програмирање рада библиотеке</w:t>
            </w:r>
          </w:p>
          <w:p w14:paraId="58B7155F" w14:textId="709CA274" w:rsidR="001428A9" w:rsidRPr="0022711C" w:rsidRDefault="00602965" w:rsidP="001428A9">
            <w:pPr>
              <w:spacing w:line="276" w:lineRule="auto"/>
              <w:rPr>
                <w:sz w:val="24"/>
                <w:szCs w:val="24"/>
                <w:lang w:val="ru-RU"/>
              </w:rPr>
            </w:pPr>
            <w:r>
              <w:rPr>
                <w:sz w:val="24"/>
                <w:szCs w:val="24"/>
                <w:lang w:val="ru-RU"/>
              </w:rPr>
              <w:t>-</w:t>
            </w:r>
            <w:r w:rsidR="001428A9" w:rsidRPr="0022711C">
              <w:rPr>
                <w:sz w:val="24"/>
                <w:szCs w:val="24"/>
                <w:lang w:val="ru-RU"/>
              </w:rPr>
              <w:t xml:space="preserve">Рад на сређивању фонда; утврђивање стања књига </w:t>
            </w:r>
          </w:p>
          <w:p w14:paraId="02BBC6DD" w14:textId="0F621597" w:rsidR="001428A9" w:rsidRPr="0022711C" w:rsidRDefault="00602965" w:rsidP="001428A9">
            <w:pPr>
              <w:spacing w:line="276" w:lineRule="auto"/>
              <w:rPr>
                <w:sz w:val="24"/>
                <w:szCs w:val="24"/>
                <w:lang w:val="ru-RU"/>
              </w:rPr>
            </w:pPr>
            <w:r>
              <w:rPr>
                <w:sz w:val="24"/>
                <w:szCs w:val="24"/>
                <w:lang w:val="ru-RU"/>
              </w:rPr>
              <w:t>-</w:t>
            </w:r>
            <w:r w:rsidR="001428A9" w:rsidRPr="0022711C">
              <w:rPr>
                <w:sz w:val="24"/>
                <w:szCs w:val="24"/>
                <w:lang w:val="ru-RU"/>
              </w:rPr>
              <w:t>Рад на смештају књига у библиотеци</w:t>
            </w:r>
          </w:p>
          <w:p w14:paraId="78C8CE98" w14:textId="40E2F2EF" w:rsidR="001428A9" w:rsidRPr="0022711C" w:rsidRDefault="00602965" w:rsidP="001428A9">
            <w:pPr>
              <w:spacing w:line="276" w:lineRule="auto"/>
              <w:rPr>
                <w:sz w:val="24"/>
                <w:szCs w:val="24"/>
                <w:lang w:val="ru-RU"/>
              </w:rPr>
            </w:pPr>
            <w:r>
              <w:rPr>
                <w:sz w:val="24"/>
                <w:szCs w:val="24"/>
                <w:lang w:val="ru-RU"/>
              </w:rPr>
              <w:lastRenderedPageBreak/>
              <w:t>-</w:t>
            </w:r>
            <w:r w:rsidR="001428A9" w:rsidRPr="0022711C">
              <w:rPr>
                <w:sz w:val="24"/>
                <w:szCs w:val="24"/>
                <w:lang w:val="ru-RU"/>
              </w:rPr>
              <w:t>Израда правилника о изнајмљивању, коришћењу и чувању књиге</w:t>
            </w:r>
          </w:p>
          <w:p w14:paraId="6358E048" w14:textId="77777777" w:rsidR="00816AF9" w:rsidRDefault="00602965" w:rsidP="00816AF9">
            <w:pPr>
              <w:spacing w:line="276" w:lineRule="auto"/>
              <w:rPr>
                <w:sz w:val="24"/>
                <w:szCs w:val="24"/>
                <w:lang w:val="ru-RU"/>
              </w:rPr>
            </w:pPr>
            <w:r>
              <w:rPr>
                <w:sz w:val="24"/>
                <w:szCs w:val="24"/>
                <w:lang w:val="ru-RU"/>
              </w:rPr>
              <w:t>-</w:t>
            </w:r>
            <w:r w:rsidR="001428A9" w:rsidRPr="0022711C">
              <w:rPr>
                <w:sz w:val="24"/>
                <w:szCs w:val="24"/>
                <w:lang w:val="ru-RU"/>
              </w:rPr>
              <w:t>Просторно уређење школске библиотеке ради боље искоришћености простора, функционалности и прилагођености ученицима</w:t>
            </w:r>
          </w:p>
          <w:p w14:paraId="6F6A0CD3" w14:textId="63A123B0" w:rsidR="001428A9" w:rsidRDefault="00602965" w:rsidP="00816AF9">
            <w:pPr>
              <w:spacing w:line="276" w:lineRule="auto"/>
              <w:rPr>
                <w:sz w:val="24"/>
                <w:szCs w:val="24"/>
                <w:lang w:val="ru-RU"/>
              </w:rPr>
            </w:pPr>
            <w:r>
              <w:rPr>
                <w:sz w:val="24"/>
                <w:szCs w:val="24"/>
                <w:lang w:val="sr-Cyrl-RS"/>
              </w:rPr>
              <w:t>-</w:t>
            </w:r>
            <w:proofErr w:type="spellStart"/>
            <w:r w:rsidR="001428A9" w:rsidRPr="0022711C">
              <w:rPr>
                <w:sz w:val="24"/>
                <w:szCs w:val="24"/>
              </w:rPr>
              <w:t>Ревизија</w:t>
            </w:r>
            <w:proofErr w:type="spellEnd"/>
            <w:r w:rsidR="001428A9" w:rsidRPr="0022711C">
              <w:rPr>
                <w:sz w:val="24"/>
                <w:szCs w:val="24"/>
              </w:rPr>
              <w:t xml:space="preserve"> </w:t>
            </w:r>
            <w:proofErr w:type="spellStart"/>
            <w:r w:rsidR="001428A9" w:rsidRPr="0022711C">
              <w:rPr>
                <w:sz w:val="24"/>
                <w:szCs w:val="24"/>
              </w:rPr>
              <w:t>библиотечке</w:t>
            </w:r>
            <w:proofErr w:type="spellEnd"/>
            <w:r w:rsidR="001428A9" w:rsidRPr="0022711C">
              <w:rPr>
                <w:sz w:val="24"/>
                <w:szCs w:val="24"/>
              </w:rPr>
              <w:t xml:space="preserve"> </w:t>
            </w:r>
            <w:proofErr w:type="spellStart"/>
            <w:r w:rsidR="001428A9" w:rsidRPr="0022711C">
              <w:rPr>
                <w:sz w:val="24"/>
                <w:szCs w:val="24"/>
              </w:rPr>
              <w:t>грађе</w:t>
            </w:r>
            <w:proofErr w:type="spellEnd"/>
          </w:p>
        </w:tc>
        <w:tc>
          <w:tcPr>
            <w:tcW w:w="1544" w:type="dxa"/>
            <w:tcBorders>
              <w:top w:val="single" w:sz="8" w:space="0" w:color="auto"/>
              <w:left w:val="single" w:sz="8" w:space="0" w:color="auto"/>
              <w:bottom w:val="single" w:sz="8" w:space="0" w:color="auto"/>
              <w:right w:val="single" w:sz="8" w:space="0" w:color="auto"/>
            </w:tcBorders>
            <w:vAlign w:val="center"/>
          </w:tcPr>
          <w:p w14:paraId="527AF78F" w14:textId="5F8B1141" w:rsidR="001428A9" w:rsidRDefault="001428A9" w:rsidP="001428A9">
            <w:pPr>
              <w:spacing w:line="276" w:lineRule="auto"/>
              <w:jc w:val="center"/>
              <w:rPr>
                <w:sz w:val="24"/>
                <w:szCs w:val="24"/>
              </w:rPr>
            </w:pPr>
            <w:r>
              <w:rPr>
                <w:sz w:val="24"/>
                <w:szCs w:val="24"/>
              </w:rPr>
              <w:lastRenderedPageBreak/>
              <w:t>VIII</w:t>
            </w:r>
          </w:p>
        </w:tc>
        <w:tc>
          <w:tcPr>
            <w:tcW w:w="4848" w:type="dxa"/>
            <w:tcBorders>
              <w:top w:val="single" w:sz="8" w:space="0" w:color="auto"/>
              <w:left w:val="single" w:sz="8" w:space="0" w:color="auto"/>
              <w:bottom w:val="single" w:sz="4" w:space="0" w:color="auto"/>
              <w:right w:val="single" w:sz="8" w:space="0" w:color="auto"/>
            </w:tcBorders>
            <w:shd w:val="clear" w:color="auto" w:fill="FFFFFF" w:themeFill="background1"/>
          </w:tcPr>
          <w:p w14:paraId="25DC7CBA" w14:textId="77777777" w:rsidR="001428A9" w:rsidRPr="0022711C" w:rsidRDefault="001428A9" w:rsidP="001428A9">
            <w:pPr>
              <w:spacing w:line="276" w:lineRule="auto"/>
              <w:rPr>
                <w:sz w:val="24"/>
                <w:szCs w:val="24"/>
                <w:lang w:val="ru-RU"/>
              </w:rPr>
            </w:pPr>
          </w:p>
          <w:p w14:paraId="16A9A1F9" w14:textId="77777777" w:rsidR="001428A9" w:rsidRPr="0022711C" w:rsidRDefault="001428A9" w:rsidP="001428A9">
            <w:pPr>
              <w:spacing w:line="276" w:lineRule="auto"/>
              <w:rPr>
                <w:sz w:val="24"/>
                <w:szCs w:val="24"/>
                <w:lang w:val="ru-RU"/>
              </w:rPr>
            </w:pPr>
          </w:p>
          <w:p w14:paraId="69CDCAE2" w14:textId="441142C9" w:rsidR="001428A9" w:rsidRDefault="001428A9" w:rsidP="001428A9">
            <w:pPr>
              <w:spacing w:line="276" w:lineRule="auto"/>
              <w:rPr>
                <w:sz w:val="24"/>
                <w:szCs w:val="24"/>
              </w:rPr>
            </w:pPr>
          </w:p>
          <w:p w14:paraId="653C0297" w14:textId="77777777" w:rsidR="00246733" w:rsidRPr="0022711C" w:rsidRDefault="00246733" w:rsidP="001428A9">
            <w:pPr>
              <w:spacing w:line="276" w:lineRule="auto"/>
              <w:rPr>
                <w:sz w:val="24"/>
                <w:szCs w:val="24"/>
              </w:rPr>
            </w:pPr>
          </w:p>
          <w:p w14:paraId="16ED349E" w14:textId="77777777" w:rsidR="001428A9" w:rsidRPr="0022711C" w:rsidRDefault="001428A9" w:rsidP="001428A9">
            <w:pPr>
              <w:spacing w:line="276" w:lineRule="auto"/>
              <w:rPr>
                <w:sz w:val="24"/>
                <w:szCs w:val="24"/>
                <w:lang w:val="ru-RU"/>
              </w:rPr>
            </w:pPr>
            <w:r w:rsidRPr="0022711C">
              <w:rPr>
                <w:sz w:val="24"/>
                <w:szCs w:val="24"/>
                <w:lang w:val="ru-RU"/>
              </w:rPr>
              <w:t>Библиотекар</w:t>
            </w:r>
          </w:p>
          <w:p w14:paraId="5277FAFF" w14:textId="77777777" w:rsidR="001428A9" w:rsidRDefault="001428A9" w:rsidP="001428A9">
            <w:pPr>
              <w:spacing w:line="276" w:lineRule="auto"/>
              <w:rPr>
                <w:sz w:val="24"/>
                <w:szCs w:val="24"/>
                <w:lang w:val="ru-RU"/>
              </w:rPr>
            </w:pPr>
          </w:p>
        </w:tc>
        <w:tc>
          <w:tcPr>
            <w:tcW w:w="1839" w:type="dxa"/>
            <w:tcBorders>
              <w:top w:val="single" w:sz="8" w:space="0" w:color="auto"/>
              <w:left w:val="single" w:sz="8" w:space="0" w:color="auto"/>
              <w:bottom w:val="single" w:sz="8" w:space="0" w:color="auto"/>
              <w:right w:val="single" w:sz="8" w:space="0" w:color="auto"/>
            </w:tcBorders>
            <w:vAlign w:val="center"/>
          </w:tcPr>
          <w:p w14:paraId="5FE4DE81" w14:textId="47E47FD8" w:rsidR="001428A9" w:rsidRDefault="00CC3B84" w:rsidP="001428A9">
            <w:pPr>
              <w:spacing w:line="276" w:lineRule="auto"/>
              <w:rPr>
                <w:sz w:val="24"/>
                <w:szCs w:val="24"/>
                <w:lang w:val="ru-RU"/>
              </w:rPr>
            </w:pPr>
            <w:r>
              <w:rPr>
                <w:sz w:val="24"/>
                <w:szCs w:val="24"/>
                <w:lang w:val="ru-RU"/>
              </w:rPr>
              <w:lastRenderedPageBreak/>
              <w:t xml:space="preserve">-Извештај, записници, план рада, </w:t>
            </w:r>
            <w:r>
              <w:rPr>
                <w:sz w:val="24"/>
                <w:szCs w:val="24"/>
                <w:lang w:val="ru-RU"/>
              </w:rPr>
              <w:lastRenderedPageBreak/>
              <w:t>евиденција</w:t>
            </w:r>
          </w:p>
        </w:tc>
      </w:tr>
    </w:tbl>
    <w:p w14:paraId="504DA4F3" w14:textId="77777777" w:rsidR="00F039C5" w:rsidRDefault="00F039C5" w:rsidP="003E21A8">
      <w:pPr>
        <w:spacing w:line="276" w:lineRule="auto"/>
        <w:rPr>
          <w:sz w:val="24"/>
          <w:szCs w:val="24"/>
        </w:rPr>
      </w:pPr>
    </w:p>
    <w:p w14:paraId="4DBDCF46" w14:textId="77777777" w:rsidR="00F039C5" w:rsidRDefault="00F039C5" w:rsidP="003E21A8">
      <w:pPr>
        <w:spacing w:line="276" w:lineRule="auto"/>
        <w:rPr>
          <w:sz w:val="24"/>
          <w:szCs w:val="24"/>
        </w:rPr>
      </w:pPr>
    </w:p>
    <w:p w14:paraId="05C597D6" w14:textId="4567183C" w:rsidR="00F039C5" w:rsidRDefault="008D6EF7" w:rsidP="003E21A8">
      <w:pPr>
        <w:spacing w:line="276" w:lineRule="auto"/>
        <w:rPr>
          <w:sz w:val="24"/>
          <w:szCs w:val="24"/>
        </w:rPr>
      </w:pPr>
      <w:r>
        <w:rPr>
          <w:sz w:val="24"/>
          <w:szCs w:val="24"/>
          <w:lang w:val="sr-Cyrl-RS"/>
        </w:rPr>
        <w:t>2</w:t>
      </w:r>
      <w:r w:rsidR="00B83717">
        <w:rPr>
          <w:sz w:val="24"/>
          <w:szCs w:val="24"/>
          <w:lang w:val="sr-Cyrl-RS"/>
        </w:rPr>
        <w:t>1</w:t>
      </w:r>
      <w:r>
        <w:rPr>
          <w:sz w:val="24"/>
          <w:szCs w:val="24"/>
          <w:lang w:val="sr-Cyrl-RS"/>
        </w:rPr>
        <w:t>.</w:t>
      </w:r>
      <w:r>
        <w:rPr>
          <w:sz w:val="24"/>
          <w:szCs w:val="24"/>
        </w:rPr>
        <w:t xml:space="preserve"> ДИРЕКТОР</w:t>
      </w:r>
    </w:p>
    <w:p w14:paraId="085E9356" w14:textId="77777777" w:rsidR="00F039C5" w:rsidRDefault="00F039C5" w:rsidP="003E21A8">
      <w:pPr>
        <w:spacing w:line="276" w:lineRule="auto"/>
        <w:rPr>
          <w:sz w:val="24"/>
          <w:szCs w:val="24"/>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927"/>
        <w:gridCol w:w="8221"/>
        <w:gridCol w:w="2268"/>
        <w:gridCol w:w="2147"/>
      </w:tblGrid>
      <w:tr w:rsidR="00F039C5" w14:paraId="13FA74F2" w14:textId="77777777" w:rsidTr="00235341">
        <w:trPr>
          <w:trHeight w:val="462"/>
          <w:tblHeader/>
          <w:jc w:val="center"/>
        </w:trPr>
        <w:tc>
          <w:tcPr>
            <w:tcW w:w="1927" w:type="dxa"/>
            <w:tcBorders>
              <w:top w:val="single" w:sz="12" w:space="0" w:color="auto"/>
              <w:left w:val="single" w:sz="12" w:space="0" w:color="auto"/>
              <w:bottom w:val="single" w:sz="12" w:space="0" w:color="auto"/>
            </w:tcBorders>
            <w:shd w:val="clear" w:color="auto" w:fill="F2F2F2" w:themeFill="background1" w:themeFillShade="F2"/>
            <w:vAlign w:val="center"/>
          </w:tcPr>
          <w:p w14:paraId="2F46EC43" w14:textId="77777777" w:rsidR="00F039C5" w:rsidRDefault="008D6EF7" w:rsidP="003E21A8">
            <w:pPr>
              <w:spacing w:line="276" w:lineRule="auto"/>
              <w:jc w:val="center"/>
              <w:rPr>
                <w:b/>
                <w:sz w:val="24"/>
                <w:szCs w:val="24"/>
              </w:rPr>
            </w:pPr>
            <w:r>
              <w:rPr>
                <w:b/>
                <w:sz w:val="24"/>
                <w:szCs w:val="24"/>
                <w:lang w:val="sr-Cyrl-RS"/>
              </w:rPr>
              <w:t>Подручје рада</w:t>
            </w:r>
          </w:p>
        </w:tc>
        <w:tc>
          <w:tcPr>
            <w:tcW w:w="8221" w:type="dxa"/>
            <w:tcBorders>
              <w:top w:val="single" w:sz="12" w:space="0" w:color="auto"/>
              <w:bottom w:val="single" w:sz="12" w:space="0" w:color="auto"/>
            </w:tcBorders>
            <w:shd w:val="clear" w:color="auto" w:fill="F2F2F2" w:themeFill="background1" w:themeFillShade="F2"/>
            <w:vAlign w:val="center"/>
          </w:tcPr>
          <w:p w14:paraId="4EE28BA6"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2268" w:type="dxa"/>
            <w:tcBorders>
              <w:top w:val="single" w:sz="8" w:space="0" w:color="auto"/>
              <w:bottom w:val="single" w:sz="12" w:space="0" w:color="auto"/>
            </w:tcBorders>
            <w:shd w:val="clear" w:color="auto" w:fill="F2F2F2" w:themeFill="background1" w:themeFillShade="F2"/>
            <w:vAlign w:val="center"/>
          </w:tcPr>
          <w:p w14:paraId="641439D1"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2147" w:type="dxa"/>
            <w:tcBorders>
              <w:top w:val="single" w:sz="12" w:space="0" w:color="auto"/>
              <w:bottom w:val="single" w:sz="12" w:space="0" w:color="auto"/>
              <w:right w:val="single" w:sz="12" w:space="0" w:color="auto"/>
            </w:tcBorders>
            <w:shd w:val="clear" w:color="auto" w:fill="F2F2F2" w:themeFill="background1" w:themeFillShade="F2"/>
            <w:vAlign w:val="center"/>
          </w:tcPr>
          <w:p w14:paraId="76FAF0F2"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F039C5" w14:paraId="5DFFF68B" w14:textId="77777777">
        <w:trPr>
          <w:trHeight w:val="229"/>
          <w:jc w:val="center"/>
        </w:trPr>
        <w:tc>
          <w:tcPr>
            <w:tcW w:w="1927" w:type="dxa"/>
            <w:tcBorders>
              <w:top w:val="single" w:sz="12" w:space="0" w:color="auto"/>
              <w:left w:val="single" w:sz="8" w:space="0" w:color="auto"/>
              <w:bottom w:val="single" w:sz="8" w:space="0" w:color="auto"/>
              <w:right w:val="single" w:sz="8" w:space="0" w:color="auto"/>
            </w:tcBorders>
            <w:vAlign w:val="center"/>
          </w:tcPr>
          <w:p w14:paraId="0A65134D" w14:textId="77777777" w:rsidR="00F039C5" w:rsidRDefault="008D6EF7" w:rsidP="003E21A8">
            <w:pPr>
              <w:spacing w:line="276" w:lineRule="auto"/>
              <w:jc w:val="center"/>
              <w:rPr>
                <w:sz w:val="24"/>
                <w:szCs w:val="24"/>
              </w:rPr>
            </w:pPr>
            <w:r>
              <w:rPr>
                <w:sz w:val="24"/>
                <w:szCs w:val="24"/>
              </w:rPr>
              <w:t>I</w:t>
            </w:r>
          </w:p>
          <w:p w14:paraId="62A22AF7" w14:textId="77777777" w:rsidR="00F039C5" w:rsidRDefault="008D6EF7" w:rsidP="003E21A8">
            <w:pPr>
              <w:spacing w:line="276" w:lineRule="auto"/>
              <w:jc w:val="center"/>
              <w:rPr>
                <w:sz w:val="24"/>
                <w:szCs w:val="24"/>
              </w:rPr>
            </w:pPr>
            <w:proofErr w:type="spellStart"/>
            <w:r>
              <w:rPr>
                <w:sz w:val="24"/>
                <w:szCs w:val="24"/>
              </w:rPr>
              <w:t>Програмирање</w:t>
            </w:r>
            <w:proofErr w:type="spellEnd"/>
            <w:r>
              <w:rPr>
                <w:sz w:val="24"/>
                <w:szCs w:val="24"/>
              </w:rPr>
              <w:t xml:space="preserve"> и </w:t>
            </w:r>
            <w:proofErr w:type="spellStart"/>
            <w:r>
              <w:rPr>
                <w:sz w:val="24"/>
                <w:szCs w:val="24"/>
              </w:rPr>
              <w:t>организација</w:t>
            </w:r>
            <w:proofErr w:type="spellEnd"/>
            <w:r>
              <w:rPr>
                <w:sz w:val="24"/>
                <w:szCs w:val="24"/>
              </w:rPr>
              <w:t xml:space="preserve"> </w:t>
            </w:r>
            <w:proofErr w:type="spellStart"/>
            <w:r>
              <w:rPr>
                <w:sz w:val="24"/>
                <w:szCs w:val="24"/>
              </w:rPr>
              <w:t>рада</w:t>
            </w:r>
            <w:proofErr w:type="spellEnd"/>
          </w:p>
          <w:p w14:paraId="02573634" w14:textId="77777777" w:rsidR="00F039C5" w:rsidRDefault="00F039C5" w:rsidP="003E21A8">
            <w:pPr>
              <w:spacing w:line="276" w:lineRule="auto"/>
              <w:jc w:val="center"/>
              <w:rPr>
                <w:sz w:val="24"/>
                <w:szCs w:val="24"/>
                <w:lang w:val="es-AR"/>
              </w:rPr>
            </w:pPr>
          </w:p>
        </w:tc>
        <w:tc>
          <w:tcPr>
            <w:tcW w:w="8221" w:type="dxa"/>
            <w:tcBorders>
              <w:top w:val="single" w:sz="12" w:space="0" w:color="auto"/>
              <w:left w:val="single" w:sz="8" w:space="0" w:color="auto"/>
              <w:bottom w:val="single" w:sz="8" w:space="0" w:color="auto"/>
              <w:right w:val="single" w:sz="8" w:space="0" w:color="auto"/>
            </w:tcBorders>
          </w:tcPr>
          <w:p w14:paraId="66C70EA7" w14:textId="77777777" w:rsidR="00F039C5" w:rsidRDefault="008D6EF7" w:rsidP="003E21A8">
            <w:pPr>
              <w:spacing w:line="276" w:lineRule="auto"/>
              <w:rPr>
                <w:sz w:val="24"/>
                <w:szCs w:val="24"/>
              </w:rPr>
            </w:pPr>
            <w:r>
              <w:rPr>
                <w:sz w:val="24"/>
                <w:szCs w:val="24"/>
              </w:rPr>
              <w:t>-</w:t>
            </w:r>
            <w:proofErr w:type="spellStart"/>
            <w:r>
              <w:rPr>
                <w:sz w:val="24"/>
                <w:szCs w:val="24"/>
              </w:rPr>
              <w:t>Учествовање</w:t>
            </w:r>
            <w:proofErr w:type="spellEnd"/>
            <w:r>
              <w:rPr>
                <w:sz w:val="24"/>
                <w:szCs w:val="24"/>
              </w:rPr>
              <w:t xml:space="preserve"> у </w:t>
            </w:r>
            <w:proofErr w:type="spellStart"/>
            <w:proofErr w:type="gramStart"/>
            <w:r>
              <w:rPr>
                <w:sz w:val="24"/>
                <w:szCs w:val="24"/>
              </w:rPr>
              <w:t>изради</w:t>
            </w:r>
            <w:proofErr w:type="spellEnd"/>
            <w:r>
              <w:rPr>
                <w:sz w:val="24"/>
                <w:szCs w:val="24"/>
              </w:rPr>
              <w:t xml:space="preserve">  </w:t>
            </w:r>
            <w:proofErr w:type="spellStart"/>
            <w:r>
              <w:rPr>
                <w:sz w:val="24"/>
                <w:szCs w:val="24"/>
              </w:rPr>
              <w:t>Годишњег</w:t>
            </w:r>
            <w:proofErr w:type="spellEnd"/>
            <w:proofErr w:type="gramEnd"/>
            <w:r>
              <w:rPr>
                <w:sz w:val="24"/>
                <w:szCs w:val="24"/>
              </w:rPr>
              <w:t xml:space="preserve"> </w:t>
            </w:r>
            <w:proofErr w:type="spellStart"/>
            <w:r>
              <w:rPr>
                <w:sz w:val="24"/>
                <w:szCs w:val="24"/>
              </w:rPr>
              <w:t>плана</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школе</w:t>
            </w:r>
            <w:proofErr w:type="spellEnd"/>
          </w:p>
          <w:p w14:paraId="7D8A0B7C"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Помоћ</w:t>
            </w:r>
            <w:proofErr w:type="spellEnd"/>
            <w:r>
              <w:rPr>
                <w:sz w:val="24"/>
                <w:szCs w:val="24"/>
                <w:lang w:val="es-AR"/>
              </w:rPr>
              <w:t xml:space="preserve"> </w:t>
            </w:r>
            <w:proofErr w:type="spellStart"/>
            <w:r>
              <w:rPr>
                <w:sz w:val="24"/>
                <w:szCs w:val="24"/>
                <w:lang w:val="es-AR"/>
              </w:rPr>
              <w:t>наставницима</w:t>
            </w:r>
            <w:proofErr w:type="spellEnd"/>
            <w:r>
              <w:rPr>
                <w:sz w:val="24"/>
                <w:szCs w:val="24"/>
                <w:lang w:val="es-AR"/>
              </w:rPr>
              <w:t xml:space="preserve"> у </w:t>
            </w:r>
            <w:proofErr w:type="spellStart"/>
            <w:r>
              <w:rPr>
                <w:sz w:val="24"/>
                <w:szCs w:val="24"/>
                <w:lang w:val="es-AR"/>
              </w:rPr>
              <w:t>изради</w:t>
            </w:r>
            <w:proofErr w:type="spellEnd"/>
            <w:r>
              <w:rPr>
                <w:sz w:val="24"/>
                <w:szCs w:val="24"/>
                <w:lang w:val="es-AR"/>
              </w:rPr>
              <w:t xml:space="preserve"> </w:t>
            </w:r>
            <w:proofErr w:type="spellStart"/>
            <w:r>
              <w:rPr>
                <w:sz w:val="24"/>
                <w:szCs w:val="24"/>
                <w:lang w:val="es-AR"/>
              </w:rPr>
              <w:t>Школског</w:t>
            </w:r>
            <w:proofErr w:type="spellEnd"/>
            <w:r>
              <w:rPr>
                <w:sz w:val="24"/>
                <w:szCs w:val="24"/>
                <w:lang w:val="es-AR"/>
              </w:rPr>
              <w:t xml:space="preserve"> </w:t>
            </w:r>
            <w:proofErr w:type="spellStart"/>
            <w:r>
              <w:rPr>
                <w:sz w:val="24"/>
                <w:szCs w:val="24"/>
                <w:lang w:val="es-AR"/>
              </w:rPr>
              <w:t>програ</w:t>
            </w:r>
            <w:r>
              <w:rPr>
                <w:sz w:val="24"/>
                <w:szCs w:val="24"/>
              </w:rPr>
              <w:t>ма</w:t>
            </w:r>
            <w:proofErr w:type="spellEnd"/>
            <w:r>
              <w:rPr>
                <w:sz w:val="24"/>
                <w:szCs w:val="24"/>
                <w:lang w:val="es-AR"/>
              </w:rPr>
              <w:t xml:space="preserve">, </w:t>
            </w:r>
            <w:proofErr w:type="spellStart"/>
            <w:r>
              <w:rPr>
                <w:sz w:val="24"/>
                <w:szCs w:val="24"/>
                <w:lang w:val="es-AR"/>
              </w:rPr>
              <w:t>програма</w:t>
            </w:r>
            <w:proofErr w:type="spellEnd"/>
            <w:r>
              <w:rPr>
                <w:sz w:val="24"/>
                <w:szCs w:val="24"/>
                <w:lang w:val="es-AR"/>
              </w:rPr>
              <w:t xml:space="preserve"> </w:t>
            </w:r>
            <w:proofErr w:type="spellStart"/>
            <w:r>
              <w:rPr>
                <w:sz w:val="24"/>
                <w:szCs w:val="24"/>
                <w:lang w:val="es-AR"/>
              </w:rPr>
              <w:t>рада</w:t>
            </w:r>
            <w:proofErr w:type="spellEnd"/>
            <w:r>
              <w:rPr>
                <w:sz w:val="24"/>
                <w:szCs w:val="24"/>
                <w:lang w:val="es-AR"/>
              </w:rPr>
              <w:t xml:space="preserve"> </w:t>
            </w:r>
            <w:proofErr w:type="spellStart"/>
            <w:r>
              <w:rPr>
                <w:sz w:val="24"/>
                <w:szCs w:val="24"/>
                <w:lang w:val="es-AR"/>
              </w:rPr>
              <w:t>стручних</w:t>
            </w:r>
            <w:proofErr w:type="spellEnd"/>
            <w:r>
              <w:rPr>
                <w:sz w:val="24"/>
                <w:szCs w:val="24"/>
                <w:lang w:val="es-AR"/>
              </w:rPr>
              <w:t xml:space="preserve"> </w:t>
            </w:r>
            <w:proofErr w:type="spellStart"/>
            <w:r>
              <w:rPr>
                <w:sz w:val="24"/>
                <w:szCs w:val="24"/>
                <w:lang w:val="es-AR"/>
              </w:rPr>
              <w:t>органа</w:t>
            </w:r>
            <w:proofErr w:type="spellEnd"/>
            <w:r>
              <w:rPr>
                <w:sz w:val="24"/>
                <w:szCs w:val="24"/>
                <w:lang w:val="es-AR"/>
              </w:rPr>
              <w:t xml:space="preserve"> и </w:t>
            </w:r>
            <w:proofErr w:type="spellStart"/>
            <w:proofErr w:type="gramStart"/>
            <w:r>
              <w:rPr>
                <w:sz w:val="24"/>
                <w:szCs w:val="24"/>
                <w:lang w:val="es-AR"/>
              </w:rPr>
              <w:t>др</w:t>
            </w:r>
            <w:proofErr w:type="spellEnd"/>
            <w:r>
              <w:rPr>
                <w:sz w:val="24"/>
                <w:szCs w:val="24"/>
                <w:lang w:val="es-AR"/>
              </w:rPr>
              <w:t>..</w:t>
            </w:r>
            <w:proofErr w:type="gramEnd"/>
          </w:p>
          <w:p w14:paraId="33E79DB1"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Праћење</w:t>
            </w:r>
            <w:proofErr w:type="spellEnd"/>
            <w:r>
              <w:rPr>
                <w:sz w:val="24"/>
                <w:szCs w:val="24"/>
                <w:lang w:val="es-AR"/>
              </w:rPr>
              <w:t xml:space="preserve"> </w:t>
            </w:r>
            <w:proofErr w:type="spellStart"/>
            <w:r>
              <w:rPr>
                <w:sz w:val="24"/>
                <w:szCs w:val="24"/>
                <w:lang w:val="es-AR"/>
              </w:rPr>
              <w:t>реализације</w:t>
            </w:r>
            <w:proofErr w:type="spellEnd"/>
            <w:r>
              <w:rPr>
                <w:sz w:val="24"/>
                <w:szCs w:val="24"/>
                <w:lang w:val="es-AR"/>
              </w:rPr>
              <w:t xml:space="preserve"> </w:t>
            </w:r>
            <w:proofErr w:type="spellStart"/>
            <w:r>
              <w:rPr>
                <w:sz w:val="24"/>
                <w:szCs w:val="24"/>
                <w:lang w:val="es-AR"/>
              </w:rPr>
              <w:t>Школског</w:t>
            </w:r>
            <w:proofErr w:type="spellEnd"/>
            <w:r>
              <w:rPr>
                <w:sz w:val="24"/>
                <w:szCs w:val="24"/>
                <w:lang w:val="es-AR"/>
              </w:rPr>
              <w:t xml:space="preserve"> </w:t>
            </w:r>
            <w:proofErr w:type="spellStart"/>
            <w:r>
              <w:rPr>
                <w:sz w:val="24"/>
                <w:szCs w:val="24"/>
                <w:lang w:val="es-AR"/>
              </w:rPr>
              <w:t>развојног</w:t>
            </w:r>
            <w:proofErr w:type="spellEnd"/>
            <w:r>
              <w:rPr>
                <w:sz w:val="24"/>
                <w:szCs w:val="24"/>
                <w:lang w:val="es-AR"/>
              </w:rPr>
              <w:t xml:space="preserve"> </w:t>
            </w:r>
            <w:proofErr w:type="spellStart"/>
            <w:r>
              <w:rPr>
                <w:sz w:val="24"/>
                <w:szCs w:val="24"/>
                <w:lang w:val="es-AR"/>
              </w:rPr>
              <w:t>плана</w:t>
            </w:r>
            <w:proofErr w:type="spellEnd"/>
            <w:r>
              <w:rPr>
                <w:sz w:val="24"/>
                <w:szCs w:val="24"/>
                <w:lang w:val="es-AR"/>
              </w:rPr>
              <w:t xml:space="preserve"> (</w:t>
            </w:r>
            <w:proofErr w:type="spellStart"/>
            <w:r>
              <w:rPr>
                <w:sz w:val="24"/>
                <w:szCs w:val="24"/>
                <w:lang w:val="es-AR"/>
              </w:rPr>
              <w:t>према</w:t>
            </w:r>
            <w:proofErr w:type="spellEnd"/>
            <w:r>
              <w:rPr>
                <w:sz w:val="24"/>
                <w:szCs w:val="24"/>
                <w:lang w:val="es-AR"/>
              </w:rPr>
              <w:t xml:space="preserve"> </w:t>
            </w:r>
            <w:proofErr w:type="spellStart"/>
            <w:r>
              <w:rPr>
                <w:sz w:val="24"/>
                <w:szCs w:val="24"/>
                <w:lang w:val="es-AR"/>
              </w:rPr>
              <w:t>акционом</w:t>
            </w:r>
            <w:proofErr w:type="spellEnd"/>
            <w:r>
              <w:rPr>
                <w:sz w:val="24"/>
                <w:szCs w:val="24"/>
                <w:lang w:val="es-AR"/>
              </w:rPr>
              <w:t xml:space="preserve"> </w:t>
            </w:r>
            <w:proofErr w:type="spellStart"/>
            <w:r>
              <w:rPr>
                <w:sz w:val="24"/>
                <w:szCs w:val="24"/>
                <w:lang w:val="es-AR"/>
              </w:rPr>
              <w:t>плану</w:t>
            </w:r>
            <w:proofErr w:type="spellEnd"/>
            <w:r>
              <w:rPr>
                <w:sz w:val="24"/>
                <w:szCs w:val="24"/>
                <w:lang w:val="es-AR"/>
              </w:rPr>
              <w:t>)</w:t>
            </w:r>
          </w:p>
          <w:p w14:paraId="57995CB3"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Подела</w:t>
            </w:r>
            <w:proofErr w:type="spellEnd"/>
            <w:r>
              <w:rPr>
                <w:sz w:val="24"/>
                <w:szCs w:val="24"/>
                <w:lang w:val="es-AR"/>
              </w:rPr>
              <w:t xml:space="preserve"> </w:t>
            </w:r>
            <w:proofErr w:type="spellStart"/>
            <w:r>
              <w:rPr>
                <w:sz w:val="24"/>
                <w:szCs w:val="24"/>
                <w:lang w:val="es-AR"/>
              </w:rPr>
              <w:t>предмета</w:t>
            </w:r>
            <w:proofErr w:type="spellEnd"/>
            <w:r>
              <w:rPr>
                <w:sz w:val="24"/>
                <w:szCs w:val="24"/>
                <w:lang w:val="es-AR"/>
              </w:rPr>
              <w:t xml:space="preserve"> </w:t>
            </w:r>
            <w:proofErr w:type="spellStart"/>
            <w:r>
              <w:rPr>
                <w:sz w:val="24"/>
                <w:szCs w:val="24"/>
                <w:lang w:val="es-AR"/>
              </w:rPr>
              <w:t>на</w:t>
            </w:r>
            <w:proofErr w:type="spellEnd"/>
            <w:r>
              <w:rPr>
                <w:sz w:val="24"/>
                <w:szCs w:val="24"/>
                <w:lang w:val="es-AR"/>
              </w:rPr>
              <w:t xml:space="preserve"> </w:t>
            </w:r>
            <w:proofErr w:type="spellStart"/>
            <w:r>
              <w:rPr>
                <w:sz w:val="24"/>
                <w:szCs w:val="24"/>
                <w:lang w:val="es-AR"/>
              </w:rPr>
              <w:t>наставнике</w:t>
            </w:r>
            <w:proofErr w:type="spellEnd"/>
            <w:r>
              <w:rPr>
                <w:sz w:val="24"/>
                <w:szCs w:val="24"/>
                <w:lang w:val="es-AR"/>
              </w:rPr>
              <w:t xml:space="preserve"> и </w:t>
            </w:r>
            <w:proofErr w:type="spellStart"/>
            <w:r>
              <w:rPr>
                <w:sz w:val="24"/>
                <w:szCs w:val="24"/>
                <w:lang w:val="es-AR"/>
              </w:rPr>
              <w:t>додела</w:t>
            </w:r>
            <w:proofErr w:type="spellEnd"/>
            <w:r>
              <w:rPr>
                <w:sz w:val="24"/>
                <w:szCs w:val="24"/>
                <w:lang w:val="es-AR"/>
              </w:rPr>
              <w:t xml:space="preserve"> </w:t>
            </w:r>
            <w:proofErr w:type="spellStart"/>
            <w:r>
              <w:rPr>
                <w:sz w:val="24"/>
                <w:szCs w:val="24"/>
                <w:lang w:val="es-AR"/>
              </w:rPr>
              <w:t>одељенског</w:t>
            </w:r>
            <w:proofErr w:type="spellEnd"/>
            <w:r>
              <w:rPr>
                <w:sz w:val="24"/>
                <w:szCs w:val="24"/>
                <w:lang w:val="es-AR"/>
              </w:rPr>
              <w:t xml:space="preserve"> </w:t>
            </w:r>
            <w:proofErr w:type="spellStart"/>
            <w:r>
              <w:rPr>
                <w:sz w:val="24"/>
                <w:szCs w:val="24"/>
                <w:lang w:val="es-AR"/>
              </w:rPr>
              <w:t>старешинства</w:t>
            </w:r>
            <w:proofErr w:type="spellEnd"/>
          </w:p>
          <w:p w14:paraId="31863138"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Решење</w:t>
            </w:r>
            <w:proofErr w:type="spellEnd"/>
            <w:r>
              <w:rPr>
                <w:sz w:val="24"/>
                <w:szCs w:val="24"/>
                <w:lang w:val="es-AR"/>
              </w:rPr>
              <w:t xml:space="preserve"> о </w:t>
            </w:r>
            <w:proofErr w:type="spellStart"/>
            <w:r>
              <w:rPr>
                <w:sz w:val="24"/>
                <w:szCs w:val="24"/>
                <w:lang w:val="es-AR"/>
              </w:rPr>
              <w:t>пуном</w:t>
            </w:r>
            <w:proofErr w:type="spellEnd"/>
            <w:r>
              <w:rPr>
                <w:sz w:val="24"/>
                <w:szCs w:val="24"/>
                <w:lang w:val="es-AR"/>
              </w:rPr>
              <w:t xml:space="preserve"> и </w:t>
            </w:r>
            <w:proofErr w:type="spellStart"/>
            <w:r>
              <w:rPr>
                <w:sz w:val="24"/>
                <w:szCs w:val="24"/>
                <w:lang w:val="es-AR"/>
              </w:rPr>
              <w:t>непуном</w:t>
            </w:r>
            <w:proofErr w:type="spellEnd"/>
            <w:r>
              <w:rPr>
                <w:sz w:val="24"/>
                <w:szCs w:val="24"/>
                <w:lang w:val="es-AR"/>
              </w:rPr>
              <w:t xml:space="preserve"> </w:t>
            </w:r>
            <w:proofErr w:type="spellStart"/>
            <w:r>
              <w:rPr>
                <w:sz w:val="24"/>
                <w:szCs w:val="24"/>
                <w:lang w:val="es-AR"/>
              </w:rPr>
              <w:t>радном</w:t>
            </w:r>
            <w:proofErr w:type="spellEnd"/>
            <w:r>
              <w:rPr>
                <w:sz w:val="24"/>
                <w:szCs w:val="24"/>
                <w:lang w:val="es-AR"/>
              </w:rPr>
              <w:t xml:space="preserve"> </w:t>
            </w:r>
            <w:proofErr w:type="spellStart"/>
            <w:r>
              <w:rPr>
                <w:sz w:val="24"/>
                <w:szCs w:val="24"/>
                <w:lang w:val="es-AR"/>
              </w:rPr>
              <w:t>времену</w:t>
            </w:r>
            <w:proofErr w:type="spellEnd"/>
          </w:p>
          <w:p w14:paraId="041B044B"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Решење</w:t>
            </w:r>
            <w:proofErr w:type="spellEnd"/>
            <w:r>
              <w:rPr>
                <w:sz w:val="24"/>
                <w:szCs w:val="24"/>
                <w:lang w:val="es-AR"/>
              </w:rPr>
              <w:t xml:space="preserve"> о </w:t>
            </w:r>
            <w:proofErr w:type="spellStart"/>
            <w:r>
              <w:rPr>
                <w:sz w:val="24"/>
                <w:szCs w:val="24"/>
                <w:lang w:val="es-AR"/>
              </w:rPr>
              <w:t>задужењима</w:t>
            </w:r>
            <w:proofErr w:type="spellEnd"/>
            <w:r>
              <w:rPr>
                <w:sz w:val="24"/>
                <w:szCs w:val="24"/>
                <w:lang w:val="es-AR"/>
              </w:rPr>
              <w:t xml:space="preserve"> у </w:t>
            </w:r>
            <w:proofErr w:type="spellStart"/>
            <w:r>
              <w:rPr>
                <w:sz w:val="24"/>
                <w:szCs w:val="24"/>
                <w:lang w:val="es-AR"/>
              </w:rPr>
              <w:t>оквиру</w:t>
            </w:r>
            <w:proofErr w:type="spellEnd"/>
            <w:r>
              <w:rPr>
                <w:sz w:val="24"/>
                <w:szCs w:val="24"/>
                <w:lang w:val="es-AR"/>
              </w:rPr>
              <w:t xml:space="preserve"> 40-часовне </w:t>
            </w:r>
            <w:proofErr w:type="spellStart"/>
            <w:r>
              <w:rPr>
                <w:sz w:val="24"/>
                <w:szCs w:val="24"/>
                <w:lang w:val="es-AR"/>
              </w:rPr>
              <w:t>радне</w:t>
            </w:r>
            <w:proofErr w:type="spellEnd"/>
            <w:r>
              <w:rPr>
                <w:sz w:val="24"/>
                <w:szCs w:val="24"/>
                <w:lang w:val="es-AR"/>
              </w:rPr>
              <w:t xml:space="preserve"> </w:t>
            </w:r>
            <w:proofErr w:type="spellStart"/>
            <w:r>
              <w:rPr>
                <w:sz w:val="24"/>
                <w:szCs w:val="24"/>
                <w:lang w:val="es-AR"/>
              </w:rPr>
              <w:t>недеље</w:t>
            </w:r>
            <w:proofErr w:type="spellEnd"/>
          </w:p>
          <w:p w14:paraId="1B8067A6"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Формирање</w:t>
            </w:r>
            <w:proofErr w:type="spellEnd"/>
            <w:r>
              <w:rPr>
                <w:sz w:val="24"/>
                <w:szCs w:val="24"/>
                <w:lang w:val="es-AR"/>
              </w:rPr>
              <w:t xml:space="preserve"> </w:t>
            </w:r>
            <w:proofErr w:type="spellStart"/>
            <w:r>
              <w:rPr>
                <w:sz w:val="24"/>
                <w:szCs w:val="24"/>
                <w:lang w:val="es-AR"/>
              </w:rPr>
              <w:t>стручних</w:t>
            </w:r>
            <w:proofErr w:type="spellEnd"/>
            <w:r>
              <w:rPr>
                <w:sz w:val="24"/>
                <w:szCs w:val="24"/>
                <w:lang w:val="es-AR"/>
              </w:rPr>
              <w:t xml:space="preserve"> </w:t>
            </w:r>
            <w:proofErr w:type="spellStart"/>
            <w:r>
              <w:rPr>
                <w:sz w:val="24"/>
                <w:szCs w:val="24"/>
                <w:lang w:val="es-AR"/>
              </w:rPr>
              <w:t>тимова</w:t>
            </w:r>
            <w:proofErr w:type="spellEnd"/>
          </w:p>
          <w:p w14:paraId="2814F9D6"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Израда</w:t>
            </w:r>
            <w:proofErr w:type="spellEnd"/>
            <w:r>
              <w:rPr>
                <w:sz w:val="24"/>
                <w:szCs w:val="24"/>
                <w:lang w:val="es-AR"/>
              </w:rPr>
              <w:t xml:space="preserve"> </w:t>
            </w:r>
            <w:proofErr w:type="spellStart"/>
            <w:r>
              <w:rPr>
                <w:sz w:val="24"/>
                <w:szCs w:val="24"/>
                <w:lang w:val="es-AR"/>
              </w:rPr>
              <w:t>распореда</w:t>
            </w:r>
            <w:proofErr w:type="spellEnd"/>
            <w:r>
              <w:rPr>
                <w:sz w:val="24"/>
                <w:szCs w:val="24"/>
                <w:lang w:val="es-AR"/>
              </w:rPr>
              <w:t xml:space="preserve"> </w:t>
            </w:r>
            <w:proofErr w:type="spellStart"/>
            <w:r>
              <w:rPr>
                <w:sz w:val="24"/>
                <w:szCs w:val="24"/>
                <w:lang w:val="es-AR"/>
              </w:rPr>
              <w:t>дежурства</w:t>
            </w:r>
            <w:proofErr w:type="spellEnd"/>
            <w:r>
              <w:rPr>
                <w:sz w:val="24"/>
                <w:szCs w:val="24"/>
                <w:lang w:val="es-AR"/>
              </w:rPr>
              <w:t xml:space="preserve"> </w:t>
            </w:r>
            <w:proofErr w:type="spellStart"/>
            <w:r>
              <w:rPr>
                <w:sz w:val="24"/>
                <w:szCs w:val="24"/>
                <w:lang w:val="es-AR"/>
              </w:rPr>
              <w:t>наставника</w:t>
            </w:r>
            <w:proofErr w:type="spellEnd"/>
          </w:p>
          <w:p w14:paraId="47C158DD" w14:textId="77777777" w:rsidR="00F039C5" w:rsidRDefault="008D6EF7" w:rsidP="003E21A8">
            <w:pPr>
              <w:spacing w:line="276" w:lineRule="auto"/>
              <w:rPr>
                <w:sz w:val="24"/>
                <w:szCs w:val="24"/>
              </w:rPr>
            </w:pPr>
            <w:r>
              <w:rPr>
                <w:sz w:val="24"/>
                <w:szCs w:val="24"/>
              </w:rPr>
              <w:t>-</w:t>
            </w:r>
            <w:proofErr w:type="spellStart"/>
            <w:r>
              <w:rPr>
                <w:sz w:val="24"/>
                <w:szCs w:val="24"/>
                <w:lang w:val="es-AR"/>
              </w:rPr>
              <w:t>Организација</w:t>
            </w:r>
            <w:proofErr w:type="spellEnd"/>
            <w:r>
              <w:rPr>
                <w:sz w:val="24"/>
                <w:szCs w:val="24"/>
                <w:lang w:val="es-AR"/>
              </w:rPr>
              <w:t xml:space="preserve"> </w:t>
            </w:r>
            <w:proofErr w:type="spellStart"/>
            <w:r>
              <w:rPr>
                <w:sz w:val="24"/>
                <w:szCs w:val="24"/>
                <w:lang w:val="es-AR"/>
              </w:rPr>
              <w:t>активности</w:t>
            </w:r>
            <w:proofErr w:type="spellEnd"/>
            <w:r>
              <w:rPr>
                <w:sz w:val="24"/>
                <w:szCs w:val="24"/>
                <w:lang w:val="es-AR"/>
              </w:rPr>
              <w:t xml:space="preserve"> </w:t>
            </w:r>
            <w:proofErr w:type="spellStart"/>
            <w:r>
              <w:rPr>
                <w:sz w:val="24"/>
                <w:szCs w:val="24"/>
                <w:lang w:val="es-AR"/>
              </w:rPr>
              <w:t>предвиђених</w:t>
            </w:r>
            <w:proofErr w:type="spellEnd"/>
            <w:r>
              <w:rPr>
                <w:sz w:val="24"/>
                <w:szCs w:val="24"/>
                <w:lang w:val="es-AR"/>
              </w:rPr>
              <w:t xml:space="preserve"> </w:t>
            </w:r>
            <w:proofErr w:type="spellStart"/>
            <w:r>
              <w:rPr>
                <w:sz w:val="24"/>
                <w:szCs w:val="24"/>
                <w:lang w:val="es-AR"/>
              </w:rPr>
              <w:t>Годишњим</w:t>
            </w:r>
            <w:proofErr w:type="spellEnd"/>
            <w:r>
              <w:rPr>
                <w:sz w:val="24"/>
                <w:szCs w:val="24"/>
                <w:lang w:val="es-AR"/>
              </w:rPr>
              <w:t xml:space="preserve"> </w:t>
            </w:r>
            <w:proofErr w:type="spellStart"/>
            <w:r>
              <w:rPr>
                <w:sz w:val="24"/>
                <w:szCs w:val="24"/>
                <w:lang w:val="es-AR"/>
              </w:rPr>
              <w:t>планом</w:t>
            </w:r>
            <w:proofErr w:type="spellEnd"/>
            <w:r>
              <w:rPr>
                <w:sz w:val="24"/>
                <w:szCs w:val="24"/>
                <w:lang w:val="es-AR"/>
              </w:rPr>
              <w:t xml:space="preserve"> </w:t>
            </w:r>
            <w:proofErr w:type="spellStart"/>
            <w:r>
              <w:rPr>
                <w:sz w:val="24"/>
                <w:szCs w:val="24"/>
                <w:lang w:val="es-AR"/>
              </w:rPr>
              <w:t>рада</w:t>
            </w:r>
            <w:proofErr w:type="spellEnd"/>
            <w:r>
              <w:rPr>
                <w:sz w:val="24"/>
                <w:szCs w:val="24"/>
                <w:lang w:val="es-AR"/>
              </w:rPr>
              <w:t xml:space="preserve"> </w:t>
            </w:r>
            <w:proofErr w:type="spellStart"/>
            <w:r>
              <w:rPr>
                <w:sz w:val="24"/>
                <w:szCs w:val="24"/>
                <w:lang w:val="es-AR"/>
              </w:rPr>
              <w:t>школе</w:t>
            </w:r>
            <w:proofErr w:type="spellEnd"/>
          </w:p>
        </w:tc>
        <w:tc>
          <w:tcPr>
            <w:tcW w:w="2268" w:type="dxa"/>
            <w:tcBorders>
              <w:top w:val="single" w:sz="12" w:space="0" w:color="auto"/>
              <w:left w:val="single" w:sz="8" w:space="0" w:color="auto"/>
              <w:bottom w:val="single" w:sz="8" w:space="0" w:color="auto"/>
              <w:right w:val="single" w:sz="8" w:space="0" w:color="auto"/>
            </w:tcBorders>
            <w:vAlign w:val="center"/>
          </w:tcPr>
          <w:p w14:paraId="5F7AF31F" w14:textId="77777777" w:rsidR="00F039C5" w:rsidRDefault="008D6EF7" w:rsidP="003E21A8">
            <w:pPr>
              <w:pStyle w:val="Heading6"/>
              <w:spacing w:line="276" w:lineRule="auto"/>
              <w:rPr>
                <w:rFonts w:ascii="Times New Roman" w:hAnsi="Times New Roman"/>
                <w:b w:val="0"/>
                <w:szCs w:val="24"/>
              </w:rPr>
            </w:pPr>
            <w:r>
              <w:rPr>
                <w:rFonts w:ascii="Times New Roman" w:hAnsi="Times New Roman"/>
                <w:b w:val="0"/>
                <w:szCs w:val="24"/>
              </w:rPr>
              <w:t>VIII-IX</w:t>
            </w:r>
          </w:p>
          <w:p w14:paraId="0ACDC821" w14:textId="77777777" w:rsidR="00F039C5" w:rsidRDefault="008D6EF7" w:rsidP="003E21A8">
            <w:pPr>
              <w:pStyle w:val="Heading6"/>
              <w:spacing w:line="276" w:lineRule="auto"/>
              <w:rPr>
                <w:rFonts w:ascii="Times New Roman" w:hAnsi="Times New Roman"/>
                <w:b w:val="0"/>
                <w:szCs w:val="24"/>
                <w:lang w:val="sr-Cyrl-CS"/>
              </w:rPr>
            </w:pPr>
            <w:r>
              <w:rPr>
                <w:rFonts w:ascii="Times New Roman" w:hAnsi="Times New Roman"/>
                <w:b w:val="0"/>
                <w:szCs w:val="24"/>
              </w:rPr>
              <w:t xml:space="preserve">VI </w:t>
            </w:r>
            <w:r>
              <w:rPr>
                <w:rFonts w:ascii="Times New Roman" w:hAnsi="Times New Roman"/>
                <w:b w:val="0"/>
                <w:szCs w:val="24"/>
                <w:lang w:val="sr-Cyrl-CS"/>
              </w:rPr>
              <w:t>-</w:t>
            </w:r>
            <w:r>
              <w:rPr>
                <w:rFonts w:ascii="Times New Roman" w:hAnsi="Times New Roman"/>
                <w:b w:val="0"/>
                <w:szCs w:val="24"/>
              </w:rPr>
              <w:t>VIII</w:t>
            </w:r>
          </w:p>
          <w:p w14:paraId="138341A1" w14:textId="77777777" w:rsidR="00F039C5" w:rsidRDefault="008D6EF7" w:rsidP="003E21A8">
            <w:pPr>
              <w:pStyle w:val="Heading6"/>
              <w:spacing w:line="276" w:lineRule="auto"/>
              <w:rPr>
                <w:rFonts w:ascii="Times New Roman" w:hAnsi="Times New Roman"/>
                <w:b w:val="0"/>
                <w:szCs w:val="24"/>
                <w:lang w:val="es-AR"/>
              </w:rPr>
            </w:pPr>
            <w:r>
              <w:rPr>
                <w:rFonts w:ascii="Times New Roman" w:hAnsi="Times New Roman"/>
                <w:b w:val="0"/>
                <w:szCs w:val="24"/>
              </w:rPr>
              <w:t>VI</w:t>
            </w:r>
            <w:r>
              <w:rPr>
                <w:rFonts w:ascii="Times New Roman" w:hAnsi="Times New Roman"/>
                <w:b w:val="0"/>
                <w:szCs w:val="24"/>
                <w:lang w:val="es-AR"/>
              </w:rPr>
              <w:t xml:space="preserve"> – </w:t>
            </w:r>
            <w:r>
              <w:rPr>
                <w:rFonts w:ascii="Times New Roman" w:hAnsi="Times New Roman"/>
                <w:b w:val="0"/>
                <w:szCs w:val="24"/>
              </w:rPr>
              <w:t>VIII</w:t>
            </w:r>
          </w:p>
          <w:p w14:paraId="2D797456" w14:textId="77777777" w:rsidR="00F039C5" w:rsidRDefault="008D6EF7" w:rsidP="003E21A8">
            <w:pPr>
              <w:spacing w:line="276" w:lineRule="auto"/>
              <w:jc w:val="center"/>
              <w:rPr>
                <w:sz w:val="24"/>
                <w:szCs w:val="24"/>
                <w:lang w:val="es-AR"/>
              </w:rPr>
            </w:pPr>
            <w:proofErr w:type="spellStart"/>
            <w:r>
              <w:rPr>
                <w:sz w:val="24"/>
                <w:szCs w:val="24"/>
              </w:rPr>
              <w:t>Током</w:t>
            </w:r>
            <w:proofErr w:type="spellEnd"/>
            <w:r>
              <w:rPr>
                <w:sz w:val="24"/>
                <w:szCs w:val="24"/>
              </w:rPr>
              <w:t xml:space="preserve"> </w:t>
            </w:r>
            <w:proofErr w:type="spellStart"/>
            <w:r>
              <w:rPr>
                <w:sz w:val="24"/>
                <w:szCs w:val="24"/>
              </w:rPr>
              <w:t>год</w:t>
            </w:r>
            <w:proofErr w:type="spellEnd"/>
            <w:r>
              <w:rPr>
                <w:sz w:val="24"/>
                <w:szCs w:val="24"/>
                <w:lang w:val="es-AR"/>
              </w:rPr>
              <w:t>.</w:t>
            </w:r>
          </w:p>
          <w:p w14:paraId="2770DF96" w14:textId="77777777" w:rsidR="00F039C5" w:rsidRDefault="008D6EF7" w:rsidP="003E21A8">
            <w:pPr>
              <w:spacing w:line="276" w:lineRule="auto"/>
              <w:jc w:val="center"/>
              <w:rPr>
                <w:sz w:val="24"/>
                <w:szCs w:val="24"/>
                <w:lang w:val="es-AR"/>
              </w:rPr>
            </w:pPr>
            <w:r>
              <w:rPr>
                <w:sz w:val="24"/>
                <w:szCs w:val="24"/>
              </w:rPr>
              <w:t>VI</w:t>
            </w:r>
          </w:p>
          <w:p w14:paraId="303E36E3" w14:textId="77777777" w:rsidR="00F039C5" w:rsidRDefault="008D6EF7" w:rsidP="003E21A8">
            <w:pPr>
              <w:spacing w:line="276" w:lineRule="auto"/>
              <w:jc w:val="center"/>
              <w:rPr>
                <w:sz w:val="24"/>
                <w:szCs w:val="24"/>
                <w:lang w:val="es-AR"/>
              </w:rPr>
            </w:pPr>
            <w:r>
              <w:rPr>
                <w:sz w:val="24"/>
                <w:szCs w:val="24"/>
              </w:rPr>
              <w:t>VIII</w:t>
            </w:r>
          </w:p>
          <w:p w14:paraId="5DCC818C" w14:textId="77777777" w:rsidR="00F039C5" w:rsidRDefault="008D6EF7" w:rsidP="003E21A8">
            <w:pPr>
              <w:spacing w:line="276" w:lineRule="auto"/>
              <w:jc w:val="center"/>
              <w:rPr>
                <w:sz w:val="24"/>
                <w:szCs w:val="24"/>
                <w:lang w:val="es-AR"/>
              </w:rPr>
            </w:pPr>
            <w:r>
              <w:rPr>
                <w:sz w:val="24"/>
                <w:szCs w:val="24"/>
              </w:rPr>
              <w:t>VIII</w:t>
            </w:r>
            <w:r>
              <w:rPr>
                <w:sz w:val="24"/>
                <w:szCs w:val="24"/>
                <w:lang w:val="es-AR"/>
              </w:rPr>
              <w:t xml:space="preserve">, </w:t>
            </w:r>
            <w:proofErr w:type="spellStart"/>
            <w:r>
              <w:rPr>
                <w:sz w:val="24"/>
                <w:szCs w:val="24"/>
              </w:rPr>
              <w:t>током</w:t>
            </w:r>
            <w:proofErr w:type="spellEnd"/>
            <w:r>
              <w:rPr>
                <w:sz w:val="24"/>
                <w:szCs w:val="24"/>
              </w:rPr>
              <w:t xml:space="preserve"> </w:t>
            </w:r>
            <w:proofErr w:type="spellStart"/>
            <w:r>
              <w:rPr>
                <w:sz w:val="24"/>
                <w:szCs w:val="24"/>
              </w:rPr>
              <w:t>год</w:t>
            </w:r>
            <w:proofErr w:type="spellEnd"/>
            <w:r>
              <w:rPr>
                <w:sz w:val="24"/>
                <w:szCs w:val="24"/>
                <w:lang w:val="es-AR"/>
              </w:rPr>
              <w:t>.</w:t>
            </w:r>
          </w:p>
          <w:p w14:paraId="0992C4F5" w14:textId="77777777" w:rsidR="00F039C5" w:rsidRDefault="008D6EF7" w:rsidP="003E21A8">
            <w:pPr>
              <w:spacing w:line="276" w:lineRule="auto"/>
              <w:jc w:val="center"/>
              <w:rPr>
                <w:sz w:val="24"/>
                <w:szCs w:val="24"/>
                <w:lang w:val="es-AR"/>
              </w:rPr>
            </w:pPr>
            <w:proofErr w:type="spellStart"/>
            <w:r>
              <w:rPr>
                <w:sz w:val="24"/>
                <w:szCs w:val="24"/>
              </w:rPr>
              <w:t>Током</w:t>
            </w:r>
            <w:proofErr w:type="spellEnd"/>
            <w:r>
              <w:rPr>
                <w:sz w:val="24"/>
                <w:szCs w:val="24"/>
              </w:rPr>
              <w:t xml:space="preserve"> </w:t>
            </w:r>
            <w:proofErr w:type="spellStart"/>
            <w:r>
              <w:rPr>
                <w:sz w:val="24"/>
                <w:szCs w:val="24"/>
              </w:rPr>
              <w:t>год</w:t>
            </w:r>
            <w:proofErr w:type="spellEnd"/>
            <w:r>
              <w:rPr>
                <w:sz w:val="24"/>
                <w:szCs w:val="24"/>
                <w:lang w:val="es-AR"/>
              </w:rPr>
              <w:t>.</w:t>
            </w:r>
          </w:p>
          <w:p w14:paraId="5E9AB076" w14:textId="77777777" w:rsidR="00F039C5" w:rsidRDefault="008D6EF7" w:rsidP="003E21A8">
            <w:pPr>
              <w:spacing w:line="276" w:lineRule="auto"/>
              <w:jc w:val="center"/>
              <w:rPr>
                <w:sz w:val="24"/>
                <w:szCs w:val="24"/>
                <w:lang w:val="es-AR"/>
              </w:rPr>
            </w:pPr>
            <w:r>
              <w:rPr>
                <w:sz w:val="24"/>
                <w:szCs w:val="24"/>
              </w:rPr>
              <w:t>VIII</w:t>
            </w:r>
          </w:p>
          <w:p w14:paraId="6F708751" w14:textId="77777777" w:rsidR="00F039C5" w:rsidRDefault="008D6EF7" w:rsidP="003E21A8">
            <w:pPr>
              <w:spacing w:line="276" w:lineRule="auto"/>
              <w:jc w:val="center"/>
              <w:rPr>
                <w:sz w:val="24"/>
                <w:szCs w:val="24"/>
              </w:rPr>
            </w:pPr>
            <w:proofErr w:type="spellStart"/>
            <w:r>
              <w:rPr>
                <w:sz w:val="24"/>
                <w:szCs w:val="24"/>
              </w:rPr>
              <w:t>Током</w:t>
            </w:r>
            <w:proofErr w:type="spellEnd"/>
            <w:r>
              <w:rPr>
                <w:sz w:val="24"/>
                <w:szCs w:val="24"/>
              </w:rPr>
              <w:t xml:space="preserve"> </w:t>
            </w:r>
            <w:proofErr w:type="spellStart"/>
            <w:r>
              <w:rPr>
                <w:sz w:val="24"/>
                <w:szCs w:val="24"/>
              </w:rPr>
              <w:t>год</w:t>
            </w:r>
            <w:proofErr w:type="spellEnd"/>
            <w:r>
              <w:rPr>
                <w:sz w:val="24"/>
                <w:szCs w:val="24"/>
                <w:lang w:val="es-AR"/>
              </w:rPr>
              <w:t>.</w:t>
            </w:r>
          </w:p>
        </w:tc>
        <w:tc>
          <w:tcPr>
            <w:tcW w:w="2147" w:type="dxa"/>
            <w:tcBorders>
              <w:top w:val="single" w:sz="12" w:space="0" w:color="auto"/>
              <w:left w:val="single" w:sz="8" w:space="0" w:color="auto"/>
              <w:bottom w:val="single" w:sz="8" w:space="0" w:color="auto"/>
              <w:right w:val="single" w:sz="8" w:space="0" w:color="auto"/>
            </w:tcBorders>
            <w:vAlign w:val="center"/>
          </w:tcPr>
          <w:p w14:paraId="4B041035" w14:textId="77777777" w:rsidR="00F039C5" w:rsidRDefault="008D6EF7" w:rsidP="003E21A8">
            <w:pPr>
              <w:spacing w:line="276" w:lineRule="auto"/>
              <w:rPr>
                <w:sz w:val="24"/>
                <w:szCs w:val="24"/>
              </w:rPr>
            </w:pPr>
            <w:r>
              <w:rPr>
                <w:sz w:val="24"/>
                <w:szCs w:val="24"/>
              </w:rPr>
              <w:t>-ГПРШ</w:t>
            </w:r>
          </w:p>
          <w:p w14:paraId="75EE9CBD" w14:textId="77777777" w:rsidR="00F039C5" w:rsidRDefault="008D6EF7" w:rsidP="003E21A8">
            <w:pPr>
              <w:spacing w:line="276" w:lineRule="auto"/>
              <w:rPr>
                <w:sz w:val="24"/>
                <w:szCs w:val="24"/>
              </w:rPr>
            </w:pPr>
            <w:r>
              <w:rPr>
                <w:sz w:val="24"/>
                <w:szCs w:val="24"/>
              </w:rPr>
              <w:t>-</w:t>
            </w:r>
            <w:proofErr w:type="spellStart"/>
            <w:r>
              <w:rPr>
                <w:sz w:val="24"/>
                <w:szCs w:val="24"/>
              </w:rPr>
              <w:t>Постојећа</w:t>
            </w:r>
            <w:proofErr w:type="spellEnd"/>
            <w:r>
              <w:rPr>
                <w:sz w:val="24"/>
                <w:szCs w:val="24"/>
              </w:rPr>
              <w:t xml:space="preserve"> </w:t>
            </w:r>
            <w:proofErr w:type="spellStart"/>
            <w:r>
              <w:rPr>
                <w:sz w:val="24"/>
                <w:szCs w:val="24"/>
              </w:rPr>
              <w:t>документација</w:t>
            </w:r>
            <w:proofErr w:type="spellEnd"/>
          </w:p>
        </w:tc>
      </w:tr>
      <w:tr w:rsidR="00F039C5" w14:paraId="6C24EEFF" w14:textId="77777777">
        <w:trPr>
          <w:trHeight w:val="219"/>
          <w:jc w:val="center"/>
        </w:trPr>
        <w:tc>
          <w:tcPr>
            <w:tcW w:w="1927" w:type="dxa"/>
            <w:tcBorders>
              <w:top w:val="single" w:sz="8" w:space="0" w:color="auto"/>
              <w:left w:val="single" w:sz="8" w:space="0" w:color="auto"/>
              <w:bottom w:val="single" w:sz="8" w:space="0" w:color="auto"/>
              <w:right w:val="single" w:sz="8" w:space="0" w:color="auto"/>
            </w:tcBorders>
            <w:vAlign w:val="center"/>
          </w:tcPr>
          <w:p w14:paraId="3FA22450" w14:textId="77777777" w:rsidR="00F039C5" w:rsidRDefault="008D6EF7" w:rsidP="003E21A8">
            <w:pPr>
              <w:spacing w:line="276" w:lineRule="auto"/>
              <w:jc w:val="center"/>
              <w:rPr>
                <w:sz w:val="24"/>
                <w:szCs w:val="24"/>
              </w:rPr>
            </w:pPr>
            <w:r>
              <w:rPr>
                <w:sz w:val="24"/>
                <w:szCs w:val="24"/>
              </w:rPr>
              <w:t>II</w:t>
            </w:r>
          </w:p>
          <w:p w14:paraId="4A57E788" w14:textId="1B3BAF09" w:rsidR="00F039C5" w:rsidRDefault="008D6EF7" w:rsidP="003E21A8">
            <w:pPr>
              <w:spacing w:line="276" w:lineRule="auto"/>
              <w:jc w:val="center"/>
              <w:rPr>
                <w:sz w:val="24"/>
                <w:szCs w:val="24"/>
              </w:rPr>
            </w:pPr>
            <w:proofErr w:type="spellStart"/>
            <w:r>
              <w:rPr>
                <w:sz w:val="24"/>
                <w:szCs w:val="24"/>
              </w:rPr>
              <w:t>Руковод</w:t>
            </w:r>
            <w:proofErr w:type="spellEnd"/>
            <w:r w:rsidR="009F7FD1">
              <w:rPr>
                <w:sz w:val="24"/>
                <w:szCs w:val="24"/>
                <w:lang w:val="sr-Cyrl-RS"/>
              </w:rPr>
              <w:t>ећи</w:t>
            </w:r>
            <w:r>
              <w:rPr>
                <w:sz w:val="24"/>
                <w:szCs w:val="24"/>
              </w:rPr>
              <w:t xml:space="preserve"> </w:t>
            </w:r>
            <w:proofErr w:type="spellStart"/>
            <w:r>
              <w:rPr>
                <w:sz w:val="24"/>
                <w:szCs w:val="24"/>
              </w:rPr>
              <w:t>послови</w:t>
            </w:r>
            <w:proofErr w:type="spellEnd"/>
          </w:p>
          <w:p w14:paraId="295A1769" w14:textId="77777777" w:rsidR="00F039C5" w:rsidRDefault="00F039C5" w:rsidP="003E21A8">
            <w:pPr>
              <w:spacing w:line="276" w:lineRule="auto"/>
              <w:jc w:val="center"/>
              <w:rPr>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040EA2B" w14:textId="77777777" w:rsidR="00F039C5" w:rsidRDefault="008D6EF7" w:rsidP="003E21A8">
            <w:pPr>
              <w:spacing w:line="276" w:lineRule="auto"/>
              <w:rPr>
                <w:sz w:val="24"/>
                <w:szCs w:val="24"/>
              </w:rPr>
            </w:pPr>
            <w:r>
              <w:rPr>
                <w:sz w:val="24"/>
                <w:szCs w:val="24"/>
              </w:rPr>
              <w:lastRenderedPageBreak/>
              <w:t>-</w:t>
            </w:r>
            <w:proofErr w:type="spellStart"/>
            <w:r>
              <w:rPr>
                <w:sz w:val="24"/>
                <w:szCs w:val="24"/>
              </w:rPr>
              <w:t>Планира</w:t>
            </w:r>
            <w:proofErr w:type="spellEnd"/>
            <w:r>
              <w:rPr>
                <w:sz w:val="24"/>
                <w:szCs w:val="24"/>
              </w:rPr>
              <w:t xml:space="preserve">, </w:t>
            </w:r>
            <w:proofErr w:type="spellStart"/>
            <w:r>
              <w:rPr>
                <w:sz w:val="24"/>
                <w:szCs w:val="24"/>
              </w:rPr>
              <w:t>сазива</w:t>
            </w:r>
            <w:proofErr w:type="spellEnd"/>
            <w:r>
              <w:rPr>
                <w:sz w:val="24"/>
                <w:szCs w:val="24"/>
              </w:rPr>
              <w:t xml:space="preserve"> и </w:t>
            </w:r>
            <w:proofErr w:type="spellStart"/>
            <w:r>
              <w:rPr>
                <w:sz w:val="24"/>
                <w:szCs w:val="24"/>
              </w:rPr>
              <w:t>руководи</w:t>
            </w:r>
            <w:proofErr w:type="spellEnd"/>
            <w:r>
              <w:rPr>
                <w:sz w:val="24"/>
                <w:szCs w:val="24"/>
              </w:rPr>
              <w:t xml:space="preserve"> </w:t>
            </w:r>
            <w:proofErr w:type="spellStart"/>
            <w:r>
              <w:rPr>
                <w:sz w:val="24"/>
                <w:szCs w:val="24"/>
              </w:rPr>
              <w:t>седницама</w:t>
            </w:r>
            <w:proofErr w:type="spellEnd"/>
            <w:r>
              <w:rPr>
                <w:sz w:val="24"/>
                <w:szCs w:val="24"/>
              </w:rPr>
              <w:t xml:space="preserve"> </w:t>
            </w:r>
            <w:proofErr w:type="spellStart"/>
            <w:r>
              <w:rPr>
                <w:sz w:val="24"/>
                <w:szCs w:val="24"/>
              </w:rPr>
              <w:t>Педагошког</w:t>
            </w:r>
            <w:proofErr w:type="spellEnd"/>
            <w:r>
              <w:rPr>
                <w:sz w:val="24"/>
                <w:szCs w:val="24"/>
              </w:rPr>
              <w:t xml:space="preserve"> </w:t>
            </w:r>
            <w:proofErr w:type="spellStart"/>
            <w:r>
              <w:rPr>
                <w:sz w:val="24"/>
                <w:szCs w:val="24"/>
              </w:rPr>
              <w:t>колегијума</w:t>
            </w:r>
            <w:proofErr w:type="spellEnd"/>
          </w:p>
          <w:p w14:paraId="556430FD" w14:textId="77777777" w:rsidR="00F039C5" w:rsidRDefault="008D6EF7" w:rsidP="003E21A8">
            <w:pPr>
              <w:spacing w:line="276" w:lineRule="auto"/>
              <w:rPr>
                <w:sz w:val="24"/>
                <w:szCs w:val="24"/>
              </w:rPr>
            </w:pPr>
            <w:r>
              <w:rPr>
                <w:sz w:val="24"/>
                <w:szCs w:val="24"/>
              </w:rPr>
              <w:t>-</w:t>
            </w:r>
            <w:proofErr w:type="spellStart"/>
            <w:r>
              <w:rPr>
                <w:sz w:val="24"/>
                <w:szCs w:val="24"/>
              </w:rPr>
              <w:t>Планира</w:t>
            </w:r>
            <w:proofErr w:type="spellEnd"/>
            <w:r>
              <w:rPr>
                <w:sz w:val="24"/>
                <w:szCs w:val="24"/>
              </w:rPr>
              <w:t xml:space="preserve">, </w:t>
            </w:r>
            <w:proofErr w:type="spellStart"/>
            <w:r>
              <w:rPr>
                <w:sz w:val="24"/>
                <w:szCs w:val="24"/>
              </w:rPr>
              <w:t>сазива</w:t>
            </w:r>
            <w:proofErr w:type="spellEnd"/>
            <w:r>
              <w:rPr>
                <w:sz w:val="24"/>
                <w:szCs w:val="24"/>
              </w:rPr>
              <w:t xml:space="preserve"> и </w:t>
            </w:r>
            <w:proofErr w:type="spellStart"/>
            <w:r>
              <w:rPr>
                <w:sz w:val="24"/>
                <w:szCs w:val="24"/>
              </w:rPr>
              <w:t>руководи</w:t>
            </w:r>
            <w:proofErr w:type="spellEnd"/>
            <w:r>
              <w:rPr>
                <w:sz w:val="24"/>
                <w:szCs w:val="24"/>
              </w:rPr>
              <w:t xml:space="preserve"> </w:t>
            </w:r>
            <w:proofErr w:type="spellStart"/>
            <w:r>
              <w:rPr>
                <w:sz w:val="24"/>
                <w:szCs w:val="24"/>
              </w:rPr>
              <w:t>седницама</w:t>
            </w:r>
            <w:proofErr w:type="spellEnd"/>
            <w:r>
              <w:rPr>
                <w:sz w:val="24"/>
                <w:szCs w:val="24"/>
              </w:rPr>
              <w:t xml:space="preserve"> </w:t>
            </w:r>
            <w:proofErr w:type="spellStart"/>
            <w:r>
              <w:rPr>
                <w:sz w:val="24"/>
                <w:szCs w:val="24"/>
              </w:rPr>
              <w:t>Наставничког</w:t>
            </w:r>
            <w:proofErr w:type="spellEnd"/>
            <w:r>
              <w:rPr>
                <w:sz w:val="24"/>
                <w:szCs w:val="24"/>
              </w:rPr>
              <w:t xml:space="preserve"> </w:t>
            </w:r>
            <w:proofErr w:type="spellStart"/>
            <w:r>
              <w:rPr>
                <w:sz w:val="24"/>
                <w:szCs w:val="24"/>
              </w:rPr>
              <w:t>већа</w:t>
            </w:r>
            <w:proofErr w:type="spellEnd"/>
          </w:p>
          <w:p w14:paraId="7FB82AAE" w14:textId="77777777" w:rsidR="00F039C5" w:rsidRDefault="008D6EF7" w:rsidP="003E21A8">
            <w:pPr>
              <w:spacing w:line="276" w:lineRule="auto"/>
              <w:rPr>
                <w:sz w:val="24"/>
                <w:szCs w:val="24"/>
                <w:lang w:val="fi-FI"/>
              </w:rPr>
            </w:pPr>
            <w:r>
              <w:rPr>
                <w:sz w:val="24"/>
                <w:szCs w:val="24"/>
              </w:rPr>
              <w:t>-</w:t>
            </w:r>
            <w:r>
              <w:rPr>
                <w:sz w:val="24"/>
                <w:szCs w:val="24"/>
                <w:lang w:val="fi-FI"/>
              </w:rPr>
              <w:t>Увид и усмеравање рада стручних сарадника</w:t>
            </w:r>
          </w:p>
          <w:p w14:paraId="574A5C75" w14:textId="77777777" w:rsidR="00F039C5" w:rsidRDefault="008D6EF7" w:rsidP="003E21A8">
            <w:pPr>
              <w:spacing w:line="276" w:lineRule="auto"/>
              <w:rPr>
                <w:sz w:val="24"/>
                <w:szCs w:val="24"/>
                <w:lang w:val="fi-FI"/>
              </w:rPr>
            </w:pPr>
            <w:r>
              <w:rPr>
                <w:sz w:val="24"/>
                <w:szCs w:val="24"/>
              </w:rPr>
              <w:lastRenderedPageBreak/>
              <w:t>-</w:t>
            </w:r>
            <w:r>
              <w:rPr>
                <w:sz w:val="24"/>
                <w:szCs w:val="24"/>
                <w:lang w:val="fi-FI"/>
              </w:rPr>
              <w:t>Увид, усмеравање и усклађивање рада стручних органа</w:t>
            </w:r>
          </w:p>
          <w:p w14:paraId="5AC9C919" w14:textId="77777777" w:rsidR="00F039C5" w:rsidRDefault="008D6EF7" w:rsidP="003E21A8">
            <w:pPr>
              <w:spacing w:line="276" w:lineRule="auto"/>
              <w:rPr>
                <w:sz w:val="24"/>
                <w:szCs w:val="24"/>
                <w:lang w:val="fi-FI"/>
              </w:rPr>
            </w:pPr>
            <w:r>
              <w:rPr>
                <w:sz w:val="24"/>
                <w:szCs w:val="24"/>
              </w:rPr>
              <w:t>-</w:t>
            </w:r>
            <w:r>
              <w:rPr>
                <w:sz w:val="24"/>
                <w:szCs w:val="24"/>
                <w:lang w:val="fi-FI"/>
              </w:rPr>
              <w:t>Увид и усмеравање рада секретара,</w:t>
            </w:r>
            <w:r>
              <w:rPr>
                <w:sz w:val="24"/>
                <w:szCs w:val="24"/>
              </w:rPr>
              <w:t xml:space="preserve"> </w:t>
            </w:r>
            <w:r>
              <w:rPr>
                <w:sz w:val="24"/>
                <w:szCs w:val="24"/>
                <w:lang w:val="fi-FI"/>
              </w:rPr>
              <w:t>шефа рачуновођства и административног радника</w:t>
            </w:r>
          </w:p>
          <w:p w14:paraId="0A34A0B2" w14:textId="77777777" w:rsidR="00F039C5" w:rsidRDefault="008D6EF7" w:rsidP="003E21A8">
            <w:pPr>
              <w:spacing w:line="276" w:lineRule="auto"/>
              <w:rPr>
                <w:sz w:val="24"/>
                <w:szCs w:val="24"/>
                <w:lang w:val="fi-FI"/>
              </w:rPr>
            </w:pPr>
            <w:r>
              <w:rPr>
                <w:sz w:val="24"/>
                <w:szCs w:val="24"/>
              </w:rPr>
              <w:t>-</w:t>
            </w:r>
            <w:r>
              <w:rPr>
                <w:sz w:val="24"/>
                <w:szCs w:val="24"/>
                <w:lang w:val="fi-FI"/>
              </w:rPr>
              <w:t xml:space="preserve">Увид и усмеравање рада помоћно – </w:t>
            </w:r>
            <w:proofErr w:type="gramStart"/>
            <w:r>
              <w:rPr>
                <w:sz w:val="24"/>
                <w:szCs w:val="24"/>
                <w:lang w:val="fi-FI"/>
              </w:rPr>
              <w:t>техничких  радника</w:t>
            </w:r>
            <w:proofErr w:type="gramEnd"/>
          </w:p>
          <w:p w14:paraId="200593A0" w14:textId="77777777" w:rsidR="00F039C5" w:rsidRDefault="008D6EF7" w:rsidP="003E21A8">
            <w:pPr>
              <w:spacing w:line="276" w:lineRule="auto"/>
              <w:rPr>
                <w:sz w:val="24"/>
                <w:szCs w:val="24"/>
              </w:rPr>
            </w:pPr>
            <w:r>
              <w:rPr>
                <w:sz w:val="24"/>
                <w:szCs w:val="24"/>
              </w:rPr>
              <w:t>-</w:t>
            </w:r>
            <w:proofErr w:type="spellStart"/>
            <w:r>
              <w:rPr>
                <w:sz w:val="24"/>
                <w:szCs w:val="24"/>
              </w:rPr>
              <w:t>Учествује</w:t>
            </w:r>
            <w:proofErr w:type="spellEnd"/>
            <w:r>
              <w:rPr>
                <w:sz w:val="24"/>
                <w:szCs w:val="24"/>
              </w:rPr>
              <w:t xml:space="preserve"> у </w:t>
            </w:r>
            <w:proofErr w:type="spellStart"/>
            <w:r>
              <w:rPr>
                <w:sz w:val="24"/>
                <w:szCs w:val="24"/>
              </w:rPr>
              <w:t>раду</w:t>
            </w:r>
            <w:proofErr w:type="spellEnd"/>
            <w:r>
              <w:rPr>
                <w:sz w:val="24"/>
                <w:szCs w:val="24"/>
              </w:rPr>
              <w:t xml:space="preserve"> </w:t>
            </w:r>
            <w:proofErr w:type="spellStart"/>
            <w:r>
              <w:rPr>
                <w:sz w:val="24"/>
                <w:szCs w:val="24"/>
              </w:rPr>
              <w:t>Школског</w:t>
            </w:r>
            <w:proofErr w:type="spellEnd"/>
            <w:r>
              <w:rPr>
                <w:sz w:val="24"/>
                <w:szCs w:val="24"/>
              </w:rPr>
              <w:t xml:space="preserve"> </w:t>
            </w:r>
            <w:proofErr w:type="spellStart"/>
            <w:r>
              <w:rPr>
                <w:sz w:val="24"/>
                <w:szCs w:val="24"/>
              </w:rPr>
              <w:t>одбора</w:t>
            </w:r>
            <w:proofErr w:type="spellEnd"/>
          </w:p>
          <w:p w14:paraId="10FD1521" w14:textId="77777777" w:rsidR="00F039C5" w:rsidRDefault="008D6EF7" w:rsidP="003E21A8">
            <w:pPr>
              <w:spacing w:line="276" w:lineRule="auto"/>
              <w:rPr>
                <w:sz w:val="24"/>
                <w:szCs w:val="24"/>
              </w:rPr>
            </w:pPr>
            <w:r>
              <w:rPr>
                <w:sz w:val="24"/>
                <w:szCs w:val="24"/>
              </w:rPr>
              <w:t>-</w:t>
            </w:r>
            <w:proofErr w:type="spellStart"/>
            <w:r>
              <w:rPr>
                <w:sz w:val="24"/>
                <w:szCs w:val="24"/>
              </w:rPr>
              <w:t>Учествовање</w:t>
            </w:r>
            <w:proofErr w:type="spellEnd"/>
            <w:r>
              <w:rPr>
                <w:sz w:val="24"/>
                <w:szCs w:val="24"/>
              </w:rPr>
              <w:t xml:space="preserve"> у </w:t>
            </w:r>
            <w:proofErr w:type="spellStart"/>
            <w:r>
              <w:rPr>
                <w:sz w:val="24"/>
                <w:szCs w:val="24"/>
              </w:rPr>
              <w:t>раду</w:t>
            </w:r>
            <w:proofErr w:type="spellEnd"/>
            <w:r>
              <w:rPr>
                <w:sz w:val="24"/>
                <w:szCs w:val="24"/>
              </w:rPr>
              <w:t xml:space="preserve"> </w:t>
            </w:r>
            <w:proofErr w:type="spellStart"/>
            <w:r>
              <w:rPr>
                <w:sz w:val="24"/>
                <w:szCs w:val="24"/>
              </w:rPr>
              <w:t>Савета</w:t>
            </w:r>
            <w:proofErr w:type="spellEnd"/>
            <w:r>
              <w:rPr>
                <w:sz w:val="24"/>
                <w:szCs w:val="24"/>
              </w:rPr>
              <w:t xml:space="preserve"> </w:t>
            </w:r>
            <w:proofErr w:type="spellStart"/>
            <w:r>
              <w:rPr>
                <w:sz w:val="24"/>
                <w:szCs w:val="24"/>
              </w:rPr>
              <w:t>родитеља</w:t>
            </w:r>
            <w:proofErr w:type="spellEnd"/>
          </w:p>
          <w:p w14:paraId="582048B6" w14:textId="77777777" w:rsidR="00F039C5" w:rsidRDefault="008D6EF7" w:rsidP="003E21A8">
            <w:pPr>
              <w:spacing w:line="276" w:lineRule="auto"/>
              <w:rPr>
                <w:sz w:val="24"/>
                <w:szCs w:val="24"/>
              </w:rPr>
            </w:pPr>
            <w:r>
              <w:rPr>
                <w:sz w:val="24"/>
                <w:szCs w:val="24"/>
              </w:rPr>
              <w:t>-</w:t>
            </w:r>
            <w:proofErr w:type="spellStart"/>
            <w:r>
              <w:rPr>
                <w:sz w:val="24"/>
                <w:szCs w:val="24"/>
              </w:rPr>
              <w:t>Обавештава</w:t>
            </w:r>
            <w:proofErr w:type="spellEnd"/>
            <w:r>
              <w:rPr>
                <w:sz w:val="24"/>
                <w:szCs w:val="24"/>
              </w:rPr>
              <w:t xml:space="preserve"> </w:t>
            </w:r>
            <w:proofErr w:type="spellStart"/>
            <w:proofErr w:type="gramStart"/>
            <w:r>
              <w:rPr>
                <w:sz w:val="24"/>
                <w:szCs w:val="24"/>
              </w:rPr>
              <w:t>запослене,стр.</w:t>
            </w:r>
            <w:proofErr w:type="gramEnd"/>
            <w:r>
              <w:rPr>
                <w:sz w:val="24"/>
                <w:szCs w:val="24"/>
              </w:rPr>
              <w:t>органе</w:t>
            </w:r>
            <w:proofErr w:type="spellEnd"/>
            <w:r>
              <w:rPr>
                <w:sz w:val="24"/>
                <w:szCs w:val="24"/>
              </w:rPr>
              <w:t xml:space="preserve"> и </w:t>
            </w:r>
            <w:proofErr w:type="spellStart"/>
            <w:r>
              <w:rPr>
                <w:sz w:val="24"/>
                <w:szCs w:val="24"/>
              </w:rPr>
              <w:t>органе</w:t>
            </w:r>
            <w:proofErr w:type="spellEnd"/>
            <w:r>
              <w:rPr>
                <w:sz w:val="24"/>
                <w:szCs w:val="24"/>
              </w:rPr>
              <w:t xml:space="preserve"> </w:t>
            </w:r>
            <w:proofErr w:type="spellStart"/>
            <w:r>
              <w:rPr>
                <w:sz w:val="24"/>
                <w:szCs w:val="24"/>
              </w:rPr>
              <w:t>управљања</w:t>
            </w:r>
            <w:proofErr w:type="spellEnd"/>
            <w:r>
              <w:rPr>
                <w:sz w:val="24"/>
                <w:szCs w:val="24"/>
              </w:rPr>
              <w:t xml:space="preserve"> о </w:t>
            </w:r>
            <w:proofErr w:type="spellStart"/>
            <w:r>
              <w:rPr>
                <w:sz w:val="24"/>
                <w:szCs w:val="24"/>
              </w:rPr>
              <w:t>свим</w:t>
            </w:r>
            <w:proofErr w:type="spellEnd"/>
            <w:r>
              <w:rPr>
                <w:sz w:val="24"/>
                <w:szCs w:val="24"/>
              </w:rPr>
              <w:t xml:space="preserve"> </w:t>
            </w:r>
            <w:proofErr w:type="spellStart"/>
            <w:r>
              <w:rPr>
                <w:sz w:val="24"/>
                <w:szCs w:val="24"/>
              </w:rPr>
              <w:t>питањима</w:t>
            </w:r>
            <w:proofErr w:type="spellEnd"/>
            <w:r>
              <w:rPr>
                <w:sz w:val="24"/>
                <w:szCs w:val="24"/>
              </w:rPr>
              <w:t xml:space="preserve"> </w:t>
            </w:r>
            <w:proofErr w:type="spellStart"/>
            <w:r>
              <w:rPr>
                <w:sz w:val="24"/>
                <w:szCs w:val="24"/>
              </w:rPr>
              <w:t>од</w:t>
            </w:r>
            <w:proofErr w:type="spellEnd"/>
            <w:r>
              <w:rPr>
                <w:sz w:val="24"/>
                <w:szCs w:val="24"/>
              </w:rPr>
              <w:t xml:space="preserve"> </w:t>
            </w:r>
            <w:proofErr w:type="spellStart"/>
            <w:r>
              <w:rPr>
                <w:sz w:val="24"/>
                <w:szCs w:val="24"/>
              </w:rPr>
              <w:t>интереса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рад</w:t>
            </w:r>
            <w:proofErr w:type="spellEnd"/>
            <w:r>
              <w:rPr>
                <w:sz w:val="24"/>
                <w:szCs w:val="24"/>
              </w:rPr>
              <w:t xml:space="preserve"> </w:t>
            </w:r>
            <w:proofErr w:type="spellStart"/>
            <w:r>
              <w:rPr>
                <w:sz w:val="24"/>
                <w:szCs w:val="24"/>
              </w:rPr>
              <w:t>установе</w:t>
            </w:r>
            <w:proofErr w:type="spellEnd"/>
            <w:r>
              <w:rPr>
                <w:sz w:val="24"/>
                <w:szCs w:val="24"/>
              </w:rPr>
              <w:t xml:space="preserve"> и </w:t>
            </w:r>
            <w:proofErr w:type="spellStart"/>
            <w:r>
              <w:rPr>
                <w:sz w:val="24"/>
                <w:szCs w:val="24"/>
              </w:rPr>
              <w:t>ових</w:t>
            </w:r>
            <w:proofErr w:type="spellEnd"/>
            <w:r>
              <w:rPr>
                <w:sz w:val="24"/>
                <w:szCs w:val="24"/>
              </w:rPr>
              <w:t xml:space="preserve"> </w:t>
            </w:r>
            <w:proofErr w:type="spellStart"/>
            <w:r>
              <w:rPr>
                <w:sz w:val="24"/>
                <w:szCs w:val="24"/>
              </w:rPr>
              <w:t>органа</w:t>
            </w:r>
            <w:proofErr w:type="spellEnd"/>
          </w:p>
          <w:p w14:paraId="69925105" w14:textId="77777777" w:rsidR="00F039C5" w:rsidRDefault="008D6EF7" w:rsidP="003E21A8">
            <w:pPr>
              <w:spacing w:line="276" w:lineRule="auto"/>
              <w:rPr>
                <w:sz w:val="24"/>
                <w:szCs w:val="24"/>
              </w:rPr>
            </w:pPr>
            <w:r>
              <w:rPr>
                <w:sz w:val="24"/>
                <w:szCs w:val="24"/>
              </w:rPr>
              <w:t>-</w:t>
            </w:r>
            <w:proofErr w:type="spellStart"/>
            <w:r>
              <w:rPr>
                <w:sz w:val="24"/>
                <w:szCs w:val="24"/>
              </w:rPr>
              <w:t>Решавање</w:t>
            </w:r>
            <w:proofErr w:type="spellEnd"/>
            <w:r>
              <w:rPr>
                <w:sz w:val="24"/>
                <w:szCs w:val="24"/>
              </w:rPr>
              <w:t xml:space="preserve"> </w:t>
            </w:r>
            <w:proofErr w:type="spellStart"/>
            <w:r>
              <w:rPr>
                <w:sz w:val="24"/>
                <w:szCs w:val="24"/>
              </w:rPr>
              <w:t>кадровских</w:t>
            </w:r>
            <w:proofErr w:type="spellEnd"/>
            <w:r>
              <w:rPr>
                <w:sz w:val="24"/>
                <w:szCs w:val="24"/>
              </w:rPr>
              <w:t xml:space="preserve"> </w:t>
            </w:r>
            <w:proofErr w:type="spellStart"/>
            <w:r>
              <w:rPr>
                <w:sz w:val="24"/>
                <w:szCs w:val="24"/>
              </w:rPr>
              <w:t>питања</w:t>
            </w:r>
            <w:proofErr w:type="spellEnd"/>
          </w:p>
          <w:p w14:paraId="2D3B2407" w14:textId="77777777" w:rsidR="00F039C5" w:rsidRDefault="008D6EF7" w:rsidP="003E21A8">
            <w:pPr>
              <w:spacing w:line="276" w:lineRule="auto"/>
              <w:rPr>
                <w:sz w:val="24"/>
                <w:szCs w:val="24"/>
              </w:rPr>
            </w:pPr>
            <w:r>
              <w:rPr>
                <w:sz w:val="24"/>
                <w:szCs w:val="24"/>
              </w:rPr>
              <w:t>-</w:t>
            </w:r>
            <w:proofErr w:type="spellStart"/>
            <w:r>
              <w:rPr>
                <w:sz w:val="24"/>
                <w:szCs w:val="24"/>
              </w:rPr>
              <w:t>Иницирање</w:t>
            </w:r>
            <w:proofErr w:type="spellEnd"/>
            <w:r>
              <w:rPr>
                <w:sz w:val="24"/>
                <w:szCs w:val="24"/>
              </w:rPr>
              <w:t xml:space="preserve"> </w:t>
            </w:r>
            <w:proofErr w:type="spellStart"/>
            <w:r>
              <w:rPr>
                <w:sz w:val="24"/>
                <w:szCs w:val="24"/>
              </w:rPr>
              <w:t>активности</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пољу</w:t>
            </w:r>
            <w:proofErr w:type="spellEnd"/>
            <w:r>
              <w:rPr>
                <w:sz w:val="24"/>
                <w:szCs w:val="24"/>
              </w:rPr>
              <w:t xml:space="preserve"> </w:t>
            </w:r>
            <w:proofErr w:type="spellStart"/>
            <w:r>
              <w:rPr>
                <w:sz w:val="24"/>
                <w:szCs w:val="24"/>
              </w:rPr>
              <w:t>стручног</w:t>
            </w:r>
            <w:proofErr w:type="spellEnd"/>
            <w:r>
              <w:rPr>
                <w:sz w:val="24"/>
                <w:szCs w:val="24"/>
              </w:rPr>
              <w:t xml:space="preserve"> </w:t>
            </w:r>
            <w:proofErr w:type="spellStart"/>
            <w:r>
              <w:rPr>
                <w:sz w:val="24"/>
                <w:szCs w:val="24"/>
              </w:rPr>
              <w:t>усавршавања</w:t>
            </w:r>
            <w:proofErr w:type="spellEnd"/>
            <w:r>
              <w:rPr>
                <w:sz w:val="24"/>
                <w:szCs w:val="24"/>
              </w:rPr>
              <w:t xml:space="preserve"> </w:t>
            </w:r>
            <w:proofErr w:type="spellStart"/>
            <w:r>
              <w:rPr>
                <w:sz w:val="24"/>
                <w:szCs w:val="24"/>
              </w:rPr>
              <w:t>запослених</w:t>
            </w:r>
            <w:proofErr w:type="spellEnd"/>
          </w:p>
          <w:p w14:paraId="50E1FA02" w14:textId="77777777" w:rsidR="00F039C5" w:rsidRDefault="008D6EF7" w:rsidP="003E21A8">
            <w:pPr>
              <w:spacing w:line="276" w:lineRule="auto"/>
              <w:rPr>
                <w:sz w:val="24"/>
                <w:szCs w:val="24"/>
              </w:rPr>
            </w:pPr>
            <w:r>
              <w:rPr>
                <w:sz w:val="24"/>
                <w:szCs w:val="24"/>
              </w:rPr>
              <w:t>-</w:t>
            </w:r>
            <w:proofErr w:type="spellStart"/>
            <w:r>
              <w:rPr>
                <w:sz w:val="24"/>
                <w:szCs w:val="24"/>
              </w:rPr>
              <w:t>Обезбеђивање</w:t>
            </w:r>
            <w:proofErr w:type="spellEnd"/>
            <w:r>
              <w:rPr>
                <w:sz w:val="24"/>
                <w:szCs w:val="24"/>
              </w:rPr>
              <w:t xml:space="preserve"> </w:t>
            </w:r>
            <w:proofErr w:type="spellStart"/>
            <w:r>
              <w:rPr>
                <w:sz w:val="24"/>
                <w:szCs w:val="24"/>
              </w:rPr>
              <w:t>материјалних</w:t>
            </w:r>
            <w:proofErr w:type="spellEnd"/>
            <w:r>
              <w:rPr>
                <w:sz w:val="24"/>
                <w:szCs w:val="24"/>
              </w:rPr>
              <w:t xml:space="preserve"> </w:t>
            </w:r>
            <w:proofErr w:type="spellStart"/>
            <w:r>
              <w:rPr>
                <w:sz w:val="24"/>
                <w:szCs w:val="24"/>
              </w:rPr>
              <w:t>услова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рад</w:t>
            </w:r>
            <w:proofErr w:type="spellEnd"/>
            <w:r>
              <w:rPr>
                <w:sz w:val="24"/>
                <w:szCs w:val="24"/>
              </w:rPr>
              <w:t xml:space="preserve"> </w:t>
            </w:r>
            <w:proofErr w:type="spellStart"/>
            <w:r>
              <w:rPr>
                <w:sz w:val="24"/>
                <w:szCs w:val="24"/>
              </w:rPr>
              <w:t>школе</w:t>
            </w:r>
            <w:proofErr w:type="spellEnd"/>
          </w:p>
        </w:tc>
        <w:tc>
          <w:tcPr>
            <w:tcW w:w="2268" w:type="dxa"/>
            <w:tcBorders>
              <w:top w:val="single" w:sz="8" w:space="0" w:color="auto"/>
              <w:left w:val="single" w:sz="8" w:space="0" w:color="auto"/>
              <w:bottom w:val="single" w:sz="8" w:space="0" w:color="auto"/>
              <w:right w:val="single" w:sz="8" w:space="0" w:color="auto"/>
            </w:tcBorders>
            <w:vAlign w:val="center"/>
          </w:tcPr>
          <w:p w14:paraId="0840F3EC" w14:textId="77777777" w:rsidR="00F039C5" w:rsidRDefault="008D6EF7" w:rsidP="003E21A8">
            <w:pPr>
              <w:pStyle w:val="Heading6"/>
              <w:spacing w:line="276" w:lineRule="auto"/>
              <w:rPr>
                <w:rFonts w:ascii="Times New Roman" w:hAnsi="Times New Roman"/>
                <w:b w:val="0"/>
                <w:szCs w:val="24"/>
              </w:rPr>
            </w:pPr>
            <w:proofErr w:type="spellStart"/>
            <w:r>
              <w:rPr>
                <w:rFonts w:ascii="Times New Roman" w:hAnsi="Times New Roman"/>
                <w:b w:val="0"/>
                <w:szCs w:val="24"/>
              </w:rPr>
              <w:lastRenderedPageBreak/>
              <w:t>Према</w:t>
            </w:r>
            <w:proofErr w:type="spellEnd"/>
            <w:r>
              <w:rPr>
                <w:rFonts w:ascii="Times New Roman" w:hAnsi="Times New Roman"/>
                <w:b w:val="0"/>
                <w:szCs w:val="24"/>
              </w:rPr>
              <w:t xml:space="preserve"> </w:t>
            </w:r>
            <w:proofErr w:type="spellStart"/>
            <w:r>
              <w:rPr>
                <w:rFonts w:ascii="Times New Roman" w:hAnsi="Times New Roman"/>
                <w:b w:val="0"/>
                <w:szCs w:val="24"/>
              </w:rPr>
              <w:t>пл</w:t>
            </w:r>
            <w:proofErr w:type="spellEnd"/>
            <w:r>
              <w:rPr>
                <w:rFonts w:ascii="Times New Roman" w:hAnsi="Times New Roman"/>
                <w:b w:val="0"/>
                <w:szCs w:val="24"/>
              </w:rPr>
              <w:t xml:space="preserve">. </w:t>
            </w:r>
            <w:proofErr w:type="spellStart"/>
            <w:r>
              <w:rPr>
                <w:rFonts w:ascii="Times New Roman" w:hAnsi="Times New Roman"/>
                <w:b w:val="0"/>
                <w:szCs w:val="24"/>
              </w:rPr>
              <w:t>рада</w:t>
            </w:r>
            <w:proofErr w:type="spellEnd"/>
            <w:r>
              <w:rPr>
                <w:rFonts w:ascii="Times New Roman" w:hAnsi="Times New Roman"/>
                <w:b w:val="0"/>
                <w:szCs w:val="24"/>
              </w:rPr>
              <w:t xml:space="preserve">  </w:t>
            </w:r>
          </w:p>
          <w:p w14:paraId="3EDA6C5E" w14:textId="77777777" w:rsidR="00F039C5" w:rsidRDefault="008D6EF7" w:rsidP="003E21A8">
            <w:pPr>
              <w:pStyle w:val="Heading6"/>
              <w:spacing w:line="276" w:lineRule="auto"/>
              <w:rPr>
                <w:rFonts w:ascii="Times New Roman" w:hAnsi="Times New Roman"/>
                <w:b w:val="0"/>
                <w:szCs w:val="24"/>
              </w:rPr>
            </w:pPr>
            <w:proofErr w:type="gramStart"/>
            <w:r>
              <w:rPr>
                <w:rFonts w:ascii="Times New Roman" w:hAnsi="Times New Roman"/>
                <w:b w:val="0"/>
                <w:szCs w:val="24"/>
              </w:rPr>
              <w:t>IX,X</w:t>
            </w:r>
            <w:proofErr w:type="gramEnd"/>
            <w:r>
              <w:rPr>
                <w:rFonts w:ascii="Times New Roman" w:hAnsi="Times New Roman"/>
                <w:b w:val="0"/>
                <w:szCs w:val="24"/>
              </w:rPr>
              <w:t>,XII,III,VI,VIII</w:t>
            </w:r>
          </w:p>
          <w:p w14:paraId="5C7C1E80" w14:textId="77777777" w:rsidR="00F039C5" w:rsidRDefault="008D6EF7" w:rsidP="003E21A8">
            <w:pPr>
              <w:spacing w:line="276" w:lineRule="auto"/>
              <w:jc w:val="center"/>
              <w:rPr>
                <w:sz w:val="24"/>
                <w:szCs w:val="24"/>
              </w:rPr>
            </w:pPr>
            <w:proofErr w:type="spellStart"/>
            <w:r>
              <w:rPr>
                <w:sz w:val="24"/>
                <w:szCs w:val="24"/>
              </w:rPr>
              <w:t>Према</w:t>
            </w:r>
            <w:proofErr w:type="spellEnd"/>
            <w:r>
              <w:rPr>
                <w:sz w:val="24"/>
                <w:szCs w:val="24"/>
              </w:rPr>
              <w:t xml:space="preserve"> </w:t>
            </w:r>
            <w:proofErr w:type="spellStart"/>
            <w:r>
              <w:rPr>
                <w:sz w:val="24"/>
                <w:szCs w:val="24"/>
              </w:rPr>
              <w:t>пл</w:t>
            </w:r>
            <w:proofErr w:type="spellEnd"/>
            <w:r>
              <w:rPr>
                <w:sz w:val="24"/>
                <w:szCs w:val="24"/>
              </w:rPr>
              <w:t xml:space="preserve">. </w:t>
            </w:r>
            <w:proofErr w:type="spellStart"/>
            <w:proofErr w:type="gramStart"/>
            <w:r>
              <w:rPr>
                <w:sz w:val="24"/>
                <w:szCs w:val="24"/>
              </w:rPr>
              <w:t>рада</w:t>
            </w:r>
            <w:proofErr w:type="spellEnd"/>
            <w:r>
              <w:rPr>
                <w:sz w:val="24"/>
                <w:szCs w:val="24"/>
              </w:rPr>
              <w:t xml:space="preserve">  НВ</w:t>
            </w:r>
            <w:proofErr w:type="gramEnd"/>
          </w:p>
          <w:p w14:paraId="20AAF1DD" w14:textId="77777777" w:rsidR="00F039C5" w:rsidRDefault="008D6EF7" w:rsidP="003E21A8">
            <w:pPr>
              <w:spacing w:line="276" w:lineRule="auto"/>
              <w:jc w:val="center"/>
              <w:rPr>
                <w:sz w:val="24"/>
                <w:szCs w:val="24"/>
              </w:rPr>
            </w:pPr>
            <w:proofErr w:type="spellStart"/>
            <w:r>
              <w:rPr>
                <w:sz w:val="24"/>
                <w:szCs w:val="24"/>
              </w:rPr>
              <w:lastRenderedPageBreak/>
              <w:t>Током</w:t>
            </w:r>
            <w:proofErr w:type="spellEnd"/>
            <w:r>
              <w:rPr>
                <w:sz w:val="24"/>
                <w:szCs w:val="24"/>
              </w:rPr>
              <w:t xml:space="preserve"> </w:t>
            </w:r>
            <w:proofErr w:type="spellStart"/>
            <w:r>
              <w:rPr>
                <w:sz w:val="24"/>
                <w:szCs w:val="24"/>
              </w:rPr>
              <w:t>године</w:t>
            </w:r>
            <w:proofErr w:type="spellEnd"/>
          </w:p>
          <w:p w14:paraId="590D6B33" w14:textId="77777777" w:rsidR="00F039C5" w:rsidRDefault="008D6EF7" w:rsidP="003E21A8">
            <w:pPr>
              <w:spacing w:line="276" w:lineRule="auto"/>
              <w:jc w:val="center"/>
              <w:rPr>
                <w:sz w:val="24"/>
                <w:szCs w:val="24"/>
              </w:rPr>
            </w:pPr>
            <w:proofErr w:type="spellStart"/>
            <w:r>
              <w:rPr>
                <w:sz w:val="24"/>
                <w:szCs w:val="24"/>
              </w:rPr>
              <w:t>Током</w:t>
            </w:r>
            <w:proofErr w:type="spellEnd"/>
            <w:r>
              <w:rPr>
                <w:sz w:val="24"/>
                <w:szCs w:val="24"/>
              </w:rPr>
              <w:t xml:space="preserve"> </w:t>
            </w:r>
            <w:proofErr w:type="spellStart"/>
            <w:r>
              <w:rPr>
                <w:sz w:val="24"/>
                <w:szCs w:val="24"/>
              </w:rPr>
              <w:t>године</w:t>
            </w:r>
            <w:proofErr w:type="spellEnd"/>
          </w:p>
          <w:p w14:paraId="72D65B0A" w14:textId="77777777" w:rsidR="00F039C5" w:rsidRDefault="008D6EF7" w:rsidP="003E21A8">
            <w:pPr>
              <w:spacing w:line="276" w:lineRule="auto"/>
              <w:jc w:val="center"/>
              <w:rPr>
                <w:sz w:val="24"/>
                <w:szCs w:val="24"/>
              </w:rPr>
            </w:pPr>
            <w:proofErr w:type="spellStart"/>
            <w:r>
              <w:rPr>
                <w:sz w:val="24"/>
                <w:szCs w:val="24"/>
              </w:rPr>
              <w:t>Током</w:t>
            </w:r>
            <w:proofErr w:type="spellEnd"/>
            <w:r>
              <w:rPr>
                <w:sz w:val="24"/>
                <w:szCs w:val="24"/>
              </w:rPr>
              <w:t xml:space="preserve"> </w:t>
            </w:r>
            <w:proofErr w:type="spellStart"/>
            <w:r>
              <w:rPr>
                <w:sz w:val="24"/>
                <w:szCs w:val="24"/>
              </w:rPr>
              <w:t>године</w:t>
            </w:r>
            <w:proofErr w:type="spellEnd"/>
          </w:p>
          <w:p w14:paraId="246F94D5" w14:textId="77777777" w:rsidR="00F039C5" w:rsidRDefault="008D6EF7" w:rsidP="003E21A8">
            <w:pPr>
              <w:spacing w:line="276" w:lineRule="auto"/>
              <w:jc w:val="center"/>
              <w:rPr>
                <w:sz w:val="24"/>
                <w:szCs w:val="24"/>
              </w:rPr>
            </w:pPr>
            <w:proofErr w:type="spellStart"/>
            <w:r>
              <w:rPr>
                <w:sz w:val="24"/>
                <w:szCs w:val="24"/>
              </w:rPr>
              <w:t>Током</w:t>
            </w:r>
            <w:proofErr w:type="spellEnd"/>
            <w:r>
              <w:rPr>
                <w:sz w:val="24"/>
                <w:szCs w:val="24"/>
              </w:rPr>
              <w:t xml:space="preserve"> </w:t>
            </w:r>
            <w:proofErr w:type="spellStart"/>
            <w:r>
              <w:rPr>
                <w:sz w:val="24"/>
                <w:szCs w:val="24"/>
              </w:rPr>
              <w:t>године</w:t>
            </w:r>
            <w:proofErr w:type="spellEnd"/>
          </w:p>
          <w:p w14:paraId="67AD6F24" w14:textId="77777777" w:rsidR="00F039C5" w:rsidRDefault="008D6EF7" w:rsidP="003E21A8">
            <w:pPr>
              <w:spacing w:line="276" w:lineRule="auto"/>
              <w:jc w:val="center"/>
              <w:rPr>
                <w:sz w:val="24"/>
                <w:szCs w:val="24"/>
              </w:rPr>
            </w:pPr>
            <w:proofErr w:type="spellStart"/>
            <w:r>
              <w:rPr>
                <w:sz w:val="24"/>
                <w:szCs w:val="24"/>
              </w:rPr>
              <w:t>Према</w:t>
            </w:r>
            <w:proofErr w:type="spellEnd"/>
            <w:r>
              <w:rPr>
                <w:sz w:val="24"/>
                <w:szCs w:val="24"/>
              </w:rPr>
              <w:t xml:space="preserve"> </w:t>
            </w:r>
            <w:proofErr w:type="spellStart"/>
            <w:r>
              <w:rPr>
                <w:sz w:val="24"/>
                <w:szCs w:val="24"/>
              </w:rPr>
              <w:t>пл.ШО</w:t>
            </w:r>
            <w:proofErr w:type="spellEnd"/>
          </w:p>
          <w:p w14:paraId="038DA806" w14:textId="77777777" w:rsidR="00F039C5" w:rsidRDefault="008D6EF7" w:rsidP="003E21A8">
            <w:pPr>
              <w:spacing w:line="276" w:lineRule="auto"/>
              <w:jc w:val="center"/>
              <w:rPr>
                <w:sz w:val="24"/>
                <w:szCs w:val="24"/>
              </w:rPr>
            </w:pPr>
            <w:proofErr w:type="spellStart"/>
            <w:r>
              <w:rPr>
                <w:sz w:val="24"/>
                <w:szCs w:val="24"/>
              </w:rPr>
              <w:t>Према</w:t>
            </w:r>
            <w:proofErr w:type="spellEnd"/>
            <w:r>
              <w:rPr>
                <w:sz w:val="24"/>
                <w:szCs w:val="24"/>
              </w:rPr>
              <w:t xml:space="preserve"> </w:t>
            </w:r>
            <w:proofErr w:type="spellStart"/>
            <w:r>
              <w:rPr>
                <w:sz w:val="24"/>
                <w:szCs w:val="24"/>
              </w:rPr>
              <w:t>пл</w:t>
            </w:r>
            <w:proofErr w:type="spellEnd"/>
            <w:r>
              <w:rPr>
                <w:sz w:val="24"/>
                <w:szCs w:val="24"/>
              </w:rPr>
              <w:t>. СР</w:t>
            </w:r>
          </w:p>
          <w:p w14:paraId="6C73AFE4" w14:textId="77777777" w:rsidR="00F039C5" w:rsidRDefault="008D6EF7" w:rsidP="003E21A8">
            <w:pPr>
              <w:spacing w:line="276" w:lineRule="auto"/>
              <w:jc w:val="center"/>
              <w:rPr>
                <w:sz w:val="24"/>
                <w:szCs w:val="24"/>
              </w:rPr>
            </w:pPr>
            <w:proofErr w:type="spellStart"/>
            <w:r>
              <w:rPr>
                <w:sz w:val="24"/>
                <w:szCs w:val="24"/>
              </w:rPr>
              <w:t>Током</w:t>
            </w:r>
            <w:proofErr w:type="spellEnd"/>
            <w:r>
              <w:rPr>
                <w:sz w:val="24"/>
                <w:szCs w:val="24"/>
              </w:rPr>
              <w:t xml:space="preserve"> </w:t>
            </w:r>
            <w:proofErr w:type="spellStart"/>
            <w:r>
              <w:rPr>
                <w:sz w:val="24"/>
                <w:szCs w:val="24"/>
              </w:rPr>
              <w:t>године</w:t>
            </w:r>
            <w:proofErr w:type="spellEnd"/>
          </w:p>
          <w:p w14:paraId="2D2FA322" w14:textId="77777777" w:rsidR="00F039C5" w:rsidRDefault="00F039C5" w:rsidP="003E21A8">
            <w:pPr>
              <w:spacing w:line="276" w:lineRule="auto"/>
              <w:jc w:val="center"/>
              <w:rPr>
                <w:sz w:val="24"/>
                <w:szCs w:val="24"/>
              </w:rPr>
            </w:pPr>
          </w:p>
          <w:p w14:paraId="17921902" w14:textId="77777777" w:rsidR="00F039C5" w:rsidRDefault="008D6EF7" w:rsidP="003E21A8">
            <w:pPr>
              <w:spacing w:line="276" w:lineRule="auto"/>
              <w:jc w:val="center"/>
              <w:rPr>
                <w:sz w:val="24"/>
                <w:szCs w:val="24"/>
              </w:rPr>
            </w:pPr>
            <w:proofErr w:type="spellStart"/>
            <w:r>
              <w:rPr>
                <w:sz w:val="24"/>
                <w:szCs w:val="24"/>
              </w:rPr>
              <w:t>По</w:t>
            </w:r>
            <w:proofErr w:type="spellEnd"/>
            <w:r>
              <w:rPr>
                <w:sz w:val="24"/>
                <w:szCs w:val="24"/>
              </w:rPr>
              <w:t xml:space="preserve"> </w:t>
            </w:r>
            <w:proofErr w:type="spellStart"/>
            <w:r>
              <w:rPr>
                <w:sz w:val="24"/>
                <w:szCs w:val="24"/>
              </w:rPr>
              <w:t>потреби</w:t>
            </w:r>
            <w:proofErr w:type="spellEnd"/>
          </w:p>
          <w:p w14:paraId="5AD62A68" w14:textId="77777777" w:rsidR="00F039C5" w:rsidRDefault="008D6EF7" w:rsidP="003E21A8">
            <w:pPr>
              <w:spacing w:line="276" w:lineRule="auto"/>
              <w:jc w:val="center"/>
              <w:rPr>
                <w:sz w:val="24"/>
                <w:szCs w:val="24"/>
              </w:rPr>
            </w:pPr>
            <w:proofErr w:type="spellStart"/>
            <w:r>
              <w:rPr>
                <w:sz w:val="24"/>
                <w:szCs w:val="24"/>
              </w:rPr>
              <w:t>Током</w:t>
            </w:r>
            <w:proofErr w:type="spellEnd"/>
            <w:r>
              <w:rPr>
                <w:sz w:val="24"/>
                <w:szCs w:val="24"/>
              </w:rPr>
              <w:t xml:space="preserve"> </w:t>
            </w:r>
            <w:proofErr w:type="spellStart"/>
            <w:r>
              <w:rPr>
                <w:sz w:val="24"/>
                <w:szCs w:val="24"/>
              </w:rPr>
              <w:t>године</w:t>
            </w:r>
            <w:proofErr w:type="spellEnd"/>
          </w:p>
          <w:p w14:paraId="6525B8F6" w14:textId="77777777" w:rsidR="00F039C5" w:rsidRDefault="008D6EF7" w:rsidP="003E21A8">
            <w:pPr>
              <w:spacing w:line="276" w:lineRule="auto"/>
              <w:jc w:val="center"/>
              <w:rPr>
                <w:sz w:val="24"/>
                <w:szCs w:val="24"/>
              </w:rPr>
            </w:pPr>
            <w:proofErr w:type="spellStart"/>
            <w:r>
              <w:rPr>
                <w:sz w:val="24"/>
                <w:szCs w:val="24"/>
              </w:rPr>
              <w:t>Током</w:t>
            </w:r>
            <w:proofErr w:type="spellEnd"/>
            <w:r>
              <w:rPr>
                <w:sz w:val="24"/>
                <w:szCs w:val="24"/>
              </w:rPr>
              <w:t xml:space="preserve"> </w:t>
            </w:r>
            <w:proofErr w:type="spellStart"/>
            <w:r>
              <w:rPr>
                <w:sz w:val="24"/>
                <w:szCs w:val="24"/>
              </w:rPr>
              <w:t>године</w:t>
            </w:r>
            <w:proofErr w:type="spellEnd"/>
          </w:p>
        </w:tc>
        <w:tc>
          <w:tcPr>
            <w:tcW w:w="2147" w:type="dxa"/>
            <w:tcBorders>
              <w:top w:val="single" w:sz="8" w:space="0" w:color="auto"/>
              <w:left w:val="single" w:sz="8" w:space="0" w:color="auto"/>
              <w:bottom w:val="single" w:sz="8" w:space="0" w:color="auto"/>
              <w:right w:val="single" w:sz="8" w:space="0" w:color="auto"/>
            </w:tcBorders>
            <w:vAlign w:val="center"/>
          </w:tcPr>
          <w:p w14:paraId="7335A5C2" w14:textId="77777777" w:rsidR="00F039C5" w:rsidRDefault="008D6EF7" w:rsidP="003E21A8">
            <w:pPr>
              <w:spacing w:line="276" w:lineRule="auto"/>
              <w:rPr>
                <w:sz w:val="24"/>
                <w:szCs w:val="24"/>
              </w:rPr>
            </w:pPr>
            <w:r>
              <w:rPr>
                <w:sz w:val="24"/>
                <w:szCs w:val="24"/>
              </w:rPr>
              <w:lastRenderedPageBreak/>
              <w:t>-</w:t>
            </w:r>
            <w:proofErr w:type="spellStart"/>
            <w:r>
              <w:rPr>
                <w:sz w:val="24"/>
                <w:szCs w:val="24"/>
              </w:rPr>
              <w:t>Записници</w:t>
            </w:r>
            <w:proofErr w:type="spellEnd"/>
            <w:r>
              <w:rPr>
                <w:sz w:val="24"/>
                <w:szCs w:val="24"/>
              </w:rPr>
              <w:t xml:space="preserve">, </w:t>
            </w:r>
            <w:proofErr w:type="spellStart"/>
            <w:r>
              <w:rPr>
                <w:sz w:val="24"/>
                <w:szCs w:val="24"/>
              </w:rPr>
              <w:t>постојећа</w:t>
            </w:r>
            <w:proofErr w:type="spellEnd"/>
            <w:r>
              <w:rPr>
                <w:sz w:val="24"/>
                <w:szCs w:val="24"/>
              </w:rPr>
              <w:t xml:space="preserve"> </w:t>
            </w:r>
            <w:proofErr w:type="spellStart"/>
            <w:r>
              <w:rPr>
                <w:sz w:val="24"/>
                <w:szCs w:val="24"/>
              </w:rPr>
              <w:t>документација</w:t>
            </w:r>
            <w:proofErr w:type="spellEnd"/>
          </w:p>
        </w:tc>
      </w:tr>
      <w:tr w:rsidR="00F039C5" w14:paraId="4B220CDE" w14:textId="77777777">
        <w:trPr>
          <w:trHeight w:val="219"/>
          <w:jc w:val="center"/>
        </w:trPr>
        <w:tc>
          <w:tcPr>
            <w:tcW w:w="1927" w:type="dxa"/>
            <w:tcBorders>
              <w:top w:val="single" w:sz="8" w:space="0" w:color="auto"/>
              <w:left w:val="single" w:sz="8" w:space="0" w:color="auto"/>
              <w:bottom w:val="single" w:sz="8" w:space="0" w:color="auto"/>
              <w:right w:val="single" w:sz="8" w:space="0" w:color="auto"/>
            </w:tcBorders>
            <w:vAlign w:val="center"/>
          </w:tcPr>
          <w:p w14:paraId="5FF19FA6" w14:textId="77777777" w:rsidR="00F039C5" w:rsidRDefault="008D6EF7" w:rsidP="003E21A8">
            <w:pPr>
              <w:spacing w:line="276" w:lineRule="auto"/>
              <w:jc w:val="center"/>
              <w:rPr>
                <w:sz w:val="24"/>
                <w:szCs w:val="24"/>
              </w:rPr>
            </w:pPr>
            <w:r>
              <w:rPr>
                <w:sz w:val="24"/>
                <w:szCs w:val="24"/>
              </w:rPr>
              <w:lastRenderedPageBreak/>
              <w:t>III</w:t>
            </w:r>
          </w:p>
          <w:p w14:paraId="53869C9D" w14:textId="77777777" w:rsidR="00F039C5" w:rsidRDefault="008D6EF7" w:rsidP="003E21A8">
            <w:pPr>
              <w:spacing w:line="276" w:lineRule="auto"/>
              <w:jc w:val="center"/>
              <w:rPr>
                <w:sz w:val="24"/>
                <w:szCs w:val="24"/>
              </w:rPr>
            </w:pPr>
            <w:proofErr w:type="spellStart"/>
            <w:r>
              <w:rPr>
                <w:sz w:val="24"/>
                <w:szCs w:val="24"/>
              </w:rPr>
              <w:t>Педагошко</w:t>
            </w:r>
            <w:proofErr w:type="spellEnd"/>
            <w:r>
              <w:rPr>
                <w:sz w:val="24"/>
                <w:szCs w:val="24"/>
              </w:rPr>
              <w:t xml:space="preserve"> </w:t>
            </w:r>
            <w:proofErr w:type="spellStart"/>
            <w:r>
              <w:rPr>
                <w:sz w:val="24"/>
                <w:szCs w:val="24"/>
              </w:rPr>
              <w:t>инструктивни</w:t>
            </w:r>
            <w:proofErr w:type="spellEnd"/>
            <w:r>
              <w:rPr>
                <w:sz w:val="24"/>
                <w:szCs w:val="24"/>
              </w:rPr>
              <w:t xml:space="preserve"> </w:t>
            </w:r>
            <w:proofErr w:type="spellStart"/>
            <w:r>
              <w:rPr>
                <w:sz w:val="24"/>
                <w:szCs w:val="24"/>
              </w:rPr>
              <w:t>послови</w:t>
            </w:r>
            <w:proofErr w:type="spellEnd"/>
          </w:p>
          <w:p w14:paraId="6E330FCB" w14:textId="77777777" w:rsidR="00F039C5" w:rsidRDefault="00F039C5" w:rsidP="003E21A8">
            <w:pPr>
              <w:spacing w:line="276" w:lineRule="auto"/>
              <w:jc w:val="center"/>
              <w:rPr>
                <w:sz w:val="24"/>
                <w:szCs w:val="24"/>
                <w:lang w:val="es-AR"/>
              </w:rPr>
            </w:pPr>
          </w:p>
        </w:tc>
        <w:tc>
          <w:tcPr>
            <w:tcW w:w="8221" w:type="dxa"/>
            <w:tcBorders>
              <w:top w:val="single" w:sz="8" w:space="0" w:color="auto"/>
              <w:left w:val="single" w:sz="8" w:space="0" w:color="auto"/>
              <w:bottom w:val="single" w:sz="8" w:space="0" w:color="auto"/>
              <w:right w:val="single" w:sz="8" w:space="0" w:color="auto"/>
            </w:tcBorders>
          </w:tcPr>
          <w:p w14:paraId="37F1DA01"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Организација</w:t>
            </w:r>
            <w:proofErr w:type="spellEnd"/>
            <w:r>
              <w:rPr>
                <w:sz w:val="24"/>
                <w:szCs w:val="24"/>
                <w:lang w:val="es-AR"/>
              </w:rPr>
              <w:t xml:space="preserve"> </w:t>
            </w:r>
            <w:proofErr w:type="spellStart"/>
            <w:r>
              <w:rPr>
                <w:sz w:val="24"/>
                <w:szCs w:val="24"/>
                <w:lang w:val="es-AR"/>
              </w:rPr>
              <w:t>педагошко</w:t>
            </w:r>
            <w:proofErr w:type="spellEnd"/>
            <w:r>
              <w:rPr>
                <w:sz w:val="24"/>
                <w:szCs w:val="24"/>
                <w:lang w:val="es-AR"/>
              </w:rPr>
              <w:t xml:space="preserve">- </w:t>
            </w:r>
            <w:proofErr w:type="spellStart"/>
            <w:r>
              <w:rPr>
                <w:sz w:val="24"/>
                <w:szCs w:val="24"/>
                <w:lang w:val="es-AR"/>
              </w:rPr>
              <w:t>инстуктивног</w:t>
            </w:r>
            <w:proofErr w:type="spellEnd"/>
            <w:r>
              <w:rPr>
                <w:sz w:val="24"/>
                <w:szCs w:val="24"/>
                <w:lang w:val="es-AR"/>
              </w:rPr>
              <w:t xml:space="preserve"> </w:t>
            </w:r>
            <w:proofErr w:type="spellStart"/>
            <w:r>
              <w:rPr>
                <w:sz w:val="24"/>
                <w:szCs w:val="24"/>
                <w:lang w:val="es-AR"/>
              </w:rPr>
              <w:t>увида</w:t>
            </w:r>
            <w:proofErr w:type="spellEnd"/>
            <w:r>
              <w:rPr>
                <w:sz w:val="24"/>
                <w:szCs w:val="24"/>
                <w:lang w:val="es-AR"/>
              </w:rPr>
              <w:t xml:space="preserve"> и </w:t>
            </w:r>
            <w:proofErr w:type="spellStart"/>
            <w:r>
              <w:rPr>
                <w:sz w:val="24"/>
                <w:szCs w:val="24"/>
                <w:lang w:val="es-AR"/>
              </w:rPr>
              <w:t>надзора</w:t>
            </w:r>
            <w:proofErr w:type="spellEnd"/>
          </w:p>
          <w:p w14:paraId="54452A8F"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Реализација</w:t>
            </w:r>
            <w:proofErr w:type="spellEnd"/>
            <w:r>
              <w:rPr>
                <w:sz w:val="24"/>
                <w:szCs w:val="24"/>
                <w:lang w:val="es-AR"/>
              </w:rPr>
              <w:t xml:space="preserve"> </w:t>
            </w:r>
            <w:proofErr w:type="spellStart"/>
            <w:r>
              <w:rPr>
                <w:sz w:val="24"/>
                <w:szCs w:val="24"/>
                <w:lang w:val="es-AR"/>
              </w:rPr>
              <w:t>педагошко</w:t>
            </w:r>
            <w:proofErr w:type="spellEnd"/>
            <w:r>
              <w:rPr>
                <w:sz w:val="24"/>
                <w:szCs w:val="24"/>
                <w:lang w:val="es-AR"/>
              </w:rPr>
              <w:t xml:space="preserve">- </w:t>
            </w:r>
            <w:proofErr w:type="spellStart"/>
            <w:r>
              <w:rPr>
                <w:sz w:val="24"/>
                <w:szCs w:val="24"/>
                <w:lang w:val="es-AR"/>
              </w:rPr>
              <w:t>инстуктивног</w:t>
            </w:r>
            <w:proofErr w:type="spellEnd"/>
            <w:r>
              <w:rPr>
                <w:sz w:val="24"/>
                <w:szCs w:val="24"/>
                <w:lang w:val="es-AR"/>
              </w:rPr>
              <w:t xml:space="preserve"> </w:t>
            </w:r>
            <w:proofErr w:type="spellStart"/>
            <w:r>
              <w:rPr>
                <w:sz w:val="24"/>
                <w:szCs w:val="24"/>
                <w:lang w:val="es-AR"/>
              </w:rPr>
              <w:t>увида</w:t>
            </w:r>
            <w:proofErr w:type="spellEnd"/>
            <w:r>
              <w:rPr>
                <w:sz w:val="24"/>
                <w:szCs w:val="24"/>
                <w:lang w:val="es-AR"/>
              </w:rPr>
              <w:t xml:space="preserve"> и </w:t>
            </w:r>
            <w:proofErr w:type="spellStart"/>
            <w:r>
              <w:rPr>
                <w:sz w:val="24"/>
                <w:szCs w:val="24"/>
                <w:lang w:val="es-AR"/>
              </w:rPr>
              <w:t>надзора-посета</w:t>
            </w:r>
            <w:proofErr w:type="spellEnd"/>
            <w:r>
              <w:rPr>
                <w:sz w:val="24"/>
                <w:szCs w:val="24"/>
                <w:lang w:val="es-AR"/>
              </w:rPr>
              <w:t xml:space="preserve"> </w:t>
            </w:r>
            <w:proofErr w:type="spellStart"/>
            <w:r>
              <w:rPr>
                <w:sz w:val="24"/>
                <w:szCs w:val="24"/>
                <w:lang w:val="es-AR"/>
              </w:rPr>
              <w:t>часовима</w:t>
            </w:r>
            <w:proofErr w:type="spellEnd"/>
            <w:r>
              <w:rPr>
                <w:sz w:val="24"/>
                <w:szCs w:val="24"/>
                <w:lang w:val="es-AR"/>
              </w:rPr>
              <w:t xml:space="preserve"> и </w:t>
            </w:r>
            <w:proofErr w:type="spellStart"/>
            <w:r>
              <w:rPr>
                <w:sz w:val="24"/>
                <w:szCs w:val="24"/>
                <w:lang w:val="es-AR"/>
              </w:rPr>
              <w:t>индивидуални</w:t>
            </w:r>
            <w:proofErr w:type="spellEnd"/>
            <w:r>
              <w:rPr>
                <w:sz w:val="24"/>
                <w:szCs w:val="24"/>
                <w:lang w:val="es-AR"/>
              </w:rPr>
              <w:t xml:space="preserve"> </w:t>
            </w:r>
            <w:proofErr w:type="spellStart"/>
            <w:r>
              <w:rPr>
                <w:sz w:val="24"/>
                <w:szCs w:val="24"/>
                <w:lang w:val="es-AR"/>
              </w:rPr>
              <w:t>разговори</w:t>
            </w:r>
            <w:proofErr w:type="spellEnd"/>
            <w:r>
              <w:rPr>
                <w:sz w:val="24"/>
                <w:szCs w:val="24"/>
                <w:lang w:val="es-AR"/>
              </w:rPr>
              <w:t xml:space="preserve"> </w:t>
            </w:r>
            <w:proofErr w:type="spellStart"/>
            <w:r>
              <w:rPr>
                <w:sz w:val="24"/>
                <w:szCs w:val="24"/>
                <w:lang w:val="es-AR"/>
              </w:rPr>
              <w:t>са</w:t>
            </w:r>
            <w:proofErr w:type="spellEnd"/>
            <w:r>
              <w:rPr>
                <w:sz w:val="24"/>
                <w:szCs w:val="24"/>
                <w:lang w:val="es-AR"/>
              </w:rPr>
              <w:t xml:space="preserve"> </w:t>
            </w:r>
            <w:proofErr w:type="spellStart"/>
            <w:r>
              <w:rPr>
                <w:sz w:val="24"/>
                <w:szCs w:val="24"/>
                <w:lang w:val="es-AR"/>
              </w:rPr>
              <w:t>наставницима</w:t>
            </w:r>
            <w:proofErr w:type="spellEnd"/>
          </w:p>
          <w:p w14:paraId="7C7E93C0"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Увид</w:t>
            </w:r>
            <w:proofErr w:type="spellEnd"/>
            <w:r>
              <w:rPr>
                <w:sz w:val="24"/>
                <w:szCs w:val="24"/>
                <w:lang w:val="es-AR"/>
              </w:rPr>
              <w:t xml:space="preserve"> у </w:t>
            </w:r>
            <w:proofErr w:type="spellStart"/>
            <w:r>
              <w:rPr>
                <w:sz w:val="24"/>
                <w:szCs w:val="24"/>
                <w:lang w:val="es-AR"/>
              </w:rPr>
              <w:t>вођење</w:t>
            </w:r>
            <w:proofErr w:type="spellEnd"/>
            <w:r>
              <w:rPr>
                <w:sz w:val="24"/>
                <w:szCs w:val="24"/>
                <w:lang w:val="es-AR"/>
              </w:rPr>
              <w:t xml:space="preserve"> </w:t>
            </w:r>
            <w:proofErr w:type="spellStart"/>
            <w:r>
              <w:rPr>
                <w:sz w:val="24"/>
                <w:szCs w:val="24"/>
                <w:lang w:val="es-AR"/>
              </w:rPr>
              <w:t>педагошке</w:t>
            </w:r>
            <w:proofErr w:type="spellEnd"/>
            <w:r>
              <w:rPr>
                <w:sz w:val="24"/>
                <w:szCs w:val="24"/>
                <w:lang w:val="es-AR"/>
              </w:rPr>
              <w:t xml:space="preserve"> </w:t>
            </w:r>
            <w:proofErr w:type="spellStart"/>
            <w:r>
              <w:rPr>
                <w:sz w:val="24"/>
                <w:szCs w:val="24"/>
                <w:lang w:val="es-AR"/>
              </w:rPr>
              <w:t>документације</w:t>
            </w:r>
            <w:proofErr w:type="spellEnd"/>
          </w:p>
          <w:p w14:paraId="1EF72ADB"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Увид</w:t>
            </w:r>
            <w:proofErr w:type="spellEnd"/>
            <w:r>
              <w:rPr>
                <w:sz w:val="24"/>
                <w:szCs w:val="24"/>
                <w:lang w:val="es-AR"/>
              </w:rPr>
              <w:t xml:space="preserve"> у </w:t>
            </w:r>
            <w:proofErr w:type="spellStart"/>
            <w:r>
              <w:rPr>
                <w:sz w:val="24"/>
                <w:szCs w:val="24"/>
                <w:lang w:val="es-AR"/>
              </w:rPr>
              <w:t>рад</w:t>
            </w:r>
            <w:proofErr w:type="spellEnd"/>
            <w:r>
              <w:rPr>
                <w:sz w:val="24"/>
                <w:szCs w:val="24"/>
                <w:lang w:val="es-AR"/>
              </w:rPr>
              <w:t xml:space="preserve"> </w:t>
            </w:r>
            <w:proofErr w:type="spellStart"/>
            <w:r>
              <w:rPr>
                <w:sz w:val="24"/>
                <w:szCs w:val="24"/>
                <w:lang w:val="es-AR"/>
              </w:rPr>
              <w:t>секција</w:t>
            </w:r>
            <w:proofErr w:type="spellEnd"/>
            <w:r>
              <w:rPr>
                <w:sz w:val="24"/>
                <w:szCs w:val="24"/>
                <w:lang w:val="es-AR"/>
              </w:rPr>
              <w:t xml:space="preserve"> и </w:t>
            </w:r>
            <w:proofErr w:type="spellStart"/>
            <w:r>
              <w:rPr>
                <w:sz w:val="24"/>
                <w:szCs w:val="24"/>
                <w:lang w:val="es-AR"/>
              </w:rPr>
              <w:t>других</w:t>
            </w:r>
            <w:proofErr w:type="spellEnd"/>
            <w:r>
              <w:rPr>
                <w:sz w:val="24"/>
                <w:szCs w:val="24"/>
                <w:lang w:val="es-AR"/>
              </w:rPr>
              <w:t xml:space="preserve"> </w:t>
            </w:r>
            <w:proofErr w:type="spellStart"/>
            <w:r>
              <w:rPr>
                <w:sz w:val="24"/>
                <w:szCs w:val="24"/>
                <w:lang w:val="es-AR"/>
              </w:rPr>
              <w:t>слободних</w:t>
            </w:r>
            <w:proofErr w:type="spellEnd"/>
            <w:r>
              <w:rPr>
                <w:sz w:val="24"/>
                <w:szCs w:val="24"/>
                <w:lang w:val="es-AR"/>
              </w:rPr>
              <w:t xml:space="preserve"> </w:t>
            </w:r>
            <w:proofErr w:type="spellStart"/>
            <w:r>
              <w:rPr>
                <w:sz w:val="24"/>
                <w:szCs w:val="24"/>
                <w:lang w:val="es-AR"/>
              </w:rPr>
              <w:t>активности</w:t>
            </w:r>
            <w:proofErr w:type="spellEnd"/>
          </w:p>
          <w:p w14:paraId="0B33E203"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Увид</w:t>
            </w:r>
            <w:proofErr w:type="spellEnd"/>
            <w:r>
              <w:rPr>
                <w:sz w:val="24"/>
                <w:szCs w:val="24"/>
                <w:lang w:val="es-AR"/>
              </w:rPr>
              <w:t xml:space="preserve"> у </w:t>
            </w:r>
            <w:proofErr w:type="spellStart"/>
            <w:r>
              <w:rPr>
                <w:sz w:val="24"/>
                <w:szCs w:val="24"/>
                <w:lang w:val="es-AR"/>
              </w:rPr>
              <w:t>реализацију</w:t>
            </w:r>
            <w:proofErr w:type="spellEnd"/>
            <w:r>
              <w:rPr>
                <w:sz w:val="24"/>
                <w:szCs w:val="24"/>
                <w:lang w:val="es-AR"/>
              </w:rPr>
              <w:t xml:space="preserve"> </w:t>
            </w:r>
            <w:proofErr w:type="spellStart"/>
            <w:r>
              <w:rPr>
                <w:sz w:val="24"/>
                <w:szCs w:val="24"/>
                <w:lang w:val="es-AR"/>
              </w:rPr>
              <w:t>додатне</w:t>
            </w:r>
            <w:proofErr w:type="spellEnd"/>
            <w:r>
              <w:rPr>
                <w:sz w:val="24"/>
                <w:szCs w:val="24"/>
                <w:lang w:val="es-AR"/>
              </w:rPr>
              <w:t xml:space="preserve"> и </w:t>
            </w:r>
            <w:proofErr w:type="spellStart"/>
            <w:r>
              <w:rPr>
                <w:sz w:val="24"/>
                <w:szCs w:val="24"/>
                <w:lang w:val="es-AR"/>
              </w:rPr>
              <w:t>допунске</w:t>
            </w:r>
            <w:proofErr w:type="spellEnd"/>
            <w:r>
              <w:rPr>
                <w:sz w:val="24"/>
                <w:szCs w:val="24"/>
                <w:lang w:val="es-AR"/>
              </w:rPr>
              <w:t xml:space="preserve"> </w:t>
            </w:r>
            <w:proofErr w:type="spellStart"/>
            <w:r>
              <w:rPr>
                <w:sz w:val="24"/>
                <w:szCs w:val="24"/>
                <w:lang w:val="es-AR"/>
              </w:rPr>
              <w:t>наставе</w:t>
            </w:r>
            <w:proofErr w:type="spellEnd"/>
          </w:p>
          <w:p w14:paraId="60724762" w14:textId="77777777" w:rsidR="00F039C5" w:rsidRDefault="008D6EF7" w:rsidP="003E21A8">
            <w:pPr>
              <w:spacing w:line="276" w:lineRule="auto"/>
              <w:rPr>
                <w:sz w:val="24"/>
                <w:szCs w:val="24"/>
              </w:rPr>
            </w:pPr>
            <w:r>
              <w:rPr>
                <w:sz w:val="24"/>
                <w:szCs w:val="24"/>
              </w:rPr>
              <w:t>-</w:t>
            </w:r>
            <w:proofErr w:type="spellStart"/>
            <w:r>
              <w:rPr>
                <w:sz w:val="24"/>
                <w:szCs w:val="24"/>
                <w:lang w:val="es-AR"/>
              </w:rPr>
              <w:t>Увид</w:t>
            </w:r>
            <w:proofErr w:type="spellEnd"/>
            <w:r>
              <w:rPr>
                <w:sz w:val="24"/>
                <w:szCs w:val="24"/>
                <w:lang w:val="es-AR"/>
              </w:rPr>
              <w:t xml:space="preserve"> у </w:t>
            </w:r>
            <w:proofErr w:type="spellStart"/>
            <w:r>
              <w:rPr>
                <w:sz w:val="24"/>
                <w:szCs w:val="24"/>
                <w:lang w:val="es-AR"/>
              </w:rPr>
              <w:t>реализацију</w:t>
            </w:r>
            <w:proofErr w:type="spellEnd"/>
            <w:r>
              <w:rPr>
                <w:sz w:val="24"/>
                <w:szCs w:val="24"/>
                <w:lang w:val="es-AR"/>
              </w:rPr>
              <w:t xml:space="preserve"> </w:t>
            </w:r>
            <w:proofErr w:type="spellStart"/>
            <w:r>
              <w:rPr>
                <w:sz w:val="24"/>
                <w:szCs w:val="24"/>
                <w:lang w:val="es-AR"/>
              </w:rPr>
              <w:t>припреме</w:t>
            </w:r>
            <w:proofErr w:type="spellEnd"/>
            <w:r>
              <w:rPr>
                <w:sz w:val="24"/>
                <w:szCs w:val="24"/>
                <w:lang w:val="es-AR"/>
              </w:rPr>
              <w:t xml:space="preserve"> </w:t>
            </w:r>
            <w:proofErr w:type="spellStart"/>
            <w:r>
              <w:rPr>
                <w:sz w:val="24"/>
                <w:szCs w:val="24"/>
                <w:lang w:val="es-AR"/>
              </w:rPr>
              <w:t>за</w:t>
            </w:r>
            <w:proofErr w:type="spellEnd"/>
            <w:r>
              <w:rPr>
                <w:sz w:val="24"/>
                <w:szCs w:val="24"/>
                <w:lang w:val="es-AR"/>
              </w:rPr>
              <w:t xml:space="preserve"> </w:t>
            </w:r>
            <w:proofErr w:type="spellStart"/>
            <w:r>
              <w:rPr>
                <w:sz w:val="24"/>
                <w:szCs w:val="24"/>
                <w:lang w:val="es-AR"/>
              </w:rPr>
              <w:t>полагање</w:t>
            </w:r>
            <w:proofErr w:type="spellEnd"/>
            <w:r>
              <w:rPr>
                <w:sz w:val="24"/>
                <w:szCs w:val="24"/>
                <w:lang w:val="es-AR"/>
              </w:rPr>
              <w:t xml:space="preserve"> </w:t>
            </w:r>
            <w:proofErr w:type="spellStart"/>
            <w:r>
              <w:rPr>
                <w:sz w:val="24"/>
                <w:szCs w:val="24"/>
                <w:lang w:val="es-AR"/>
              </w:rPr>
              <w:t>квалификационог</w:t>
            </w:r>
            <w:proofErr w:type="spellEnd"/>
            <w:r>
              <w:rPr>
                <w:sz w:val="24"/>
                <w:szCs w:val="24"/>
                <w:lang w:val="es-AR"/>
              </w:rPr>
              <w:t xml:space="preserve"> </w:t>
            </w:r>
            <w:proofErr w:type="spellStart"/>
            <w:r>
              <w:rPr>
                <w:sz w:val="24"/>
                <w:szCs w:val="24"/>
                <w:lang w:val="es-AR"/>
              </w:rPr>
              <w:t>испита</w:t>
            </w:r>
            <w:proofErr w:type="spellEnd"/>
            <w:r>
              <w:rPr>
                <w:sz w:val="24"/>
                <w:szCs w:val="24"/>
                <w:lang w:val="es-AR"/>
              </w:rPr>
              <w:t xml:space="preserve">, </w:t>
            </w:r>
            <w:proofErr w:type="spellStart"/>
            <w:r>
              <w:rPr>
                <w:sz w:val="24"/>
                <w:szCs w:val="24"/>
                <w:lang w:val="es-AR"/>
              </w:rPr>
              <w:t>припреме</w:t>
            </w:r>
            <w:proofErr w:type="spellEnd"/>
            <w:r>
              <w:rPr>
                <w:sz w:val="24"/>
                <w:szCs w:val="24"/>
                <w:lang w:val="es-AR"/>
              </w:rPr>
              <w:t xml:space="preserve"> </w:t>
            </w:r>
            <w:proofErr w:type="spellStart"/>
            <w:r>
              <w:rPr>
                <w:sz w:val="24"/>
                <w:szCs w:val="24"/>
                <w:lang w:val="es-AR"/>
              </w:rPr>
              <w:t>за</w:t>
            </w:r>
            <w:proofErr w:type="spellEnd"/>
            <w:r>
              <w:rPr>
                <w:sz w:val="24"/>
                <w:szCs w:val="24"/>
                <w:lang w:val="es-AR"/>
              </w:rPr>
              <w:t xml:space="preserve"> </w:t>
            </w:r>
            <w:proofErr w:type="spellStart"/>
            <w:r>
              <w:rPr>
                <w:sz w:val="24"/>
                <w:szCs w:val="24"/>
                <w:lang w:val="es-AR"/>
              </w:rPr>
              <w:t>такмичење</w:t>
            </w:r>
            <w:proofErr w:type="spellEnd"/>
          </w:p>
        </w:tc>
        <w:tc>
          <w:tcPr>
            <w:tcW w:w="2268" w:type="dxa"/>
            <w:tcBorders>
              <w:top w:val="single" w:sz="8" w:space="0" w:color="auto"/>
              <w:left w:val="single" w:sz="8" w:space="0" w:color="auto"/>
              <w:bottom w:val="single" w:sz="8" w:space="0" w:color="auto"/>
              <w:right w:val="single" w:sz="8" w:space="0" w:color="auto"/>
            </w:tcBorders>
          </w:tcPr>
          <w:p w14:paraId="1B296095" w14:textId="77777777" w:rsidR="00F039C5" w:rsidRDefault="008D6EF7" w:rsidP="003E21A8">
            <w:pPr>
              <w:spacing w:line="276" w:lineRule="auto"/>
              <w:jc w:val="center"/>
              <w:rPr>
                <w:sz w:val="24"/>
                <w:szCs w:val="24"/>
                <w:lang w:val="de-AT"/>
              </w:rPr>
            </w:pPr>
            <w:r>
              <w:rPr>
                <w:sz w:val="24"/>
                <w:szCs w:val="24"/>
                <w:lang w:val="de-AT"/>
              </w:rPr>
              <w:t>VIII</w:t>
            </w:r>
          </w:p>
          <w:p w14:paraId="1D6AEFC6" w14:textId="77777777" w:rsidR="00F039C5" w:rsidRDefault="008D6EF7" w:rsidP="003E21A8">
            <w:pPr>
              <w:spacing w:line="276" w:lineRule="auto"/>
              <w:jc w:val="center"/>
              <w:rPr>
                <w:sz w:val="24"/>
                <w:szCs w:val="24"/>
                <w:lang w:val="de-AT"/>
              </w:rPr>
            </w:pPr>
            <w:r>
              <w:rPr>
                <w:sz w:val="24"/>
                <w:szCs w:val="24"/>
                <w:lang w:val="de-AT"/>
              </w:rPr>
              <w:t>Током год</w:t>
            </w:r>
          </w:p>
          <w:p w14:paraId="2A7D48E3" w14:textId="77777777" w:rsidR="00F039C5" w:rsidRDefault="00F039C5" w:rsidP="003E21A8">
            <w:pPr>
              <w:spacing w:line="276" w:lineRule="auto"/>
              <w:jc w:val="center"/>
              <w:rPr>
                <w:sz w:val="24"/>
                <w:szCs w:val="24"/>
                <w:lang w:val="de-AT"/>
              </w:rPr>
            </w:pPr>
          </w:p>
          <w:p w14:paraId="2361EAA8" w14:textId="77777777" w:rsidR="00F039C5" w:rsidRDefault="008D6EF7" w:rsidP="003E21A8">
            <w:pPr>
              <w:spacing w:line="276" w:lineRule="auto"/>
              <w:jc w:val="center"/>
              <w:rPr>
                <w:sz w:val="24"/>
                <w:szCs w:val="24"/>
              </w:rPr>
            </w:pPr>
            <w:r>
              <w:rPr>
                <w:sz w:val="24"/>
                <w:szCs w:val="24"/>
                <w:lang w:val="de-AT"/>
              </w:rPr>
              <w:t>Током год.</w:t>
            </w:r>
          </w:p>
          <w:p w14:paraId="7E73FFBA" w14:textId="77777777" w:rsidR="00F039C5" w:rsidRDefault="008D6EF7" w:rsidP="003E21A8">
            <w:pPr>
              <w:spacing w:line="276" w:lineRule="auto"/>
              <w:jc w:val="center"/>
              <w:rPr>
                <w:sz w:val="24"/>
                <w:szCs w:val="24"/>
                <w:lang w:val="de-AT"/>
              </w:rPr>
            </w:pPr>
            <w:r>
              <w:rPr>
                <w:sz w:val="24"/>
                <w:szCs w:val="24"/>
                <w:lang w:val="de-AT"/>
              </w:rPr>
              <w:t>Током год.</w:t>
            </w:r>
          </w:p>
          <w:p w14:paraId="43267476" w14:textId="77777777" w:rsidR="00F039C5" w:rsidRDefault="008D6EF7" w:rsidP="003E21A8">
            <w:pPr>
              <w:spacing w:line="276" w:lineRule="auto"/>
              <w:jc w:val="center"/>
              <w:rPr>
                <w:sz w:val="24"/>
                <w:szCs w:val="24"/>
                <w:lang w:val="de-AT"/>
              </w:rPr>
            </w:pPr>
            <w:r>
              <w:rPr>
                <w:sz w:val="24"/>
                <w:szCs w:val="24"/>
                <w:lang w:val="de-AT"/>
              </w:rPr>
              <w:t>Током год.</w:t>
            </w:r>
          </w:p>
          <w:p w14:paraId="354EB04E" w14:textId="77777777" w:rsidR="00F039C5" w:rsidRDefault="008D6EF7" w:rsidP="003E21A8">
            <w:pPr>
              <w:spacing w:line="276" w:lineRule="auto"/>
              <w:jc w:val="center"/>
              <w:rPr>
                <w:sz w:val="24"/>
                <w:szCs w:val="24"/>
              </w:rPr>
            </w:pPr>
            <w:r>
              <w:rPr>
                <w:sz w:val="24"/>
                <w:szCs w:val="24"/>
                <w:lang w:val="de-AT"/>
              </w:rPr>
              <w:t>Током год.</w:t>
            </w:r>
          </w:p>
          <w:p w14:paraId="26CE6738" w14:textId="77777777" w:rsidR="00F039C5" w:rsidRDefault="008D6EF7" w:rsidP="003E21A8">
            <w:pPr>
              <w:spacing w:line="276" w:lineRule="auto"/>
              <w:jc w:val="center"/>
              <w:rPr>
                <w:sz w:val="24"/>
                <w:szCs w:val="24"/>
              </w:rPr>
            </w:pPr>
            <w:r>
              <w:rPr>
                <w:sz w:val="24"/>
                <w:szCs w:val="24"/>
                <w:lang w:val="de-AT"/>
              </w:rPr>
              <w:t>Током год.</w:t>
            </w:r>
          </w:p>
        </w:tc>
        <w:tc>
          <w:tcPr>
            <w:tcW w:w="2147" w:type="dxa"/>
            <w:tcBorders>
              <w:top w:val="single" w:sz="8" w:space="0" w:color="auto"/>
              <w:left w:val="single" w:sz="8" w:space="0" w:color="auto"/>
              <w:bottom w:val="single" w:sz="8" w:space="0" w:color="auto"/>
              <w:right w:val="single" w:sz="8" w:space="0" w:color="auto"/>
            </w:tcBorders>
            <w:vAlign w:val="center"/>
          </w:tcPr>
          <w:p w14:paraId="575AA2BD" w14:textId="77777777" w:rsidR="00F039C5" w:rsidRDefault="008D6EF7" w:rsidP="003E21A8">
            <w:pPr>
              <w:spacing w:line="276" w:lineRule="auto"/>
              <w:rPr>
                <w:sz w:val="24"/>
                <w:szCs w:val="24"/>
              </w:rPr>
            </w:pPr>
            <w:r>
              <w:rPr>
                <w:sz w:val="24"/>
                <w:szCs w:val="24"/>
              </w:rPr>
              <w:t>-</w:t>
            </w:r>
            <w:proofErr w:type="spellStart"/>
            <w:r>
              <w:rPr>
                <w:sz w:val="24"/>
                <w:szCs w:val="24"/>
              </w:rPr>
              <w:t>Записници</w:t>
            </w:r>
            <w:proofErr w:type="spellEnd"/>
            <w:r>
              <w:rPr>
                <w:sz w:val="24"/>
                <w:szCs w:val="24"/>
              </w:rPr>
              <w:t xml:space="preserve">, </w:t>
            </w:r>
            <w:proofErr w:type="spellStart"/>
            <w:r>
              <w:rPr>
                <w:sz w:val="24"/>
                <w:szCs w:val="24"/>
              </w:rPr>
              <w:t>постојећа</w:t>
            </w:r>
            <w:proofErr w:type="spellEnd"/>
            <w:r>
              <w:rPr>
                <w:sz w:val="24"/>
                <w:szCs w:val="24"/>
              </w:rPr>
              <w:t xml:space="preserve"> </w:t>
            </w:r>
            <w:proofErr w:type="spellStart"/>
            <w:r>
              <w:rPr>
                <w:sz w:val="24"/>
                <w:szCs w:val="24"/>
              </w:rPr>
              <w:t>документација</w:t>
            </w:r>
            <w:proofErr w:type="spellEnd"/>
          </w:p>
        </w:tc>
      </w:tr>
      <w:tr w:rsidR="00F039C5" w14:paraId="4B1727EF" w14:textId="77777777">
        <w:trPr>
          <w:trHeight w:val="219"/>
          <w:jc w:val="center"/>
        </w:trPr>
        <w:tc>
          <w:tcPr>
            <w:tcW w:w="1927" w:type="dxa"/>
            <w:tcBorders>
              <w:top w:val="single" w:sz="8" w:space="0" w:color="auto"/>
              <w:left w:val="single" w:sz="8" w:space="0" w:color="auto"/>
              <w:bottom w:val="single" w:sz="8" w:space="0" w:color="auto"/>
              <w:right w:val="single" w:sz="8" w:space="0" w:color="auto"/>
            </w:tcBorders>
            <w:vAlign w:val="center"/>
          </w:tcPr>
          <w:p w14:paraId="7454832D" w14:textId="77777777" w:rsidR="00F039C5" w:rsidRDefault="008D6EF7" w:rsidP="003E21A8">
            <w:pPr>
              <w:spacing w:line="276" w:lineRule="auto"/>
              <w:jc w:val="center"/>
              <w:rPr>
                <w:sz w:val="24"/>
                <w:szCs w:val="24"/>
              </w:rPr>
            </w:pPr>
            <w:r>
              <w:rPr>
                <w:sz w:val="24"/>
                <w:szCs w:val="24"/>
                <w:lang w:val="de-AT"/>
              </w:rPr>
              <w:t>IV</w:t>
            </w:r>
          </w:p>
          <w:p w14:paraId="69395014" w14:textId="77777777" w:rsidR="00F039C5" w:rsidRDefault="008D6EF7" w:rsidP="003E21A8">
            <w:pPr>
              <w:spacing w:line="276" w:lineRule="auto"/>
              <w:jc w:val="center"/>
              <w:rPr>
                <w:sz w:val="24"/>
                <w:szCs w:val="24"/>
                <w:lang w:val="de-AT"/>
              </w:rPr>
            </w:pPr>
            <w:r>
              <w:rPr>
                <w:sz w:val="24"/>
                <w:szCs w:val="24"/>
                <w:lang w:val="de-AT"/>
              </w:rPr>
              <w:t>Финансијско пословање школе</w:t>
            </w:r>
          </w:p>
          <w:p w14:paraId="56C1FD7C" w14:textId="77777777" w:rsidR="00F039C5" w:rsidRDefault="00F039C5" w:rsidP="003E21A8">
            <w:pPr>
              <w:spacing w:line="276" w:lineRule="auto"/>
              <w:jc w:val="center"/>
              <w:rPr>
                <w:sz w:val="24"/>
                <w:szCs w:val="24"/>
                <w:lang w:val="de-AT"/>
              </w:rPr>
            </w:pPr>
          </w:p>
        </w:tc>
        <w:tc>
          <w:tcPr>
            <w:tcW w:w="8221" w:type="dxa"/>
            <w:tcBorders>
              <w:top w:val="single" w:sz="8" w:space="0" w:color="auto"/>
              <w:left w:val="single" w:sz="8" w:space="0" w:color="auto"/>
              <w:bottom w:val="single" w:sz="8" w:space="0" w:color="auto"/>
              <w:right w:val="single" w:sz="8" w:space="0" w:color="auto"/>
            </w:tcBorders>
            <w:vAlign w:val="center"/>
          </w:tcPr>
          <w:p w14:paraId="6B265F4D"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Израда</w:t>
            </w:r>
            <w:proofErr w:type="spellEnd"/>
            <w:r>
              <w:rPr>
                <w:sz w:val="24"/>
                <w:szCs w:val="24"/>
                <w:lang w:val="es-AR"/>
              </w:rPr>
              <w:t xml:space="preserve"> </w:t>
            </w:r>
            <w:proofErr w:type="spellStart"/>
            <w:r>
              <w:rPr>
                <w:sz w:val="24"/>
                <w:szCs w:val="24"/>
                <w:lang w:val="es-AR"/>
              </w:rPr>
              <w:t>предлога</w:t>
            </w:r>
            <w:proofErr w:type="spellEnd"/>
            <w:r>
              <w:rPr>
                <w:sz w:val="24"/>
                <w:szCs w:val="24"/>
                <w:lang w:val="es-AR"/>
              </w:rPr>
              <w:t xml:space="preserve"> </w:t>
            </w:r>
            <w:proofErr w:type="spellStart"/>
            <w:r>
              <w:rPr>
                <w:sz w:val="24"/>
                <w:szCs w:val="24"/>
                <w:lang w:val="es-AR"/>
              </w:rPr>
              <w:t>финансијског</w:t>
            </w:r>
            <w:proofErr w:type="spellEnd"/>
            <w:r>
              <w:rPr>
                <w:sz w:val="24"/>
                <w:szCs w:val="24"/>
                <w:lang w:val="es-AR"/>
              </w:rPr>
              <w:t xml:space="preserve"> </w:t>
            </w:r>
            <w:proofErr w:type="spellStart"/>
            <w:r>
              <w:rPr>
                <w:sz w:val="24"/>
                <w:szCs w:val="24"/>
                <w:lang w:val="es-AR"/>
              </w:rPr>
              <w:t>плана</w:t>
            </w:r>
            <w:proofErr w:type="spellEnd"/>
            <w:r>
              <w:rPr>
                <w:sz w:val="24"/>
                <w:szCs w:val="24"/>
                <w:lang w:val="es-AR"/>
              </w:rPr>
              <w:t xml:space="preserve"> </w:t>
            </w:r>
            <w:proofErr w:type="spellStart"/>
            <w:r>
              <w:rPr>
                <w:sz w:val="24"/>
                <w:szCs w:val="24"/>
                <w:lang w:val="es-AR"/>
              </w:rPr>
              <w:t>за</w:t>
            </w:r>
            <w:proofErr w:type="spellEnd"/>
            <w:r>
              <w:rPr>
                <w:sz w:val="24"/>
                <w:szCs w:val="24"/>
                <w:lang w:val="es-AR"/>
              </w:rPr>
              <w:t xml:space="preserve"> </w:t>
            </w:r>
            <w:proofErr w:type="spellStart"/>
            <w:r>
              <w:rPr>
                <w:sz w:val="24"/>
                <w:szCs w:val="24"/>
                <w:lang w:val="es-AR"/>
              </w:rPr>
              <w:t>припрему</w:t>
            </w:r>
            <w:proofErr w:type="spellEnd"/>
            <w:r>
              <w:rPr>
                <w:sz w:val="24"/>
                <w:szCs w:val="24"/>
                <w:lang w:val="es-AR"/>
              </w:rPr>
              <w:t xml:space="preserve"> </w:t>
            </w:r>
            <w:proofErr w:type="spellStart"/>
            <w:r>
              <w:rPr>
                <w:sz w:val="24"/>
                <w:szCs w:val="24"/>
                <w:lang w:val="es-AR"/>
              </w:rPr>
              <w:t>буџета</w:t>
            </w:r>
            <w:proofErr w:type="spellEnd"/>
            <w:r>
              <w:rPr>
                <w:sz w:val="24"/>
                <w:szCs w:val="24"/>
                <w:lang w:val="es-AR"/>
              </w:rPr>
              <w:t xml:space="preserve"> </w:t>
            </w:r>
            <w:proofErr w:type="spellStart"/>
            <w:r>
              <w:rPr>
                <w:sz w:val="24"/>
                <w:szCs w:val="24"/>
                <w:lang w:val="es-AR"/>
              </w:rPr>
              <w:t>Републике</w:t>
            </w:r>
            <w:proofErr w:type="spellEnd"/>
          </w:p>
          <w:p w14:paraId="3A230456"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Израда</w:t>
            </w:r>
            <w:proofErr w:type="spellEnd"/>
            <w:r>
              <w:rPr>
                <w:sz w:val="24"/>
                <w:szCs w:val="24"/>
                <w:lang w:val="es-AR"/>
              </w:rPr>
              <w:t xml:space="preserve"> </w:t>
            </w:r>
            <w:proofErr w:type="spellStart"/>
            <w:r>
              <w:rPr>
                <w:sz w:val="24"/>
                <w:szCs w:val="24"/>
                <w:lang w:val="es-AR"/>
              </w:rPr>
              <w:t>финансијског</w:t>
            </w:r>
            <w:proofErr w:type="spellEnd"/>
            <w:r>
              <w:rPr>
                <w:sz w:val="24"/>
                <w:szCs w:val="24"/>
                <w:lang w:val="es-AR"/>
              </w:rPr>
              <w:t xml:space="preserve"> </w:t>
            </w:r>
            <w:proofErr w:type="spellStart"/>
            <w:r>
              <w:rPr>
                <w:sz w:val="24"/>
                <w:szCs w:val="24"/>
                <w:lang w:val="es-AR"/>
              </w:rPr>
              <w:t>плана</w:t>
            </w:r>
            <w:proofErr w:type="spellEnd"/>
            <w:r>
              <w:rPr>
                <w:sz w:val="24"/>
                <w:szCs w:val="24"/>
                <w:lang w:val="es-AR"/>
              </w:rPr>
              <w:t xml:space="preserve"> </w:t>
            </w:r>
            <w:proofErr w:type="spellStart"/>
            <w:r>
              <w:rPr>
                <w:sz w:val="24"/>
                <w:szCs w:val="24"/>
                <w:lang w:val="es-AR"/>
              </w:rPr>
              <w:t>школе</w:t>
            </w:r>
            <w:proofErr w:type="spellEnd"/>
          </w:p>
          <w:p w14:paraId="6C6A185A"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Праћење</w:t>
            </w:r>
            <w:proofErr w:type="spellEnd"/>
            <w:r>
              <w:rPr>
                <w:sz w:val="24"/>
                <w:szCs w:val="24"/>
                <w:lang w:val="es-AR"/>
              </w:rPr>
              <w:t xml:space="preserve"> </w:t>
            </w:r>
            <w:proofErr w:type="spellStart"/>
            <w:r>
              <w:rPr>
                <w:sz w:val="24"/>
                <w:szCs w:val="24"/>
                <w:lang w:val="es-AR"/>
              </w:rPr>
              <w:t>материјално-финансијског</w:t>
            </w:r>
            <w:proofErr w:type="spellEnd"/>
            <w:r>
              <w:rPr>
                <w:sz w:val="24"/>
                <w:szCs w:val="24"/>
                <w:lang w:val="es-AR"/>
              </w:rPr>
              <w:t xml:space="preserve"> </w:t>
            </w:r>
            <w:proofErr w:type="spellStart"/>
            <w:r>
              <w:rPr>
                <w:sz w:val="24"/>
                <w:szCs w:val="24"/>
                <w:lang w:val="es-AR"/>
              </w:rPr>
              <w:t>пословања</w:t>
            </w:r>
            <w:proofErr w:type="spellEnd"/>
            <w:r>
              <w:rPr>
                <w:sz w:val="24"/>
                <w:szCs w:val="24"/>
                <w:lang w:val="es-AR"/>
              </w:rPr>
              <w:t xml:space="preserve"> </w:t>
            </w:r>
            <w:proofErr w:type="spellStart"/>
            <w:r>
              <w:rPr>
                <w:sz w:val="24"/>
                <w:szCs w:val="24"/>
                <w:lang w:val="es-AR"/>
              </w:rPr>
              <w:t>школе</w:t>
            </w:r>
            <w:proofErr w:type="spellEnd"/>
          </w:p>
          <w:p w14:paraId="3D352EFB"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Доношење</w:t>
            </w:r>
            <w:proofErr w:type="spellEnd"/>
            <w:r>
              <w:rPr>
                <w:sz w:val="24"/>
                <w:szCs w:val="24"/>
                <w:lang w:val="es-AR"/>
              </w:rPr>
              <w:t xml:space="preserve"> </w:t>
            </w:r>
            <w:proofErr w:type="spellStart"/>
            <w:r>
              <w:rPr>
                <w:sz w:val="24"/>
                <w:szCs w:val="24"/>
                <w:lang w:val="es-AR"/>
              </w:rPr>
              <w:t>одлуке</w:t>
            </w:r>
            <w:proofErr w:type="spellEnd"/>
            <w:r>
              <w:rPr>
                <w:sz w:val="24"/>
                <w:szCs w:val="24"/>
                <w:lang w:val="es-AR"/>
              </w:rPr>
              <w:t xml:space="preserve"> о </w:t>
            </w:r>
            <w:proofErr w:type="spellStart"/>
            <w:r>
              <w:rPr>
                <w:sz w:val="24"/>
                <w:szCs w:val="24"/>
                <w:lang w:val="es-AR"/>
              </w:rPr>
              <w:t>расписивању</w:t>
            </w:r>
            <w:proofErr w:type="spellEnd"/>
            <w:r>
              <w:rPr>
                <w:sz w:val="24"/>
                <w:szCs w:val="24"/>
                <w:lang w:val="es-AR"/>
              </w:rPr>
              <w:t xml:space="preserve"> </w:t>
            </w:r>
            <w:proofErr w:type="spellStart"/>
            <w:r>
              <w:rPr>
                <w:sz w:val="24"/>
                <w:szCs w:val="24"/>
                <w:lang w:val="es-AR"/>
              </w:rPr>
              <w:t>поступка</w:t>
            </w:r>
            <w:proofErr w:type="spellEnd"/>
            <w:r>
              <w:rPr>
                <w:sz w:val="24"/>
                <w:szCs w:val="24"/>
                <w:lang w:val="es-AR"/>
              </w:rPr>
              <w:t xml:space="preserve"> </w:t>
            </w:r>
            <w:proofErr w:type="spellStart"/>
            <w:r>
              <w:rPr>
                <w:sz w:val="24"/>
                <w:szCs w:val="24"/>
                <w:lang w:val="es-AR"/>
              </w:rPr>
              <w:t>јавне</w:t>
            </w:r>
            <w:proofErr w:type="spellEnd"/>
            <w:r>
              <w:rPr>
                <w:sz w:val="24"/>
                <w:szCs w:val="24"/>
                <w:lang w:val="es-AR"/>
              </w:rPr>
              <w:t xml:space="preserve"> </w:t>
            </w:r>
            <w:proofErr w:type="spellStart"/>
            <w:r>
              <w:rPr>
                <w:sz w:val="24"/>
                <w:szCs w:val="24"/>
                <w:lang w:val="es-AR"/>
              </w:rPr>
              <w:t>набавке</w:t>
            </w:r>
            <w:proofErr w:type="spellEnd"/>
          </w:p>
          <w:p w14:paraId="3C581772"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Израда</w:t>
            </w:r>
            <w:proofErr w:type="spellEnd"/>
            <w:r>
              <w:rPr>
                <w:sz w:val="24"/>
                <w:szCs w:val="24"/>
                <w:lang w:val="es-AR"/>
              </w:rPr>
              <w:t xml:space="preserve"> </w:t>
            </w:r>
            <w:proofErr w:type="spellStart"/>
            <w:r>
              <w:rPr>
                <w:sz w:val="24"/>
                <w:szCs w:val="24"/>
                <w:lang w:val="es-AR"/>
              </w:rPr>
              <w:t>ценус</w:t>
            </w:r>
            <w:proofErr w:type="spellEnd"/>
            <w:r>
              <w:rPr>
                <w:sz w:val="24"/>
                <w:szCs w:val="24"/>
                <w:lang w:val="es-AR"/>
              </w:rPr>
              <w:t xml:space="preserve"> </w:t>
            </w:r>
            <w:proofErr w:type="spellStart"/>
            <w:r>
              <w:rPr>
                <w:sz w:val="24"/>
                <w:szCs w:val="24"/>
                <w:lang w:val="es-AR"/>
              </w:rPr>
              <w:t>обрасца</w:t>
            </w:r>
            <w:proofErr w:type="spellEnd"/>
          </w:p>
          <w:p w14:paraId="1A88361A"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Израда</w:t>
            </w:r>
            <w:proofErr w:type="spellEnd"/>
            <w:r>
              <w:rPr>
                <w:sz w:val="24"/>
                <w:szCs w:val="24"/>
                <w:lang w:val="es-AR"/>
              </w:rPr>
              <w:t xml:space="preserve"> </w:t>
            </w:r>
            <w:proofErr w:type="spellStart"/>
            <w:r>
              <w:rPr>
                <w:sz w:val="24"/>
                <w:szCs w:val="24"/>
                <w:lang w:val="es-AR"/>
              </w:rPr>
              <w:t>пројеката</w:t>
            </w:r>
            <w:proofErr w:type="spellEnd"/>
            <w:r>
              <w:rPr>
                <w:sz w:val="24"/>
                <w:szCs w:val="24"/>
                <w:lang w:val="es-AR"/>
              </w:rPr>
              <w:t xml:space="preserve"> </w:t>
            </w:r>
            <w:proofErr w:type="spellStart"/>
            <w:r>
              <w:rPr>
                <w:sz w:val="24"/>
                <w:szCs w:val="24"/>
                <w:lang w:val="es-AR"/>
              </w:rPr>
              <w:t>за</w:t>
            </w:r>
            <w:proofErr w:type="spellEnd"/>
            <w:r>
              <w:rPr>
                <w:sz w:val="24"/>
                <w:szCs w:val="24"/>
                <w:lang w:val="es-AR"/>
              </w:rPr>
              <w:t xml:space="preserve"> </w:t>
            </w:r>
            <w:proofErr w:type="spellStart"/>
            <w:r>
              <w:rPr>
                <w:sz w:val="24"/>
                <w:szCs w:val="24"/>
                <w:lang w:val="es-AR"/>
              </w:rPr>
              <w:t>обезбеђење</w:t>
            </w:r>
            <w:proofErr w:type="spellEnd"/>
            <w:r>
              <w:rPr>
                <w:sz w:val="24"/>
                <w:szCs w:val="24"/>
                <w:lang w:val="es-AR"/>
              </w:rPr>
              <w:t xml:space="preserve"> </w:t>
            </w:r>
            <w:proofErr w:type="spellStart"/>
            <w:r>
              <w:rPr>
                <w:sz w:val="24"/>
                <w:szCs w:val="24"/>
                <w:lang w:val="es-AR"/>
              </w:rPr>
              <w:t>финансијских</w:t>
            </w:r>
            <w:proofErr w:type="spellEnd"/>
            <w:r>
              <w:rPr>
                <w:sz w:val="24"/>
                <w:szCs w:val="24"/>
                <w:lang w:val="es-AR"/>
              </w:rPr>
              <w:t xml:space="preserve"> </w:t>
            </w:r>
            <w:proofErr w:type="spellStart"/>
            <w:r>
              <w:rPr>
                <w:sz w:val="24"/>
                <w:szCs w:val="24"/>
                <w:lang w:val="es-AR"/>
              </w:rPr>
              <w:t>средстава</w:t>
            </w:r>
            <w:proofErr w:type="spellEnd"/>
          </w:p>
          <w:p w14:paraId="76903412"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Учешће</w:t>
            </w:r>
            <w:proofErr w:type="spellEnd"/>
            <w:r>
              <w:rPr>
                <w:sz w:val="24"/>
                <w:szCs w:val="24"/>
                <w:lang w:val="es-AR"/>
              </w:rPr>
              <w:t xml:space="preserve"> </w:t>
            </w:r>
            <w:proofErr w:type="spellStart"/>
            <w:r>
              <w:rPr>
                <w:sz w:val="24"/>
                <w:szCs w:val="24"/>
                <w:lang w:val="es-AR"/>
              </w:rPr>
              <w:t>на</w:t>
            </w:r>
            <w:proofErr w:type="spellEnd"/>
            <w:r>
              <w:rPr>
                <w:sz w:val="24"/>
                <w:szCs w:val="24"/>
                <w:lang w:val="es-AR"/>
              </w:rPr>
              <w:t xml:space="preserve"> </w:t>
            </w:r>
            <w:proofErr w:type="spellStart"/>
            <w:r>
              <w:rPr>
                <w:sz w:val="24"/>
                <w:szCs w:val="24"/>
                <w:lang w:val="es-AR"/>
              </w:rPr>
              <w:t>конкурсима</w:t>
            </w:r>
            <w:proofErr w:type="spellEnd"/>
            <w:r>
              <w:rPr>
                <w:sz w:val="24"/>
                <w:szCs w:val="24"/>
                <w:lang w:val="es-AR"/>
              </w:rPr>
              <w:t xml:space="preserve"> </w:t>
            </w:r>
            <w:proofErr w:type="spellStart"/>
            <w:r>
              <w:rPr>
                <w:sz w:val="24"/>
                <w:szCs w:val="24"/>
                <w:lang w:val="es-AR"/>
              </w:rPr>
              <w:t>за</w:t>
            </w:r>
            <w:proofErr w:type="spellEnd"/>
            <w:r>
              <w:rPr>
                <w:sz w:val="24"/>
                <w:szCs w:val="24"/>
                <w:lang w:val="es-AR"/>
              </w:rPr>
              <w:t xml:space="preserve"> </w:t>
            </w:r>
            <w:proofErr w:type="spellStart"/>
            <w:r>
              <w:rPr>
                <w:sz w:val="24"/>
                <w:szCs w:val="24"/>
                <w:lang w:val="es-AR"/>
              </w:rPr>
              <w:t>обезбеђење</w:t>
            </w:r>
            <w:proofErr w:type="spellEnd"/>
            <w:r>
              <w:rPr>
                <w:sz w:val="24"/>
                <w:szCs w:val="24"/>
                <w:lang w:val="es-AR"/>
              </w:rPr>
              <w:t xml:space="preserve"> </w:t>
            </w:r>
            <w:proofErr w:type="spellStart"/>
            <w:r>
              <w:rPr>
                <w:sz w:val="24"/>
                <w:szCs w:val="24"/>
                <w:lang w:val="es-AR"/>
              </w:rPr>
              <w:t>финансијских</w:t>
            </w:r>
            <w:proofErr w:type="spellEnd"/>
            <w:r>
              <w:rPr>
                <w:sz w:val="24"/>
                <w:szCs w:val="24"/>
                <w:lang w:val="es-AR"/>
              </w:rPr>
              <w:t xml:space="preserve"> </w:t>
            </w:r>
            <w:proofErr w:type="spellStart"/>
            <w:r>
              <w:rPr>
                <w:sz w:val="24"/>
                <w:szCs w:val="24"/>
                <w:lang w:val="es-AR"/>
              </w:rPr>
              <w:t>средстава</w:t>
            </w:r>
            <w:proofErr w:type="spellEnd"/>
          </w:p>
          <w:p w14:paraId="152A9253" w14:textId="77777777" w:rsidR="00F039C5" w:rsidRDefault="008D6EF7" w:rsidP="003E21A8">
            <w:pPr>
              <w:spacing w:line="276" w:lineRule="auto"/>
              <w:rPr>
                <w:sz w:val="24"/>
                <w:szCs w:val="24"/>
                <w:lang w:val="es-AR"/>
              </w:rPr>
            </w:pPr>
            <w:r>
              <w:rPr>
                <w:sz w:val="24"/>
                <w:szCs w:val="24"/>
              </w:rPr>
              <w:lastRenderedPageBreak/>
              <w:t>-</w:t>
            </w:r>
            <w:proofErr w:type="spellStart"/>
            <w:r>
              <w:rPr>
                <w:sz w:val="24"/>
                <w:szCs w:val="24"/>
                <w:lang w:val="es-AR"/>
              </w:rPr>
              <w:t>Обезбеђивање</w:t>
            </w:r>
            <w:proofErr w:type="spellEnd"/>
            <w:r>
              <w:rPr>
                <w:sz w:val="24"/>
                <w:szCs w:val="24"/>
                <w:lang w:val="es-AR"/>
              </w:rPr>
              <w:t xml:space="preserve"> </w:t>
            </w:r>
            <w:proofErr w:type="spellStart"/>
            <w:r>
              <w:rPr>
                <w:sz w:val="24"/>
                <w:szCs w:val="24"/>
                <w:lang w:val="es-AR"/>
              </w:rPr>
              <w:t>донатора</w:t>
            </w:r>
            <w:proofErr w:type="spellEnd"/>
          </w:p>
          <w:p w14:paraId="1D3C3054" w14:textId="77777777" w:rsidR="00F039C5" w:rsidRDefault="008D6EF7" w:rsidP="003E21A8">
            <w:pPr>
              <w:spacing w:line="276" w:lineRule="auto"/>
              <w:rPr>
                <w:sz w:val="24"/>
                <w:szCs w:val="24"/>
              </w:rPr>
            </w:pPr>
            <w:r>
              <w:rPr>
                <w:sz w:val="24"/>
                <w:szCs w:val="24"/>
              </w:rPr>
              <w:t>-</w:t>
            </w:r>
            <w:r>
              <w:rPr>
                <w:sz w:val="24"/>
                <w:szCs w:val="24"/>
                <w:lang w:val="de-AT"/>
              </w:rPr>
              <w:t>Организација израде документације за:</w:t>
            </w:r>
          </w:p>
        </w:tc>
        <w:tc>
          <w:tcPr>
            <w:tcW w:w="2268" w:type="dxa"/>
            <w:tcBorders>
              <w:top w:val="single" w:sz="8" w:space="0" w:color="auto"/>
              <w:left w:val="single" w:sz="8" w:space="0" w:color="auto"/>
              <w:bottom w:val="single" w:sz="8" w:space="0" w:color="auto"/>
              <w:right w:val="single" w:sz="8" w:space="0" w:color="auto"/>
            </w:tcBorders>
            <w:vAlign w:val="center"/>
          </w:tcPr>
          <w:p w14:paraId="2916C682" w14:textId="77777777" w:rsidR="00F039C5" w:rsidRDefault="008D6EF7" w:rsidP="003E21A8">
            <w:pPr>
              <w:spacing w:line="276" w:lineRule="auto"/>
              <w:jc w:val="center"/>
              <w:rPr>
                <w:sz w:val="24"/>
                <w:szCs w:val="24"/>
                <w:lang w:val="es-AR"/>
              </w:rPr>
            </w:pPr>
            <w:r>
              <w:rPr>
                <w:sz w:val="24"/>
                <w:szCs w:val="24"/>
                <w:lang w:val="es-AR"/>
              </w:rPr>
              <w:lastRenderedPageBreak/>
              <w:t>VI</w:t>
            </w:r>
          </w:p>
          <w:p w14:paraId="69CA2158" w14:textId="77777777" w:rsidR="00F039C5" w:rsidRDefault="008D6EF7" w:rsidP="003E21A8">
            <w:pPr>
              <w:spacing w:line="276" w:lineRule="auto"/>
              <w:jc w:val="center"/>
              <w:rPr>
                <w:sz w:val="24"/>
                <w:szCs w:val="24"/>
                <w:lang w:val="es-AR"/>
              </w:rPr>
            </w:pPr>
            <w:r>
              <w:rPr>
                <w:sz w:val="24"/>
                <w:szCs w:val="24"/>
                <w:lang w:val="es-AR"/>
              </w:rPr>
              <w:t>VI</w:t>
            </w:r>
          </w:p>
          <w:p w14:paraId="0A6E2F0C" w14:textId="77777777" w:rsidR="00F039C5" w:rsidRDefault="008D6EF7" w:rsidP="003E21A8">
            <w:pPr>
              <w:pStyle w:val="Heading6"/>
              <w:spacing w:line="276" w:lineRule="auto"/>
              <w:rPr>
                <w:rFonts w:ascii="Times New Roman" w:hAnsi="Times New Roman"/>
                <w:b w:val="0"/>
                <w:szCs w:val="24"/>
                <w:lang w:val="es-AR"/>
              </w:rPr>
            </w:pPr>
            <w:proofErr w:type="spellStart"/>
            <w:r>
              <w:rPr>
                <w:rFonts w:ascii="Times New Roman" w:hAnsi="Times New Roman"/>
                <w:b w:val="0"/>
                <w:szCs w:val="24"/>
                <w:lang w:val="es-AR"/>
              </w:rPr>
              <w:t>Током</w:t>
            </w:r>
            <w:proofErr w:type="spellEnd"/>
            <w:r>
              <w:rPr>
                <w:rFonts w:ascii="Times New Roman" w:hAnsi="Times New Roman"/>
                <w:b w:val="0"/>
                <w:szCs w:val="24"/>
                <w:lang w:val="es-AR"/>
              </w:rPr>
              <w:t xml:space="preserve"> </w:t>
            </w:r>
            <w:proofErr w:type="spellStart"/>
            <w:r>
              <w:rPr>
                <w:rFonts w:ascii="Times New Roman" w:hAnsi="Times New Roman"/>
                <w:b w:val="0"/>
                <w:szCs w:val="24"/>
                <w:lang w:val="es-AR"/>
              </w:rPr>
              <w:t>год</w:t>
            </w:r>
            <w:proofErr w:type="spellEnd"/>
            <w:r>
              <w:rPr>
                <w:rFonts w:ascii="Times New Roman" w:hAnsi="Times New Roman"/>
                <w:b w:val="0"/>
                <w:szCs w:val="24"/>
                <w:lang w:val="es-AR"/>
              </w:rPr>
              <w:t>.</w:t>
            </w:r>
          </w:p>
          <w:p w14:paraId="400F9F6C" w14:textId="77777777" w:rsidR="00F039C5" w:rsidRDefault="008D6EF7" w:rsidP="003E21A8">
            <w:pPr>
              <w:pStyle w:val="Heading6"/>
              <w:spacing w:line="276" w:lineRule="auto"/>
              <w:rPr>
                <w:rFonts w:ascii="Times New Roman" w:hAnsi="Times New Roman"/>
                <w:b w:val="0"/>
                <w:szCs w:val="24"/>
                <w:lang w:val="de-AT"/>
              </w:rPr>
            </w:pPr>
            <w:r>
              <w:rPr>
                <w:rFonts w:ascii="Times New Roman" w:hAnsi="Times New Roman"/>
                <w:b w:val="0"/>
                <w:szCs w:val="24"/>
                <w:lang w:val="de-AT"/>
              </w:rPr>
              <w:t>Током год.</w:t>
            </w:r>
          </w:p>
          <w:p w14:paraId="3263D7B0" w14:textId="77777777" w:rsidR="00F039C5" w:rsidRDefault="008D6EF7" w:rsidP="003E21A8">
            <w:pPr>
              <w:spacing w:line="276" w:lineRule="auto"/>
              <w:jc w:val="center"/>
              <w:rPr>
                <w:sz w:val="24"/>
                <w:szCs w:val="24"/>
                <w:lang w:val="de-AT"/>
              </w:rPr>
            </w:pPr>
            <w:r>
              <w:rPr>
                <w:sz w:val="24"/>
                <w:szCs w:val="24"/>
                <w:lang w:val="de-AT"/>
              </w:rPr>
              <w:t>VIII,IX</w:t>
            </w:r>
          </w:p>
          <w:p w14:paraId="3B565287" w14:textId="77777777" w:rsidR="00F039C5" w:rsidRDefault="008D6EF7" w:rsidP="003E21A8">
            <w:pPr>
              <w:spacing w:line="276" w:lineRule="auto"/>
              <w:jc w:val="center"/>
              <w:rPr>
                <w:sz w:val="24"/>
                <w:szCs w:val="24"/>
                <w:lang w:val="de-AT"/>
              </w:rPr>
            </w:pPr>
            <w:r>
              <w:rPr>
                <w:sz w:val="24"/>
                <w:szCs w:val="24"/>
                <w:lang w:val="de-AT"/>
              </w:rPr>
              <w:t>Током год.</w:t>
            </w:r>
          </w:p>
          <w:p w14:paraId="79A8EBD7" w14:textId="77777777" w:rsidR="00F039C5" w:rsidRDefault="008D6EF7" w:rsidP="003E21A8">
            <w:pPr>
              <w:spacing w:line="276" w:lineRule="auto"/>
              <w:jc w:val="center"/>
              <w:rPr>
                <w:sz w:val="24"/>
                <w:szCs w:val="24"/>
                <w:lang w:val="de-AT"/>
              </w:rPr>
            </w:pPr>
            <w:r>
              <w:rPr>
                <w:sz w:val="24"/>
                <w:szCs w:val="24"/>
                <w:lang w:val="de-AT"/>
              </w:rPr>
              <w:t>Током год.</w:t>
            </w:r>
          </w:p>
          <w:p w14:paraId="606C9F66" w14:textId="77777777" w:rsidR="00F039C5" w:rsidRDefault="008D6EF7" w:rsidP="003E21A8">
            <w:pPr>
              <w:spacing w:line="276" w:lineRule="auto"/>
              <w:jc w:val="center"/>
              <w:rPr>
                <w:sz w:val="24"/>
                <w:szCs w:val="24"/>
                <w:lang w:val="de-AT"/>
              </w:rPr>
            </w:pPr>
            <w:r>
              <w:rPr>
                <w:sz w:val="24"/>
                <w:szCs w:val="24"/>
                <w:lang w:val="de-AT"/>
              </w:rPr>
              <w:lastRenderedPageBreak/>
              <w:t>Током год.</w:t>
            </w:r>
          </w:p>
          <w:p w14:paraId="422BF57B" w14:textId="77777777" w:rsidR="00F039C5" w:rsidRDefault="008D6EF7" w:rsidP="003E21A8">
            <w:pPr>
              <w:spacing w:line="276" w:lineRule="auto"/>
              <w:jc w:val="center"/>
              <w:rPr>
                <w:sz w:val="24"/>
                <w:szCs w:val="24"/>
              </w:rPr>
            </w:pPr>
            <w:r>
              <w:rPr>
                <w:sz w:val="24"/>
                <w:szCs w:val="24"/>
                <w:lang w:val="de-AT"/>
              </w:rPr>
              <w:t>Током год.</w:t>
            </w:r>
          </w:p>
        </w:tc>
        <w:tc>
          <w:tcPr>
            <w:tcW w:w="2147" w:type="dxa"/>
            <w:tcBorders>
              <w:top w:val="single" w:sz="8" w:space="0" w:color="auto"/>
              <w:left w:val="single" w:sz="8" w:space="0" w:color="auto"/>
              <w:bottom w:val="single" w:sz="8" w:space="0" w:color="auto"/>
              <w:right w:val="single" w:sz="8" w:space="0" w:color="auto"/>
            </w:tcBorders>
            <w:vAlign w:val="center"/>
          </w:tcPr>
          <w:p w14:paraId="2B7538F7" w14:textId="77777777" w:rsidR="00F039C5" w:rsidRDefault="008D6EF7" w:rsidP="003E21A8">
            <w:pPr>
              <w:spacing w:line="276" w:lineRule="auto"/>
              <w:rPr>
                <w:sz w:val="24"/>
                <w:szCs w:val="24"/>
              </w:rPr>
            </w:pPr>
            <w:r>
              <w:rPr>
                <w:sz w:val="24"/>
                <w:szCs w:val="24"/>
              </w:rPr>
              <w:lastRenderedPageBreak/>
              <w:t>-</w:t>
            </w:r>
            <w:proofErr w:type="spellStart"/>
            <w:r>
              <w:rPr>
                <w:sz w:val="24"/>
                <w:szCs w:val="24"/>
              </w:rPr>
              <w:t>Постојећа</w:t>
            </w:r>
            <w:proofErr w:type="spellEnd"/>
            <w:r>
              <w:rPr>
                <w:sz w:val="24"/>
                <w:szCs w:val="24"/>
              </w:rPr>
              <w:t xml:space="preserve"> </w:t>
            </w:r>
            <w:proofErr w:type="spellStart"/>
            <w:r>
              <w:rPr>
                <w:sz w:val="24"/>
                <w:szCs w:val="24"/>
              </w:rPr>
              <w:t>документација</w:t>
            </w:r>
            <w:proofErr w:type="spellEnd"/>
          </w:p>
        </w:tc>
      </w:tr>
      <w:tr w:rsidR="00F039C5" w14:paraId="7AFAA9D2" w14:textId="77777777">
        <w:trPr>
          <w:trHeight w:val="219"/>
          <w:jc w:val="center"/>
        </w:trPr>
        <w:tc>
          <w:tcPr>
            <w:tcW w:w="1927" w:type="dxa"/>
            <w:tcBorders>
              <w:top w:val="single" w:sz="8" w:space="0" w:color="auto"/>
              <w:left w:val="single" w:sz="8" w:space="0" w:color="auto"/>
              <w:bottom w:val="single" w:sz="8" w:space="0" w:color="auto"/>
              <w:right w:val="single" w:sz="8" w:space="0" w:color="auto"/>
            </w:tcBorders>
            <w:vAlign w:val="center"/>
          </w:tcPr>
          <w:p w14:paraId="5263CB3F" w14:textId="77777777" w:rsidR="00F039C5" w:rsidRDefault="008D6EF7" w:rsidP="003E21A8">
            <w:pPr>
              <w:spacing w:line="276" w:lineRule="auto"/>
              <w:jc w:val="center"/>
              <w:rPr>
                <w:sz w:val="24"/>
                <w:szCs w:val="24"/>
              </w:rPr>
            </w:pPr>
            <w:r>
              <w:rPr>
                <w:sz w:val="24"/>
                <w:szCs w:val="24"/>
                <w:lang w:val="de-AT"/>
              </w:rPr>
              <w:t>V</w:t>
            </w:r>
          </w:p>
          <w:p w14:paraId="59791E68" w14:textId="77777777" w:rsidR="00F039C5" w:rsidRDefault="008D6EF7" w:rsidP="003E21A8">
            <w:pPr>
              <w:spacing w:line="276" w:lineRule="auto"/>
              <w:jc w:val="center"/>
              <w:rPr>
                <w:sz w:val="24"/>
                <w:szCs w:val="24"/>
                <w:lang w:val="de-AT"/>
              </w:rPr>
            </w:pPr>
            <w:r>
              <w:rPr>
                <w:sz w:val="24"/>
                <w:szCs w:val="24"/>
                <w:lang w:val="de-AT"/>
              </w:rPr>
              <w:t>Евалуација рада</w:t>
            </w:r>
          </w:p>
          <w:p w14:paraId="1690528D" w14:textId="77777777" w:rsidR="00F039C5" w:rsidRDefault="00F039C5" w:rsidP="003E21A8">
            <w:pPr>
              <w:spacing w:line="276" w:lineRule="auto"/>
              <w:jc w:val="center"/>
              <w:rPr>
                <w:sz w:val="24"/>
                <w:szCs w:val="24"/>
                <w:lang w:val="es-AR"/>
              </w:rPr>
            </w:pPr>
          </w:p>
        </w:tc>
        <w:tc>
          <w:tcPr>
            <w:tcW w:w="8221" w:type="dxa"/>
            <w:tcBorders>
              <w:top w:val="single" w:sz="8" w:space="0" w:color="auto"/>
              <w:left w:val="single" w:sz="8" w:space="0" w:color="auto"/>
              <w:bottom w:val="single" w:sz="8" w:space="0" w:color="auto"/>
              <w:right w:val="single" w:sz="8" w:space="0" w:color="auto"/>
            </w:tcBorders>
            <w:vAlign w:val="center"/>
          </w:tcPr>
          <w:p w14:paraId="39BBABBD" w14:textId="77777777" w:rsidR="00F039C5" w:rsidRDefault="008D6EF7" w:rsidP="003E21A8">
            <w:pPr>
              <w:spacing w:line="276" w:lineRule="auto"/>
              <w:rPr>
                <w:sz w:val="24"/>
                <w:szCs w:val="24"/>
                <w:lang w:val="de-AT"/>
              </w:rPr>
            </w:pPr>
            <w:r>
              <w:rPr>
                <w:sz w:val="24"/>
                <w:szCs w:val="24"/>
              </w:rPr>
              <w:t>-</w:t>
            </w:r>
            <w:r>
              <w:rPr>
                <w:sz w:val="24"/>
                <w:szCs w:val="24"/>
                <w:lang w:val="de-AT"/>
              </w:rPr>
              <w:t>Праћење и процењивање услова рада</w:t>
            </w:r>
          </w:p>
          <w:p w14:paraId="6FB83432" w14:textId="77777777" w:rsidR="00F039C5" w:rsidRDefault="008D6EF7" w:rsidP="003E21A8">
            <w:pPr>
              <w:spacing w:line="276" w:lineRule="auto"/>
              <w:rPr>
                <w:sz w:val="24"/>
                <w:szCs w:val="24"/>
                <w:lang w:val="de-AT"/>
              </w:rPr>
            </w:pPr>
            <w:r>
              <w:rPr>
                <w:sz w:val="24"/>
                <w:szCs w:val="24"/>
              </w:rPr>
              <w:t>-</w:t>
            </w:r>
            <w:r>
              <w:rPr>
                <w:sz w:val="24"/>
                <w:szCs w:val="24"/>
                <w:lang w:val="de-AT"/>
              </w:rPr>
              <w:t>Праћење и процењивање организације рада</w:t>
            </w:r>
          </w:p>
          <w:p w14:paraId="08B74765" w14:textId="77777777" w:rsidR="00F039C5" w:rsidRDefault="008D6EF7" w:rsidP="003E21A8">
            <w:pPr>
              <w:spacing w:line="276" w:lineRule="auto"/>
              <w:rPr>
                <w:sz w:val="24"/>
                <w:szCs w:val="24"/>
                <w:lang w:val="de-AT"/>
              </w:rPr>
            </w:pPr>
            <w:r>
              <w:rPr>
                <w:sz w:val="24"/>
                <w:szCs w:val="24"/>
              </w:rPr>
              <w:t>-</w:t>
            </w:r>
            <w:r>
              <w:rPr>
                <w:sz w:val="24"/>
                <w:szCs w:val="24"/>
                <w:lang w:val="de-AT"/>
              </w:rPr>
              <w:t>Праћење и вредновање образовно-васпитног процеса успеха и дисциплине</w:t>
            </w:r>
          </w:p>
          <w:p w14:paraId="7A3AB073" w14:textId="77777777" w:rsidR="00F039C5" w:rsidRDefault="008D6EF7" w:rsidP="003E21A8">
            <w:pPr>
              <w:spacing w:line="276" w:lineRule="auto"/>
              <w:rPr>
                <w:sz w:val="24"/>
                <w:szCs w:val="24"/>
                <w:lang w:val="de-AT"/>
              </w:rPr>
            </w:pPr>
            <w:r>
              <w:rPr>
                <w:sz w:val="24"/>
                <w:szCs w:val="24"/>
              </w:rPr>
              <w:t>-</w:t>
            </w:r>
            <w:r>
              <w:rPr>
                <w:sz w:val="24"/>
                <w:szCs w:val="24"/>
                <w:lang w:val="de-AT"/>
              </w:rPr>
              <w:t>Праћење и процењивање сручног усавршавања наставника</w:t>
            </w:r>
          </w:p>
          <w:p w14:paraId="389025E9" w14:textId="77777777" w:rsidR="00F039C5" w:rsidRDefault="008D6EF7" w:rsidP="003E21A8">
            <w:pPr>
              <w:spacing w:line="276" w:lineRule="auto"/>
              <w:rPr>
                <w:sz w:val="24"/>
                <w:szCs w:val="24"/>
                <w:lang w:val="de-AT"/>
              </w:rPr>
            </w:pPr>
            <w:r>
              <w:rPr>
                <w:sz w:val="24"/>
                <w:szCs w:val="24"/>
              </w:rPr>
              <w:t>-</w:t>
            </w:r>
            <w:r>
              <w:rPr>
                <w:sz w:val="24"/>
                <w:szCs w:val="24"/>
                <w:lang w:val="de-AT"/>
              </w:rPr>
              <w:t>Евалуација рада запослених</w:t>
            </w:r>
          </w:p>
          <w:p w14:paraId="0D0B387C" w14:textId="77777777" w:rsidR="00F039C5" w:rsidRDefault="008D6EF7" w:rsidP="003E21A8">
            <w:pPr>
              <w:spacing w:line="276" w:lineRule="auto"/>
              <w:rPr>
                <w:sz w:val="24"/>
                <w:szCs w:val="24"/>
                <w:lang w:val="de-AT"/>
              </w:rPr>
            </w:pPr>
            <w:r>
              <w:rPr>
                <w:sz w:val="24"/>
                <w:szCs w:val="24"/>
              </w:rPr>
              <w:t>-</w:t>
            </w:r>
            <w:r>
              <w:rPr>
                <w:sz w:val="24"/>
                <w:szCs w:val="24"/>
                <w:lang w:val="de-AT"/>
              </w:rPr>
              <w:t>Евалуација рада предшколске установе</w:t>
            </w:r>
          </w:p>
          <w:p w14:paraId="0282A28D" w14:textId="77777777" w:rsidR="00F039C5" w:rsidRDefault="008D6EF7" w:rsidP="003E21A8">
            <w:pPr>
              <w:spacing w:line="276" w:lineRule="auto"/>
              <w:rPr>
                <w:sz w:val="24"/>
                <w:szCs w:val="24"/>
                <w:lang w:val="de-AT"/>
              </w:rPr>
            </w:pPr>
            <w:r>
              <w:rPr>
                <w:sz w:val="24"/>
                <w:szCs w:val="24"/>
              </w:rPr>
              <w:t>-</w:t>
            </w:r>
            <w:r>
              <w:rPr>
                <w:sz w:val="24"/>
                <w:szCs w:val="24"/>
                <w:lang w:val="de-AT"/>
              </w:rPr>
              <w:t>Евалуација реализације Развојног плана и Годишњег плана рада школе</w:t>
            </w:r>
          </w:p>
          <w:p w14:paraId="68A2A2DC" w14:textId="77777777" w:rsidR="00F039C5" w:rsidRDefault="008D6EF7" w:rsidP="003E21A8">
            <w:pPr>
              <w:spacing w:line="276" w:lineRule="auto"/>
              <w:rPr>
                <w:sz w:val="24"/>
                <w:szCs w:val="24"/>
                <w:lang w:val="de-AT"/>
              </w:rPr>
            </w:pPr>
            <w:r>
              <w:rPr>
                <w:sz w:val="24"/>
                <w:szCs w:val="24"/>
              </w:rPr>
              <w:t>-</w:t>
            </w:r>
            <w:r>
              <w:rPr>
                <w:sz w:val="24"/>
                <w:szCs w:val="24"/>
                <w:lang w:val="de-AT"/>
              </w:rPr>
              <w:t>Увид у рад школске кухиње</w:t>
            </w:r>
          </w:p>
          <w:p w14:paraId="424EAF23" w14:textId="77777777" w:rsidR="00F039C5" w:rsidRDefault="008D6EF7" w:rsidP="003E21A8">
            <w:pPr>
              <w:spacing w:line="276" w:lineRule="auto"/>
              <w:rPr>
                <w:sz w:val="24"/>
                <w:szCs w:val="24"/>
                <w:lang w:val="de-AT"/>
              </w:rPr>
            </w:pPr>
            <w:r>
              <w:rPr>
                <w:sz w:val="24"/>
                <w:szCs w:val="24"/>
              </w:rPr>
              <w:t>-</w:t>
            </w:r>
            <w:r>
              <w:rPr>
                <w:sz w:val="24"/>
                <w:szCs w:val="24"/>
                <w:lang w:val="de-AT"/>
              </w:rPr>
              <w:t>Израда извештаја о раду школе</w:t>
            </w:r>
          </w:p>
          <w:p w14:paraId="5FA19AB2" w14:textId="77777777" w:rsidR="00F039C5" w:rsidRDefault="008D6EF7" w:rsidP="003E21A8">
            <w:pPr>
              <w:spacing w:line="276" w:lineRule="auto"/>
              <w:rPr>
                <w:sz w:val="24"/>
                <w:szCs w:val="24"/>
              </w:rPr>
            </w:pPr>
            <w:r>
              <w:rPr>
                <w:sz w:val="24"/>
                <w:szCs w:val="24"/>
              </w:rPr>
              <w:t>-</w:t>
            </w:r>
            <w:r>
              <w:rPr>
                <w:sz w:val="24"/>
                <w:szCs w:val="24"/>
                <w:lang w:val="de-AT"/>
              </w:rPr>
              <w:t>Израда извештаја о раду директора</w:t>
            </w:r>
          </w:p>
        </w:tc>
        <w:tc>
          <w:tcPr>
            <w:tcW w:w="2268" w:type="dxa"/>
            <w:tcBorders>
              <w:top w:val="single" w:sz="8" w:space="0" w:color="auto"/>
              <w:left w:val="single" w:sz="8" w:space="0" w:color="auto"/>
              <w:bottom w:val="single" w:sz="8" w:space="0" w:color="auto"/>
              <w:right w:val="single" w:sz="8" w:space="0" w:color="auto"/>
            </w:tcBorders>
            <w:vAlign w:val="center"/>
          </w:tcPr>
          <w:p w14:paraId="55B8755B" w14:textId="77777777" w:rsidR="00F039C5" w:rsidRDefault="008D6EF7" w:rsidP="003E21A8">
            <w:pPr>
              <w:pStyle w:val="Heading6"/>
              <w:spacing w:line="276" w:lineRule="auto"/>
              <w:rPr>
                <w:rFonts w:ascii="Times New Roman" w:hAnsi="Times New Roman"/>
                <w:b w:val="0"/>
                <w:szCs w:val="24"/>
                <w:lang w:val="de-AT"/>
              </w:rPr>
            </w:pPr>
            <w:r>
              <w:rPr>
                <w:rFonts w:ascii="Times New Roman" w:hAnsi="Times New Roman"/>
                <w:b w:val="0"/>
                <w:szCs w:val="24"/>
                <w:lang w:val="de-AT"/>
              </w:rPr>
              <w:t>Током год.</w:t>
            </w:r>
          </w:p>
          <w:p w14:paraId="207B03F8" w14:textId="77777777" w:rsidR="00F039C5" w:rsidRDefault="008D6EF7" w:rsidP="003E21A8">
            <w:pPr>
              <w:spacing w:line="276" w:lineRule="auto"/>
              <w:jc w:val="center"/>
              <w:rPr>
                <w:sz w:val="24"/>
                <w:szCs w:val="24"/>
                <w:lang w:val="de-AT"/>
              </w:rPr>
            </w:pPr>
            <w:r>
              <w:rPr>
                <w:sz w:val="24"/>
                <w:szCs w:val="24"/>
                <w:lang w:val="de-AT"/>
              </w:rPr>
              <w:t>Током год.</w:t>
            </w:r>
          </w:p>
          <w:p w14:paraId="2A5407C1" w14:textId="77777777" w:rsidR="00F039C5" w:rsidRDefault="008D6EF7" w:rsidP="003E21A8">
            <w:pPr>
              <w:spacing w:line="276" w:lineRule="auto"/>
              <w:jc w:val="center"/>
              <w:rPr>
                <w:sz w:val="24"/>
                <w:szCs w:val="24"/>
                <w:lang w:val="de-AT"/>
              </w:rPr>
            </w:pPr>
            <w:r>
              <w:rPr>
                <w:sz w:val="24"/>
                <w:szCs w:val="24"/>
                <w:lang w:val="de-AT"/>
              </w:rPr>
              <w:t>XI, I</w:t>
            </w:r>
          </w:p>
          <w:p w14:paraId="74BA359A" w14:textId="77777777" w:rsidR="00F039C5" w:rsidRDefault="008D6EF7" w:rsidP="003E21A8">
            <w:pPr>
              <w:spacing w:line="276" w:lineRule="auto"/>
              <w:jc w:val="center"/>
              <w:rPr>
                <w:sz w:val="24"/>
                <w:szCs w:val="24"/>
                <w:lang w:val="de-AT"/>
              </w:rPr>
            </w:pPr>
            <w:r>
              <w:rPr>
                <w:sz w:val="24"/>
                <w:szCs w:val="24"/>
                <w:lang w:val="de-AT"/>
              </w:rPr>
              <w:t>IV, VI, VIII</w:t>
            </w:r>
          </w:p>
          <w:p w14:paraId="26A74185" w14:textId="77777777" w:rsidR="00F039C5" w:rsidRDefault="008D6EF7" w:rsidP="003E21A8">
            <w:pPr>
              <w:spacing w:line="276" w:lineRule="auto"/>
              <w:jc w:val="center"/>
              <w:rPr>
                <w:sz w:val="24"/>
                <w:szCs w:val="24"/>
                <w:lang w:val="de-AT"/>
              </w:rPr>
            </w:pPr>
            <w:r>
              <w:rPr>
                <w:sz w:val="24"/>
                <w:szCs w:val="24"/>
                <w:lang w:val="de-AT"/>
              </w:rPr>
              <w:t>Током год.</w:t>
            </w:r>
          </w:p>
          <w:p w14:paraId="7989466F" w14:textId="77777777" w:rsidR="00F039C5" w:rsidRDefault="008D6EF7" w:rsidP="003E21A8">
            <w:pPr>
              <w:spacing w:line="276" w:lineRule="auto"/>
              <w:jc w:val="center"/>
              <w:rPr>
                <w:sz w:val="24"/>
                <w:szCs w:val="24"/>
                <w:lang w:val="de-AT"/>
              </w:rPr>
            </w:pPr>
            <w:r>
              <w:rPr>
                <w:sz w:val="24"/>
                <w:szCs w:val="24"/>
                <w:lang w:val="de-AT"/>
              </w:rPr>
              <w:t>VIII</w:t>
            </w:r>
          </w:p>
          <w:p w14:paraId="225FF63B" w14:textId="77777777" w:rsidR="00F039C5" w:rsidRDefault="008D6EF7" w:rsidP="003E21A8">
            <w:pPr>
              <w:spacing w:line="276" w:lineRule="auto"/>
              <w:jc w:val="center"/>
              <w:rPr>
                <w:sz w:val="24"/>
                <w:szCs w:val="24"/>
                <w:lang w:val="de-AT"/>
              </w:rPr>
            </w:pPr>
            <w:r>
              <w:rPr>
                <w:sz w:val="24"/>
                <w:szCs w:val="24"/>
                <w:lang w:val="de-AT"/>
              </w:rPr>
              <w:t>VIII</w:t>
            </w:r>
          </w:p>
          <w:p w14:paraId="5675EA1B" w14:textId="77777777" w:rsidR="00F039C5" w:rsidRDefault="008D6EF7" w:rsidP="003E21A8">
            <w:pPr>
              <w:spacing w:line="276" w:lineRule="auto"/>
              <w:jc w:val="center"/>
              <w:rPr>
                <w:sz w:val="24"/>
                <w:szCs w:val="24"/>
                <w:lang w:val="de-AT"/>
              </w:rPr>
            </w:pPr>
            <w:r>
              <w:rPr>
                <w:sz w:val="24"/>
                <w:szCs w:val="24"/>
                <w:lang w:val="de-AT"/>
              </w:rPr>
              <w:t>VIII</w:t>
            </w:r>
          </w:p>
          <w:p w14:paraId="04A30240" w14:textId="77777777" w:rsidR="00F039C5" w:rsidRDefault="008D6EF7" w:rsidP="003E21A8">
            <w:pPr>
              <w:spacing w:line="276" w:lineRule="auto"/>
              <w:jc w:val="center"/>
              <w:rPr>
                <w:sz w:val="24"/>
                <w:szCs w:val="24"/>
                <w:lang w:val="de-AT"/>
              </w:rPr>
            </w:pPr>
            <w:r>
              <w:rPr>
                <w:sz w:val="24"/>
                <w:szCs w:val="24"/>
                <w:lang w:val="de-AT"/>
              </w:rPr>
              <w:t>Током год.</w:t>
            </w:r>
          </w:p>
          <w:p w14:paraId="7C9A0F10" w14:textId="77777777" w:rsidR="00F039C5" w:rsidRDefault="008D6EF7" w:rsidP="003E21A8">
            <w:pPr>
              <w:spacing w:line="276" w:lineRule="auto"/>
              <w:jc w:val="center"/>
              <w:rPr>
                <w:sz w:val="24"/>
                <w:szCs w:val="24"/>
              </w:rPr>
            </w:pPr>
            <w:r>
              <w:rPr>
                <w:sz w:val="24"/>
                <w:szCs w:val="24"/>
                <w:lang w:val="fr-FR"/>
              </w:rPr>
              <w:t>VIII</w:t>
            </w:r>
          </w:p>
        </w:tc>
        <w:tc>
          <w:tcPr>
            <w:tcW w:w="2147" w:type="dxa"/>
            <w:tcBorders>
              <w:top w:val="single" w:sz="8" w:space="0" w:color="auto"/>
              <w:left w:val="single" w:sz="8" w:space="0" w:color="auto"/>
              <w:bottom w:val="single" w:sz="8" w:space="0" w:color="auto"/>
              <w:right w:val="single" w:sz="8" w:space="0" w:color="auto"/>
            </w:tcBorders>
            <w:vAlign w:val="center"/>
          </w:tcPr>
          <w:p w14:paraId="3D40D365" w14:textId="77777777" w:rsidR="00F039C5" w:rsidRDefault="008D6EF7" w:rsidP="003E21A8">
            <w:pPr>
              <w:spacing w:line="276" w:lineRule="auto"/>
              <w:rPr>
                <w:sz w:val="24"/>
                <w:szCs w:val="24"/>
              </w:rPr>
            </w:pPr>
            <w:r>
              <w:rPr>
                <w:sz w:val="24"/>
                <w:szCs w:val="24"/>
              </w:rPr>
              <w:t>-</w:t>
            </w:r>
            <w:proofErr w:type="spellStart"/>
            <w:r>
              <w:rPr>
                <w:sz w:val="24"/>
                <w:szCs w:val="24"/>
              </w:rPr>
              <w:t>Постојећа</w:t>
            </w:r>
            <w:proofErr w:type="spellEnd"/>
            <w:r>
              <w:rPr>
                <w:sz w:val="24"/>
                <w:szCs w:val="24"/>
              </w:rPr>
              <w:t xml:space="preserve"> </w:t>
            </w:r>
            <w:proofErr w:type="spellStart"/>
            <w:r>
              <w:rPr>
                <w:sz w:val="24"/>
                <w:szCs w:val="24"/>
              </w:rPr>
              <w:t>документација</w:t>
            </w:r>
            <w:proofErr w:type="spellEnd"/>
          </w:p>
        </w:tc>
      </w:tr>
      <w:tr w:rsidR="00F039C5" w14:paraId="77CCB598" w14:textId="77777777" w:rsidTr="00A97EF1">
        <w:trPr>
          <w:trHeight w:val="493"/>
          <w:jc w:val="center"/>
        </w:trPr>
        <w:tc>
          <w:tcPr>
            <w:tcW w:w="1927" w:type="dxa"/>
            <w:tcBorders>
              <w:top w:val="single" w:sz="8" w:space="0" w:color="auto"/>
              <w:left w:val="single" w:sz="8" w:space="0" w:color="auto"/>
              <w:bottom w:val="single" w:sz="8" w:space="0" w:color="auto"/>
              <w:right w:val="single" w:sz="8" w:space="0" w:color="auto"/>
            </w:tcBorders>
            <w:vAlign w:val="center"/>
          </w:tcPr>
          <w:p w14:paraId="7D51DF36" w14:textId="77777777" w:rsidR="00F039C5" w:rsidRDefault="008D6EF7" w:rsidP="003E21A8">
            <w:pPr>
              <w:spacing w:line="276" w:lineRule="auto"/>
              <w:jc w:val="center"/>
              <w:rPr>
                <w:sz w:val="24"/>
                <w:szCs w:val="24"/>
              </w:rPr>
            </w:pPr>
            <w:r>
              <w:rPr>
                <w:sz w:val="24"/>
                <w:szCs w:val="24"/>
                <w:lang w:val="es-AR"/>
              </w:rPr>
              <w:t>VI</w:t>
            </w:r>
          </w:p>
          <w:p w14:paraId="48ED199F" w14:textId="77777777" w:rsidR="00F039C5" w:rsidRDefault="008D6EF7" w:rsidP="003E21A8">
            <w:pPr>
              <w:spacing w:line="276" w:lineRule="auto"/>
              <w:jc w:val="center"/>
              <w:rPr>
                <w:sz w:val="24"/>
                <w:szCs w:val="24"/>
              </w:rPr>
            </w:pPr>
            <w:proofErr w:type="spellStart"/>
            <w:r>
              <w:rPr>
                <w:sz w:val="24"/>
                <w:szCs w:val="24"/>
                <w:lang w:val="es-AR"/>
              </w:rPr>
              <w:t>Остали</w:t>
            </w:r>
            <w:proofErr w:type="spellEnd"/>
            <w:r>
              <w:rPr>
                <w:sz w:val="24"/>
                <w:szCs w:val="24"/>
                <w:lang w:val="es-AR"/>
              </w:rPr>
              <w:t xml:space="preserve"> </w:t>
            </w:r>
            <w:proofErr w:type="spellStart"/>
            <w:r>
              <w:rPr>
                <w:sz w:val="24"/>
                <w:szCs w:val="24"/>
                <w:lang w:val="es-AR"/>
              </w:rPr>
              <w:t>послови</w:t>
            </w:r>
            <w:proofErr w:type="spellEnd"/>
          </w:p>
          <w:p w14:paraId="4AFCBE1B" w14:textId="77777777" w:rsidR="00F039C5" w:rsidRDefault="00F039C5" w:rsidP="003E21A8">
            <w:pPr>
              <w:spacing w:line="276" w:lineRule="auto"/>
              <w:jc w:val="center"/>
              <w:rPr>
                <w:b/>
                <w:sz w:val="24"/>
                <w:szCs w:val="24"/>
                <w:lang w:val="de-AT"/>
              </w:rPr>
            </w:pPr>
          </w:p>
        </w:tc>
        <w:tc>
          <w:tcPr>
            <w:tcW w:w="8221" w:type="dxa"/>
            <w:tcBorders>
              <w:top w:val="single" w:sz="8" w:space="0" w:color="auto"/>
              <w:left w:val="single" w:sz="8" w:space="0" w:color="auto"/>
              <w:bottom w:val="single" w:sz="8" w:space="0" w:color="auto"/>
              <w:right w:val="single" w:sz="8" w:space="0" w:color="auto"/>
            </w:tcBorders>
          </w:tcPr>
          <w:p w14:paraId="5D15E760"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Сарадња</w:t>
            </w:r>
            <w:proofErr w:type="spellEnd"/>
            <w:r>
              <w:rPr>
                <w:sz w:val="24"/>
                <w:szCs w:val="24"/>
                <w:lang w:val="es-AR"/>
              </w:rPr>
              <w:t xml:space="preserve"> </w:t>
            </w:r>
            <w:proofErr w:type="spellStart"/>
            <w:r>
              <w:rPr>
                <w:sz w:val="24"/>
                <w:szCs w:val="24"/>
                <w:lang w:val="es-AR"/>
              </w:rPr>
              <w:t>са</w:t>
            </w:r>
            <w:proofErr w:type="spellEnd"/>
            <w:r>
              <w:rPr>
                <w:sz w:val="24"/>
                <w:szCs w:val="24"/>
                <w:lang w:val="es-AR"/>
              </w:rPr>
              <w:t xml:space="preserve"> </w:t>
            </w:r>
            <w:proofErr w:type="spellStart"/>
            <w:r>
              <w:rPr>
                <w:sz w:val="24"/>
                <w:szCs w:val="24"/>
                <w:lang w:val="es-AR"/>
              </w:rPr>
              <w:t>ученицима</w:t>
            </w:r>
            <w:proofErr w:type="spellEnd"/>
          </w:p>
          <w:p w14:paraId="2C5A385A"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Сарадња</w:t>
            </w:r>
            <w:proofErr w:type="spellEnd"/>
            <w:r>
              <w:rPr>
                <w:sz w:val="24"/>
                <w:szCs w:val="24"/>
                <w:lang w:val="es-AR"/>
              </w:rPr>
              <w:t xml:space="preserve"> </w:t>
            </w:r>
            <w:proofErr w:type="spellStart"/>
            <w:r>
              <w:rPr>
                <w:sz w:val="24"/>
                <w:szCs w:val="24"/>
                <w:lang w:val="es-AR"/>
              </w:rPr>
              <w:t>са</w:t>
            </w:r>
            <w:proofErr w:type="spellEnd"/>
            <w:r>
              <w:rPr>
                <w:sz w:val="24"/>
                <w:szCs w:val="24"/>
                <w:lang w:val="es-AR"/>
              </w:rPr>
              <w:t xml:space="preserve"> </w:t>
            </w:r>
            <w:proofErr w:type="spellStart"/>
            <w:r>
              <w:rPr>
                <w:sz w:val="24"/>
                <w:szCs w:val="24"/>
                <w:lang w:val="es-AR"/>
              </w:rPr>
              <w:t>родитељима</w:t>
            </w:r>
            <w:proofErr w:type="spellEnd"/>
          </w:p>
          <w:p w14:paraId="1C308C72"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Присуствовање</w:t>
            </w:r>
            <w:proofErr w:type="spellEnd"/>
            <w:r>
              <w:rPr>
                <w:sz w:val="24"/>
                <w:szCs w:val="24"/>
                <w:lang w:val="es-AR"/>
              </w:rPr>
              <w:t xml:space="preserve"> </w:t>
            </w:r>
            <w:proofErr w:type="spellStart"/>
            <w:r>
              <w:rPr>
                <w:sz w:val="24"/>
                <w:szCs w:val="24"/>
                <w:lang w:val="es-AR"/>
              </w:rPr>
              <w:t>родитељским</w:t>
            </w:r>
            <w:proofErr w:type="spellEnd"/>
            <w:r>
              <w:rPr>
                <w:sz w:val="24"/>
                <w:szCs w:val="24"/>
                <w:lang w:val="es-AR"/>
              </w:rPr>
              <w:t xml:space="preserve"> </w:t>
            </w:r>
            <w:proofErr w:type="spellStart"/>
            <w:r>
              <w:rPr>
                <w:sz w:val="24"/>
                <w:szCs w:val="24"/>
                <w:lang w:val="es-AR"/>
              </w:rPr>
              <w:t>састанцима</w:t>
            </w:r>
            <w:proofErr w:type="spellEnd"/>
          </w:p>
          <w:p w14:paraId="0D88AA4A"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Успостављање</w:t>
            </w:r>
            <w:proofErr w:type="spellEnd"/>
            <w:r>
              <w:rPr>
                <w:sz w:val="24"/>
                <w:szCs w:val="24"/>
                <w:lang w:val="es-AR"/>
              </w:rPr>
              <w:t xml:space="preserve"> </w:t>
            </w:r>
            <w:proofErr w:type="spellStart"/>
            <w:r>
              <w:rPr>
                <w:sz w:val="24"/>
                <w:szCs w:val="24"/>
                <w:lang w:val="es-AR"/>
              </w:rPr>
              <w:t>сарадње</w:t>
            </w:r>
            <w:proofErr w:type="spellEnd"/>
            <w:r>
              <w:rPr>
                <w:sz w:val="24"/>
                <w:szCs w:val="24"/>
                <w:lang w:val="es-AR"/>
              </w:rPr>
              <w:t xml:space="preserve"> </w:t>
            </w:r>
            <w:proofErr w:type="spellStart"/>
            <w:r>
              <w:rPr>
                <w:sz w:val="24"/>
                <w:szCs w:val="24"/>
                <w:lang w:val="es-AR"/>
              </w:rPr>
              <w:t>са</w:t>
            </w:r>
            <w:proofErr w:type="spellEnd"/>
            <w:r>
              <w:rPr>
                <w:sz w:val="24"/>
                <w:szCs w:val="24"/>
                <w:lang w:val="es-AR"/>
              </w:rPr>
              <w:t xml:space="preserve"> </w:t>
            </w:r>
            <w:proofErr w:type="spellStart"/>
            <w:r>
              <w:rPr>
                <w:sz w:val="24"/>
                <w:szCs w:val="24"/>
                <w:lang w:val="es-AR"/>
              </w:rPr>
              <w:t>Центром</w:t>
            </w:r>
            <w:proofErr w:type="spellEnd"/>
            <w:r>
              <w:rPr>
                <w:sz w:val="24"/>
                <w:szCs w:val="24"/>
                <w:lang w:val="es-AR"/>
              </w:rPr>
              <w:t xml:space="preserve"> </w:t>
            </w:r>
            <w:proofErr w:type="spellStart"/>
            <w:r>
              <w:rPr>
                <w:sz w:val="24"/>
                <w:szCs w:val="24"/>
                <w:lang w:val="es-AR"/>
              </w:rPr>
              <w:t>за</w:t>
            </w:r>
            <w:proofErr w:type="spellEnd"/>
            <w:r>
              <w:rPr>
                <w:sz w:val="24"/>
                <w:szCs w:val="24"/>
                <w:lang w:val="es-AR"/>
              </w:rPr>
              <w:t xml:space="preserve"> </w:t>
            </w:r>
            <w:proofErr w:type="spellStart"/>
            <w:r>
              <w:rPr>
                <w:sz w:val="24"/>
                <w:szCs w:val="24"/>
                <w:lang w:val="es-AR"/>
              </w:rPr>
              <w:t>социјални</w:t>
            </w:r>
            <w:proofErr w:type="spellEnd"/>
            <w:r>
              <w:rPr>
                <w:sz w:val="24"/>
                <w:szCs w:val="24"/>
                <w:lang w:val="es-AR"/>
              </w:rPr>
              <w:t xml:space="preserve"> </w:t>
            </w:r>
            <w:proofErr w:type="spellStart"/>
            <w:proofErr w:type="gramStart"/>
            <w:r>
              <w:rPr>
                <w:sz w:val="24"/>
                <w:szCs w:val="24"/>
                <w:lang w:val="es-AR"/>
              </w:rPr>
              <w:t>рад,културним</w:t>
            </w:r>
            <w:proofErr w:type="spellEnd"/>
            <w:proofErr w:type="gramEnd"/>
            <w:r>
              <w:rPr>
                <w:sz w:val="24"/>
                <w:szCs w:val="24"/>
                <w:lang w:val="es-AR"/>
              </w:rPr>
              <w:t xml:space="preserve"> и </w:t>
            </w:r>
            <w:proofErr w:type="spellStart"/>
            <w:r>
              <w:rPr>
                <w:sz w:val="24"/>
                <w:szCs w:val="24"/>
                <w:lang w:val="es-AR"/>
              </w:rPr>
              <w:t>образовним</w:t>
            </w:r>
            <w:proofErr w:type="spellEnd"/>
            <w:r>
              <w:rPr>
                <w:sz w:val="24"/>
                <w:szCs w:val="24"/>
                <w:lang w:val="es-AR"/>
              </w:rPr>
              <w:t xml:space="preserve"> </w:t>
            </w:r>
            <w:proofErr w:type="spellStart"/>
            <w:r>
              <w:rPr>
                <w:sz w:val="24"/>
                <w:szCs w:val="24"/>
                <w:lang w:val="es-AR"/>
              </w:rPr>
              <w:t>институцијама</w:t>
            </w:r>
            <w:proofErr w:type="spellEnd"/>
          </w:p>
          <w:p w14:paraId="4EF98730"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Сарадња</w:t>
            </w:r>
            <w:proofErr w:type="spellEnd"/>
            <w:r>
              <w:rPr>
                <w:sz w:val="24"/>
                <w:szCs w:val="24"/>
                <w:lang w:val="es-AR"/>
              </w:rPr>
              <w:t xml:space="preserve"> </w:t>
            </w:r>
            <w:proofErr w:type="spellStart"/>
            <w:r>
              <w:rPr>
                <w:sz w:val="24"/>
                <w:szCs w:val="24"/>
                <w:lang w:val="es-AR"/>
              </w:rPr>
              <w:t>са</w:t>
            </w:r>
            <w:proofErr w:type="spellEnd"/>
            <w:r>
              <w:rPr>
                <w:sz w:val="24"/>
                <w:szCs w:val="24"/>
                <w:lang w:val="es-AR"/>
              </w:rPr>
              <w:t xml:space="preserve"> </w:t>
            </w:r>
            <w:proofErr w:type="spellStart"/>
            <w:r>
              <w:rPr>
                <w:sz w:val="24"/>
                <w:szCs w:val="24"/>
                <w:lang w:val="es-AR"/>
              </w:rPr>
              <w:t>Школском</w:t>
            </w:r>
            <w:proofErr w:type="spellEnd"/>
            <w:r>
              <w:rPr>
                <w:sz w:val="24"/>
                <w:szCs w:val="24"/>
                <w:lang w:val="es-AR"/>
              </w:rPr>
              <w:t xml:space="preserve"> </w:t>
            </w:r>
            <w:proofErr w:type="spellStart"/>
            <w:r>
              <w:rPr>
                <w:sz w:val="24"/>
                <w:szCs w:val="24"/>
                <w:lang w:val="es-AR"/>
              </w:rPr>
              <w:t>управом</w:t>
            </w:r>
            <w:proofErr w:type="spellEnd"/>
            <w:r>
              <w:rPr>
                <w:sz w:val="24"/>
                <w:szCs w:val="24"/>
                <w:lang w:val="es-AR"/>
              </w:rPr>
              <w:t>, МП</w:t>
            </w:r>
            <w:r>
              <w:rPr>
                <w:sz w:val="24"/>
                <w:szCs w:val="24"/>
              </w:rPr>
              <w:t>Р</w:t>
            </w:r>
            <w:r>
              <w:rPr>
                <w:sz w:val="24"/>
                <w:szCs w:val="24"/>
                <w:lang w:val="es-AR"/>
              </w:rPr>
              <w:t>С,</w:t>
            </w:r>
            <w:r>
              <w:rPr>
                <w:sz w:val="24"/>
                <w:szCs w:val="24"/>
              </w:rPr>
              <w:t xml:space="preserve"> </w:t>
            </w:r>
            <w:r>
              <w:rPr>
                <w:sz w:val="24"/>
                <w:szCs w:val="24"/>
                <w:lang w:val="es-AR"/>
              </w:rPr>
              <w:t xml:space="preserve">ПС </w:t>
            </w:r>
            <w:proofErr w:type="spellStart"/>
            <w:r>
              <w:rPr>
                <w:sz w:val="24"/>
                <w:szCs w:val="24"/>
                <w:lang w:val="es-AR"/>
              </w:rPr>
              <w:t>за</w:t>
            </w:r>
            <w:proofErr w:type="spellEnd"/>
            <w:r>
              <w:rPr>
                <w:sz w:val="24"/>
                <w:szCs w:val="24"/>
                <w:lang w:val="es-AR"/>
              </w:rPr>
              <w:t xml:space="preserve"> </w:t>
            </w:r>
            <w:proofErr w:type="spellStart"/>
            <w:r>
              <w:rPr>
                <w:sz w:val="24"/>
                <w:szCs w:val="24"/>
                <w:lang w:val="es-AR"/>
              </w:rPr>
              <w:t>образовање</w:t>
            </w:r>
            <w:proofErr w:type="spellEnd"/>
            <w:r>
              <w:rPr>
                <w:sz w:val="24"/>
                <w:szCs w:val="24"/>
                <w:lang w:val="es-AR"/>
              </w:rPr>
              <w:t>,</w:t>
            </w:r>
            <w:r>
              <w:rPr>
                <w:sz w:val="24"/>
                <w:szCs w:val="24"/>
              </w:rPr>
              <w:t xml:space="preserve"> </w:t>
            </w:r>
            <w:proofErr w:type="spellStart"/>
            <w:r>
              <w:rPr>
                <w:sz w:val="24"/>
                <w:szCs w:val="24"/>
                <w:lang w:val="es-AR"/>
              </w:rPr>
              <w:t>Градом</w:t>
            </w:r>
            <w:proofErr w:type="spellEnd"/>
            <w:r>
              <w:rPr>
                <w:sz w:val="24"/>
                <w:szCs w:val="24"/>
                <w:lang w:val="es-AR"/>
              </w:rPr>
              <w:t xml:space="preserve"> </w:t>
            </w:r>
            <w:proofErr w:type="spellStart"/>
            <w:r>
              <w:rPr>
                <w:sz w:val="24"/>
                <w:szCs w:val="24"/>
                <w:lang w:val="es-AR"/>
              </w:rPr>
              <w:t>Зрењанин</w:t>
            </w:r>
            <w:proofErr w:type="spellEnd"/>
            <w:r>
              <w:rPr>
                <w:sz w:val="24"/>
                <w:szCs w:val="24"/>
                <w:lang w:val="es-AR"/>
              </w:rPr>
              <w:t>,</w:t>
            </w:r>
            <w:r>
              <w:rPr>
                <w:sz w:val="24"/>
                <w:szCs w:val="24"/>
              </w:rPr>
              <w:t xml:space="preserve"> </w:t>
            </w:r>
            <w:r>
              <w:rPr>
                <w:sz w:val="24"/>
                <w:szCs w:val="24"/>
                <w:lang w:val="es-AR"/>
              </w:rPr>
              <w:t xml:space="preserve">МЗ </w:t>
            </w:r>
            <w:proofErr w:type="spellStart"/>
            <w:r>
              <w:rPr>
                <w:sz w:val="24"/>
                <w:szCs w:val="24"/>
                <w:lang w:val="es-AR"/>
              </w:rPr>
              <w:t>Ечка</w:t>
            </w:r>
            <w:proofErr w:type="spellEnd"/>
            <w:r>
              <w:rPr>
                <w:sz w:val="24"/>
                <w:szCs w:val="24"/>
                <w:lang w:val="es-AR"/>
              </w:rPr>
              <w:t xml:space="preserve">, </w:t>
            </w:r>
            <w:proofErr w:type="spellStart"/>
            <w:r>
              <w:rPr>
                <w:sz w:val="24"/>
                <w:szCs w:val="24"/>
                <w:lang w:val="es-AR"/>
              </w:rPr>
              <w:t>Медицина</w:t>
            </w:r>
            <w:proofErr w:type="spellEnd"/>
            <w:r>
              <w:rPr>
                <w:sz w:val="24"/>
                <w:szCs w:val="24"/>
                <w:lang w:val="es-AR"/>
              </w:rPr>
              <w:t xml:space="preserve"> </w:t>
            </w:r>
            <w:proofErr w:type="spellStart"/>
            <w:r>
              <w:rPr>
                <w:sz w:val="24"/>
                <w:szCs w:val="24"/>
                <w:lang w:val="es-AR"/>
              </w:rPr>
              <w:t>рада</w:t>
            </w:r>
            <w:proofErr w:type="spellEnd"/>
            <w:r>
              <w:rPr>
                <w:sz w:val="24"/>
                <w:szCs w:val="24"/>
                <w:lang w:val="es-AR"/>
              </w:rPr>
              <w:t>,</w:t>
            </w:r>
            <w:r>
              <w:rPr>
                <w:sz w:val="24"/>
                <w:szCs w:val="24"/>
              </w:rPr>
              <w:t xml:space="preserve"> </w:t>
            </w:r>
            <w:proofErr w:type="spellStart"/>
            <w:r>
              <w:rPr>
                <w:sz w:val="24"/>
                <w:szCs w:val="24"/>
                <w:lang w:val="es-AR"/>
              </w:rPr>
              <w:t>Домом</w:t>
            </w:r>
            <w:proofErr w:type="spellEnd"/>
            <w:r>
              <w:rPr>
                <w:sz w:val="24"/>
                <w:szCs w:val="24"/>
                <w:lang w:val="es-AR"/>
              </w:rPr>
              <w:t xml:space="preserve"> </w:t>
            </w:r>
            <w:proofErr w:type="spellStart"/>
            <w:r>
              <w:rPr>
                <w:sz w:val="24"/>
                <w:szCs w:val="24"/>
                <w:lang w:val="es-AR"/>
              </w:rPr>
              <w:t>здравља</w:t>
            </w:r>
            <w:proofErr w:type="spellEnd"/>
            <w:r>
              <w:rPr>
                <w:sz w:val="24"/>
                <w:szCs w:val="24"/>
                <w:lang w:val="es-AR"/>
              </w:rPr>
              <w:t>,</w:t>
            </w:r>
            <w:r>
              <w:rPr>
                <w:sz w:val="24"/>
                <w:szCs w:val="24"/>
              </w:rPr>
              <w:t xml:space="preserve"> </w:t>
            </w:r>
            <w:proofErr w:type="spellStart"/>
            <w:r>
              <w:rPr>
                <w:sz w:val="24"/>
                <w:szCs w:val="24"/>
                <w:lang w:val="es-AR"/>
              </w:rPr>
              <w:t>радним</w:t>
            </w:r>
            <w:proofErr w:type="spellEnd"/>
            <w:r>
              <w:rPr>
                <w:sz w:val="24"/>
                <w:szCs w:val="24"/>
                <w:lang w:val="es-AR"/>
              </w:rPr>
              <w:t xml:space="preserve"> </w:t>
            </w:r>
            <w:proofErr w:type="spellStart"/>
            <w:r>
              <w:rPr>
                <w:sz w:val="24"/>
                <w:szCs w:val="24"/>
                <w:lang w:val="es-AR"/>
              </w:rPr>
              <w:t>организацијама</w:t>
            </w:r>
            <w:proofErr w:type="spellEnd"/>
            <w:r>
              <w:rPr>
                <w:sz w:val="24"/>
                <w:szCs w:val="24"/>
                <w:lang w:val="es-AR"/>
              </w:rPr>
              <w:t>…</w:t>
            </w:r>
          </w:p>
          <w:p w14:paraId="55C42004"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Предузимање</w:t>
            </w:r>
            <w:proofErr w:type="spellEnd"/>
            <w:r>
              <w:rPr>
                <w:sz w:val="24"/>
                <w:szCs w:val="24"/>
                <w:lang w:val="es-AR"/>
              </w:rPr>
              <w:t xml:space="preserve"> </w:t>
            </w:r>
            <w:proofErr w:type="spellStart"/>
            <w:r>
              <w:rPr>
                <w:sz w:val="24"/>
                <w:szCs w:val="24"/>
                <w:lang w:val="es-AR"/>
              </w:rPr>
              <w:t>мера</w:t>
            </w:r>
            <w:proofErr w:type="spellEnd"/>
            <w:r>
              <w:rPr>
                <w:sz w:val="24"/>
                <w:szCs w:val="24"/>
                <w:lang w:val="es-AR"/>
              </w:rPr>
              <w:t xml:space="preserve"> </w:t>
            </w:r>
            <w:proofErr w:type="spellStart"/>
            <w:r>
              <w:rPr>
                <w:sz w:val="24"/>
                <w:szCs w:val="24"/>
                <w:lang w:val="es-AR"/>
              </w:rPr>
              <w:t>ради</w:t>
            </w:r>
            <w:proofErr w:type="spellEnd"/>
            <w:r>
              <w:rPr>
                <w:sz w:val="24"/>
                <w:szCs w:val="24"/>
                <w:lang w:val="es-AR"/>
              </w:rPr>
              <w:t xml:space="preserve"> </w:t>
            </w:r>
            <w:proofErr w:type="spellStart"/>
            <w:r>
              <w:rPr>
                <w:sz w:val="24"/>
                <w:szCs w:val="24"/>
                <w:lang w:val="es-AR"/>
              </w:rPr>
              <w:t>извршавања</w:t>
            </w:r>
            <w:proofErr w:type="spellEnd"/>
            <w:r>
              <w:rPr>
                <w:sz w:val="24"/>
                <w:szCs w:val="24"/>
                <w:lang w:val="es-AR"/>
              </w:rPr>
              <w:t xml:space="preserve"> </w:t>
            </w:r>
            <w:proofErr w:type="spellStart"/>
            <w:r>
              <w:rPr>
                <w:sz w:val="24"/>
                <w:szCs w:val="24"/>
                <w:lang w:val="es-AR"/>
              </w:rPr>
              <w:t>налога</w:t>
            </w:r>
            <w:proofErr w:type="spellEnd"/>
            <w:r>
              <w:rPr>
                <w:sz w:val="24"/>
                <w:szCs w:val="24"/>
                <w:lang w:val="es-AR"/>
              </w:rPr>
              <w:t xml:space="preserve"> </w:t>
            </w:r>
            <w:proofErr w:type="spellStart"/>
            <w:r>
              <w:rPr>
                <w:sz w:val="24"/>
                <w:szCs w:val="24"/>
                <w:lang w:val="es-AR"/>
              </w:rPr>
              <w:t>просветног</w:t>
            </w:r>
            <w:proofErr w:type="spellEnd"/>
            <w:r>
              <w:rPr>
                <w:sz w:val="24"/>
                <w:szCs w:val="24"/>
                <w:lang w:val="es-AR"/>
              </w:rPr>
              <w:t xml:space="preserve"> </w:t>
            </w:r>
            <w:proofErr w:type="spellStart"/>
            <w:r>
              <w:rPr>
                <w:sz w:val="24"/>
                <w:szCs w:val="24"/>
                <w:lang w:val="es-AR"/>
              </w:rPr>
              <w:t>инспектора</w:t>
            </w:r>
            <w:proofErr w:type="spellEnd"/>
            <w:r>
              <w:rPr>
                <w:sz w:val="24"/>
                <w:szCs w:val="24"/>
                <w:lang w:val="es-AR"/>
              </w:rPr>
              <w:t xml:space="preserve"> и </w:t>
            </w:r>
            <w:proofErr w:type="spellStart"/>
            <w:r>
              <w:rPr>
                <w:sz w:val="24"/>
                <w:szCs w:val="24"/>
                <w:lang w:val="es-AR"/>
              </w:rPr>
              <w:t>просветног</w:t>
            </w:r>
            <w:proofErr w:type="spellEnd"/>
            <w:r>
              <w:rPr>
                <w:sz w:val="24"/>
                <w:szCs w:val="24"/>
                <w:lang w:val="es-AR"/>
              </w:rPr>
              <w:t xml:space="preserve"> </w:t>
            </w:r>
            <w:proofErr w:type="spellStart"/>
            <w:r>
              <w:rPr>
                <w:sz w:val="24"/>
                <w:szCs w:val="24"/>
                <w:lang w:val="es-AR"/>
              </w:rPr>
              <w:t>саветника</w:t>
            </w:r>
            <w:proofErr w:type="spellEnd"/>
            <w:r>
              <w:rPr>
                <w:sz w:val="24"/>
                <w:szCs w:val="24"/>
                <w:lang w:val="es-AR"/>
              </w:rPr>
              <w:t xml:space="preserve"> </w:t>
            </w:r>
            <w:proofErr w:type="spellStart"/>
            <w:r>
              <w:rPr>
                <w:sz w:val="24"/>
                <w:szCs w:val="24"/>
                <w:lang w:val="es-AR"/>
              </w:rPr>
              <w:t>као</w:t>
            </w:r>
            <w:proofErr w:type="spellEnd"/>
            <w:r>
              <w:rPr>
                <w:sz w:val="24"/>
                <w:szCs w:val="24"/>
                <w:lang w:val="es-AR"/>
              </w:rPr>
              <w:t xml:space="preserve"> и у </w:t>
            </w:r>
            <w:proofErr w:type="spellStart"/>
            <w:r>
              <w:rPr>
                <w:sz w:val="24"/>
                <w:szCs w:val="24"/>
                <w:lang w:val="es-AR"/>
              </w:rPr>
              <w:t>случају</w:t>
            </w:r>
            <w:proofErr w:type="spellEnd"/>
            <w:r>
              <w:rPr>
                <w:sz w:val="24"/>
                <w:szCs w:val="24"/>
              </w:rPr>
              <w:t xml:space="preserve"> </w:t>
            </w:r>
            <w:proofErr w:type="spellStart"/>
            <w:r>
              <w:rPr>
                <w:sz w:val="24"/>
                <w:szCs w:val="24"/>
                <w:lang w:val="es-AR"/>
              </w:rPr>
              <w:t>недоличног</w:t>
            </w:r>
            <w:proofErr w:type="spellEnd"/>
            <w:r>
              <w:rPr>
                <w:sz w:val="24"/>
                <w:szCs w:val="24"/>
                <w:lang w:val="es-AR"/>
              </w:rPr>
              <w:t xml:space="preserve"> </w:t>
            </w:r>
            <w:proofErr w:type="spellStart"/>
            <w:r>
              <w:rPr>
                <w:sz w:val="24"/>
                <w:szCs w:val="24"/>
                <w:lang w:val="es-AR"/>
              </w:rPr>
              <w:t>понашања</w:t>
            </w:r>
            <w:proofErr w:type="spellEnd"/>
            <w:r>
              <w:rPr>
                <w:sz w:val="24"/>
                <w:szCs w:val="24"/>
                <w:lang w:val="es-AR"/>
              </w:rPr>
              <w:t xml:space="preserve"> </w:t>
            </w:r>
            <w:proofErr w:type="spellStart"/>
            <w:r>
              <w:rPr>
                <w:sz w:val="24"/>
                <w:szCs w:val="24"/>
                <w:lang w:val="es-AR"/>
              </w:rPr>
              <w:t>запосленог</w:t>
            </w:r>
            <w:proofErr w:type="spellEnd"/>
            <w:r>
              <w:rPr>
                <w:sz w:val="24"/>
                <w:szCs w:val="24"/>
                <w:lang w:val="es-AR"/>
              </w:rPr>
              <w:t xml:space="preserve"> и </w:t>
            </w:r>
            <w:proofErr w:type="spellStart"/>
            <w:r>
              <w:rPr>
                <w:sz w:val="24"/>
                <w:szCs w:val="24"/>
                <w:lang w:val="es-AR"/>
              </w:rPr>
              <w:t>неизвршавања</w:t>
            </w:r>
            <w:proofErr w:type="spellEnd"/>
            <w:r>
              <w:rPr>
                <w:sz w:val="24"/>
                <w:szCs w:val="24"/>
                <w:lang w:val="es-AR"/>
              </w:rPr>
              <w:t xml:space="preserve"> </w:t>
            </w:r>
            <w:proofErr w:type="spellStart"/>
            <w:r>
              <w:rPr>
                <w:sz w:val="24"/>
                <w:szCs w:val="24"/>
                <w:lang w:val="es-AR"/>
              </w:rPr>
              <w:t>радних</w:t>
            </w:r>
            <w:proofErr w:type="spellEnd"/>
            <w:r>
              <w:rPr>
                <w:sz w:val="24"/>
                <w:szCs w:val="24"/>
                <w:lang w:val="es-AR"/>
              </w:rPr>
              <w:t xml:space="preserve"> </w:t>
            </w:r>
            <w:proofErr w:type="spellStart"/>
            <w:r>
              <w:rPr>
                <w:sz w:val="24"/>
                <w:szCs w:val="24"/>
                <w:lang w:val="es-AR"/>
              </w:rPr>
              <w:t>обавеза</w:t>
            </w:r>
            <w:proofErr w:type="spellEnd"/>
          </w:p>
          <w:p w14:paraId="600D22A7"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Учешће</w:t>
            </w:r>
            <w:proofErr w:type="spellEnd"/>
            <w:r>
              <w:rPr>
                <w:sz w:val="24"/>
                <w:szCs w:val="24"/>
                <w:lang w:val="es-AR"/>
              </w:rPr>
              <w:t xml:space="preserve"> у </w:t>
            </w:r>
            <w:proofErr w:type="spellStart"/>
            <w:r>
              <w:rPr>
                <w:sz w:val="24"/>
                <w:szCs w:val="24"/>
                <w:lang w:val="es-AR"/>
              </w:rPr>
              <w:t>раду</w:t>
            </w:r>
            <w:proofErr w:type="spellEnd"/>
            <w:r>
              <w:rPr>
                <w:sz w:val="24"/>
                <w:szCs w:val="24"/>
                <w:lang w:val="es-AR"/>
              </w:rPr>
              <w:t xml:space="preserve"> </w:t>
            </w:r>
            <w:proofErr w:type="spellStart"/>
            <w:r>
              <w:rPr>
                <w:sz w:val="24"/>
                <w:szCs w:val="24"/>
                <w:lang w:val="es-AR"/>
              </w:rPr>
              <w:t>општинског</w:t>
            </w:r>
            <w:proofErr w:type="spellEnd"/>
            <w:r>
              <w:rPr>
                <w:sz w:val="24"/>
                <w:szCs w:val="24"/>
                <w:lang w:val="es-AR"/>
              </w:rPr>
              <w:t xml:space="preserve"> </w:t>
            </w:r>
            <w:proofErr w:type="spellStart"/>
            <w:r>
              <w:rPr>
                <w:sz w:val="24"/>
                <w:szCs w:val="24"/>
                <w:lang w:val="es-AR"/>
              </w:rPr>
              <w:t>актива</w:t>
            </w:r>
            <w:proofErr w:type="spellEnd"/>
            <w:r>
              <w:rPr>
                <w:sz w:val="24"/>
                <w:szCs w:val="24"/>
                <w:lang w:val="es-AR"/>
              </w:rPr>
              <w:t xml:space="preserve"> </w:t>
            </w:r>
            <w:proofErr w:type="spellStart"/>
            <w:r>
              <w:rPr>
                <w:sz w:val="24"/>
                <w:szCs w:val="24"/>
                <w:lang w:val="es-AR"/>
              </w:rPr>
              <w:t>директора</w:t>
            </w:r>
            <w:proofErr w:type="spellEnd"/>
            <w:r>
              <w:rPr>
                <w:sz w:val="24"/>
                <w:szCs w:val="24"/>
                <w:lang w:val="es-AR"/>
              </w:rPr>
              <w:t xml:space="preserve"> </w:t>
            </w:r>
            <w:proofErr w:type="spellStart"/>
            <w:r>
              <w:rPr>
                <w:sz w:val="24"/>
                <w:szCs w:val="24"/>
                <w:lang w:val="es-AR"/>
              </w:rPr>
              <w:t>школе</w:t>
            </w:r>
            <w:proofErr w:type="spellEnd"/>
          </w:p>
          <w:p w14:paraId="72F73B67"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Стручно</w:t>
            </w:r>
            <w:proofErr w:type="spellEnd"/>
            <w:r>
              <w:rPr>
                <w:sz w:val="24"/>
                <w:szCs w:val="24"/>
                <w:lang w:val="es-AR"/>
              </w:rPr>
              <w:t xml:space="preserve"> </w:t>
            </w:r>
            <w:proofErr w:type="spellStart"/>
            <w:r>
              <w:rPr>
                <w:sz w:val="24"/>
                <w:szCs w:val="24"/>
                <w:lang w:val="es-AR"/>
              </w:rPr>
              <w:t>усавршавање</w:t>
            </w:r>
            <w:proofErr w:type="spellEnd"/>
            <w:r>
              <w:rPr>
                <w:sz w:val="24"/>
                <w:szCs w:val="24"/>
                <w:lang w:val="es-AR"/>
              </w:rPr>
              <w:t xml:space="preserve"> </w:t>
            </w:r>
            <w:proofErr w:type="spellStart"/>
            <w:r>
              <w:rPr>
                <w:sz w:val="24"/>
                <w:szCs w:val="24"/>
                <w:lang w:val="es-AR"/>
              </w:rPr>
              <w:t>директора</w:t>
            </w:r>
            <w:proofErr w:type="spellEnd"/>
          </w:p>
          <w:p w14:paraId="11AEDD5A"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Издавање</w:t>
            </w:r>
            <w:proofErr w:type="spellEnd"/>
            <w:r>
              <w:rPr>
                <w:sz w:val="24"/>
                <w:szCs w:val="24"/>
                <w:lang w:val="es-AR"/>
              </w:rPr>
              <w:t xml:space="preserve"> </w:t>
            </w:r>
            <w:proofErr w:type="spellStart"/>
            <w:r>
              <w:rPr>
                <w:sz w:val="24"/>
                <w:szCs w:val="24"/>
                <w:lang w:val="es-AR"/>
              </w:rPr>
              <w:t>јавних</w:t>
            </w:r>
            <w:proofErr w:type="spellEnd"/>
            <w:r>
              <w:rPr>
                <w:sz w:val="24"/>
                <w:szCs w:val="24"/>
                <w:lang w:val="es-AR"/>
              </w:rPr>
              <w:t xml:space="preserve"> </w:t>
            </w:r>
            <w:proofErr w:type="spellStart"/>
            <w:r>
              <w:rPr>
                <w:sz w:val="24"/>
                <w:szCs w:val="24"/>
                <w:lang w:val="es-AR"/>
              </w:rPr>
              <w:t>исправа</w:t>
            </w:r>
            <w:proofErr w:type="spellEnd"/>
          </w:p>
          <w:p w14:paraId="7C6E6DC7" w14:textId="77777777" w:rsidR="00F039C5" w:rsidRDefault="008D6EF7" w:rsidP="003E21A8">
            <w:pPr>
              <w:spacing w:line="276" w:lineRule="auto"/>
              <w:rPr>
                <w:sz w:val="24"/>
                <w:szCs w:val="24"/>
              </w:rPr>
            </w:pPr>
            <w:r>
              <w:rPr>
                <w:sz w:val="24"/>
                <w:szCs w:val="24"/>
              </w:rPr>
              <w:lastRenderedPageBreak/>
              <w:t>-</w:t>
            </w:r>
            <w:proofErr w:type="spellStart"/>
            <w:r>
              <w:rPr>
                <w:sz w:val="24"/>
                <w:szCs w:val="24"/>
                <w:lang w:val="es-AR"/>
              </w:rPr>
              <w:t>Маркетиншко</w:t>
            </w:r>
            <w:proofErr w:type="spellEnd"/>
            <w:r>
              <w:rPr>
                <w:sz w:val="24"/>
                <w:szCs w:val="24"/>
                <w:lang w:val="es-AR"/>
              </w:rPr>
              <w:t xml:space="preserve"> </w:t>
            </w:r>
            <w:proofErr w:type="spellStart"/>
            <w:r>
              <w:rPr>
                <w:sz w:val="24"/>
                <w:szCs w:val="24"/>
                <w:lang w:val="es-AR"/>
              </w:rPr>
              <w:t>представљање</w:t>
            </w:r>
            <w:proofErr w:type="spellEnd"/>
            <w:r>
              <w:rPr>
                <w:sz w:val="24"/>
                <w:szCs w:val="24"/>
                <w:lang w:val="es-AR"/>
              </w:rPr>
              <w:t xml:space="preserve"> </w:t>
            </w:r>
            <w:proofErr w:type="spellStart"/>
            <w:r>
              <w:rPr>
                <w:sz w:val="24"/>
                <w:szCs w:val="24"/>
                <w:lang w:val="es-AR"/>
              </w:rPr>
              <w:t>школе</w:t>
            </w:r>
            <w:proofErr w:type="spellEnd"/>
          </w:p>
        </w:tc>
        <w:tc>
          <w:tcPr>
            <w:tcW w:w="2268" w:type="dxa"/>
            <w:tcBorders>
              <w:top w:val="single" w:sz="8" w:space="0" w:color="auto"/>
              <w:left w:val="single" w:sz="8" w:space="0" w:color="auto"/>
              <w:bottom w:val="single" w:sz="8" w:space="0" w:color="auto"/>
              <w:right w:val="single" w:sz="8" w:space="0" w:color="auto"/>
            </w:tcBorders>
            <w:vAlign w:val="center"/>
          </w:tcPr>
          <w:p w14:paraId="33767251" w14:textId="77777777" w:rsidR="00F039C5" w:rsidRDefault="008D6EF7" w:rsidP="003E21A8">
            <w:pPr>
              <w:spacing w:line="276" w:lineRule="auto"/>
              <w:jc w:val="center"/>
              <w:rPr>
                <w:sz w:val="24"/>
                <w:szCs w:val="24"/>
                <w:lang w:val="fr-FR"/>
              </w:rPr>
            </w:pPr>
            <w:proofErr w:type="spellStart"/>
            <w:r>
              <w:rPr>
                <w:sz w:val="24"/>
                <w:szCs w:val="24"/>
                <w:lang w:val="fr-FR"/>
              </w:rPr>
              <w:lastRenderedPageBreak/>
              <w:t>Током</w:t>
            </w:r>
            <w:proofErr w:type="spellEnd"/>
            <w:r>
              <w:rPr>
                <w:sz w:val="24"/>
                <w:szCs w:val="24"/>
                <w:lang w:val="fr-FR"/>
              </w:rPr>
              <w:t xml:space="preserve"> </w:t>
            </w:r>
            <w:proofErr w:type="spellStart"/>
            <w:r>
              <w:rPr>
                <w:sz w:val="24"/>
                <w:szCs w:val="24"/>
                <w:lang w:val="fr-FR"/>
              </w:rPr>
              <w:t>год</w:t>
            </w:r>
            <w:proofErr w:type="spellEnd"/>
            <w:r>
              <w:rPr>
                <w:sz w:val="24"/>
                <w:szCs w:val="24"/>
                <w:lang w:val="fr-FR"/>
              </w:rPr>
              <w:t>.</w:t>
            </w:r>
          </w:p>
          <w:p w14:paraId="620C4D30" w14:textId="77777777" w:rsidR="00F039C5" w:rsidRDefault="008D6EF7" w:rsidP="003E21A8">
            <w:pPr>
              <w:spacing w:line="276" w:lineRule="auto"/>
              <w:jc w:val="center"/>
              <w:rPr>
                <w:sz w:val="24"/>
                <w:szCs w:val="24"/>
              </w:rPr>
            </w:pPr>
            <w:proofErr w:type="spellStart"/>
            <w:proofErr w:type="gramStart"/>
            <w:r>
              <w:rPr>
                <w:sz w:val="24"/>
                <w:szCs w:val="24"/>
                <w:lang w:val="fr-FR"/>
              </w:rPr>
              <w:t>Фебруар,Авгус</w:t>
            </w:r>
            <w:proofErr w:type="spellEnd"/>
            <w:r>
              <w:rPr>
                <w:sz w:val="24"/>
                <w:szCs w:val="24"/>
              </w:rPr>
              <w:t>т</w:t>
            </w:r>
            <w:proofErr w:type="gramEnd"/>
          </w:p>
          <w:p w14:paraId="0CFA1A62" w14:textId="77777777" w:rsidR="00F039C5" w:rsidRDefault="008D6EF7" w:rsidP="003E21A8">
            <w:pPr>
              <w:spacing w:line="276" w:lineRule="auto"/>
              <w:jc w:val="center"/>
              <w:rPr>
                <w:sz w:val="24"/>
                <w:szCs w:val="24"/>
                <w:lang w:val="fr-FR"/>
              </w:rPr>
            </w:pPr>
            <w:proofErr w:type="spellStart"/>
            <w:r>
              <w:rPr>
                <w:sz w:val="24"/>
                <w:szCs w:val="24"/>
                <w:lang w:val="fr-FR"/>
              </w:rPr>
              <w:t>Током</w:t>
            </w:r>
            <w:proofErr w:type="spellEnd"/>
            <w:r>
              <w:rPr>
                <w:sz w:val="24"/>
                <w:szCs w:val="24"/>
                <w:lang w:val="fr-FR"/>
              </w:rPr>
              <w:t xml:space="preserve"> </w:t>
            </w:r>
            <w:proofErr w:type="spellStart"/>
            <w:r>
              <w:rPr>
                <w:sz w:val="24"/>
                <w:szCs w:val="24"/>
                <w:lang w:val="fr-FR"/>
              </w:rPr>
              <w:t>год</w:t>
            </w:r>
            <w:proofErr w:type="spellEnd"/>
            <w:r>
              <w:rPr>
                <w:sz w:val="24"/>
                <w:szCs w:val="24"/>
                <w:lang w:val="fr-FR"/>
              </w:rPr>
              <w:t>.</w:t>
            </w:r>
          </w:p>
          <w:p w14:paraId="71D2E350" w14:textId="77777777" w:rsidR="00F039C5" w:rsidRDefault="008D6EF7" w:rsidP="003E21A8">
            <w:pPr>
              <w:spacing w:line="276" w:lineRule="auto"/>
              <w:jc w:val="center"/>
              <w:rPr>
                <w:sz w:val="24"/>
                <w:szCs w:val="24"/>
                <w:lang w:val="fr-FR"/>
              </w:rPr>
            </w:pPr>
            <w:proofErr w:type="spellStart"/>
            <w:r>
              <w:rPr>
                <w:sz w:val="24"/>
                <w:szCs w:val="24"/>
                <w:lang w:val="fr-FR"/>
              </w:rPr>
              <w:t>Током</w:t>
            </w:r>
            <w:proofErr w:type="spellEnd"/>
            <w:r>
              <w:rPr>
                <w:sz w:val="24"/>
                <w:szCs w:val="24"/>
                <w:lang w:val="fr-FR"/>
              </w:rPr>
              <w:t xml:space="preserve"> </w:t>
            </w:r>
            <w:proofErr w:type="spellStart"/>
            <w:r>
              <w:rPr>
                <w:sz w:val="24"/>
                <w:szCs w:val="24"/>
                <w:lang w:val="fr-FR"/>
              </w:rPr>
              <w:t>год</w:t>
            </w:r>
            <w:proofErr w:type="spellEnd"/>
            <w:r>
              <w:rPr>
                <w:sz w:val="24"/>
                <w:szCs w:val="24"/>
                <w:lang w:val="fr-FR"/>
              </w:rPr>
              <w:t>.</w:t>
            </w:r>
          </w:p>
          <w:p w14:paraId="4267595E" w14:textId="77777777" w:rsidR="00F039C5" w:rsidRDefault="008D6EF7" w:rsidP="003E21A8">
            <w:pPr>
              <w:spacing w:line="276" w:lineRule="auto"/>
              <w:jc w:val="center"/>
              <w:rPr>
                <w:sz w:val="24"/>
                <w:szCs w:val="24"/>
              </w:rPr>
            </w:pPr>
            <w:proofErr w:type="spellStart"/>
            <w:r>
              <w:rPr>
                <w:sz w:val="24"/>
                <w:szCs w:val="24"/>
                <w:lang w:val="fr-FR"/>
              </w:rPr>
              <w:t>Током</w:t>
            </w:r>
            <w:proofErr w:type="spellEnd"/>
            <w:r>
              <w:rPr>
                <w:sz w:val="24"/>
                <w:szCs w:val="24"/>
                <w:lang w:val="fr-FR"/>
              </w:rPr>
              <w:t xml:space="preserve"> </w:t>
            </w:r>
            <w:proofErr w:type="spellStart"/>
            <w:r>
              <w:rPr>
                <w:sz w:val="24"/>
                <w:szCs w:val="24"/>
                <w:lang w:val="fr-FR"/>
              </w:rPr>
              <w:t>год</w:t>
            </w:r>
            <w:proofErr w:type="spellEnd"/>
            <w:r>
              <w:rPr>
                <w:sz w:val="24"/>
                <w:szCs w:val="24"/>
                <w:lang w:val="fr-FR"/>
              </w:rPr>
              <w:t>.</w:t>
            </w:r>
          </w:p>
          <w:p w14:paraId="11DC34CE" w14:textId="77777777" w:rsidR="00F039C5" w:rsidRDefault="008D6EF7" w:rsidP="003E21A8">
            <w:pPr>
              <w:spacing w:line="276" w:lineRule="auto"/>
              <w:jc w:val="center"/>
              <w:rPr>
                <w:sz w:val="24"/>
                <w:szCs w:val="24"/>
              </w:rPr>
            </w:pPr>
            <w:proofErr w:type="spellStart"/>
            <w:r>
              <w:rPr>
                <w:sz w:val="24"/>
                <w:szCs w:val="24"/>
                <w:lang w:val="fr-FR"/>
              </w:rPr>
              <w:t>Током</w:t>
            </w:r>
            <w:proofErr w:type="spellEnd"/>
            <w:r>
              <w:rPr>
                <w:sz w:val="24"/>
                <w:szCs w:val="24"/>
                <w:lang w:val="fr-FR"/>
              </w:rPr>
              <w:t xml:space="preserve"> </w:t>
            </w:r>
            <w:proofErr w:type="spellStart"/>
            <w:r>
              <w:rPr>
                <w:sz w:val="24"/>
                <w:szCs w:val="24"/>
                <w:lang w:val="fr-FR"/>
              </w:rPr>
              <w:t>год</w:t>
            </w:r>
            <w:proofErr w:type="spellEnd"/>
            <w:r>
              <w:rPr>
                <w:sz w:val="24"/>
                <w:szCs w:val="24"/>
                <w:lang w:val="fr-FR"/>
              </w:rPr>
              <w:t>.</w:t>
            </w:r>
          </w:p>
          <w:p w14:paraId="47E28B84" w14:textId="77777777" w:rsidR="00F039C5" w:rsidRDefault="00F039C5" w:rsidP="003E21A8">
            <w:pPr>
              <w:spacing w:line="276" w:lineRule="auto"/>
              <w:jc w:val="center"/>
              <w:rPr>
                <w:sz w:val="24"/>
                <w:szCs w:val="24"/>
              </w:rPr>
            </w:pPr>
          </w:p>
          <w:p w14:paraId="590F2822" w14:textId="77777777" w:rsidR="00F039C5" w:rsidRDefault="008D6EF7" w:rsidP="003E21A8">
            <w:pPr>
              <w:spacing w:line="276" w:lineRule="auto"/>
              <w:jc w:val="center"/>
              <w:rPr>
                <w:sz w:val="24"/>
                <w:szCs w:val="24"/>
              </w:rPr>
            </w:pPr>
            <w:proofErr w:type="spellStart"/>
            <w:r>
              <w:rPr>
                <w:sz w:val="24"/>
                <w:szCs w:val="24"/>
                <w:lang w:val="fr-FR"/>
              </w:rPr>
              <w:t>Током</w:t>
            </w:r>
            <w:proofErr w:type="spellEnd"/>
            <w:r>
              <w:rPr>
                <w:sz w:val="24"/>
                <w:szCs w:val="24"/>
                <w:lang w:val="fr-FR"/>
              </w:rPr>
              <w:t xml:space="preserve"> </w:t>
            </w:r>
            <w:proofErr w:type="spellStart"/>
            <w:r>
              <w:rPr>
                <w:sz w:val="24"/>
                <w:szCs w:val="24"/>
                <w:lang w:val="fr-FR"/>
              </w:rPr>
              <w:t>год</w:t>
            </w:r>
            <w:proofErr w:type="spellEnd"/>
            <w:r>
              <w:rPr>
                <w:sz w:val="24"/>
                <w:szCs w:val="24"/>
                <w:lang w:val="fr-FR"/>
              </w:rPr>
              <w:t>.</w:t>
            </w:r>
          </w:p>
          <w:p w14:paraId="358390BF" w14:textId="77777777" w:rsidR="00F039C5" w:rsidRDefault="00F039C5" w:rsidP="003E21A8">
            <w:pPr>
              <w:spacing w:line="276" w:lineRule="auto"/>
              <w:jc w:val="center"/>
              <w:rPr>
                <w:sz w:val="24"/>
                <w:szCs w:val="24"/>
              </w:rPr>
            </w:pPr>
          </w:p>
          <w:p w14:paraId="1354B48C" w14:textId="77777777" w:rsidR="00F039C5" w:rsidRDefault="008D6EF7" w:rsidP="003E21A8">
            <w:pPr>
              <w:spacing w:line="276" w:lineRule="auto"/>
              <w:jc w:val="center"/>
              <w:rPr>
                <w:sz w:val="24"/>
                <w:szCs w:val="24"/>
              </w:rPr>
            </w:pPr>
            <w:r>
              <w:rPr>
                <w:sz w:val="24"/>
                <w:szCs w:val="24"/>
              </w:rPr>
              <w:t>Т</w:t>
            </w:r>
            <w:proofErr w:type="spellStart"/>
            <w:r>
              <w:rPr>
                <w:sz w:val="24"/>
                <w:szCs w:val="24"/>
                <w:lang w:val="fr-FR"/>
              </w:rPr>
              <w:t>оком</w:t>
            </w:r>
            <w:proofErr w:type="spellEnd"/>
            <w:r>
              <w:rPr>
                <w:sz w:val="24"/>
                <w:szCs w:val="24"/>
                <w:lang w:val="fr-FR"/>
              </w:rPr>
              <w:t xml:space="preserve"> </w:t>
            </w:r>
            <w:proofErr w:type="spellStart"/>
            <w:r>
              <w:rPr>
                <w:sz w:val="24"/>
                <w:szCs w:val="24"/>
                <w:lang w:val="fr-FR"/>
              </w:rPr>
              <w:t>год</w:t>
            </w:r>
            <w:proofErr w:type="spellEnd"/>
            <w:r>
              <w:rPr>
                <w:sz w:val="24"/>
                <w:szCs w:val="24"/>
                <w:lang w:val="fr-FR"/>
              </w:rPr>
              <w:t>.</w:t>
            </w:r>
          </w:p>
          <w:p w14:paraId="339F2B70" w14:textId="77777777" w:rsidR="00F039C5" w:rsidRDefault="008D6EF7" w:rsidP="003E21A8">
            <w:pPr>
              <w:spacing w:line="276" w:lineRule="auto"/>
              <w:jc w:val="center"/>
              <w:rPr>
                <w:sz w:val="24"/>
                <w:szCs w:val="24"/>
                <w:lang w:val="fr-FR"/>
              </w:rPr>
            </w:pPr>
            <w:proofErr w:type="spellStart"/>
            <w:r>
              <w:rPr>
                <w:sz w:val="24"/>
                <w:szCs w:val="24"/>
                <w:lang w:val="fr-FR"/>
              </w:rPr>
              <w:t>Према</w:t>
            </w:r>
            <w:proofErr w:type="spellEnd"/>
            <w:r>
              <w:rPr>
                <w:sz w:val="24"/>
                <w:szCs w:val="24"/>
                <w:lang w:val="fr-FR"/>
              </w:rPr>
              <w:t xml:space="preserve"> </w:t>
            </w:r>
            <w:proofErr w:type="spellStart"/>
            <w:r>
              <w:rPr>
                <w:sz w:val="24"/>
                <w:szCs w:val="24"/>
                <w:lang w:val="fr-FR"/>
              </w:rPr>
              <w:t>плану</w:t>
            </w:r>
            <w:proofErr w:type="spellEnd"/>
          </w:p>
          <w:p w14:paraId="7C523396" w14:textId="77777777" w:rsidR="00F039C5" w:rsidRDefault="008D6EF7" w:rsidP="003E21A8">
            <w:pPr>
              <w:spacing w:line="276" w:lineRule="auto"/>
              <w:jc w:val="center"/>
              <w:rPr>
                <w:sz w:val="24"/>
                <w:szCs w:val="24"/>
                <w:lang w:val="fr-FR"/>
              </w:rPr>
            </w:pPr>
            <w:proofErr w:type="spellStart"/>
            <w:r>
              <w:rPr>
                <w:sz w:val="24"/>
                <w:szCs w:val="24"/>
                <w:lang w:val="fr-FR"/>
              </w:rPr>
              <w:t>Током</w:t>
            </w:r>
            <w:proofErr w:type="spellEnd"/>
            <w:r>
              <w:rPr>
                <w:sz w:val="24"/>
                <w:szCs w:val="24"/>
                <w:lang w:val="fr-FR"/>
              </w:rPr>
              <w:t xml:space="preserve"> </w:t>
            </w:r>
            <w:proofErr w:type="spellStart"/>
            <w:r>
              <w:rPr>
                <w:sz w:val="24"/>
                <w:szCs w:val="24"/>
                <w:lang w:val="fr-FR"/>
              </w:rPr>
              <w:t>год</w:t>
            </w:r>
            <w:proofErr w:type="spellEnd"/>
            <w:r>
              <w:rPr>
                <w:sz w:val="24"/>
                <w:szCs w:val="24"/>
                <w:lang w:val="fr-FR"/>
              </w:rPr>
              <w:t>.</w:t>
            </w:r>
          </w:p>
          <w:p w14:paraId="789201C4" w14:textId="77777777" w:rsidR="00F039C5" w:rsidRDefault="008D6EF7" w:rsidP="003E21A8">
            <w:pPr>
              <w:spacing w:line="276" w:lineRule="auto"/>
              <w:jc w:val="center"/>
              <w:rPr>
                <w:sz w:val="24"/>
                <w:szCs w:val="24"/>
              </w:rPr>
            </w:pPr>
            <w:proofErr w:type="spellStart"/>
            <w:r>
              <w:rPr>
                <w:sz w:val="24"/>
                <w:szCs w:val="24"/>
                <w:lang w:val="fr-FR"/>
              </w:rPr>
              <w:t>Током</w:t>
            </w:r>
            <w:proofErr w:type="spellEnd"/>
            <w:r>
              <w:rPr>
                <w:sz w:val="24"/>
                <w:szCs w:val="24"/>
                <w:lang w:val="fr-FR"/>
              </w:rPr>
              <w:t xml:space="preserve"> </w:t>
            </w:r>
            <w:proofErr w:type="spellStart"/>
            <w:r>
              <w:rPr>
                <w:sz w:val="24"/>
                <w:szCs w:val="24"/>
                <w:lang w:val="fr-FR"/>
              </w:rPr>
              <w:t>год</w:t>
            </w:r>
            <w:proofErr w:type="spellEnd"/>
          </w:p>
        </w:tc>
        <w:tc>
          <w:tcPr>
            <w:tcW w:w="2147" w:type="dxa"/>
            <w:tcBorders>
              <w:top w:val="single" w:sz="8" w:space="0" w:color="auto"/>
              <w:left w:val="single" w:sz="8" w:space="0" w:color="auto"/>
              <w:bottom w:val="single" w:sz="8" w:space="0" w:color="auto"/>
              <w:right w:val="single" w:sz="8" w:space="0" w:color="auto"/>
            </w:tcBorders>
            <w:vAlign w:val="center"/>
          </w:tcPr>
          <w:p w14:paraId="145ABB36" w14:textId="77777777" w:rsidR="00F039C5" w:rsidRDefault="008D6EF7" w:rsidP="003E21A8">
            <w:pPr>
              <w:spacing w:line="276" w:lineRule="auto"/>
              <w:rPr>
                <w:sz w:val="24"/>
                <w:szCs w:val="24"/>
              </w:rPr>
            </w:pPr>
            <w:r>
              <w:rPr>
                <w:sz w:val="24"/>
                <w:szCs w:val="24"/>
              </w:rPr>
              <w:t>-</w:t>
            </w:r>
            <w:proofErr w:type="spellStart"/>
            <w:r>
              <w:rPr>
                <w:sz w:val="24"/>
                <w:szCs w:val="24"/>
              </w:rPr>
              <w:t>Постојећа</w:t>
            </w:r>
            <w:proofErr w:type="spellEnd"/>
            <w:r>
              <w:rPr>
                <w:sz w:val="24"/>
                <w:szCs w:val="24"/>
              </w:rPr>
              <w:t xml:space="preserve"> </w:t>
            </w:r>
            <w:proofErr w:type="spellStart"/>
            <w:r>
              <w:rPr>
                <w:sz w:val="24"/>
                <w:szCs w:val="24"/>
              </w:rPr>
              <w:t>документација</w:t>
            </w:r>
            <w:proofErr w:type="spellEnd"/>
          </w:p>
        </w:tc>
      </w:tr>
    </w:tbl>
    <w:p w14:paraId="035F8427" w14:textId="77777777" w:rsidR="00F039C5" w:rsidRDefault="00F039C5" w:rsidP="003E21A8">
      <w:pPr>
        <w:spacing w:line="276" w:lineRule="auto"/>
        <w:rPr>
          <w:sz w:val="24"/>
          <w:szCs w:val="24"/>
          <w:lang w:val="sr-Cyrl-RS"/>
        </w:rPr>
      </w:pPr>
    </w:p>
    <w:p w14:paraId="025D906F" w14:textId="77777777" w:rsidR="00F039C5" w:rsidRDefault="00F039C5" w:rsidP="003E21A8">
      <w:pPr>
        <w:spacing w:line="276" w:lineRule="auto"/>
        <w:rPr>
          <w:sz w:val="24"/>
          <w:szCs w:val="24"/>
          <w:lang w:val="sr-Cyrl-RS"/>
        </w:rPr>
      </w:pPr>
    </w:p>
    <w:p w14:paraId="5A7A91A5" w14:textId="6961D922" w:rsidR="00F039C5" w:rsidRDefault="008D6EF7" w:rsidP="003E21A8">
      <w:pPr>
        <w:spacing w:line="276" w:lineRule="auto"/>
        <w:rPr>
          <w:sz w:val="24"/>
          <w:szCs w:val="24"/>
          <w:lang w:val="sr-Cyrl-RS"/>
        </w:rPr>
      </w:pPr>
      <w:r>
        <w:rPr>
          <w:sz w:val="24"/>
          <w:szCs w:val="24"/>
          <w:lang w:val="sr-Cyrl-RS"/>
        </w:rPr>
        <w:t>2</w:t>
      </w:r>
      <w:r w:rsidR="00A80D94">
        <w:rPr>
          <w:sz w:val="24"/>
          <w:szCs w:val="24"/>
          <w:lang w:val="sr-Cyrl-RS"/>
        </w:rPr>
        <w:t>2</w:t>
      </w:r>
      <w:r>
        <w:rPr>
          <w:sz w:val="24"/>
          <w:szCs w:val="24"/>
          <w:lang w:val="sr-Cyrl-RS"/>
        </w:rPr>
        <w:t xml:space="preserve">. </w:t>
      </w:r>
      <w:r>
        <w:rPr>
          <w:sz w:val="24"/>
          <w:szCs w:val="24"/>
        </w:rPr>
        <w:t>ПЕДАГОШК</w:t>
      </w:r>
      <w:r>
        <w:rPr>
          <w:sz w:val="24"/>
          <w:szCs w:val="24"/>
          <w:lang w:val="sr-Cyrl-RS"/>
        </w:rPr>
        <w:t>И</w:t>
      </w:r>
      <w:r>
        <w:rPr>
          <w:sz w:val="24"/>
          <w:szCs w:val="24"/>
        </w:rPr>
        <w:t xml:space="preserve"> КОЛЕГИЈУМ</w:t>
      </w:r>
    </w:p>
    <w:p w14:paraId="2B323DF0" w14:textId="77777777" w:rsidR="00F039C5" w:rsidRDefault="00F039C5" w:rsidP="003E21A8">
      <w:pPr>
        <w:spacing w:line="276" w:lineRule="auto"/>
        <w:rPr>
          <w:sz w:val="24"/>
          <w:szCs w:val="24"/>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7597"/>
        <w:gridCol w:w="2268"/>
        <w:gridCol w:w="2619"/>
        <w:gridCol w:w="2079"/>
      </w:tblGrid>
      <w:tr w:rsidR="00F039C5" w14:paraId="461925FF" w14:textId="77777777" w:rsidTr="00DC6758">
        <w:trPr>
          <w:trHeight w:val="462"/>
          <w:tblHeader/>
          <w:jc w:val="center"/>
        </w:trPr>
        <w:tc>
          <w:tcPr>
            <w:tcW w:w="7597" w:type="dxa"/>
            <w:tcBorders>
              <w:top w:val="single" w:sz="12" w:space="0" w:color="auto"/>
              <w:left w:val="single" w:sz="12" w:space="0" w:color="auto"/>
              <w:bottom w:val="single" w:sz="12" w:space="0" w:color="auto"/>
            </w:tcBorders>
            <w:shd w:val="clear" w:color="auto" w:fill="F2F2F2" w:themeFill="background1" w:themeFillShade="F2"/>
            <w:vAlign w:val="center"/>
          </w:tcPr>
          <w:p w14:paraId="417EE63F"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2268" w:type="dxa"/>
            <w:tcBorders>
              <w:top w:val="single" w:sz="12" w:space="0" w:color="auto"/>
              <w:bottom w:val="single" w:sz="12" w:space="0" w:color="auto"/>
            </w:tcBorders>
            <w:shd w:val="clear" w:color="auto" w:fill="F2F2F2" w:themeFill="background1" w:themeFillShade="F2"/>
            <w:vAlign w:val="center"/>
          </w:tcPr>
          <w:p w14:paraId="3C53D25B"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619" w:type="dxa"/>
            <w:tcBorders>
              <w:top w:val="single" w:sz="12" w:space="0" w:color="auto"/>
              <w:bottom w:val="single" w:sz="12" w:space="0" w:color="auto"/>
            </w:tcBorders>
            <w:shd w:val="clear" w:color="auto" w:fill="F2F2F2" w:themeFill="background1" w:themeFillShade="F2"/>
            <w:vAlign w:val="center"/>
          </w:tcPr>
          <w:p w14:paraId="76B9D43B"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2079" w:type="dxa"/>
            <w:tcBorders>
              <w:top w:val="single" w:sz="8" w:space="0" w:color="auto"/>
              <w:bottom w:val="single" w:sz="12" w:space="0" w:color="auto"/>
              <w:right w:val="single" w:sz="12" w:space="0" w:color="auto"/>
            </w:tcBorders>
            <w:shd w:val="clear" w:color="auto" w:fill="F2F2F2" w:themeFill="background1" w:themeFillShade="F2"/>
            <w:vAlign w:val="center"/>
          </w:tcPr>
          <w:p w14:paraId="520FE035"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F039C5" w14:paraId="2AE61444" w14:textId="77777777">
        <w:trPr>
          <w:trHeight w:val="229"/>
          <w:jc w:val="center"/>
        </w:trPr>
        <w:tc>
          <w:tcPr>
            <w:tcW w:w="7597" w:type="dxa"/>
            <w:tcBorders>
              <w:top w:val="single" w:sz="12" w:space="0" w:color="auto"/>
              <w:left w:val="single" w:sz="8" w:space="0" w:color="auto"/>
              <w:bottom w:val="single" w:sz="8" w:space="0" w:color="auto"/>
              <w:right w:val="single" w:sz="4" w:space="0" w:color="auto"/>
            </w:tcBorders>
            <w:shd w:val="clear" w:color="auto" w:fill="FFFFFF" w:themeFill="background1"/>
          </w:tcPr>
          <w:p w14:paraId="4DD3922F" w14:textId="19088E7D" w:rsidR="00F039C5" w:rsidRDefault="008D6EF7" w:rsidP="003E21A8">
            <w:pPr>
              <w:spacing w:line="276" w:lineRule="auto"/>
              <w:rPr>
                <w:sz w:val="24"/>
                <w:szCs w:val="24"/>
                <w:lang w:val="sr-Cyrl-CS"/>
              </w:rPr>
            </w:pPr>
            <w:r>
              <w:rPr>
                <w:sz w:val="24"/>
                <w:szCs w:val="24"/>
                <w:lang w:val="sr-Cyrl-CS"/>
              </w:rPr>
              <w:t>-Формирање Педагошког  колегијума за школску 202</w:t>
            </w:r>
            <w:r w:rsidR="00596404">
              <w:rPr>
                <w:sz w:val="24"/>
                <w:szCs w:val="24"/>
                <w:lang w:val="sr-Cyrl-CS"/>
              </w:rPr>
              <w:t>4</w:t>
            </w:r>
            <w:r>
              <w:rPr>
                <w:sz w:val="24"/>
                <w:szCs w:val="24"/>
                <w:lang w:val="sr-Cyrl-CS"/>
              </w:rPr>
              <w:t>/202</w:t>
            </w:r>
            <w:r w:rsidR="00596404">
              <w:rPr>
                <w:sz w:val="24"/>
                <w:szCs w:val="24"/>
                <w:lang w:val="sr-Cyrl-CS"/>
              </w:rPr>
              <w:t>5</w:t>
            </w:r>
            <w:r>
              <w:rPr>
                <w:sz w:val="24"/>
                <w:szCs w:val="24"/>
                <w:lang w:val="sr-Cyrl-CS"/>
              </w:rPr>
              <w:t>.</w:t>
            </w:r>
          </w:p>
          <w:p w14:paraId="489BFA27" w14:textId="77777777" w:rsidR="00F039C5" w:rsidRDefault="008D6EF7" w:rsidP="003E21A8">
            <w:pPr>
              <w:spacing w:line="276" w:lineRule="auto"/>
              <w:rPr>
                <w:sz w:val="24"/>
                <w:szCs w:val="24"/>
                <w:lang w:val="sr-Cyrl-CS"/>
              </w:rPr>
            </w:pPr>
            <w:r>
              <w:rPr>
                <w:sz w:val="24"/>
                <w:szCs w:val="24"/>
                <w:lang w:val="sr-Cyrl-CS"/>
              </w:rPr>
              <w:t>-Усвајање програма рада за текућу школску годину</w:t>
            </w:r>
          </w:p>
          <w:p w14:paraId="22D88548" w14:textId="185AFAF8" w:rsidR="00F039C5" w:rsidRDefault="008D6EF7" w:rsidP="003E21A8">
            <w:pPr>
              <w:spacing w:line="276" w:lineRule="auto"/>
              <w:rPr>
                <w:sz w:val="24"/>
                <w:szCs w:val="24"/>
                <w:lang w:val="sr-Cyrl-CS"/>
              </w:rPr>
            </w:pPr>
            <w:r>
              <w:rPr>
                <w:sz w:val="24"/>
                <w:szCs w:val="24"/>
                <w:lang w:val="sr-Cyrl-CS"/>
              </w:rPr>
              <w:t>-Разматрање извештаја о раду директора за школску 202</w:t>
            </w:r>
            <w:r w:rsidR="00596404">
              <w:rPr>
                <w:sz w:val="24"/>
                <w:szCs w:val="24"/>
                <w:lang w:val="sr-Cyrl-CS"/>
              </w:rPr>
              <w:t>3</w:t>
            </w:r>
            <w:r>
              <w:rPr>
                <w:sz w:val="24"/>
                <w:szCs w:val="24"/>
                <w:lang w:val="sr-Cyrl-CS"/>
              </w:rPr>
              <w:t>/202</w:t>
            </w:r>
            <w:r w:rsidR="00596404">
              <w:rPr>
                <w:sz w:val="24"/>
                <w:szCs w:val="24"/>
                <w:lang w:val="sr-Cyrl-CS"/>
              </w:rPr>
              <w:t>4</w:t>
            </w:r>
            <w:r>
              <w:rPr>
                <w:sz w:val="24"/>
                <w:szCs w:val="24"/>
                <w:lang w:val="sr-Cyrl-CS"/>
              </w:rPr>
              <w:t>.</w:t>
            </w:r>
          </w:p>
          <w:p w14:paraId="677DF033" w14:textId="5FE4B6C2" w:rsidR="00F039C5" w:rsidRDefault="008D6EF7" w:rsidP="003E21A8">
            <w:pPr>
              <w:spacing w:line="276" w:lineRule="auto"/>
              <w:rPr>
                <w:sz w:val="24"/>
                <w:szCs w:val="24"/>
                <w:lang w:val="sr-Cyrl-CS"/>
              </w:rPr>
            </w:pPr>
            <w:r>
              <w:rPr>
                <w:sz w:val="24"/>
                <w:szCs w:val="24"/>
                <w:lang w:val="sr-Cyrl-CS"/>
              </w:rPr>
              <w:t>-Разматрање предлога Годишњег плана рада за школску 202</w:t>
            </w:r>
            <w:r w:rsidR="00596404">
              <w:rPr>
                <w:sz w:val="24"/>
                <w:szCs w:val="24"/>
                <w:lang w:val="sr-Cyrl-CS"/>
              </w:rPr>
              <w:t>4</w:t>
            </w:r>
            <w:r>
              <w:rPr>
                <w:sz w:val="24"/>
                <w:szCs w:val="24"/>
                <w:lang w:val="sr-Cyrl-CS"/>
              </w:rPr>
              <w:t>/202</w:t>
            </w:r>
            <w:r w:rsidR="00596404">
              <w:rPr>
                <w:sz w:val="24"/>
                <w:szCs w:val="24"/>
                <w:lang w:val="sr-Cyrl-CS"/>
              </w:rPr>
              <w:t>5</w:t>
            </w:r>
            <w:r>
              <w:rPr>
                <w:sz w:val="24"/>
                <w:szCs w:val="24"/>
                <w:lang w:val="sr-Cyrl-CS"/>
              </w:rPr>
              <w:t xml:space="preserve">. </w:t>
            </w:r>
          </w:p>
        </w:tc>
        <w:tc>
          <w:tcPr>
            <w:tcW w:w="2268" w:type="dxa"/>
            <w:tcBorders>
              <w:top w:val="single" w:sz="12" w:space="0" w:color="auto"/>
              <w:left w:val="single" w:sz="4" w:space="0" w:color="auto"/>
              <w:bottom w:val="single" w:sz="8" w:space="0" w:color="auto"/>
              <w:right w:val="single" w:sz="4" w:space="0" w:color="auto"/>
            </w:tcBorders>
            <w:shd w:val="clear" w:color="auto" w:fill="FFFFFF" w:themeFill="background1"/>
            <w:vAlign w:val="center"/>
          </w:tcPr>
          <w:p w14:paraId="6574B495" w14:textId="77777777" w:rsidR="00F039C5" w:rsidRDefault="008D6EF7" w:rsidP="003E21A8">
            <w:pPr>
              <w:spacing w:line="276" w:lineRule="auto"/>
              <w:jc w:val="center"/>
              <w:rPr>
                <w:sz w:val="24"/>
                <w:szCs w:val="24"/>
              </w:rPr>
            </w:pPr>
            <w:r>
              <w:rPr>
                <w:sz w:val="24"/>
                <w:szCs w:val="24"/>
              </w:rPr>
              <w:t xml:space="preserve">IX </w:t>
            </w:r>
          </w:p>
        </w:tc>
        <w:tc>
          <w:tcPr>
            <w:tcW w:w="2619" w:type="dxa"/>
            <w:tcBorders>
              <w:top w:val="single" w:sz="12" w:space="0" w:color="auto"/>
              <w:left w:val="single" w:sz="4" w:space="0" w:color="auto"/>
              <w:bottom w:val="single" w:sz="8" w:space="0" w:color="auto"/>
              <w:right w:val="single" w:sz="4" w:space="0" w:color="auto"/>
            </w:tcBorders>
            <w:shd w:val="clear" w:color="auto" w:fill="FFFFFF" w:themeFill="background1"/>
            <w:vAlign w:val="center"/>
          </w:tcPr>
          <w:p w14:paraId="4940B316" w14:textId="77777777" w:rsidR="00F039C5" w:rsidRDefault="008D6EF7" w:rsidP="003E21A8">
            <w:pPr>
              <w:spacing w:line="276" w:lineRule="auto"/>
              <w:rPr>
                <w:sz w:val="24"/>
                <w:szCs w:val="24"/>
                <w:lang w:val="sr-Cyrl-CS"/>
              </w:rPr>
            </w:pPr>
            <w:r>
              <w:rPr>
                <w:sz w:val="24"/>
                <w:szCs w:val="24"/>
                <w:lang w:val="sr-Cyrl-CS"/>
              </w:rPr>
              <w:t>-Директор, педагог, чланови колегијума</w:t>
            </w:r>
          </w:p>
        </w:tc>
        <w:tc>
          <w:tcPr>
            <w:tcW w:w="2079" w:type="dxa"/>
            <w:tcBorders>
              <w:top w:val="single" w:sz="12" w:space="0" w:color="auto"/>
              <w:left w:val="single" w:sz="4" w:space="0" w:color="auto"/>
              <w:bottom w:val="single" w:sz="8" w:space="0" w:color="auto"/>
              <w:right w:val="single" w:sz="8" w:space="0" w:color="auto"/>
            </w:tcBorders>
            <w:shd w:val="clear" w:color="auto" w:fill="FFFFFF" w:themeFill="background1"/>
            <w:vAlign w:val="center"/>
          </w:tcPr>
          <w:p w14:paraId="52232F9A" w14:textId="77777777" w:rsidR="00F039C5" w:rsidRDefault="008D6EF7" w:rsidP="003E21A8">
            <w:pPr>
              <w:spacing w:line="276" w:lineRule="auto"/>
              <w:rPr>
                <w:sz w:val="24"/>
                <w:szCs w:val="24"/>
                <w:lang w:val="sr-Cyrl-CS"/>
              </w:rPr>
            </w:pPr>
            <w:r>
              <w:rPr>
                <w:sz w:val="24"/>
                <w:szCs w:val="24"/>
                <w:lang w:val="sr-Cyrl-CS"/>
              </w:rPr>
              <w:t>-Записник</w:t>
            </w:r>
          </w:p>
        </w:tc>
      </w:tr>
      <w:tr w:rsidR="00F039C5" w14:paraId="54953E45" w14:textId="77777777">
        <w:trPr>
          <w:trHeight w:val="219"/>
          <w:jc w:val="center"/>
        </w:trPr>
        <w:tc>
          <w:tcPr>
            <w:tcW w:w="759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57A44F11" w14:textId="77777777" w:rsidR="00F039C5" w:rsidRDefault="008D6EF7" w:rsidP="003E21A8">
            <w:pPr>
              <w:spacing w:line="276" w:lineRule="auto"/>
              <w:rPr>
                <w:sz w:val="24"/>
                <w:szCs w:val="24"/>
                <w:lang w:val="sr-Cyrl-CS"/>
              </w:rPr>
            </w:pPr>
            <w:r>
              <w:rPr>
                <w:sz w:val="24"/>
                <w:szCs w:val="24"/>
                <w:lang w:val="sr-Cyrl-CS"/>
              </w:rPr>
              <w:t>-Избор програма за стручно усавршавање наставника и стручних сарадника</w:t>
            </w:r>
          </w:p>
          <w:p w14:paraId="557A1B43" w14:textId="77777777" w:rsidR="00F039C5" w:rsidRDefault="008D6EF7" w:rsidP="003E21A8">
            <w:pPr>
              <w:spacing w:line="276" w:lineRule="auto"/>
              <w:rPr>
                <w:sz w:val="24"/>
                <w:szCs w:val="24"/>
                <w:lang w:val="sr-Cyrl-CS"/>
              </w:rPr>
            </w:pPr>
            <w:r>
              <w:rPr>
                <w:sz w:val="24"/>
                <w:szCs w:val="24"/>
                <w:lang w:val="sr-Cyrl-CS"/>
              </w:rPr>
              <w:t>-Усвајање ИОП- а за период од три месеца/прво полугодиште</w:t>
            </w:r>
          </w:p>
          <w:p w14:paraId="4874BC3F" w14:textId="77777777" w:rsidR="00F039C5" w:rsidRDefault="008D6EF7" w:rsidP="003E21A8">
            <w:pPr>
              <w:spacing w:line="276" w:lineRule="auto"/>
              <w:rPr>
                <w:sz w:val="24"/>
                <w:szCs w:val="24"/>
                <w:lang w:val="sr-Cyrl-CS"/>
              </w:rPr>
            </w:pPr>
            <w:r>
              <w:rPr>
                <w:sz w:val="24"/>
                <w:szCs w:val="24"/>
                <w:lang w:val="sr-Cyrl-CS"/>
              </w:rPr>
              <w:t>-Анализа опремљености материјално техничким и наставним средствима</w:t>
            </w:r>
          </w:p>
        </w:tc>
        <w:tc>
          <w:tcPr>
            <w:tcW w:w="2268"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1668DBC" w14:textId="77777777" w:rsidR="00F039C5" w:rsidRDefault="008D6EF7" w:rsidP="003E21A8">
            <w:pPr>
              <w:spacing w:line="276" w:lineRule="auto"/>
              <w:jc w:val="center"/>
              <w:rPr>
                <w:sz w:val="24"/>
                <w:szCs w:val="24"/>
              </w:rPr>
            </w:pPr>
            <w:r>
              <w:rPr>
                <w:sz w:val="24"/>
                <w:szCs w:val="24"/>
              </w:rPr>
              <w:t xml:space="preserve">IX </w:t>
            </w:r>
          </w:p>
        </w:tc>
        <w:tc>
          <w:tcPr>
            <w:tcW w:w="2619"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16583EC4" w14:textId="77777777" w:rsidR="00F039C5" w:rsidRDefault="008D6EF7" w:rsidP="003E21A8">
            <w:pPr>
              <w:spacing w:line="276" w:lineRule="auto"/>
              <w:rPr>
                <w:sz w:val="24"/>
                <w:szCs w:val="24"/>
                <w:lang w:val="sr-Cyrl-CS"/>
              </w:rPr>
            </w:pPr>
            <w:r>
              <w:rPr>
                <w:sz w:val="24"/>
                <w:szCs w:val="24"/>
                <w:lang w:val="sr-Cyrl-CS"/>
              </w:rPr>
              <w:t>-Руководиоци стручних већа, директор, педагог,</w:t>
            </w:r>
          </w:p>
          <w:p w14:paraId="526C9408" w14:textId="77777777" w:rsidR="00F039C5" w:rsidRDefault="008D6EF7" w:rsidP="003E21A8">
            <w:pPr>
              <w:spacing w:line="276" w:lineRule="auto"/>
              <w:rPr>
                <w:sz w:val="24"/>
                <w:szCs w:val="24"/>
                <w:lang w:val="sr-Cyrl-CS"/>
              </w:rPr>
            </w:pPr>
            <w:r>
              <w:rPr>
                <w:sz w:val="24"/>
                <w:szCs w:val="24"/>
                <w:lang w:val="sr-Cyrl-CS"/>
              </w:rPr>
              <w:t>чланови колегијума</w:t>
            </w:r>
          </w:p>
        </w:tc>
        <w:tc>
          <w:tcPr>
            <w:tcW w:w="2079"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A77E4E7" w14:textId="77777777" w:rsidR="00F039C5" w:rsidRDefault="008D6EF7" w:rsidP="003E21A8">
            <w:pPr>
              <w:spacing w:line="276" w:lineRule="auto"/>
              <w:rPr>
                <w:sz w:val="24"/>
                <w:szCs w:val="24"/>
                <w:lang w:val="sr-Cyrl-CS"/>
              </w:rPr>
            </w:pPr>
            <w:r>
              <w:rPr>
                <w:sz w:val="24"/>
                <w:szCs w:val="24"/>
                <w:lang w:val="sr-Cyrl-CS"/>
              </w:rPr>
              <w:t>-Записник, план стручног усавршавања</w:t>
            </w:r>
          </w:p>
        </w:tc>
      </w:tr>
      <w:tr w:rsidR="00F039C5" w14:paraId="28744298" w14:textId="77777777">
        <w:trPr>
          <w:trHeight w:val="219"/>
          <w:jc w:val="center"/>
        </w:trPr>
        <w:tc>
          <w:tcPr>
            <w:tcW w:w="759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C82BA6C" w14:textId="7D918A9A" w:rsidR="00F039C5" w:rsidRDefault="008D6EF7" w:rsidP="003E21A8">
            <w:pPr>
              <w:spacing w:line="276" w:lineRule="auto"/>
              <w:rPr>
                <w:sz w:val="24"/>
                <w:szCs w:val="24"/>
                <w:lang w:val="sr-Cyrl-CS"/>
              </w:rPr>
            </w:pPr>
            <w:r>
              <w:rPr>
                <w:sz w:val="24"/>
                <w:szCs w:val="24"/>
                <w:lang w:val="sr-Cyrl-CS"/>
              </w:rPr>
              <w:t xml:space="preserve">-План остваривања допунске и додатне наставе и слободних </w:t>
            </w:r>
            <w:r w:rsidR="003E5B77">
              <w:rPr>
                <w:sz w:val="24"/>
                <w:szCs w:val="24"/>
                <w:lang w:val="sr-Cyrl-CS"/>
              </w:rPr>
              <w:t xml:space="preserve">наставних </w:t>
            </w:r>
            <w:r>
              <w:rPr>
                <w:sz w:val="24"/>
                <w:szCs w:val="24"/>
                <w:lang w:val="sr-Cyrl-CS"/>
              </w:rPr>
              <w:t>активности</w:t>
            </w:r>
          </w:p>
          <w:p w14:paraId="3E36CDE0" w14:textId="77777777" w:rsidR="00F039C5" w:rsidRDefault="008D6EF7" w:rsidP="003E21A8">
            <w:pPr>
              <w:spacing w:line="276" w:lineRule="auto"/>
              <w:rPr>
                <w:sz w:val="24"/>
                <w:szCs w:val="24"/>
                <w:lang w:val="sr-Cyrl-CS"/>
              </w:rPr>
            </w:pPr>
            <w:r>
              <w:rPr>
                <w:sz w:val="24"/>
                <w:szCs w:val="24"/>
                <w:lang w:val="sr-Cyrl-CS"/>
              </w:rPr>
              <w:t>-Усвајање ИОП- а за период од три месеца/прво полугодиште</w:t>
            </w:r>
          </w:p>
        </w:tc>
        <w:tc>
          <w:tcPr>
            <w:tcW w:w="2268"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784E1F7" w14:textId="77777777" w:rsidR="00F039C5" w:rsidRDefault="008D6EF7" w:rsidP="003E21A8">
            <w:pPr>
              <w:spacing w:line="276" w:lineRule="auto"/>
              <w:jc w:val="center"/>
              <w:rPr>
                <w:sz w:val="24"/>
                <w:szCs w:val="24"/>
              </w:rPr>
            </w:pPr>
            <w:r>
              <w:rPr>
                <w:sz w:val="24"/>
                <w:szCs w:val="24"/>
              </w:rPr>
              <w:t>X</w:t>
            </w:r>
          </w:p>
        </w:tc>
        <w:tc>
          <w:tcPr>
            <w:tcW w:w="2619"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1FDDA789" w14:textId="77777777" w:rsidR="00F039C5" w:rsidRDefault="008D6EF7" w:rsidP="003E21A8">
            <w:pPr>
              <w:spacing w:line="276" w:lineRule="auto"/>
              <w:rPr>
                <w:sz w:val="24"/>
                <w:szCs w:val="24"/>
                <w:lang w:val="sr-Cyrl-CS"/>
              </w:rPr>
            </w:pPr>
            <w:r>
              <w:rPr>
                <w:sz w:val="24"/>
                <w:szCs w:val="24"/>
                <w:lang w:val="sr-Cyrl-CS"/>
              </w:rPr>
              <w:t>-Директор, педагог, чланови колегијума</w:t>
            </w:r>
          </w:p>
        </w:tc>
        <w:tc>
          <w:tcPr>
            <w:tcW w:w="2079"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570EE57" w14:textId="77777777" w:rsidR="00F039C5" w:rsidRDefault="008D6EF7" w:rsidP="003E21A8">
            <w:pPr>
              <w:spacing w:line="276" w:lineRule="auto"/>
              <w:rPr>
                <w:sz w:val="24"/>
                <w:szCs w:val="24"/>
                <w:lang w:val="sr-Cyrl-CS"/>
              </w:rPr>
            </w:pPr>
            <w:r>
              <w:rPr>
                <w:sz w:val="24"/>
                <w:szCs w:val="24"/>
                <w:lang w:val="sr-Cyrl-CS"/>
              </w:rPr>
              <w:t>-Записник, план стручног усавршавања</w:t>
            </w:r>
          </w:p>
        </w:tc>
      </w:tr>
      <w:tr w:rsidR="00F039C5" w14:paraId="2068AC37" w14:textId="77777777">
        <w:trPr>
          <w:trHeight w:val="219"/>
          <w:jc w:val="center"/>
        </w:trPr>
        <w:tc>
          <w:tcPr>
            <w:tcW w:w="7597" w:type="dxa"/>
            <w:tcBorders>
              <w:top w:val="single" w:sz="8" w:space="0" w:color="auto"/>
              <w:left w:val="single" w:sz="8" w:space="0" w:color="auto"/>
              <w:bottom w:val="single" w:sz="8" w:space="0" w:color="auto"/>
              <w:right w:val="single" w:sz="4" w:space="0" w:color="auto"/>
            </w:tcBorders>
            <w:shd w:val="clear" w:color="auto" w:fill="FFFFFF" w:themeFill="background1"/>
          </w:tcPr>
          <w:p w14:paraId="0F2B8389" w14:textId="77777777" w:rsidR="00F039C5" w:rsidRDefault="008D6EF7" w:rsidP="003E21A8">
            <w:pPr>
              <w:spacing w:line="276" w:lineRule="auto"/>
              <w:rPr>
                <w:sz w:val="24"/>
                <w:szCs w:val="24"/>
                <w:lang w:val="sr-Cyrl-CS"/>
              </w:rPr>
            </w:pPr>
            <w:r>
              <w:rPr>
                <w:sz w:val="24"/>
                <w:szCs w:val="24"/>
                <w:lang w:val="sr-Cyrl-CS"/>
              </w:rPr>
              <w:t>-Анализа успеха и дисциплине на крају првог кварталног периода</w:t>
            </w:r>
          </w:p>
          <w:p w14:paraId="1361C8BC" w14:textId="1F84B16A" w:rsidR="00F039C5" w:rsidRDefault="008D6EF7" w:rsidP="003E21A8">
            <w:pPr>
              <w:spacing w:line="276" w:lineRule="auto"/>
              <w:rPr>
                <w:sz w:val="24"/>
                <w:szCs w:val="24"/>
                <w:lang w:val="sr-Cyrl-CS"/>
              </w:rPr>
            </w:pPr>
            <w:r>
              <w:rPr>
                <w:sz w:val="24"/>
                <w:szCs w:val="24"/>
                <w:lang w:val="sr-Cyrl-CS"/>
              </w:rPr>
              <w:t>-Анализа реализације наставног плана редовне наставе и ваннаставних активности, изборних пр</w:t>
            </w:r>
            <w:r w:rsidR="003E5B77">
              <w:rPr>
                <w:sz w:val="24"/>
                <w:szCs w:val="24"/>
                <w:lang w:val="sr-Cyrl-CS"/>
              </w:rPr>
              <w:t>ограма</w:t>
            </w:r>
          </w:p>
          <w:p w14:paraId="295E7CFC" w14:textId="77777777" w:rsidR="00F039C5" w:rsidRDefault="008D6EF7" w:rsidP="003E21A8">
            <w:pPr>
              <w:spacing w:line="276" w:lineRule="auto"/>
              <w:rPr>
                <w:sz w:val="24"/>
                <w:szCs w:val="24"/>
                <w:lang w:val="sr-Cyrl-CS"/>
              </w:rPr>
            </w:pPr>
            <w:r>
              <w:rPr>
                <w:sz w:val="24"/>
                <w:szCs w:val="24"/>
                <w:lang w:val="sr-Cyrl-CS"/>
              </w:rPr>
              <w:t>-Извештај о реализацији посебног Протокола за заштиту деце и ученика од насиља, злостављања и занемаривања</w:t>
            </w:r>
          </w:p>
        </w:tc>
        <w:tc>
          <w:tcPr>
            <w:tcW w:w="2268"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8ED9B3A" w14:textId="77777777" w:rsidR="00F039C5" w:rsidRDefault="008D6EF7" w:rsidP="003E21A8">
            <w:pPr>
              <w:spacing w:line="276" w:lineRule="auto"/>
              <w:jc w:val="center"/>
              <w:rPr>
                <w:sz w:val="24"/>
                <w:szCs w:val="24"/>
              </w:rPr>
            </w:pPr>
            <w:r>
              <w:rPr>
                <w:sz w:val="24"/>
                <w:szCs w:val="24"/>
              </w:rPr>
              <w:t xml:space="preserve">XI </w:t>
            </w:r>
          </w:p>
        </w:tc>
        <w:tc>
          <w:tcPr>
            <w:tcW w:w="2619"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E68C514" w14:textId="77777777" w:rsidR="00F039C5" w:rsidRDefault="008D6EF7" w:rsidP="003E21A8">
            <w:pPr>
              <w:spacing w:line="276" w:lineRule="auto"/>
              <w:rPr>
                <w:sz w:val="24"/>
                <w:szCs w:val="24"/>
                <w:lang w:val="sr-Cyrl-CS"/>
              </w:rPr>
            </w:pPr>
            <w:r>
              <w:rPr>
                <w:sz w:val="24"/>
                <w:szCs w:val="24"/>
                <w:lang w:val="sr-Cyrl-CS"/>
              </w:rPr>
              <w:t>-Директор, педагог, Тим за заштиту деце/ученика од насиља, злостављања и занемаривања</w:t>
            </w:r>
          </w:p>
        </w:tc>
        <w:tc>
          <w:tcPr>
            <w:tcW w:w="2079"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45D7545" w14:textId="77777777" w:rsidR="00F039C5" w:rsidRDefault="008D6EF7" w:rsidP="003E21A8">
            <w:pPr>
              <w:spacing w:line="276" w:lineRule="auto"/>
              <w:rPr>
                <w:sz w:val="24"/>
                <w:szCs w:val="24"/>
                <w:lang w:val="sr-Cyrl-CS"/>
              </w:rPr>
            </w:pPr>
            <w:r>
              <w:rPr>
                <w:sz w:val="24"/>
                <w:szCs w:val="24"/>
                <w:lang w:val="sr-Cyrl-CS"/>
              </w:rPr>
              <w:t>-Записник, анализе, извештаји</w:t>
            </w:r>
          </w:p>
        </w:tc>
      </w:tr>
      <w:tr w:rsidR="00F039C5" w14:paraId="7A3B1DC4" w14:textId="77777777">
        <w:trPr>
          <w:trHeight w:val="219"/>
          <w:jc w:val="center"/>
        </w:trPr>
        <w:tc>
          <w:tcPr>
            <w:tcW w:w="7597" w:type="dxa"/>
            <w:tcBorders>
              <w:top w:val="single" w:sz="8" w:space="0" w:color="auto"/>
              <w:left w:val="single" w:sz="8" w:space="0" w:color="auto"/>
              <w:bottom w:val="single" w:sz="8" w:space="0" w:color="auto"/>
              <w:right w:val="single" w:sz="4" w:space="0" w:color="auto"/>
            </w:tcBorders>
            <w:shd w:val="clear" w:color="auto" w:fill="FFFFFF" w:themeFill="background1"/>
          </w:tcPr>
          <w:p w14:paraId="6AA36CC8" w14:textId="77777777" w:rsidR="00F039C5" w:rsidRDefault="008D6EF7" w:rsidP="003E21A8">
            <w:pPr>
              <w:spacing w:line="276" w:lineRule="auto"/>
              <w:rPr>
                <w:sz w:val="24"/>
                <w:szCs w:val="24"/>
                <w:lang w:val="sr-Cyrl-CS"/>
              </w:rPr>
            </w:pPr>
            <w:r>
              <w:rPr>
                <w:sz w:val="24"/>
                <w:szCs w:val="24"/>
                <w:lang w:val="sr-Cyrl-CS"/>
              </w:rPr>
              <w:t>-Анализа успеха и дисциплине на крају првог полугодишта</w:t>
            </w:r>
          </w:p>
          <w:p w14:paraId="1A911458" w14:textId="6BA0BAE2" w:rsidR="00F039C5" w:rsidRDefault="008D6EF7" w:rsidP="003E21A8">
            <w:pPr>
              <w:spacing w:line="276" w:lineRule="auto"/>
              <w:rPr>
                <w:sz w:val="24"/>
                <w:szCs w:val="24"/>
                <w:lang w:val="sr-Cyrl-CS"/>
              </w:rPr>
            </w:pPr>
            <w:r>
              <w:rPr>
                <w:sz w:val="24"/>
                <w:szCs w:val="24"/>
                <w:lang w:val="sr-Cyrl-CS"/>
              </w:rPr>
              <w:lastRenderedPageBreak/>
              <w:t>-Анализа реализације наставног плана редовне наставе и ваннаставних активности, изборних пр</w:t>
            </w:r>
            <w:r w:rsidR="003E5B77">
              <w:rPr>
                <w:sz w:val="24"/>
                <w:szCs w:val="24"/>
                <w:lang w:val="sr-Cyrl-CS"/>
              </w:rPr>
              <w:t>ограма</w:t>
            </w:r>
            <w:r>
              <w:rPr>
                <w:sz w:val="24"/>
                <w:szCs w:val="24"/>
                <w:lang w:val="sr-Cyrl-CS"/>
              </w:rPr>
              <w:t xml:space="preserve"> на крају првог полугодишта</w:t>
            </w:r>
          </w:p>
          <w:p w14:paraId="4AC625B9" w14:textId="77777777" w:rsidR="00F039C5" w:rsidRDefault="008D6EF7" w:rsidP="003E21A8">
            <w:pPr>
              <w:spacing w:line="276" w:lineRule="auto"/>
              <w:rPr>
                <w:sz w:val="24"/>
                <w:szCs w:val="24"/>
                <w:lang w:val="sr-Cyrl-CS"/>
              </w:rPr>
            </w:pPr>
            <w:r>
              <w:rPr>
                <w:sz w:val="24"/>
                <w:szCs w:val="24"/>
                <w:lang w:val="sr-Cyrl-CS"/>
              </w:rPr>
              <w:t>-Анализа педагошко-инструктивног надзора и примена иновација</w:t>
            </w:r>
          </w:p>
          <w:p w14:paraId="2EA1F510" w14:textId="77777777" w:rsidR="00F039C5" w:rsidRDefault="008D6EF7" w:rsidP="003E21A8">
            <w:pPr>
              <w:spacing w:line="276" w:lineRule="auto"/>
              <w:rPr>
                <w:sz w:val="24"/>
                <w:szCs w:val="24"/>
                <w:lang w:val="sr-Cyrl-CS"/>
              </w:rPr>
            </w:pPr>
            <w:r>
              <w:rPr>
                <w:sz w:val="24"/>
                <w:szCs w:val="24"/>
                <w:lang w:val="sr-Cyrl-CS"/>
              </w:rPr>
              <w:t>-Реализација садржаја програма Развојног плана</w:t>
            </w:r>
          </w:p>
          <w:p w14:paraId="16432BE6" w14:textId="77777777" w:rsidR="00F039C5" w:rsidRDefault="008D6EF7" w:rsidP="003E21A8">
            <w:pPr>
              <w:spacing w:line="276" w:lineRule="auto"/>
              <w:rPr>
                <w:sz w:val="24"/>
                <w:szCs w:val="24"/>
                <w:lang w:val="sr-Cyrl-CS"/>
              </w:rPr>
            </w:pPr>
            <w:r>
              <w:rPr>
                <w:sz w:val="24"/>
                <w:szCs w:val="24"/>
                <w:lang w:val="sr-Cyrl-CS"/>
              </w:rPr>
              <w:t>-Заштита деце/ученика од насиља</w:t>
            </w:r>
          </w:p>
          <w:p w14:paraId="29F7DC2A" w14:textId="77777777" w:rsidR="00F039C5" w:rsidRDefault="008D6EF7" w:rsidP="003E21A8">
            <w:pPr>
              <w:spacing w:line="276" w:lineRule="auto"/>
              <w:rPr>
                <w:sz w:val="24"/>
                <w:szCs w:val="24"/>
                <w:lang w:val="sr-Cyrl-CS"/>
              </w:rPr>
            </w:pPr>
            <w:r>
              <w:rPr>
                <w:sz w:val="24"/>
                <w:szCs w:val="24"/>
                <w:lang w:val="sr-Cyrl-CS"/>
              </w:rPr>
              <w:t>-Извештај о раду стручних већа за област наставних предмета</w:t>
            </w:r>
          </w:p>
        </w:tc>
        <w:tc>
          <w:tcPr>
            <w:tcW w:w="2268"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4C60749" w14:textId="77777777" w:rsidR="00F039C5" w:rsidRDefault="008D6EF7" w:rsidP="003E21A8">
            <w:pPr>
              <w:spacing w:line="276" w:lineRule="auto"/>
              <w:jc w:val="center"/>
              <w:rPr>
                <w:sz w:val="24"/>
                <w:szCs w:val="24"/>
                <w:lang w:val="sr-Cyrl-CS"/>
              </w:rPr>
            </w:pPr>
            <w:r>
              <w:rPr>
                <w:sz w:val="24"/>
                <w:szCs w:val="24"/>
              </w:rPr>
              <w:lastRenderedPageBreak/>
              <w:t>XII</w:t>
            </w:r>
          </w:p>
          <w:p w14:paraId="5C122EB2" w14:textId="77777777" w:rsidR="00F039C5" w:rsidRDefault="00F039C5" w:rsidP="003E21A8">
            <w:pPr>
              <w:spacing w:line="276" w:lineRule="auto"/>
              <w:jc w:val="center"/>
              <w:rPr>
                <w:sz w:val="24"/>
                <w:szCs w:val="24"/>
              </w:rPr>
            </w:pPr>
          </w:p>
        </w:tc>
        <w:tc>
          <w:tcPr>
            <w:tcW w:w="2619"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0963ED3" w14:textId="77777777" w:rsidR="00F039C5" w:rsidRDefault="008D6EF7" w:rsidP="003E21A8">
            <w:pPr>
              <w:spacing w:line="276" w:lineRule="auto"/>
              <w:rPr>
                <w:sz w:val="24"/>
                <w:szCs w:val="24"/>
                <w:lang w:val="sr-Cyrl-CS"/>
              </w:rPr>
            </w:pPr>
            <w:r>
              <w:rPr>
                <w:sz w:val="24"/>
                <w:szCs w:val="24"/>
                <w:lang w:val="sr-Cyrl-CS"/>
              </w:rPr>
              <w:lastRenderedPageBreak/>
              <w:t xml:space="preserve">-Стручна већа, </w:t>
            </w:r>
            <w:r>
              <w:rPr>
                <w:sz w:val="24"/>
                <w:szCs w:val="24"/>
                <w:lang w:val="sr-Cyrl-CS"/>
              </w:rPr>
              <w:lastRenderedPageBreak/>
              <w:t>директор, педагог, чланови колегијума , Тим за заштиту деце/ученика од насиља</w:t>
            </w:r>
          </w:p>
        </w:tc>
        <w:tc>
          <w:tcPr>
            <w:tcW w:w="2079"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EF50E86" w14:textId="77777777" w:rsidR="00F039C5" w:rsidRDefault="008D6EF7" w:rsidP="003E21A8">
            <w:pPr>
              <w:spacing w:line="276" w:lineRule="auto"/>
              <w:rPr>
                <w:sz w:val="24"/>
                <w:szCs w:val="24"/>
                <w:lang w:val="sr-Cyrl-CS"/>
              </w:rPr>
            </w:pPr>
            <w:r>
              <w:rPr>
                <w:sz w:val="24"/>
                <w:szCs w:val="24"/>
                <w:lang w:val="sr-Cyrl-CS"/>
              </w:rPr>
              <w:lastRenderedPageBreak/>
              <w:t xml:space="preserve">-Записник, </w:t>
            </w:r>
            <w:r>
              <w:rPr>
                <w:sz w:val="24"/>
                <w:szCs w:val="24"/>
                <w:lang w:val="sr-Cyrl-CS"/>
              </w:rPr>
              <w:lastRenderedPageBreak/>
              <w:t>анализе, извештаји</w:t>
            </w:r>
          </w:p>
        </w:tc>
      </w:tr>
      <w:tr w:rsidR="00F039C5" w14:paraId="0F439FEE" w14:textId="77777777">
        <w:trPr>
          <w:trHeight w:val="219"/>
          <w:jc w:val="center"/>
        </w:trPr>
        <w:tc>
          <w:tcPr>
            <w:tcW w:w="7597" w:type="dxa"/>
            <w:tcBorders>
              <w:top w:val="single" w:sz="8" w:space="0" w:color="auto"/>
              <w:left w:val="single" w:sz="8" w:space="0" w:color="auto"/>
              <w:bottom w:val="single" w:sz="8" w:space="0" w:color="auto"/>
              <w:right w:val="single" w:sz="4" w:space="0" w:color="auto"/>
            </w:tcBorders>
            <w:shd w:val="clear" w:color="auto" w:fill="FFFFFF" w:themeFill="background1"/>
          </w:tcPr>
          <w:p w14:paraId="48F1E868" w14:textId="77777777" w:rsidR="00F039C5" w:rsidRDefault="008D6EF7" w:rsidP="003E21A8">
            <w:pPr>
              <w:spacing w:line="276" w:lineRule="auto"/>
              <w:rPr>
                <w:sz w:val="24"/>
                <w:szCs w:val="24"/>
                <w:lang w:val="sr-Cyrl-CS"/>
              </w:rPr>
            </w:pPr>
            <w:r>
              <w:rPr>
                <w:sz w:val="24"/>
                <w:szCs w:val="24"/>
                <w:lang w:val="sr-Cyrl-CS"/>
              </w:rPr>
              <w:lastRenderedPageBreak/>
              <w:t>-Избор ученика за школска такмичења</w:t>
            </w:r>
          </w:p>
          <w:p w14:paraId="036DAF88" w14:textId="77777777" w:rsidR="00F039C5" w:rsidRDefault="008D6EF7" w:rsidP="003E21A8">
            <w:pPr>
              <w:spacing w:line="276" w:lineRule="auto"/>
              <w:rPr>
                <w:sz w:val="24"/>
                <w:szCs w:val="24"/>
                <w:lang w:val="sr-Cyrl-CS"/>
              </w:rPr>
            </w:pPr>
            <w:r>
              <w:rPr>
                <w:sz w:val="24"/>
                <w:szCs w:val="24"/>
                <w:lang w:val="sr-Cyrl-CS"/>
              </w:rPr>
              <w:t>-Утврђивање календара такмичења на свим нивоима</w:t>
            </w:r>
          </w:p>
          <w:p w14:paraId="21F3AE67" w14:textId="77777777" w:rsidR="00F039C5" w:rsidRDefault="008D6EF7" w:rsidP="003E21A8">
            <w:pPr>
              <w:spacing w:line="276" w:lineRule="auto"/>
              <w:rPr>
                <w:sz w:val="24"/>
                <w:szCs w:val="24"/>
                <w:lang w:val="sr-Cyrl-CS"/>
              </w:rPr>
            </w:pPr>
            <w:r>
              <w:rPr>
                <w:sz w:val="24"/>
                <w:szCs w:val="24"/>
                <w:lang w:val="sr-Cyrl-CS"/>
              </w:rPr>
              <w:t>-Извештај о раду директора за прво полугодиште</w:t>
            </w:r>
          </w:p>
          <w:p w14:paraId="1C766F86" w14:textId="77777777" w:rsidR="00F039C5" w:rsidRDefault="008D6EF7" w:rsidP="003E21A8">
            <w:pPr>
              <w:spacing w:line="276" w:lineRule="auto"/>
              <w:rPr>
                <w:sz w:val="24"/>
                <w:szCs w:val="24"/>
                <w:lang w:val="sr-Cyrl-CS"/>
              </w:rPr>
            </w:pPr>
            <w:r>
              <w:rPr>
                <w:sz w:val="24"/>
                <w:szCs w:val="24"/>
                <w:lang w:val="sr-Cyrl-CS"/>
              </w:rPr>
              <w:t>-Анализа рада стручних органа, релизација акционих планова рада самовредновања за кључне области</w:t>
            </w:r>
          </w:p>
          <w:p w14:paraId="06A133D0" w14:textId="77777777" w:rsidR="00F039C5" w:rsidRDefault="008D6EF7" w:rsidP="003E21A8">
            <w:pPr>
              <w:spacing w:line="276" w:lineRule="auto"/>
              <w:rPr>
                <w:sz w:val="24"/>
                <w:szCs w:val="24"/>
                <w:lang w:val="sr-Cyrl-CS"/>
              </w:rPr>
            </w:pPr>
            <w:r>
              <w:rPr>
                <w:sz w:val="24"/>
                <w:szCs w:val="24"/>
                <w:lang w:val="sr-Cyrl-CS"/>
              </w:rPr>
              <w:t>-Усвајање евалуације ИОП-а и усвајање ревизије/нових ИОП- а за период од три месеца/друго полугодиште</w:t>
            </w:r>
          </w:p>
        </w:tc>
        <w:tc>
          <w:tcPr>
            <w:tcW w:w="2268"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714D54A7" w14:textId="77777777" w:rsidR="00F039C5" w:rsidRDefault="00F039C5" w:rsidP="003E21A8">
            <w:pPr>
              <w:spacing w:line="276" w:lineRule="auto"/>
              <w:jc w:val="center"/>
              <w:rPr>
                <w:sz w:val="24"/>
                <w:szCs w:val="24"/>
                <w:lang w:val="sr-Cyrl-CS"/>
              </w:rPr>
            </w:pPr>
          </w:p>
          <w:p w14:paraId="3EB57D4F" w14:textId="77777777" w:rsidR="00F039C5" w:rsidRDefault="008D6EF7" w:rsidP="003E21A8">
            <w:pPr>
              <w:spacing w:line="276" w:lineRule="auto"/>
              <w:jc w:val="center"/>
              <w:rPr>
                <w:sz w:val="24"/>
                <w:szCs w:val="24"/>
              </w:rPr>
            </w:pPr>
            <w:r>
              <w:rPr>
                <w:sz w:val="24"/>
                <w:szCs w:val="24"/>
              </w:rPr>
              <w:t xml:space="preserve">II </w:t>
            </w:r>
          </w:p>
        </w:tc>
        <w:tc>
          <w:tcPr>
            <w:tcW w:w="2619"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395163E" w14:textId="77777777" w:rsidR="00F039C5" w:rsidRDefault="00F039C5" w:rsidP="003E21A8">
            <w:pPr>
              <w:spacing w:line="276" w:lineRule="auto"/>
              <w:rPr>
                <w:sz w:val="24"/>
                <w:szCs w:val="24"/>
                <w:lang w:val="sr-Cyrl-CS"/>
              </w:rPr>
            </w:pPr>
          </w:p>
          <w:p w14:paraId="19831A7F" w14:textId="77777777" w:rsidR="00F039C5" w:rsidRDefault="00F039C5" w:rsidP="003E21A8">
            <w:pPr>
              <w:spacing w:line="276" w:lineRule="auto"/>
              <w:rPr>
                <w:sz w:val="24"/>
                <w:szCs w:val="24"/>
                <w:lang w:val="sr-Cyrl-CS"/>
              </w:rPr>
            </w:pPr>
          </w:p>
          <w:p w14:paraId="559C4909" w14:textId="77777777" w:rsidR="00F039C5" w:rsidRDefault="008D6EF7" w:rsidP="003E21A8">
            <w:pPr>
              <w:spacing w:line="276" w:lineRule="auto"/>
              <w:rPr>
                <w:sz w:val="24"/>
                <w:szCs w:val="24"/>
                <w:lang w:val="sr-Cyrl-CS"/>
              </w:rPr>
            </w:pPr>
            <w:r>
              <w:rPr>
                <w:sz w:val="24"/>
                <w:szCs w:val="24"/>
                <w:lang w:val="sr-Cyrl-CS"/>
              </w:rPr>
              <w:t>-Руководиоци Стручних већа, директор, педагог,</w:t>
            </w:r>
          </w:p>
          <w:p w14:paraId="67AAC25F" w14:textId="77777777" w:rsidR="00F039C5" w:rsidRDefault="008D6EF7" w:rsidP="003E21A8">
            <w:pPr>
              <w:spacing w:line="276" w:lineRule="auto"/>
              <w:rPr>
                <w:sz w:val="24"/>
                <w:szCs w:val="24"/>
                <w:lang w:val="sr-Cyrl-CS"/>
              </w:rPr>
            </w:pPr>
            <w:r>
              <w:rPr>
                <w:sz w:val="24"/>
                <w:szCs w:val="24"/>
                <w:lang w:val="sr-Cyrl-CS"/>
              </w:rPr>
              <w:t>чланови колегијума</w:t>
            </w:r>
          </w:p>
          <w:p w14:paraId="1CEFAA21" w14:textId="77777777" w:rsidR="00F039C5" w:rsidRDefault="00F039C5" w:rsidP="003E21A8">
            <w:pPr>
              <w:spacing w:line="276" w:lineRule="auto"/>
              <w:rPr>
                <w:sz w:val="24"/>
                <w:szCs w:val="24"/>
                <w:lang w:val="sr-Cyrl-CS"/>
              </w:rPr>
            </w:pPr>
          </w:p>
        </w:tc>
        <w:tc>
          <w:tcPr>
            <w:tcW w:w="2079"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315E71E1" w14:textId="77777777" w:rsidR="00F039C5" w:rsidRDefault="008D6EF7" w:rsidP="003E21A8">
            <w:pPr>
              <w:spacing w:line="276" w:lineRule="auto"/>
              <w:rPr>
                <w:sz w:val="24"/>
                <w:szCs w:val="24"/>
                <w:lang w:val="sr-Cyrl-CS"/>
              </w:rPr>
            </w:pPr>
            <w:r>
              <w:rPr>
                <w:sz w:val="24"/>
                <w:szCs w:val="24"/>
                <w:lang w:val="sr-Cyrl-CS"/>
              </w:rPr>
              <w:t>-Записник, анализе, извештаји</w:t>
            </w:r>
          </w:p>
        </w:tc>
      </w:tr>
      <w:tr w:rsidR="00F039C5" w14:paraId="1B332857" w14:textId="77777777">
        <w:trPr>
          <w:trHeight w:val="219"/>
          <w:jc w:val="center"/>
        </w:trPr>
        <w:tc>
          <w:tcPr>
            <w:tcW w:w="7597" w:type="dxa"/>
            <w:tcBorders>
              <w:top w:val="single" w:sz="8" w:space="0" w:color="auto"/>
              <w:left w:val="single" w:sz="8" w:space="0" w:color="auto"/>
              <w:bottom w:val="single" w:sz="8" w:space="0" w:color="auto"/>
              <w:right w:val="single" w:sz="4" w:space="0" w:color="auto"/>
            </w:tcBorders>
            <w:shd w:val="clear" w:color="auto" w:fill="FFFFFF" w:themeFill="background1"/>
          </w:tcPr>
          <w:p w14:paraId="305B231C" w14:textId="005CE0B5" w:rsidR="00F039C5" w:rsidRDefault="008D6EF7" w:rsidP="003E21A8">
            <w:pPr>
              <w:spacing w:line="276" w:lineRule="auto"/>
              <w:rPr>
                <w:sz w:val="24"/>
                <w:szCs w:val="24"/>
              </w:rPr>
            </w:pPr>
            <w:r>
              <w:rPr>
                <w:sz w:val="24"/>
                <w:szCs w:val="24"/>
                <w:lang w:val="sr-Cyrl-CS"/>
              </w:rPr>
              <w:t>-Извештај о избору уџбеника за школску 202</w:t>
            </w:r>
            <w:r w:rsidR="003E5B77">
              <w:rPr>
                <w:sz w:val="24"/>
                <w:szCs w:val="24"/>
                <w:lang w:val="sr-Cyrl-CS"/>
              </w:rPr>
              <w:t>5</w:t>
            </w:r>
            <w:r>
              <w:rPr>
                <w:sz w:val="24"/>
                <w:szCs w:val="24"/>
                <w:lang w:val="sr-Cyrl-RS"/>
              </w:rPr>
              <w:t>/</w:t>
            </w:r>
            <w:r>
              <w:rPr>
                <w:sz w:val="24"/>
                <w:szCs w:val="24"/>
                <w:lang w:val="sr-Cyrl-CS"/>
              </w:rPr>
              <w:t>20</w:t>
            </w:r>
            <w:r>
              <w:rPr>
                <w:sz w:val="24"/>
                <w:szCs w:val="24"/>
              </w:rPr>
              <w:t>2</w:t>
            </w:r>
            <w:r w:rsidR="003E5B77">
              <w:rPr>
                <w:sz w:val="24"/>
                <w:szCs w:val="24"/>
                <w:lang w:val="sr-Cyrl-RS"/>
              </w:rPr>
              <w:t>6</w:t>
            </w:r>
            <w:r>
              <w:rPr>
                <w:sz w:val="24"/>
                <w:szCs w:val="24"/>
              </w:rPr>
              <w:t>.</w:t>
            </w:r>
          </w:p>
        </w:tc>
        <w:tc>
          <w:tcPr>
            <w:tcW w:w="2268"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35EC51C" w14:textId="77777777" w:rsidR="00F039C5" w:rsidRDefault="008D6EF7" w:rsidP="003E21A8">
            <w:pPr>
              <w:spacing w:line="276" w:lineRule="auto"/>
              <w:jc w:val="center"/>
              <w:rPr>
                <w:sz w:val="24"/>
                <w:szCs w:val="24"/>
              </w:rPr>
            </w:pPr>
            <w:r>
              <w:rPr>
                <w:sz w:val="24"/>
                <w:szCs w:val="24"/>
              </w:rPr>
              <w:t xml:space="preserve">III </w:t>
            </w:r>
          </w:p>
        </w:tc>
        <w:tc>
          <w:tcPr>
            <w:tcW w:w="2619"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5BC9824" w14:textId="77777777" w:rsidR="00F039C5" w:rsidRDefault="008D6EF7" w:rsidP="003E21A8">
            <w:pPr>
              <w:spacing w:line="276" w:lineRule="auto"/>
              <w:rPr>
                <w:sz w:val="24"/>
                <w:szCs w:val="24"/>
                <w:lang w:val="sr-Cyrl-CS"/>
              </w:rPr>
            </w:pPr>
            <w:r>
              <w:rPr>
                <w:sz w:val="24"/>
                <w:szCs w:val="24"/>
                <w:lang w:val="sr-Cyrl-CS"/>
              </w:rPr>
              <w:t>-Чланови колегијума</w:t>
            </w:r>
          </w:p>
        </w:tc>
        <w:tc>
          <w:tcPr>
            <w:tcW w:w="2079"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3F25762B" w14:textId="77777777" w:rsidR="00F039C5" w:rsidRDefault="008D6EF7" w:rsidP="003E21A8">
            <w:pPr>
              <w:spacing w:line="276" w:lineRule="auto"/>
              <w:rPr>
                <w:sz w:val="24"/>
                <w:szCs w:val="24"/>
                <w:lang w:val="sr-Cyrl-CS"/>
              </w:rPr>
            </w:pPr>
            <w:r>
              <w:rPr>
                <w:sz w:val="24"/>
                <w:szCs w:val="24"/>
                <w:lang w:val="sr-Cyrl-CS"/>
              </w:rPr>
              <w:t>-Записник</w:t>
            </w:r>
          </w:p>
        </w:tc>
      </w:tr>
      <w:tr w:rsidR="00F039C5" w14:paraId="407E7E56" w14:textId="77777777" w:rsidTr="00EE320D">
        <w:trPr>
          <w:trHeight w:val="219"/>
          <w:jc w:val="center"/>
        </w:trPr>
        <w:tc>
          <w:tcPr>
            <w:tcW w:w="7597" w:type="dxa"/>
            <w:tcBorders>
              <w:top w:val="single" w:sz="8" w:space="0" w:color="auto"/>
              <w:left w:val="single" w:sz="8" w:space="0" w:color="auto"/>
              <w:bottom w:val="single" w:sz="8" w:space="0" w:color="auto"/>
              <w:right w:val="single" w:sz="4" w:space="0" w:color="auto"/>
            </w:tcBorders>
            <w:shd w:val="clear" w:color="auto" w:fill="FFFFFF" w:themeFill="background1"/>
          </w:tcPr>
          <w:p w14:paraId="149F477B" w14:textId="77777777" w:rsidR="00F039C5" w:rsidRDefault="008D6EF7" w:rsidP="003E21A8">
            <w:pPr>
              <w:spacing w:line="276" w:lineRule="auto"/>
              <w:rPr>
                <w:sz w:val="24"/>
                <w:szCs w:val="24"/>
                <w:lang w:val="sr-Cyrl-CS"/>
              </w:rPr>
            </w:pPr>
            <w:r>
              <w:rPr>
                <w:sz w:val="24"/>
                <w:szCs w:val="24"/>
                <w:lang w:val="sr-Cyrl-CS"/>
              </w:rPr>
              <w:t>-Анализа успеха и дисциплине на крају трећег кварталног периода</w:t>
            </w:r>
          </w:p>
          <w:p w14:paraId="3D86042A" w14:textId="498C466A" w:rsidR="00F039C5" w:rsidRDefault="008D6EF7" w:rsidP="003E21A8">
            <w:pPr>
              <w:spacing w:line="276" w:lineRule="auto"/>
              <w:rPr>
                <w:sz w:val="24"/>
                <w:szCs w:val="24"/>
                <w:lang w:val="sr-Cyrl-CS"/>
              </w:rPr>
            </w:pPr>
            <w:r>
              <w:rPr>
                <w:sz w:val="24"/>
                <w:szCs w:val="24"/>
                <w:lang w:val="sr-Cyrl-CS"/>
              </w:rPr>
              <w:t>-Анализа реализације наставног плана редовне наставе и ваннаставних активности, изборних пр</w:t>
            </w:r>
            <w:r w:rsidR="00B36D7E">
              <w:rPr>
                <w:sz w:val="24"/>
                <w:szCs w:val="24"/>
                <w:lang w:val="sr-Cyrl-CS"/>
              </w:rPr>
              <w:t>ограма</w:t>
            </w:r>
            <w:r>
              <w:rPr>
                <w:sz w:val="24"/>
                <w:szCs w:val="24"/>
                <w:lang w:val="sr-Cyrl-CS"/>
              </w:rPr>
              <w:t xml:space="preserve"> на крају трећег кварталног периода</w:t>
            </w:r>
          </w:p>
          <w:p w14:paraId="595A87DD" w14:textId="77777777" w:rsidR="00F039C5" w:rsidRDefault="008D6EF7" w:rsidP="003E21A8">
            <w:pPr>
              <w:spacing w:line="276" w:lineRule="auto"/>
              <w:rPr>
                <w:sz w:val="24"/>
                <w:szCs w:val="24"/>
                <w:lang w:val="sr-Cyrl-CS"/>
              </w:rPr>
            </w:pPr>
            <w:r>
              <w:rPr>
                <w:sz w:val="24"/>
                <w:szCs w:val="24"/>
                <w:lang w:val="sr-Cyrl-CS"/>
              </w:rPr>
              <w:t>-Припрема и организација полагања матурских испита за ученике осмих разреда</w:t>
            </w:r>
          </w:p>
        </w:tc>
        <w:tc>
          <w:tcPr>
            <w:tcW w:w="2268"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198B274" w14:textId="79B26893" w:rsidR="00F039C5" w:rsidRDefault="008D6EF7" w:rsidP="00EE320D">
            <w:pPr>
              <w:spacing w:line="276" w:lineRule="auto"/>
              <w:jc w:val="center"/>
              <w:rPr>
                <w:sz w:val="24"/>
                <w:szCs w:val="24"/>
              </w:rPr>
            </w:pPr>
            <w:r>
              <w:rPr>
                <w:sz w:val="24"/>
                <w:szCs w:val="24"/>
              </w:rPr>
              <w:t>IV</w:t>
            </w:r>
          </w:p>
        </w:tc>
        <w:tc>
          <w:tcPr>
            <w:tcW w:w="2619"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7BBDA5B7" w14:textId="77777777" w:rsidR="00F039C5" w:rsidRDefault="008D6EF7" w:rsidP="007A755A">
            <w:pPr>
              <w:spacing w:line="276" w:lineRule="auto"/>
              <w:rPr>
                <w:sz w:val="24"/>
                <w:szCs w:val="24"/>
                <w:lang w:val="sr-Cyrl-CS"/>
              </w:rPr>
            </w:pPr>
            <w:r>
              <w:rPr>
                <w:sz w:val="24"/>
                <w:szCs w:val="24"/>
                <w:lang w:val="sr-Cyrl-CS"/>
              </w:rPr>
              <w:t>-Чланови колегијума, директор, педагог</w:t>
            </w:r>
          </w:p>
        </w:tc>
        <w:tc>
          <w:tcPr>
            <w:tcW w:w="2079"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358B6A6C" w14:textId="77777777" w:rsidR="00F039C5" w:rsidRDefault="008D6EF7" w:rsidP="003E21A8">
            <w:pPr>
              <w:spacing w:line="276" w:lineRule="auto"/>
              <w:rPr>
                <w:sz w:val="24"/>
                <w:szCs w:val="24"/>
                <w:lang w:val="sr-Cyrl-CS"/>
              </w:rPr>
            </w:pPr>
            <w:r>
              <w:rPr>
                <w:sz w:val="24"/>
                <w:szCs w:val="24"/>
                <w:lang w:val="sr-Cyrl-CS"/>
              </w:rPr>
              <w:t>-Записник, анализе</w:t>
            </w:r>
          </w:p>
        </w:tc>
      </w:tr>
      <w:tr w:rsidR="00F039C5" w14:paraId="724572D7" w14:textId="77777777">
        <w:trPr>
          <w:trHeight w:val="219"/>
          <w:jc w:val="center"/>
        </w:trPr>
        <w:tc>
          <w:tcPr>
            <w:tcW w:w="7597" w:type="dxa"/>
            <w:tcBorders>
              <w:top w:val="single" w:sz="8" w:space="0" w:color="auto"/>
              <w:left w:val="single" w:sz="8" w:space="0" w:color="auto"/>
              <w:bottom w:val="single" w:sz="8" w:space="0" w:color="auto"/>
              <w:right w:val="single" w:sz="4" w:space="0" w:color="auto"/>
            </w:tcBorders>
            <w:shd w:val="clear" w:color="auto" w:fill="FFFFFF" w:themeFill="background1"/>
          </w:tcPr>
          <w:p w14:paraId="4FC17F8F" w14:textId="77777777" w:rsidR="00F039C5" w:rsidRDefault="008D6EF7" w:rsidP="003E21A8">
            <w:pPr>
              <w:spacing w:line="276" w:lineRule="auto"/>
              <w:rPr>
                <w:sz w:val="24"/>
                <w:szCs w:val="24"/>
                <w:lang w:val="sr-Cyrl-CS"/>
              </w:rPr>
            </w:pPr>
            <w:r>
              <w:rPr>
                <w:sz w:val="24"/>
                <w:szCs w:val="24"/>
                <w:lang w:val="sr-Cyrl-CS"/>
              </w:rPr>
              <w:t>-Праћење и вредновање радних обавеза васпитача, наставника, стручних сарадника</w:t>
            </w:r>
          </w:p>
          <w:p w14:paraId="4D477461" w14:textId="77777777" w:rsidR="00F039C5" w:rsidRDefault="008D6EF7" w:rsidP="003E21A8">
            <w:pPr>
              <w:spacing w:line="276" w:lineRule="auto"/>
              <w:rPr>
                <w:sz w:val="24"/>
                <w:szCs w:val="24"/>
                <w:lang w:val="sr-Cyrl-CS"/>
              </w:rPr>
            </w:pPr>
            <w:r>
              <w:rPr>
                <w:sz w:val="24"/>
                <w:szCs w:val="24"/>
                <w:lang w:val="sr-Cyrl-CS"/>
              </w:rPr>
              <w:t>-реализација акционог плана за области самовредновања</w:t>
            </w:r>
          </w:p>
        </w:tc>
        <w:tc>
          <w:tcPr>
            <w:tcW w:w="2268"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9488880" w14:textId="77777777" w:rsidR="00F039C5" w:rsidRDefault="008D6EF7" w:rsidP="003E21A8">
            <w:pPr>
              <w:spacing w:line="276" w:lineRule="auto"/>
              <w:jc w:val="center"/>
              <w:rPr>
                <w:sz w:val="24"/>
                <w:szCs w:val="24"/>
              </w:rPr>
            </w:pPr>
            <w:r>
              <w:rPr>
                <w:sz w:val="24"/>
                <w:szCs w:val="24"/>
              </w:rPr>
              <w:t>V</w:t>
            </w:r>
          </w:p>
        </w:tc>
        <w:tc>
          <w:tcPr>
            <w:tcW w:w="2619"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7EA9797A" w14:textId="77777777" w:rsidR="00F039C5" w:rsidRDefault="008D6EF7" w:rsidP="003E21A8">
            <w:pPr>
              <w:spacing w:line="276" w:lineRule="auto"/>
              <w:rPr>
                <w:sz w:val="24"/>
                <w:szCs w:val="24"/>
                <w:lang w:val="sr-Cyrl-CS"/>
              </w:rPr>
            </w:pPr>
            <w:r>
              <w:rPr>
                <w:sz w:val="24"/>
                <w:szCs w:val="24"/>
                <w:lang w:val="sr-Cyrl-CS"/>
              </w:rPr>
              <w:t>-Директор, педагог, чланови колегијума</w:t>
            </w:r>
          </w:p>
        </w:tc>
        <w:tc>
          <w:tcPr>
            <w:tcW w:w="2079"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46A63B80" w14:textId="77777777" w:rsidR="00F039C5" w:rsidRDefault="008D6EF7" w:rsidP="003E21A8">
            <w:pPr>
              <w:spacing w:line="276" w:lineRule="auto"/>
              <w:rPr>
                <w:sz w:val="24"/>
                <w:szCs w:val="24"/>
                <w:lang w:val="sr-Cyrl-CS"/>
              </w:rPr>
            </w:pPr>
            <w:r>
              <w:rPr>
                <w:sz w:val="24"/>
                <w:szCs w:val="24"/>
                <w:lang w:val="sr-Cyrl-CS"/>
              </w:rPr>
              <w:t>-Записник, анализе</w:t>
            </w:r>
          </w:p>
        </w:tc>
      </w:tr>
      <w:tr w:rsidR="00F039C5" w14:paraId="480E7B8D" w14:textId="77777777">
        <w:trPr>
          <w:trHeight w:val="219"/>
          <w:jc w:val="center"/>
        </w:trPr>
        <w:tc>
          <w:tcPr>
            <w:tcW w:w="7597" w:type="dxa"/>
            <w:tcBorders>
              <w:top w:val="single" w:sz="8" w:space="0" w:color="auto"/>
              <w:left w:val="single" w:sz="8" w:space="0" w:color="auto"/>
              <w:bottom w:val="single" w:sz="8" w:space="0" w:color="auto"/>
              <w:right w:val="single" w:sz="4" w:space="0" w:color="auto"/>
            </w:tcBorders>
            <w:shd w:val="clear" w:color="auto" w:fill="FFFFFF" w:themeFill="background1"/>
          </w:tcPr>
          <w:p w14:paraId="6D539E09" w14:textId="3F934333" w:rsidR="00F039C5" w:rsidRDefault="008D6EF7" w:rsidP="003E21A8">
            <w:pPr>
              <w:spacing w:line="276" w:lineRule="auto"/>
              <w:rPr>
                <w:sz w:val="24"/>
                <w:szCs w:val="24"/>
                <w:lang w:val="sr-Cyrl-CS"/>
              </w:rPr>
            </w:pPr>
            <w:r>
              <w:rPr>
                <w:sz w:val="24"/>
                <w:szCs w:val="24"/>
                <w:lang w:val="sr-Cyrl-CS"/>
              </w:rPr>
              <w:t>-Успех и дисциплина ученика на крају наставне 202</w:t>
            </w:r>
            <w:r w:rsidR="00587876">
              <w:rPr>
                <w:sz w:val="24"/>
                <w:szCs w:val="24"/>
                <w:lang w:val="sr-Cyrl-CS"/>
              </w:rPr>
              <w:t>4</w:t>
            </w:r>
            <w:r>
              <w:rPr>
                <w:sz w:val="24"/>
                <w:szCs w:val="24"/>
                <w:lang w:val="sr-Cyrl-CS"/>
              </w:rPr>
              <w:t>/202</w:t>
            </w:r>
            <w:r w:rsidR="00587876">
              <w:rPr>
                <w:sz w:val="24"/>
                <w:szCs w:val="24"/>
                <w:lang w:val="sr-Cyrl-CS"/>
              </w:rPr>
              <w:t>5</w:t>
            </w:r>
            <w:r>
              <w:rPr>
                <w:sz w:val="24"/>
                <w:szCs w:val="24"/>
                <w:lang w:val="sr-Cyrl-CS"/>
              </w:rPr>
              <w:t>.</w:t>
            </w:r>
          </w:p>
          <w:p w14:paraId="3BE2A9E5" w14:textId="77777777" w:rsidR="00F039C5" w:rsidRDefault="008D6EF7" w:rsidP="003E21A8">
            <w:pPr>
              <w:spacing w:line="276" w:lineRule="auto"/>
              <w:rPr>
                <w:sz w:val="24"/>
                <w:szCs w:val="24"/>
                <w:lang w:val="sr-Cyrl-CS"/>
              </w:rPr>
            </w:pPr>
            <w:r>
              <w:rPr>
                <w:sz w:val="24"/>
                <w:szCs w:val="24"/>
                <w:lang w:val="sr-Cyrl-CS"/>
              </w:rPr>
              <w:t>-Реализација наставног плана и програма</w:t>
            </w:r>
          </w:p>
          <w:p w14:paraId="019C7BF4" w14:textId="2CFA84E4" w:rsidR="00F039C5" w:rsidRDefault="008D6EF7" w:rsidP="003E21A8">
            <w:pPr>
              <w:spacing w:line="276" w:lineRule="auto"/>
              <w:rPr>
                <w:sz w:val="24"/>
                <w:szCs w:val="24"/>
              </w:rPr>
            </w:pPr>
            <w:r>
              <w:rPr>
                <w:sz w:val="24"/>
                <w:szCs w:val="24"/>
                <w:lang w:val="sr-Cyrl-CS"/>
              </w:rPr>
              <w:t xml:space="preserve">-Разматрање Анекса </w:t>
            </w:r>
            <w:proofErr w:type="spellStart"/>
            <w:r>
              <w:rPr>
                <w:sz w:val="24"/>
                <w:szCs w:val="24"/>
              </w:rPr>
              <w:t>Школског</w:t>
            </w:r>
            <w:proofErr w:type="spellEnd"/>
            <w:r>
              <w:rPr>
                <w:sz w:val="24"/>
                <w:szCs w:val="24"/>
              </w:rPr>
              <w:t xml:space="preserve"> </w:t>
            </w:r>
            <w:proofErr w:type="spellStart"/>
            <w:r>
              <w:rPr>
                <w:sz w:val="24"/>
                <w:szCs w:val="24"/>
              </w:rPr>
              <w:t>програма</w:t>
            </w:r>
            <w:proofErr w:type="spellEnd"/>
            <w:r>
              <w:rPr>
                <w:sz w:val="24"/>
                <w:szCs w:val="24"/>
              </w:rPr>
              <w:t xml:space="preserve"> </w:t>
            </w:r>
            <w:proofErr w:type="spellStart"/>
            <w:r>
              <w:rPr>
                <w:sz w:val="24"/>
                <w:szCs w:val="24"/>
              </w:rPr>
              <w:t>за</w:t>
            </w:r>
            <w:proofErr w:type="spellEnd"/>
            <w:r>
              <w:rPr>
                <w:sz w:val="24"/>
                <w:szCs w:val="24"/>
              </w:rPr>
              <w:t xml:space="preserve"> 202</w:t>
            </w:r>
            <w:r w:rsidR="00587876">
              <w:rPr>
                <w:sz w:val="24"/>
                <w:szCs w:val="24"/>
                <w:lang w:val="sr-Cyrl-RS"/>
              </w:rPr>
              <w:t>5</w:t>
            </w:r>
            <w:r>
              <w:rPr>
                <w:sz w:val="24"/>
                <w:szCs w:val="24"/>
              </w:rPr>
              <w:t>/202</w:t>
            </w:r>
            <w:r w:rsidR="00587876">
              <w:rPr>
                <w:sz w:val="24"/>
                <w:szCs w:val="24"/>
                <w:lang w:val="sr-Cyrl-RS"/>
              </w:rPr>
              <w:t>6</w:t>
            </w:r>
            <w:r>
              <w:rPr>
                <w:sz w:val="24"/>
                <w:szCs w:val="24"/>
              </w:rPr>
              <w:t>.</w:t>
            </w:r>
            <w:proofErr w:type="spellStart"/>
            <w:r>
              <w:rPr>
                <w:sz w:val="24"/>
                <w:szCs w:val="24"/>
              </w:rPr>
              <w:t>годину</w:t>
            </w:r>
            <w:proofErr w:type="spellEnd"/>
          </w:p>
          <w:p w14:paraId="6B4BF73C" w14:textId="77777777" w:rsidR="00F039C5" w:rsidRDefault="008D6EF7" w:rsidP="003E21A8">
            <w:pPr>
              <w:spacing w:line="276" w:lineRule="auto"/>
              <w:rPr>
                <w:sz w:val="24"/>
                <w:szCs w:val="24"/>
                <w:lang w:val="sr-Cyrl-CS"/>
              </w:rPr>
            </w:pPr>
            <w:r>
              <w:rPr>
                <w:sz w:val="24"/>
                <w:szCs w:val="24"/>
                <w:lang w:val="sr-Cyrl-CS"/>
              </w:rPr>
              <w:t>-Усвајање евалуације ИОП-а за друго полугодиште</w:t>
            </w:r>
          </w:p>
          <w:p w14:paraId="5C58B075" w14:textId="77777777" w:rsidR="00F039C5" w:rsidRDefault="008D6EF7" w:rsidP="003E21A8">
            <w:pPr>
              <w:spacing w:line="276" w:lineRule="auto"/>
              <w:rPr>
                <w:sz w:val="24"/>
                <w:szCs w:val="24"/>
                <w:lang w:val="sr-Cyrl-CS"/>
              </w:rPr>
            </w:pPr>
            <w:r>
              <w:rPr>
                <w:sz w:val="24"/>
                <w:szCs w:val="24"/>
                <w:lang w:val="sr-Cyrl-CS"/>
              </w:rPr>
              <w:lastRenderedPageBreak/>
              <w:t>-Преглед постигнућа ученика на такмичењима</w:t>
            </w:r>
          </w:p>
          <w:p w14:paraId="51766107" w14:textId="77777777" w:rsidR="00F039C5" w:rsidRDefault="008D6EF7" w:rsidP="003E21A8">
            <w:pPr>
              <w:spacing w:line="276" w:lineRule="auto"/>
              <w:rPr>
                <w:sz w:val="24"/>
                <w:szCs w:val="24"/>
                <w:lang w:val="sr-Cyrl-CS"/>
              </w:rPr>
            </w:pPr>
            <w:r>
              <w:rPr>
                <w:sz w:val="24"/>
                <w:szCs w:val="24"/>
                <w:lang w:val="sr-Cyrl-CS"/>
              </w:rPr>
              <w:t>-Преглед учешћа наставника на такмичењима</w:t>
            </w:r>
          </w:p>
          <w:p w14:paraId="4575324B" w14:textId="77777777" w:rsidR="00F039C5" w:rsidRDefault="008D6EF7" w:rsidP="003E21A8">
            <w:pPr>
              <w:spacing w:line="276" w:lineRule="auto"/>
              <w:rPr>
                <w:sz w:val="24"/>
                <w:szCs w:val="24"/>
                <w:lang w:val="sr-Cyrl-CS"/>
              </w:rPr>
            </w:pPr>
            <w:r>
              <w:rPr>
                <w:sz w:val="24"/>
                <w:szCs w:val="24"/>
                <w:lang w:val="sr-Cyrl-CS"/>
              </w:rPr>
              <w:t>-Предлог плана рада Стручних већа за наредну годину</w:t>
            </w:r>
          </w:p>
          <w:p w14:paraId="3C173E8A" w14:textId="77777777" w:rsidR="00F039C5" w:rsidRDefault="008D6EF7" w:rsidP="003E21A8">
            <w:pPr>
              <w:spacing w:line="276" w:lineRule="auto"/>
              <w:rPr>
                <w:sz w:val="24"/>
                <w:szCs w:val="24"/>
                <w:lang w:val="sr-Cyrl-CS"/>
              </w:rPr>
            </w:pPr>
            <w:r>
              <w:rPr>
                <w:sz w:val="24"/>
                <w:szCs w:val="24"/>
                <w:lang w:val="sr-Cyrl-CS"/>
              </w:rPr>
              <w:t>-Реализација Развојног плана школе</w:t>
            </w:r>
          </w:p>
        </w:tc>
        <w:tc>
          <w:tcPr>
            <w:tcW w:w="2268"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2C6FF0F" w14:textId="77777777" w:rsidR="00F039C5" w:rsidRDefault="008D6EF7" w:rsidP="003E21A8">
            <w:pPr>
              <w:spacing w:line="276" w:lineRule="auto"/>
              <w:jc w:val="center"/>
              <w:rPr>
                <w:sz w:val="24"/>
                <w:szCs w:val="24"/>
              </w:rPr>
            </w:pPr>
            <w:r>
              <w:rPr>
                <w:sz w:val="24"/>
                <w:szCs w:val="24"/>
              </w:rPr>
              <w:lastRenderedPageBreak/>
              <w:t>VI</w:t>
            </w:r>
          </w:p>
        </w:tc>
        <w:tc>
          <w:tcPr>
            <w:tcW w:w="2619"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0733D4DE" w14:textId="77777777" w:rsidR="00F039C5" w:rsidRDefault="008D6EF7" w:rsidP="003E21A8">
            <w:pPr>
              <w:spacing w:line="276" w:lineRule="auto"/>
              <w:rPr>
                <w:sz w:val="24"/>
                <w:szCs w:val="24"/>
                <w:lang w:val="sr-Cyrl-CS"/>
              </w:rPr>
            </w:pPr>
            <w:r>
              <w:rPr>
                <w:sz w:val="24"/>
                <w:szCs w:val="24"/>
                <w:lang w:val="sr-Cyrl-CS"/>
              </w:rPr>
              <w:t>-Директор, педагог, чланови колегијума</w:t>
            </w:r>
          </w:p>
          <w:p w14:paraId="6A7A0A22" w14:textId="77777777" w:rsidR="00F039C5" w:rsidRDefault="00F039C5" w:rsidP="003E21A8">
            <w:pPr>
              <w:spacing w:line="276" w:lineRule="auto"/>
              <w:rPr>
                <w:sz w:val="24"/>
                <w:szCs w:val="24"/>
                <w:lang w:val="sr-Cyrl-CS"/>
              </w:rPr>
            </w:pPr>
          </w:p>
        </w:tc>
        <w:tc>
          <w:tcPr>
            <w:tcW w:w="2079"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6E3B11C" w14:textId="77777777" w:rsidR="00F039C5" w:rsidRDefault="008D6EF7" w:rsidP="003E21A8">
            <w:pPr>
              <w:spacing w:line="276" w:lineRule="auto"/>
              <w:rPr>
                <w:sz w:val="24"/>
                <w:szCs w:val="24"/>
                <w:lang w:val="sr-Cyrl-CS"/>
              </w:rPr>
            </w:pPr>
            <w:r>
              <w:rPr>
                <w:sz w:val="24"/>
                <w:szCs w:val="24"/>
                <w:lang w:val="sr-Cyrl-CS"/>
              </w:rPr>
              <w:t>-Записник, извештаји</w:t>
            </w:r>
          </w:p>
        </w:tc>
      </w:tr>
      <w:tr w:rsidR="00F039C5" w14:paraId="105B51A5" w14:textId="77777777">
        <w:trPr>
          <w:trHeight w:val="219"/>
          <w:jc w:val="center"/>
        </w:trPr>
        <w:tc>
          <w:tcPr>
            <w:tcW w:w="7597" w:type="dxa"/>
            <w:tcBorders>
              <w:top w:val="single" w:sz="8" w:space="0" w:color="auto"/>
              <w:left w:val="single" w:sz="8" w:space="0" w:color="auto"/>
              <w:bottom w:val="single" w:sz="8" w:space="0" w:color="auto"/>
              <w:right w:val="single" w:sz="4" w:space="0" w:color="auto"/>
            </w:tcBorders>
            <w:shd w:val="clear" w:color="auto" w:fill="FFFFFF" w:themeFill="background1"/>
          </w:tcPr>
          <w:p w14:paraId="6EA6BE24" w14:textId="07D5B8DE" w:rsidR="00F039C5" w:rsidRDefault="008D6EF7" w:rsidP="003E21A8">
            <w:pPr>
              <w:spacing w:line="276" w:lineRule="auto"/>
              <w:rPr>
                <w:sz w:val="24"/>
                <w:szCs w:val="24"/>
                <w:lang w:val="sr-Cyrl-CS"/>
              </w:rPr>
            </w:pPr>
            <w:r>
              <w:rPr>
                <w:sz w:val="24"/>
                <w:szCs w:val="24"/>
                <w:lang w:val="sr-Cyrl-CS"/>
              </w:rPr>
              <w:t>-Анализа успеха и дусциплине ученика на крају школске 202</w:t>
            </w:r>
            <w:r w:rsidR="00587876">
              <w:rPr>
                <w:sz w:val="24"/>
                <w:szCs w:val="24"/>
                <w:lang w:val="sr-Cyrl-CS"/>
              </w:rPr>
              <w:t>4</w:t>
            </w:r>
            <w:r>
              <w:rPr>
                <w:sz w:val="24"/>
                <w:szCs w:val="24"/>
                <w:lang w:val="sr-Cyrl-CS"/>
              </w:rPr>
              <w:t>/202</w:t>
            </w:r>
            <w:r w:rsidR="00587876">
              <w:rPr>
                <w:sz w:val="24"/>
                <w:szCs w:val="24"/>
                <w:lang w:val="sr-Cyrl-CS"/>
              </w:rPr>
              <w:t>5</w:t>
            </w:r>
            <w:r>
              <w:rPr>
                <w:sz w:val="24"/>
                <w:szCs w:val="24"/>
                <w:lang w:val="sr-Cyrl-CS"/>
              </w:rPr>
              <w:t>.</w:t>
            </w:r>
          </w:p>
          <w:p w14:paraId="0DD956D4" w14:textId="77777777" w:rsidR="00F039C5" w:rsidRDefault="008D6EF7" w:rsidP="003E21A8">
            <w:pPr>
              <w:spacing w:line="276" w:lineRule="auto"/>
              <w:rPr>
                <w:sz w:val="24"/>
                <w:szCs w:val="24"/>
                <w:lang w:val="sr-Cyrl-CS"/>
              </w:rPr>
            </w:pPr>
            <w:r>
              <w:rPr>
                <w:sz w:val="24"/>
                <w:szCs w:val="24"/>
                <w:lang w:val="sr-Cyrl-CS"/>
              </w:rPr>
              <w:t>-Размена искуства и примена знања у настави са посећених семинара</w:t>
            </w:r>
          </w:p>
          <w:p w14:paraId="65E4BE48" w14:textId="77777777" w:rsidR="00F039C5" w:rsidRDefault="008D6EF7" w:rsidP="003E21A8">
            <w:pPr>
              <w:spacing w:line="276" w:lineRule="auto"/>
              <w:rPr>
                <w:sz w:val="24"/>
                <w:szCs w:val="24"/>
                <w:lang w:val="sr-Cyrl-CS"/>
              </w:rPr>
            </w:pPr>
            <w:r>
              <w:rPr>
                <w:sz w:val="24"/>
                <w:szCs w:val="24"/>
                <w:lang w:val="sr-Cyrl-CS"/>
              </w:rPr>
              <w:t>-Евалуација стручног усавршавања и планирање стручног усавршавања за следећу годину</w:t>
            </w:r>
          </w:p>
          <w:p w14:paraId="1364C400" w14:textId="77777777" w:rsidR="00F039C5" w:rsidRDefault="008D6EF7" w:rsidP="003E21A8">
            <w:pPr>
              <w:spacing w:line="276" w:lineRule="auto"/>
              <w:rPr>
                <w:sz w:val="24"/>
                <w:szCs w:val="24"/>
                <w:lang w:val="sr-Cyrl-CS"/>
              </w:rPr>
            </w:pPr>
            <w:r>
              <w:rPr>
                <w:sz w:val="24"/>
                <w:szCs w:val="24"/>
                <w:lang w:val="sr-Cyrl-CS"/>
              </w:rPr>
              <w:t>-Реализација Развојног плана школе.</w:t>
            </w:r>
          </w:p>
        </w:tc>
        <w:tc>
          <w:tcPr>
            <w:tcW w:w="2268"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1BBFE06F" w14:textId="77777777" w:rsidR="00F039C5" w:rsidRDefault="008D6EF7" w:rsidP="003E21A8">
            <w:pPr>
              <w:spacing w:line="276" w:lineRule="auto"/>
              <w:jc w:val="center"/>
              <w:rPr>
                <w:sz w:val="24"/>
                <w:szCs w:val="24"/>
                <w:lang w:val="sr-Cyrl-CS"/>
              </w:rPr>
            </w:pPr>
            <w:r>
              <w:rPr>
                <w:sz w:val="24"/>
                <w:szCs w:val="24"/>
              </w:rPr>
              <w:t xml:space="preserve">VIII </w:t>
            </w:r>
          </w:p>
          <w:p w14:paraId="2B11D126" w14:textId="77777777" w:rsidR="00F039C5" w:rsidRDefault="00F039C5" w:rsidP="003E21A8">
            <w:pPr>
              <w:spacing w:line="276" w:lineRule="auto"/>
              <w:jc w:val="center"/>
              <w:rPr>
                <w:sz w:val="24"/>
                <w:szCs w:val="24"/>
              </w:rPr>
            </w:pPr>
          </w:p>
        </w:tc>
        <w:tc>
          <w:tcPr>
            <w:tcW w:w="2619"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5917BF0" w14:textId="77777777" w:rsidR="00F039C5" w:rsidRDefault="00F039C5" w:rsidP="003E21A8">
            <w:pPr>
              <w:spacing w:line="276" w:lineRule="auto"/>
              <w:rPr>
                <w:sz w:val="24"/>
                <w:szCs w:val="24"/>
                <w:lang w:val="sr-Cyrl-CS"/>
              </w:rPr>
            </w:pPr>
          </w:p>
          <w:p w14:paraId="194C9DED" w14:textId="77777777" w:rsidR="00F039C5" w:rsidRDefault="008D6EF7" w:rsidP="003E21A8">
            <w:pPr>
              <w:spacing w:line="276" w:lineRule="auto"/>
              <w:rPr>
                <w:sz w:val="24"/>
                <w:szCs w:val="24"/>
                <w:lang w:val="sr-Cyrl-CS"/>
              </w:rPr>
            </w:pPr>
            <w:r>
              <w:rPr>
                <w:sz w:val="24"/>
                <w:szCs w:val="24"/>
                <w:lang w:val="sr-Cyrl-CS"/>
              </w:rPr>
              <w:t>-Директор, педагог, чланови колегијума</w:t>
            </w:r>
          </w:p>
          <w:p w14:paraId="2B534A9E" w14:textId="77777777" w:rsidR="00F039C5" w:rsidRDefault="00F039C5" w:rsidP="003E21A8">
            <w:pPr>
              <w:spacing w:line="276" w:lineRule="auto"/>
              <w:rPr>
                <w:sz w:val="24"/>
                <w:szCs w:val="24"/>
                <w:lang w:val="sr-Cyrl-CS"/>
              </w:rPr>
            </w:pPr>
          </w:p>
          <w:p w14:paraId="356247BF" w14:textId="77777777" w:rsidR="00F039C5" w:rsidRDefault="00F039C5" w:rsidP="003E21A8">
            <w:pPr>
              <w:spacing w:line="276" w:lineRule="auto"/>
              <w:rPr>
                <w:sz w:val="24"/>
                <w:szCs w:val="24"/>
                <w:lang w:val="sr-Cyrl-CS"/>
              </w:rPr>
            </w:pPr>
          </w:p>
        </w:tc>
        <w:tc>
          <w:tcPr>
            <w:tcW w:w="2079"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66734A5" w14:textId="77777777" w:rsidR="00F039C5" w:rsidRDefault="008D6EF7" w:rsidP="003E21A8">
            <w:pPr>
              <w:spacing w:line="276" w:lineRule="auto"/>
              <w:rPr>
                <w:sz w:val="24"/>
                <w:szCs w:val="24"/>
                <w:lang w:val="sr-Cyrl-CS"/>
              </w:rPr>
            </w:pPr>
            <w:r>
              <w:rPr>
                <w:sz w:val="24"/>
                <w:szCs w:val="24"/>
                <w:lang w:val="sr-Cyrl-CS"/>
              </w:rPr>
              <w:t>-Записник, анализе, извештаји</w:t>
            </w:r>
          </w:p>
        </w:tc>
      </w:tr>
    </w:tbl>
    <w:p w14:paraId="1A57E728" w14:textId="77777777" w:rsidR="00F039C5" w:rsidRDefault="00F039C5" w:rsidP="003E21A8">
      <w:pPr>
        <w:spacing w:line="276" w:lineRule="auto"/>
        <w:rPr>
          <w:sz w:val="24"/>
          <w:szCs w:val="24"/>
          <w:lang w:val="sr-Cyrl-RS"/>
        </w:rPr>
      </w:pPr>
    </w:p>
    <w:p w14:paraId="394BB68F" w14:textId="4F51EBC2" w:rsidR="00F039C5" w:rsidRDefault="00F039C5" w:rsidP="003E21A8">
      <w:pPr>
        <w:spacing w:line="276" w:lineRule="auto"/>
        <w:rPr>
          <w:sz w:val="24"/>
          <w:szCs w:val="24"/>
          <w:lang w:val="sr-Cyrl-RS"/>
        </w:rPr>
      </w:pPr>
    </w:p>
    <w:p w14:paraId="28A75B4D" w14:textId="759C5954" w:rsidR="00F039C5" w:rsidRDefault="008D6EF7" w:rsidP="003E21A8">
      <w:pPr>
        <w:spacing w:line="276" w:lineRule="auto"/>
        <w:rPr>
          <w:sz w:val="24"/>
          <w:szCs w:val="24"/>
        </w:rPr>
      </w:pPr>
      <w:r>
        <w:rPr>
          <w:sz w:val="24"/>
          <w:szCs w:val="24"/>
          <w:lang w:val="sr-Cyrl-RS"/>
        </w:rPr>
        <w:t>2</w:t>
      </w:r>
      <w:r w:rsidR="00343265">
        <w:rPr>
          <w:sz w:val="24"/>
          <w:szCs w:val="24"/>
          <w:lang w:val="sr-Cyrl-RS"/>
        </w:rPr>
        <w:t>3</w:t>
      </w:r>
      <w:r>
        <w:rPr>
          <w:sz w:val="24"/>
          <w:szCs w:val="24"/>
        </w:rPr>
        <w:t>. САВЕТ РОДИТЕЉА</w:t>
      </w:r>
    </w:p>
    <w:p w14:paraId="37665A29" w14:textId="77777777" w:rsidR="00F039C5" w:rsidRDefault="00F039C5" w:rsidP="003E21A8">
      <w:pPr>
        <w:spacing w:line="276" w:lineRule="auto"/>
        <w:rPr>
          <w:sz w:val="24"/>
          <w:szCs w:val="24"/>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7597"/>
        <w:gridCol w:w="2268"/>
        <w:gridCol w:w="2619"/>
        <w:gridCol w:w="2079"/>
      </w:tblGrid>
      <w:tr w:rsidR="00F039C5" w14:paraId="317BE338" w14:textId="77777777" w:rsidTr="00715F66">
        <w:trPr>
          <w:trHeight w:val="462"/>
          <w:tblHeader/>
          <w:jc w:val="center"/>
        </w:trPr>
        <w:tc>
          <w:tcPr>
            <w:tcW w:w="7597" w:type="dxa"/>
            <w:tcBorders>
              <w:top w:val="single" w:sz="12" w:space="0" w:color="auto"/>
              <w:left w:val="single" w:sz="12" w:space="0" w:color="auto"/>
              <w:bottom w:val="single" w:sz="12" w:space="0" w:color="auto"/>
            </w:tcBorders>
            <w:shd w:val="clear" w:color="auto" w:fill="F2F2F2" w:themeFill="background1" w:themeFillShade="F2"/>
            <w:vAlign w:val="center"/>
          </w:tcPr>
          <w:p w14:paraId="6C9DB1C8"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2268" w:type="dxa"/>
            <w:tcBorders>
              <w:top w:val="single" w:sz="12" w:space="0" w:color="auto"/>
              <w:bottom w:val="single" w:sz="12" w:space="0" w:color="auto"/>
            </w:tcBorders>
            <w:shd w:val="clear" w:color="auto" w:fill="F2F2F2" w:themeFill="background1" w:themeFillShade="F2"/>
            <w:vAlign w:val="center"/>
          </w:tcPr>
          <w:p w14:paraId="78BA2C28"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619" w:type="dxa"/>
            <w:tcBorders>
              <w:top w:val="single" w:sz="8" w:space="0" w:color="auto"/>
              <w:bottom w:val="single" w:sz="12" w:space="0" w:color="auto"/>
            </w:tcBorders>
            <w:shd w:val="clear" w:color="auto" w:fill="F2F2F2" w:themeFill="background1" w:themeFillShade="F2"/>
            <w:vAlign w:val="center"/>
          </w:tcPr>
          <w:p w14:paraId="193CE6F5"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2079" w:type="dxa"/>
            <w:tcBorders>
              <w:top w:val="single" w:sz="12" w:space="0" w:color="auto"/>
              <w:bottom w:val="single" w:sz="12" w:space="0" w:color="auto"/>
              <w:right w:val="single" w:sz="12" w:space="0" w:color="auto"/>
            </w:tcBorders>
            <w:shd w:val="clear" w:color="auto" w:fill="F2F2F2" w:themeFill="background1" w:themeFillShade="F2"/>
            <w:vAlign w:val="center"/>
          </w:tcPr>
          <w:p w14:paraId="5074F22F"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B902C8" w14:paraId="6E95BC7B" w14:textId="77777777" w:rsidTr="008F0917">
        <w:trPr>
          <w:trHeight w:val="229"/>
          <w:jc w:val="center"/>
        </w:trPr>
        <w:tc>
          <w:tcPr>
            <w:tcW w:w="7597" w:type="dxa"/>
            <w:tcBorders>
              <w:top w:val="single" w:sz="12" w:space="0" w:color="auto"/>
              <w:left w:val="single" w:sz="8" w:space="0" w:color="auto"/>
              <w:bottom w:val="single" w:sz="8" w:space="0" w:color="auto"/>
              <w:right w:val="single" w:sz="8" w:space="0" w:color="auto"/>
            </w:tcBorders>
          </w:tcPr>
          <w:p w14:paraId="67CC61CB" w14:textId="32301903" w:rsidR="00B902C8" w:rsidRDefault="00B902C8" w:rsidP="00B902C8">
            <w:pPr>
              <w:spacing w:line="276" w:lineRule="auto"/>
              <w:rPr>
                <w:sz w:val="24"/>
                <w:szCs w:val="24"/>
                <w:lang w:val="sr-Cyrl-RS"/>
              </w:rPr>
            </w:pPr>
            <w:r>
              <w:rPr>
                <w:sz w:val="24"/>
                <w:szCs w:val="24"/>
              </w:rPr>
              <w:t>-</w:t>
            </w:r>
            <w:proofErr w:type="spellStart"/>
            <w:r>
              <w:rPr>
                <w:sz w:val="24"/>
                <w:szCs w:val="24"/>
              </w:rPr>
              <w:t>Конституисање</w:t>
            </w:r>
            <w:proofErr w:type="spellEnd"/>
            <w:r>
              <w:rPr>
                <w:sz w:val="24"/>
                <w:szCs w:val="24"/>
              </w:rPr>
              <w:t xml:space="preserve"> </w:t>
            </w:r>
            <w:r>
              <w:rPr>
                <w:sz w:val="24"/>
                <w:szCs w:val="24"/>
                <w:lang w:val="sr-Cyrl-RS"/>
              </w:rPr>
              <w:t xml:space="preserve">новог </w:t>
            </w:r>
            <w:proofErr w:type="spellStart"/>
            <w:r>
              <w:rPr>
                <w:sz w:val="24"/>
                <w:szCs w:val="24"/>
              </w:rPr>
              <w:t>Савета</w:t>
            </w:r>
            <w:proofErr w:type="spellEnd"/>
            <w:r>
              <w:rPr>
                <w:sz w:val="24"/>
                <w:szCs w:val="24"/>
              </w:rPr>
              <w:t xml:space="preserve"> </w:t>
            </w:r>
            <w:proofErr w:type="spellStart"/>
            <w:r>
              <w:rPr>
                <w:sz w:val="24"/>
                <w:szCs w:val="24"/>
              </w:rPr>
              <w:t>родитеља</w:t>
            </w:r>
            <w:proofErr w:type="spellEnd"/>
            <w:r>
              <w:rPr>
                <w:sz w:val="24"/>
                <w:szCs w:val="24"/>
                <w:lang w:val="sr-Cyrl-RS"/>
              </w:rPr>
              <w:t xml:space="preserve"> (верификација мандата</w:t>
            </w:r>
            <w:r w:rsidR="00A93CDD">
              <w:rPr>
                <w:sz w:val="24"/>
                <w:szCs w:val="24"/>
                <w:lang w:val="sr-Cyrl-RS"/>
              </w:rPr>
              <w:t xml:space="preserve"> </w:t>
            </w:r>
            <w:r>
              <w:rPr>
                <w:sz w:val="24"/>
                <w:szCs w:val="24"/>
                <w:lang w:val="sr-Cyrl-RS"/>
              </w:rPr>
              <w:t>чланова Савета родитеља и избор руководства: председника, заменика председника</w:t>
            </w:r>
            <w:r w:rsidR="00101F0B">
              <w:rPr>
                <w:sz w:val="24"/>
                <w:szCs w:val="24"/>
                <w:lang w:val="sr-Cyrl-RS"/>
              </w:rPr>
              <w:t xml:space="preserve">, </w:t>
            </w:r>
            <w:r>
              <w:rPr>
                <w:sz w:val="24"/>
                <w:szCs w:val="24"/>
                <w:lang w:val="sr-Cyrl-RS"/>
              </w:rPr>
              <w:t>записничара)</w:t>
            </w:r>
          </w:p>
          <w:p w14:paraId="76E7F743" w14:textId="77777777" w:rsidR="00B853E8" w:rsidRDefault="00B853E8" w:rsidP="00B853E8">
            <w:pPr>
              <w:spacing w:line="276" w:lineRule="auto"/>
              <w:rPr>
                <w:sz w:val="24"/>
                <w:szCs w:val="24"/>
                <w:lang w:val="sr-Cyrl-CS"/>
              </w:rPr>
            </w:pPr>
            <w:r>
              <w:rPr>
                <w:sz w:val="24"/>
                <w:szCs w:val="24"/>
                <w:lang w:val="sr-Cyrl-CS"/>
              </w:rPr>
              <w:t>-Избор представника Савета родитеља за чланове Тима за развојно планирање, Тима за обезбеђивање квалитета и развој установе, Тима за заштиту деце/ученика од дискриминације, насиља, и злостављања и замемаривања</w:t>
            </w:r>
          </w:p>
          <w:p w14:paraId="3C05C64B" w14:textId="77777777" w:rsidR="00B853E8" w:rsidRDefault="00B853E8" w:rsidP="00B853E8">
            <w:pPr>
              <w:spacing w:line="276" w:lineRule="auto"/>
              <w:rPr>
                <w:sz w:val="24"/>
                <w:szCs w:val="24"/>
                <w:lang w:val="es-AR"/>
              </w:rPr>
            </w:pPr>
            <w:r>
              <w:rPr>
                <w:sz w:val="24"/>
                <w:szCs w:val="24"/>
                <w:lang w:val="sr-Cyrl-CS"/>
              </w:rPr>
              <w:t>-Избор представника и заменика за локални (општински) Савет родитеља</w:t>
            </w:r>
          </w:p>
          <w:p w14:paraId="4494F5F3" w14:textId="77777777" w:rsidR="00B853E8" w:rsidRDefault="00B853E8" w:rsidP="00B853E8">
            <w:pPr>
              <w:spacing w:line="276" w:lineRule="auto"/>
              <w:rPr>
                <w:sz w:val="24"/>
                <w:szCs w:val="24"/>
              </w:rPr>
            </w:pPr>
            <w:r>
              <w:rPr>
                <w:sz w:val="24"/>
                <w:szCs w:val="24"/>
              </w:rPr>
              <w:t>-</w:t>
            </w:r>
            <w:proofErr w:type="spellStart"/>
            <w:r>
              <w:rPr>
                <w:sz w:val="24"/>
                <w:szCs w:val="24"/>
                <w:lang w:val="es-AR"/>
              </w:rPr>
              <w:t>Предло</w:t>
            </w:r>
            <w:proofErr w:type="spellEnd"/>
            <w:r>
              <w:rPr>
                <w:sz w:val="24"/>
                <w:szCs w:val="24"/>
                <w:lang w:val="sr-Cyrl-RS"/>
              </w:rPr>
              <w:t>г преставника родитеља, односно других законских заступника ученика у Школски одбор</w:t>
            </w:r>
          </w:p>
          <w:p w14:paraId="26D0A73A" w14:textId="77777777" w:rsidR="00B902C8" w:rsidRDefault="00B902C8" w:rsidP="00B902C8">
            <w:pPr>
              <w:spacing w:line="276" w:lineRule="auto"/>
              <w:rPr>
                <w:sz w:val="24"/>
                <w:szCs w:val="24"/>
              </w:rPr>
            </w:pPr>
            <w:r>
              <w:rPr>
                <w:sz w:val="24"/>
                <w:szCs w:val="24"/>
              </w:rPr>
              <w:lastRenderedPageBreak/>
              <w:t>-</w:t>
            </w:r>
            <w:proofErr w:type="spellStart"/>
            <w:r>
              <w:rPr>
                <w:sz w:val="24"/>
                <w:szCs w:val="24"/>
                <w:lang w:val="es-AR"/>
              </w:rPr>
              <w:t>Доношење</w:t>
            </w:r>
            <w:proofErr w:type="spellEnd"/>
            <w:r>
              <w:rPr>
                <w:sz w:val="24"/>
                <w:szCs w:val="24"/>
                <w:lang w:val="es-AR"/>
              </w:rPr>
              <w:t xml:space="preserve"> </w:t>
            </w:r>
            <w:r>
              <w:rPr>
                <w:sz w:val="24"/>
                <w:szCs w:val="24"/>
                <w:lang w:val="sr-Cyrl-RS"/>
              </w:rPr>
              <w:t>П</w:t>
            </w:r>
            <w:proofErr w:type="spellStart"/>
            <w:r>
              <w:rPr>
                <w:sz w:val="24"/>
                <w:szCs w:val="24"/>
                <w:lang w:val="es-AR"/>
              </w:rPr>
              <w:t>лана</w:t>
            </w:r>
            <w:proofErr w:type="spellEnd"/>
            <w:r>
              <w:rPr>
                <w:sz w:val="24"/>
                <w:szCs w:val="24"/>
                <w:lang w:val="es-AR"/>
              </w:rPr>
              <w:t xml:space="preserve"> и </w:t>
            </w:r>
            <w:proofErr w:type="spellStart"/>
            <w:r>
              <w:rPr>
                <w:sz w:val="24"/>
                <w:szCs w:val="24"/>
                <w:lang w:val="es-AR"/>
              </w:rPr>
              <w:t>програма</w:t>
            </w:r>
            <w:proofErr w:type="spellEnd"/>
            <w:r>
              <w:rPr>
                <w:sz w:val="24"/>
                <w:szCs w:val="24"/>
                <w:lang w:val="es-AR"/>
              </w:rPr>
              <w:t xml:space="preserve"> </w:t>
            </w:r>
            <w:proofErr w:type="spellStart"/>
            <w:r>
              <w:rPr>
                <w:sz w:val="24"/>
                <w:szCs w:val="24"/>
                <w:lang w:val="es-AR"/>
              </w:rPr>
              <w:t>рада</w:t>
            </w:r>
            <w:proofErr w:type="spellEnd"/>
            <w:r>
              <w:rPr>
                <w:sz w:val="24"/>
                <w:szCs w:val="24"/>
                <w:lang w:val="es-AR"/>
              </w:rPr>
              <w:t xml:space="preserve"> </w:t>
            </w:r>
            <w:r>
              <w:rPr>
                <w:sz w:val="24"/>
                <w:szCs w:val="24"/>
              </w:rPr>
              <w:t>С</w:t>
            </w:r>
            <w:proofErr w:type="spellStart"/>
            <w:r>
              <w:rPr>
                <w:sz w:val="24"/>
                <w:szCs w:val="24"/>
                <w:lang w:val="es-AR"/>
              </w:rPr>
              <w:t>авета</w:t>
            </w:r>
            <w:proofErr w:type="spellEnd"/>
          </w:p>
          <w:p w14:paraId="2DAC26ED" w14:textId="578746FB" w:rsidR="00B902C8" w:rsidRDefault="00B902C8" w:rsidP="00B902C8">
            <w:pPr>
              <w:spacing w:line="276" w:lineRule="auto"/>
              <w:rPr>
                <w:sz w:val="24"/>
                <w:szCs w:val="24"/>
                <w:lang w:val="es-AR"/>
              </w:rPr>
            </w:pPr>
            <w:r>
              <w:rPr>
                <w:sz w:val="24"/>
                <w:szCs w:val="24"/>
              </w:rPr>
              <w:t>-</w:t>
            </w:r>
            <w:r>
              <w:rPr>
                <w:sz w:val="24"/>
                <w:szCs w:val="24"/>
                <w:lang w:val="sr-Cyrl-RS"/>
              </w:rPr>
              <w:t>Разматрање</w:t>
            </w:r>
            <w:r>
              <w:rPr>
                <w:sz w:val="24"/>
                <w:szCs w:val="24"/>
                <w:lang w:val="es-AR"/>
              </w:rPr>
              <w:t xml:space="preserve"> </w:t>
            </w:r>
            <w:proofErr w:type="spellStart"/>
            <w:r>
              <w:rPr>
                <w:sz w:val="24"/>
                <w:szCs w:val="24"/>
                <w:lang w:val="es-AR"/>
              </w:rPr>
              <w:t>Извештај</w:t>
            </w:r>
            <w:proofErr w:type="spellEnd"/>
            <w:r>
              <w:rPr>
                <w:sz w:val="24"/>
                <w:szCs w:val="24"/>
                <w:lang w:val="sr-Cyrl-RS"/>
              </w:rPr>
              <w:t>а</w:t>
            </w:r>
            <w:r>
              <w:rPr>
                <w:sz w:val="24"/>
                <w:szCs w:val="24"/>
                <w:lang w:val="es-AR"/>
              </w:rPr>
              <w:t xml:space="preserve"> о </w:t>
            </w:r>
            <w:proofErr w:type="spellStart"/>
            <w:r>
              <w:rPr>
                <w:sz w:val="24"/>
                <w:szCs w:val="24"/>
                <w:lang w:val="es-AR"/>
              </w:rPr>
              <w:t>остваривању</w:t>
            </w:r>
            <w:proofErr w:type="spellEnd"/>
            <w:r>
              <w:rPr>
                <w:sz w:val="24"/>
                <w:szCs w:val="24"/>
                <w:lang w:val="es-AR"/>
              </w:rPr>
              <w:t xml:space="preserve"> </w:t>
            </w:r>
            <w:proofErr w:type="spellStart"/>
            <w:r>
              <w:rPr>
                <w:sz w:val="24"/>
                <w:szCs w:val="24"/>
                <w:lang w:val="es-AR"/>
              </w:rPr>
              <w:t>Годишњег</w:t>
            </w:r>
            <w:proofErr w:type="spellEnd"/>
            <w:r>
              <w:rPr>
                <w:sz w:val="24"/>
                <w:szCs w:val="24"/>
                <w:lang w:val="es-AR"/>
              </w:rPr>
              <w:t xml:space="preserve"> п</w:t>
            </w:r>
            <w:r>
              <w:rPr>
                <w:sz w:val="24"/>
                <w:szCs w:val="24"/>
                <w:lang w:val="sr-Cyrl-CS"/>
              </w:rPr>
              <w:t>лана</w:t>
            </w:r>
            <w:r>
              <w:rPr>
                <w:sz w:val="24"/>
                <w:szCs w:val="24"/>
                <w:lang w:val="es-AR"/>
              </w:rPr>
              <w:t xml:space="preserve"> </w:t>
            </w:r>
            <w:proofErr w:type="spellStart"/>
            <w:r>
              <w:rPr>
                <w:sz w:val="24"/>
                <w:szCs w:val="24"/>
                <w:lang w:val="es-AR"/>
              </w:rPr>
              <w:t>рада</w:t>
            </w:r>
            <w:proofErr w:type="spellEnd"/>
            <w:r>
              <w:rPr>
                <w:sz w:val="24"/>
                <w:szCs w:val="24"/>
                <w:lang w:val="es-AR"/>
              </w:rPr>
              <w:t xml:space="preserve"> </w:t>
            </w:r>
            <w:proofErr w:type="spellStart"/>
            <w:r>
              <w:rPr>
                <w:sz w:val="24"/>
                <w:szCs w:val="24"/>
                <w:lang w:val="es-AR"/>
              </w:rPr>
              <w:t>школе</w:t>
            </w:r>
            <w:proofErr w:type="spellEnd"/>
            <w:r>
              <w:rPr>
                <w:sz w:val="24"/>
                <w:szCs w:val="24"/>
                <w:lang w:val="es-AR"/>
              </w:rPr>
              <w:t xml:space="preserve"> </w:t>
            </w:r>
            <w:proofErr w:type="spellStart"/>
            <w:r>
              <w:rPr>
                <w:sz w:val="24"/>
                <w:szCs w:val="24"/>
                <w:lang w:val="es-AR"/>
              </w:rPr>
              <w:t>за</w:t>
            </w:r>
            <w:proofErr w:type="spellEnd"/>
            <w:r>
              <w:rPr>
                <w:sz w:val="24"/>
                <w:szCs w:val="24"/>
                <w:lang w:val="es-AR"/>
              </w:rPr>
              <w:t xml:space="preserve"> </w:t>
            </w:r>
            <w:proofErr w:type="spellStart"/>
            <w:r>
              <w:rPr>
                <w:sz w:val="24"/>
                <w:szCs w:val="24"/>
                <w:lang w:val="es-AR"/>
              </w:rPr>
              <w:t>школску</w:t>
            </w:r>
            <w:proofErr w:type="spellEnd"/>
            <w:r>
              <w:rPr>
                <w:sz w:val="24"/>
                <w:szCs w:val="24"/>
                <w:lang w:val="es-AR"/>
              </w:rPr>
              <w:t xml:space="preserve"> 20</w:t>
            </w:r>
            <w:r>
              <w:rPr>
                <w:sz w:val="24"/>
                <w:szCs w:val="24"/>
              </w:rPr>
              <w:t>2</w:t>
            </w:r>
            <w:r w:rsidR="002D3040">
              <w:rPr>
                <w:sz w:val="24"/>
                <w:szCs w:val="24"/>
                <w:lang w:val="sr-Cyrl-RS"/>
              </w:rPr>
              <w:t>3</w:t>
            </w:r>
            <w:r>
              <w:rPr>
                <w:sz w:val="24"/>
                <w:szCs w:val="24"/>
                <w:lang w:val="es-AR"/>
              </w:rPr>
              <w:t>/20</w:t>
            </w:r>
            <w:r>
              <w:rPr>
                <w:sz w:val="24"/>
                <w:szCs w:val="24"/>
              </w:rPr>
              <w:t>2</w:t>
            </w:r>
            <w:r w:rsidR="002D3040">
              <w:rPr>
                <w:sz w:val="24"/>
                <w:szCs w:val="24"/>
                <w:lang w:val="sr-Cyrl-RS"/>
              </w:rPr>
              <w:t>4</w:t>
            </w:r>
            <w:r>
              <w:rPr>
                <w:sz w:val="24"/>
                <w:szCs w:val="24"/>
                <w:lang w:val="es-AR"/>
              </w:rPr>
              <w:t>.</w:t>
            </w:r>
            <w:proofErr w:type="spellStart"/>
            <w:r>
              <w:rPr>
                <w:sz w:val="24"/>
                <w:szCs w:val="24"/>
                <w:lang w:val="es-AR"/>
              </w:rPr>
              <w:t>год</w:t>
            </w:r>
            <w:proofErr w:type="spellEnd"/>
            <w:r>
              <w:rPr>
                <w:sz w:val="24"/>
                <w:szCs w:val="24"/>
                <w:lang w:val="es-AR"/>
              </w:rPr>
              <w:t xml:space="preserve">. </w:t>
            </w:r>
          </w:p>
          <w:p w14:paraId="405E172F" w14:textId="10B4DF69" w:rsidR="00B902C8" w:rsidRDefault="00B902C8" w:rsidP="00B902C8">
            <w:pPr>
              <w:spacing w:line="276" w:lineRule="auto"/>
              <w:rPr>
                <w:sz w:val="24"/>
                <w:szCs w:val="24"/>
                <w:lang w:val="sr-Cyrl-RS"/>
              </w:rPr>
            </w:pPr>
            <w:r>
              <w:rPr>
                <w:sz w:val="24"/>
                <w:szCs w:val="24"/>
                <w:lang w:val="sr-Cyrl-RS"/>
              </w:rPr>
              <w:t>-Разматрање Извештаја о раду директора за школску 202</w:t>
            </w:r>
            <w:r w:rsidR="002D3040">
              <w:rPr>
                <w:sz w:val="24"/>
                <w:szCs w:val="24"/>
                <w:lang w:val="sr-Cyrl-RS"/>
              </w:rPr>
              <w:t>3</w:t>
            </w:r>
            <w:r>
              <w:rPr>
                <w:sz w:val="24"/>
                <w:szCs w:val="24"/>
                <w:lang w:val="sr-Cyrl-RS"/>
              </w:rPr>
              <w:t>/202</w:t>
            </w:r>
            <w:r w:rsidR="002D3040">
              <w:rPr>
                <w:sz w:val="24"/>
                <w:szCs w:val="24"/>
                <w:lang w:val="sr-Cyrl-RS"/>
              </w:rPr>
              <w:t>4</w:t>
            </w:r>
            <w:r>
              <w:rPr>
                <w:sz w:val="24"/>
                <w:szCs w:val="24"/>
                <w:lang w:val="sr-Cyrl-RS"/>
              </w:rPr>
              <w:t>.годину</w:t>
            </w:r>
          </w:p>
          <w:p w14:paraId="74AC2BAE" w14:textId="1FF0546F" w:rsidR="00B902C8" w:rsidRDefault="00B902C8" w:rsidP="00B902C8">
            <w:pPr>
              <w:spacing w:line="276" w:lineRule="auto"/>
              <w:rPr>
                <w:sz w:val="24"/>
                <w:szCs w:val="24"/>
                <w:lang w:val="sr-Cyrl-RS"/>
              </w:rPr>
            </w:pPr>
            <w:r>
              <w:rPr>
                <w:sz w:val="24"/>
                <w:szCs w:val="24"/>
                <w:lang w:val="sr-Cyrl-RS"/>
              </w:rPr>
              <w:t>-Разматрање предлога Годишњег плана рада школе за школску 202</w:t>
            </w:r>
            <w:r w:rsidR="002D3040">
              <w:rPr>
                <w:sz w:val="24"/>
                <w:szCs w:val="24"/>
                <w:lang w:val="sr-Cyrl-RS"/>
              </w:rPr>
              <w:t>4</w:t>
            </w:r>
            <w:r>
              <w:rPr>
                <w:sz w:val="24"/>
                <w:szCs w:val="24"/>
                <w:lang w:val="sr-Cyrl-RS"/>
              </w:rPr>
              <w:t>/202</w:t>
            </w:r>
            <w:r w:rsidR="002D3040">
              <w:rPr>
                <w:sz w:val="24"/>
                <w:szCs w:val="24"/>
                <w:lang w:val="sr-Cyrl-RS"/>
              </w:rPr>
              <w:t>5</w:t>
            </w:r>
            <w:r>
              <w:rPr>
                <w:sz w:val="24"/>
                <w:szCs w:val="24"/>
                <w:lang w:val="sr-Cyrl-RS"/>
              </w:rPr>
              <w:t>.годину</w:t>
            </w:r>
          </w:p>
          <w:p w14:paraId="0C14A89A" w14:textId="77777777" w:rsidR="00B902C8" w:rsidRDefault="00B902C8" w:rsidP="00B902C8">
            <w:pPr>
              <w:spacing w:line="276" w:lineRule="auto"/>
              <w:rPr>
                <w:sz w:val="24"/>
                <w:szCs w:val="24"/>
                <w:lang w:val="sr-Cyrl-RS"/>
              </w:rPr>
            </w:pPr>
            <w:r>
              <w:rPr>
                <w:sz w:val="24"/>
                <w:szCs w:val="24"/>
                <w:lang w:val="sr-Cyrl-RS"/>
              </w:rPr>
              <w:t xml:space="preserve">-Разматрање Годишњег плана стручног усавршавања и професионалног развоја запослених за </w:t>
            </w:r>
          </w:p>
          <w:p w14:paraId="0F94CF20" w14:textId="23D6B7CD" w:rsidR="00B902C8" w:rsidRPr="000B3BD9" w:rsidRDefault="00B902C8" w:rsidP="00B902C8">
            <w:pPr>
              <w:spacing w:line="276" w:lineRule="auto"/>
              <w:rPr>
                <w:sz w:val="24"/>
                <w:szCs w:val="24"/>
                <w:lang w:val="sr-Cyrl-RS"/>
              </w:rPr>
            </w:pPr>
            <w:r>
              <w:rPr>
                <w:sz w:val="24"/>
                <w:szCs w:val="24"/>
                <w:lang w:val="sr-Cyrl-RS"/>
              </w:rPr>
              <w:t>-Разматрање Извештаја о самовредновању школе</w:t>
            </w:r>
            <w:r w:rsidR="00074EF9">
              <w:rPr>
                <w:sz w:val="24"/>
                <w:szCs w:val="24"/>
                <w:lang w:val="sr-Cyrl-RS"/>
              </w:rPr>
              <w:t xml:space="preserve"> за школску 202</w:t>
            </w:r>
            <w:r w:rsidR="008F1F23">
              <w:rPr>
                <w:sz w:val="24"/>
                <w:szCs w:val="24"/>
                <w:lang w:val="sr-Cyrl-RS"/>
              </w:rPr>
              <w:t>3</w:t>
            </w:r>
            <w:r w:rsidR="00074EF9">
              <w:rPr>
                <w:sz w:val="24"/>
                <w:szCs w:val="24"/>
                <w:lang w:val="sr-Cyrl-RS"/>
              </w:rPr>
              <w:t>/202</w:t>
            </w:r>
            <w:r w:rsidR="008F1F23">
              <w:rPr>
                <w:sz w:val="24"/>
                <w:szCs w:val="24"/>
                <w:lang w:val="sr-Cyrl-RS"/>
              </w:rPr>
              <w:t>4</w:t>
            </w:r>
            <w:r w:rsidR="00074EF9">
              <w:rPr>
                <w:sz w:val="24"/>
                <w:szCs w:val="24"/>
                <w:lang w:val="sr-Cyrl-RS"/>
              </w:rPr>
              <w:t>.годину</w:t>
            </w:r>
          </w:p>
          <w:p w14:paraId="4E1E967B" w14:textId="6142BC64" w:rsidR="00B902C8" w:rsidRDefault="00B902C8" w:rsidP="00B902C8">
            <w:pPr>
              <w:spacing w:line="276" w:lineRule="auto"/>
              <w:rPr>
                <w:sz w:val="24"/>
                <w:szCs w:val="24"/>
                <w:lang w:val="sr-Cyrl-RS"/>
              </w:rPr>
            </w:pPr>
            <w:r>
              <w:rPr>
                <w:sz w:val="24"/>
                <w:szCs w:val="24"/>
              </w:rPr>
              <w:t>-</w:t>
            </w:r>
            <w:r>
              <w:rPr>
                <w:sz w:val="24"/>
                <w:szCs w:val="24"/>
                <w:lang w:val="sr-Cyrl-RS"/>
              </w:rPr>
              <w:t>Договор о раду школске кухиње, осигурање ученика</w:t>
            </w:r>
          </w:p>
        </w:tc>
        <w:tc>
          <w:tcPr>
            <w:tcW w:w="2268" w:type="dxa"/>
            <w:tcBorders>
              <w:top w:val="single" w:sz="12" w:space="0" w:color="auto"/>
              <w:left w:val="single" w:sz="8" w:space="0" w:color="auto"/>
              <w:bottom w:val="single" w:sz="8" w:space="0" w:color="auto"/>
              <w:right w:val="single" w:sz="8" w:space="0" w:color="auto"/>
            </w:tcBorders>
            <w:vAlign w:val="center"/>
          </w:tcPr>
          <w:p w14:paraId="067FC687" w14:textId="5842405D" w:rsidR="00B902C8" w:rsidRDefault="00B902C8" w:rsidP="00B902C8">
            <w:pPr>
              <w:spacing w:line="276" w:lineRule="auto"/>
              <w:jc w:val="center"/>
              <w:rPr>
                <w:sz w:val="24"/>
                <w:szCs w:val="24"/>
              </w:rPr>
            </w:pPr>
            <w:r>
              <w:rPr>
                <w:sz w:val="24"/>
                <w:szCs w:val="24"/>
              </w:rPr>
              <w:lastRenderedPageBreak/>
              <w:t>IX</w:t>
            </w:r>
          </w:p>
        </w:tc>
        <w:tc>
          <w:tcPr>
            <w:tcW w:w="2619" w:type="dxa"/>
            <w:tcBorders>
              <w:top w:val="single" w:sz="12" w:space="0" w:color="auto"/>
              <w:left w:val="single" w:sz="8" w:space="0" w:color="auto"/>
              <w:bottom w:val="single" w:sz="8" w:space="0" w:color="auto"/>
              <w:right w:val="single" w:sz="8" w:space="0" w:color="auto"/>
            </w:tcBorders>
            <w:vAlign w:val="center"/>
          </w:tcPr>
          <w:p w14:paraId="00AC092E" w14:textId="77777777" w:rsidR="00B902C8" w:rsidRDefault="00B902C8" w:rsidP="00B902C8">
            <w:pPr>
              <w:spacing w:line="276" w:lineRule="auto"/>
              <w:rPr>
                <w:sz w:val="24"/>
                <w:szCs w:val="24"/>
              </w:rPr>
            </w:pPr>
            <w:r>
              <w:rPr>
                <w:sz w:val="24"/>
                <w:szCs w:val="24"/>
              </w:rPr>
              <w:t>-</w:t>
            </w:r>
            <w:proofErr w:type="spellStart"/>
            <w:r>
              <w:rPr>
                <w:sz w:val="24"/>
                <w:szCs w:val="24"/>
              </w:rPr>
              <w:t>Директор</w:t>
            </w:r>
            <w:proofErr w:type="spellEnd"/>
          </w:p>
          <w:p w14:paraId="62E8D192" w14:textId="77777777" w:rsidR="00B902C8" w:rsidRDefault="00B902C8" w:rsidP="00B902C8">
            <w:pPr>
              <w:spacing w:line="276" w:lineRule="auto"/>
              <w:rPr>
                <w:sz w:val="24"/>
                <w:szCs w:val="24"/>
                <w:lang w:val="sr-Cyrl-RS"/>
              </w:rPr>
            </w:pPr>
            <w:r>
              <w:rPr>
                <w:sz w:val="24"/>
                <w:szCs w:val="24"/>
                <w:lang w:val="sr-Cyrl-RS"/>
              </w:rPr>
              <w:t>-педагог</w:t>
            </w:r>
          </w:p>
          <w:p w14:paraId="18BCC029" w14:textId="77777777" w:rsidR="00B902C8" w:rsidRDefault="00B902C8" w:rsidP="00B902C8">
            <w:pPr>
              <w:spacing w:line="276" w:lineRule="auto"/>
              <w:rPr>
                <w:sz w:val="24"/>
                <w:szCs w:val="24"/>
                <w:lang w:val="sr-Cyrl-RS"/>
              </w:rPr>
            </w:pPr>
            <w:r>
              <w:rPr>
                <w:sz w:val="24"/>
                <w:szCs w:val="24"/>
                <w:lang w:val="sr-Cyrl-RS"/>
              </w:rPr>
              <w:t>-координатор Тима за самовредновање</w:t>
            </w:r>
          </w:p>
          <w:p w14:paraId="1C2495FA" w14:textId="77777777" w:rsidR="00B902C8" w:rsidRDefault="00B902C8" w:rsidP="00B902C8">
            <w:pPr>
              <w:spacing w:line="276" w:lineRule="auto"/>
              <w:rPr>
                <w:sz w:val="24"/>
                <w:szCs w:val="24"/>
                <w:lang w:val="sr-Cyrl-RS"/>
              </w:rPr>
            </w:pPr>
            <w:r>
              <w:rPr>
                <w:sz w:val="24"/>
                <w:szCs w:val="24"/>
                <w:lang w:val="sr-Cyrl-RS"/>
              </w:rPr>
              <w:t>-секретар</w:t>
            </w:r>
          </w:p>
          <w:p w14:paraId="250081BD" w14:textId="429A4A52" w:rsidR="00B902C8" w:rsidRDefault="00B902C8" w:rsidP="00B902C8">
            <w:pPr>
              <w:spacing w:line="276" w:lineRule="auto"/>
              <w:rPr>
                <w:sz w:val="24"/>
                <w:szCs w:val="24"/>
              </w:rPr>
            </w:pPr>
            <w:r>
              <w:rPr>
                <w:sz w:val="24"/>
                <w:szCs w:val="24"/>
                <w:lang w:val="sr-Cyrl-RS"/>
              </w:rPr>
              <w:t>-председник Школског одбора</w:t>
            </w:r>
          </w:p>
        </w:tc>
        <w:tc>
          <w:tcPr>
            <w:tcW w:w="2079" w:type="dxa"/>
            <w:tcBorders>
              <w:top w:val="single" w:sz="12" w:space="0" w:color="auto"/>
              <w:left w:val="single" w:sz="8" w:space="0" w:color="auto"/>
              <w:bottom w:val="single" w:sz="8" w:space="0" w:color="auto"/>
              <w:right w:val="single" w:sz="8" w:space="0" w:color="auto"/>
            </w:tcBorders>
            <w:vAlign w:val="center"/>
          </w:tcPr>
          <w:p w14:paraId="342215F7" w14:textId="77777777" w:rsidR="00B902C8" w:rsidRDefault="00B902C8" w:rsidP="00B902C8">
            <w:pPr>
              <w:spacing w:line="276" w:lineRule="auto"/>
              <w:rPr>
                <w:sz w:val="24"/>
                <w:szCs w:val="24"/>
              </w:rPr>
            </w:pPr>
            <w:r>
              <w:rPr>
                <w:sz w:val="24"/>
                <w:szCs w:val="24"/>
              </w:rPr>
              <w:t>-</w:t>
            </w:r>
            <w:proofErr w:type="spellStart"/>
            <w:r>
              <w:rPr>
                <w:sz w:val="24"/>
                <w:szCs w:val="24"/>
              </w:rPr>
              <w:t>Записник</w:t>
            </w:r>
            <w:proofErr w:type="spellEnd"/>
          </w:p>
          <w:p w14:paraId="1AB166F8" w14:textId="77777777" w:rsidR="00B902C8" w:rsidRPr="00887FC8" w:rsidRDefault="00B902C8" w:rsidP="00B902C8">
            <w:pPr>
              <w:spacing w:line="276" w:lineRule="auto"/>
              <w:rPr>
                <w:sz w:val="24"/>
                <w:szCs w:val="24"/>
                <w:lang w:val="sr-Cyrl-RS"/>
              </w:rPr>
            </w:pPr>
            <w:r>
              <w:rPr>
                <w:sz w:val="24"/>
                <w:szCs w:val="24"/>
              </w:rPr>
              <w:t>-</w:t>
            </w:r>
            <w:proofErr w:type="spellStart"/>
            <w:r>
              <w:rPr>
                <w:sz w:val="24"/>
                <w:szCs w:val="24"/>
              </w:rPr>
              <w:t>План</w:t>
            </w:r>
            <w:proofErr w:type="spellEnd"/>
            <w:r>
              <w:rPr>
                <w:sz w:val="24"/>
                <w:szCs w:val="24"/>
                <w:lang w:val="sr-Cyrl-RS"/>
              </w:rPr>
              <w:t>ови, извештаји</w:t>
            </w:r>
          </w:p>
          <w:p w14:paraId="2AFAB245" w14:textId="47EAB200" w:rsidR="00B902C8" w:rsidRDefault="00B902C8" w:rsidP="00B902C8">
            <w:pPr>
              <w:spacing w:line="276" w:lineRule="auto"/>
              <w:rPr>
                <w:sz w:val="24"/>
                <w:szCs w:val="24"/>
              </w:rPr>
            </w:pPr>
          </w:p>
        </w:tc>
      </w:tr>
      <w:tr w:rsidR="00B902C8" w14:paraId="1F46BD74" w14:textId="77777777">
        <w:trPr>
          <w:trHeight w:val="219"/>
          <w:jc w:val="center"/>
        </w:trPr>
        <w:tc>
          <w:tcPr>
            <w:tcW w:w="7597" w:type="dxa"/>
            <w:tcBorders>
              <w:top w:val="single" w:sz="8" w:space="0" w:color="auto"/>
              <w:left w:val="single" w:sz="8" w:space="0" w:color="auto"/>
              <w:bottom w:val="single" w:sz="8" w:space="0" w:color="auto"/>
              <w:right w:val="single" w:sz="8" w:space="0" w:color="auto"/>
            </w:tcBorders>
            <w:vAlign w:val="center"/>
          </w:tcPr>
          <w:p w14:paraId="22C80173" w14:textId="44BA239B" w:rsidR="00B902C8" w:rsidRDefault="00B902C8" w:rsidP="00B902C8">
            <w:pPr>
              <w:spacing w:line="276" w:lineRule="auto"/>
              <w:rPr>
                <w:sz w:val="24"/>
                <w:szCs w:val="24"/>
                <w:lang w:val="ru-RU"/>
              </w:rPr>
            </w:pPr>
            <w:r>
              <w:rPr>
                <w:sz w:val="24"/>
                <w:szCs w:val="24"/>
                <w:lang w:val="ru-RU"/>
              </w:rPr>
              <w:t>-Разматрање Извештаја о раду директора у првом полугодишту школске 202</w:t>
            </w:r>
            <w:r w:rsidR="00E86EF0">
              <w:rPr>
                <w:sz w:val="24"/>
                <w:szCs w:val="24"/>
                <w:lang w:val="ru-RU"/>
              </w:rPr>
              <w:t>4</w:t>
            </w:r>
            <w:r>
              <w:rPr>
                <w:sz w:val="24"/>
                <w:szCs w:val="24"/>
                <w:lang w:val="ru-RU"/>
              </w:rPr>
              <w:t>/202</w:t>
            </w:r>
            <w:r w:rsidR="00E86EF0">
              <w:rPr>
                <w:sz w:val="24"/>
                <w:szCs w:val="24"/>
                <w:lang w:val="ru-RU"/>
              </w:rPr>
              <w:t>5</w:t>
            </w:r>
            <w:r>
              <w:rPr>
                <w:sz w:val="24"/>
                <w:szCs w:val="24"/>
                <w:lang w:val="ru-RU"/>
              </w:rPr>
              <w:t>.године</w:t>
            </w:r>
          </w:p>
          <w:p w14:paraId="6DEC6BF2" w14:textId="52DD8B11" w:rsidR="00B902C8" w:rsidRDefault="00B902C8" w:rsidP="00B902C8">
            <w:pPr>
              <w:spacing w:line="276" w:lineRule="auto"/>
              <w:rPr>
                <w:sz w:val="24"/>
                <w:szCs w:val="24"/>
                <w:lang w:val="ru-RU"/>
              </w:rPr>
            </w:pPr>
            <w:r>
              <w:rPr>
                <w:sz w:val="24"/>
                <w:szCs w:val="24"/>
                <w:lang w:val="ru-RU"/>
              </w:rPr>
              <w:t>-Разматрање Извештаја о успеху ученика у првом полугодишту школске 202</w:t>
            </w:r>
            <w:r w:rsidR="00E86EF0">
              <w:rPr>
                <w:sz w:val="24"/>
                <w:szCs w:val="24"/>
                <w:lang w:val="ru-RU"/>
              </w:rPr>
              <w:t>4</w:t>
            </w:r>
            <w:r>
              <w:rPr>
                <w:sz w:val="24"/>
                <w:szCs w:val="24"/>
                <w:lang w:val="ru-RU"/>
              </w:rPr>
              <w:t>/202</w:t>
            </w:r>
            <w:r w:rsidR="00E86EF0">
              <w:rPr>
                <w:sz w:val="24"/>
                <w:szCs w:val="24"/>
                <w:lang w:val="ru-RU"/>
              </w:rPr>
              <w:t>5</w:t>
            </w:r>
            <w:r>
              <w:rPr>
                <w:sz w:val="24"/>
                <w:szCs w:val="24"/>
                <w:lang w:val="ru-RU"/>
              </w:rPr>
              <w:t>.године</w:t>
            </w:r>
          </w:p>
          <w:p w14:paraId="41A9D9C2" w14:textId="0CBC833E" w:rsidR="00B902C8" w:rsidRDefault="00B902C8" w:rsidP="00B902C8">
            <w:pPr>
              <w:spacing w:line="276" w:lineRule="auto"/>
              <w:rPr>
                <w:sz w:val="24"/>
                <w:szCs w:val="24"/>
                <w:lang w:val="ru-RU"/>
              </w:rPr>
            </w:pPr>
            <w:r>
              <w:rPr>
                <w:sz w:val="24"/>
                <w:szCs w:val="24"/>
                <w:lang w:val="ru-RU"/>
              </w:rPr>
              <w:t>-Разматрање полугодишњег извештаја о раду школе</w:t>
            </w:r>
          </w:p>
        </w:tc>
        <w:tc>
          <w:tcPr>
            <w:tcW w:w="2268" w:type="dxa"/>
            <w:tcBorders>
              <w:top w:val="single" w:sz="8" w:space="0" w:color="auto"/>
              <w:left w:val="single" w:sz="8" w:space="0" w:color="auto"/>
              <w:bottom w:val="single" w:sz="8" w:space="0" w:color="auto"/>
              <w:right w:val="single" w:sz="8" w:space="0" w:color="auto"/>
            </w:tcBorders>
            <w:vAlign w:val="center"/>
          </w:tcPr>
          <w:p w14:paraId="2C13ADFC" w14:textId="700BE682" w:rsidR="00B902C8" w:rsidRDefault="00B902C8" w:rsidP="00B902C8">
            <w:pPr>
              <w:spacing w:line="276" w:lineRule="auto"/>
              <w:jc w:val="center"/>
              <w:rPr>
                <w:sz w:val="24"/>
                <w:szCs w:val="24"/>
              </w:rPr>
            </w:pPr>
            <w:r>
              <w:rPr>
                <w:sz w:val="24"/>
                <w:szCs w:val="24"/>
              </w:rPr>
              <w:t>II</w:t>
            </w:r>
          </w:p>
        </w:tc>
        <w:tc>
          <w:tcPr>
            <w:tcW w:w="2619" w:type="dxa"/>
            <w:tcBorders>
              <w:top w:val="single" w:sz="8" w:space="0" w:color="auto"/>
              <w:left w:val="single" w:sz="8" w:space="0" w:color="auto"/>
              <w:bottom w:val="single" w:sz="8" w:space="0" w:color="auto"/>
              <w:right w:val="single" w:sz="8" w:space="0" w:color="auto"/>
            </w:tcBorders>
            <w:vAlign w:val="center"/>
          </w:tcPr>
          <w:p w14:paraId="1396FDBE" w14:textId="77777777" w:rsidR="00B902C8" w:rsidRDefault="00B902C8" w:rsidP="00B902C8">
            <w:pPr>
              <w:spacing w:line="276" w:lineRule="auto"/>
              <w:rPr>
                <w:sz w:val="24"/>
                <w:szCs w:val="24"/>
              </w:rPr>
            </w:pPr>
            <w:r>
              <w:rPr>
                <w:sz w:val="24"/>
                <w:szCs w:val="24"/>
              </w:rPr>
              <w:t>-</w:t>
            </w:r>
            <w:proofErr w:type="spellStart"/>
            <w:r>
              <w:rPr>
                <w:sz w:val="24"/>
                <w:szCs w:val="24"/>
              </w:rPr>
              <w:t>Директор</w:t>
            </w:r>
            <w:proofErr w:type="spellEnd"/>
          </w:p>
          <w:p w14:paraId="2C9BFB35" w14:textId="229126E2" w:rsidR="00B902C8" w:rsidRDefault="00B902C8" w:rsidP="00B902C8">
            <w:pPr>
              <w:spacing w:line="276" w:lineRule="auto"/>
              <w:rPr>
                <w:sz w:val="24"/>
                <w:szCs w:val="24"/>
                <w:lang w:val="sr-Cyrl-RS"/>
              </w:rPr>
            </w:pPr>
            <w:r>
              <w:rPr>
                <w:sz w:val="24"/>
                <w:szCs w:val="24"/>
                <w:lang w:val="sr-Cyrl-RS"/>
              </w:rPr>
              <w:t>-</w:t>
            </w:r>
            <w:proofErr w:type="spellStart"/>
            <w:r>
              <w:rPr>
                <w:sz w:val="24"/>
                <w:szCs w:val="24"/>
              </w:rPr>
              <w:t>педагог</w:t>
            </w:r>
            <w:proofErr w:type="spellEnd"/>
          </w:p>
        </w:tc>
        <w:tc>
          <w:tcPr>
            <w:tcW w:w="2079" w:type="dxa"/>
            <w:tcBorders>
              <w:top w:val="single" w:sz="8" w:space="0" w:color="auto"/>
              <w:left w:val="single" w:sz="8" w:space="0" w:color="auto"/>
              <w:bottom w:val="single" w:sz="8" w:space="0" w:color="auto"/>
              <w:right w:val="single" w:sz="8" w:space="0" w:color="auto"/>
            </w:tcBorders>
            <w:vAlign w:val="center"/>
          </w:tcPr>
          <w:p w14:paraId="358D832B" w14:textId="77777777" w:rsidR="00B902C8" w:rsidRDefault="00B902C8" w:rsidP="00B902C8">
            <w:pPr>
              <w:spacing w:line="276" w:lineRule="auto"/>
              <w:rPr>
                <w:sz w:val="24"/>
                <w:szCs w:val="24"/>
                <w:lang w:val="sr-Cyrl-RS"/>
              </w:rPr>
            </w:pPr>
            <w:r>
              <w:rPr>
                <w:sz w:val="24"/>
                <w:szCs w:val="24"/>
              </w:rPr>
              <w:t>-</w:t>
            </w:r>
            <w:r>
              <w:rPr>
                <w:sz w:val="24"/>
                <w:szCs w:val="24"/>
                <w:lang w:val="sr-Cyrl-RS"/>
              </w:rPr>
              <w:t>Извештаји</w:t>
            </w:r>
          </w:p>
          <w:p w14:paraId="15455125" w14:textId="10EDE503" w:rsidR="00B902C8" w:rsidRDefault="00B902C8" w:rsidP="00B902C8">
            <w:pPr>
              <w:spacing w:line="276" w:lineRule="auto"/>
              <w:rPr>
                <w:sz w:val="24"/>
                <w:szCs w:val="24"/>
                <w:lang w:val="sr-Cyrl-RS"/>
              </w:rPr>
            </w:pPr>
            <w:r>
              <w:rPr>
                <w:sz w:val="24"/>
                <w:szCs w:val="24"/>
                <w:lang w:val="sr-Cyrl-RS"/>
              </w:rPr>
              <w:t>-Записник</w:t>
            </w:r>
          </w:p>
        </w:tc>
      </w:tr>
      <w:tr w:rsidR="00B902C8" w14:paraId="765CA753" w14:textId="77777777">
        <w:trPr>
          <w:trHeight w:val="219"/>
          <w:jc w:val="center"/>
        </w:trPr>
        <w:tc>
          <w:tcPr>
            <w:tcW w:w="7597" w:type="dxa"/>
            <w:tcBorders>
              <w:top w:val="single" w:sz="8" w:space="0" w:color="auto"/>
              <w:left w:val="single" w:sz="8" w:space="0" w:color="auto"/>
              <w:bottom w:val="single" w:sz="8" w:space="0" w:color="auto"/>
              <w:right w:val="single" w:sz="8" w:space="0" w:color="auto"/>
            </w:tcBorders>
            <w:vAlign w:val="center"/>
          </w:tcPr>
          <w:p w14:paraId="11775625" w14:textId="77777777" w:rsidR="00B902C8" w:rsidRDefault="00B902C8" w:rsidP="00B902C8">
            <w:pPr>
              <w:spacing w:line="276" w:lineRule="auto"/>
              <w:rPr>
                <w:sz w:val="24"/>
                <w:szCs w:val="24"/>
                <w:lang w:val="sr-Cyrl-RS"/>
              </w:rPr>
            </w:pPr>
            <w:r>
              <w:rPr>
                <w:sz w:val="24"/>
                <w:szCs w:val="24"/>
                <w:lang w:val="sr-Cyrl-RS"/>
              </w:rPr>
              <w:t>-Анализа поступака за обезбеђивање услова за успешнији рад школе</w:t>
            </w:r>
          </w:p>
          <w:p w14:paraId="2A3089CE" w14:textId="77777777" w:rsidR="00B902C8" w:rsidRDefault="00B902C8" w:rsidP="00B902C8">
            <w:pPr>
              <w:spacing w:line="276" w:lineRule="auto"/>
              <w:rPr>
                <w:sz w:val="24"/>
                <w:szCs w:val="24"/>
                <w:lang w:val="sr-Cyrl-RS"/>
              </w:rPr>
            </w:pPr>
            <w:r>
              <w:rPr>
                <w:sz w:val="24"/>
                <w:szCs w:val="24"/>
                <w:lang w:val="sr-Cyrl-RS"/>
              </w:rPr>
              <w:t>-Резултати тестирања ученика осмог разреда из пробног завршног испита</w:t>
            </w:r>
          </w:p>
          <w:p w14:paraId="23237ECD" w14:textId="77777777" w:rsidR="00B902C8" w:rsidRDefault="00B902C8" w:rsidP="00B902C8">
            <w:pPr>
              <w:spacing w:line="276" w:lineRule="auto"/>
              <w:rPr>
                <w:sz w:val="24"/>
                <w:szCs w:val="24"/>
                <w:lang w:val="sr-Cyrl-RS"/>
              </w:rPr>
            </w:pPr>
            <w:r>
              <w:rPr>
                <w:sz w:val="24"/>
                <w:szCs w:val="24"/>
                <w:lang w:val="sr-Cyrl-RS"/>
              </w:rPr>
              <w:t>-Разматрање припреме ученика осмог разреда за завршни испит</w:t>
            </w:r>
          </w:p>
          <w:p w14:paraId="63507EB6" w14:textId="23C44595" w:rsidR="00B902C8" w:rsidRDefault="00B902C8" w:rsidP="00B902C8">
            <w:pPr>
              <w:spacing w:line="276" w:lineRule="auto"/>
              <w:rPr>
                <w:sz w:val="24"/>
                <w:szCs w:val="24"/>
                <w:lang w:val="sr-Cyrl-RS"/>
              </w:rPr>
            </w:pPr>
            <w:r>
              <w:rPr>
                <w:sz w:val="24"/>
                <w:szCs w:val="24"/>
                <w:lang w:val="sr-Cyrl-RS"/>
              </w:rPr>
              <w:t>-Обавештење о избору уџбеника</w:t>
            </w:r>
          </w:p>
        </w:tc>
        <w:tc>
          <w:tcPr>
            <w:tcW w:w="2268" w:type="dxa"/>
            <w:tcBorders>
              <w:top w:val="single" w:sz="8" w:space="0" w:color="auto"/>
              <w:left w:val="single" w:sz="8" w:space="0" w:color="auto"/>
              <w:bottom w:val="single" w:sz="8" w:space="0" w:color="auto"/>
              <w:right w:val="single" w:sz="8" w:space="0" w:color="auto"/>
            </w:tcBorders>
            <w:vAlign w:val="center"/>
          </w:tcPr>
          <w:p w14:paraId="2219F2C5" w14:textId="3BAE2711" w:rsidR="00B902C8" w:rsidRDefault="00B902C8" w:rsidP="00B902C8">
            <w:pPr>
              <w:spacing w:line="276" w:lineRule="auto"/>
              <w:jc w:val="center"/>
              <w:rPr>
                <w:sz w:val="24"/>
                <w:szCs w:val="24"/>
              </w:rPr>
            </w:pPr>
            <w:r>
              <w:rPr>
                <w:sz w:val="24"/>
                <w:szCs w:val="24"/>
              </w:rPr>
              <w:t>IV</w:t>
            </w:r>
          </w:p>
        </w:tc>
        <w:tc>
          <w:tcPr>
            <w:tcW w:w="2619" w:type="dxa"/>
            <w:tcBorders>
              <w:top w:val="single" w:sz="8" w:space="0" w:color="auto"/>
              <w:left w:val="single" w:sz="8" w:space="0" w:color="auto"/>
              <w:bottom w:val="single" w:sz="8" w:space="0" w:color="auto"/>
              <w:right w:val="single" w:sz="8" w:space="0" w:color="auto"/>
            </w:tcBorders>
            <w:vAlign w:val="center"/>
          </w:tcPr>
          <w:p w14:paraId="231D8B06" w14:textId="0F3E5EEF" w:rsidR="00B902C8" w:rsidRPr="002A5B90" w:rsidRDefault="00B902C8" w:rsidP="00B902C8">
            <w:pPr>
              <w:spacing w:line="276" w:lineRule="auto"/>
              <w:rPr>
                <w:sz w:val="24"/>
                <w:szCs w:val="24"/>
                <w:lang w:val="sr-Cyrl-RS"/>
              </w:rPr>
            </w:pPr>
            <w:r>
              <w:rPr>
                <w:sz w:val="24"/>
                <w:szCs w:val="24"/>
              </w:rPr>
              <w:t>-</w:t>
            </w:r>
            <w:proofErr w:type="spellStart"/>
            <w:r>
              <w:rPr>
                <w:sz w:val="24"/>
                <w:szCs w:val="24"/>
              </w:rPr>
              <w:t>Директор</w:t>
            </w:r>
            <w:proofErr w:type="spellEnd"/>
            <w:r w:rsidR="002A5B90">
              <w:rPr>
                <w:sz w:val="24"/>
                <w:szCs w:val="24"/>
                <w:lang w:val="sr-Cyrl-RS"/>
              </w:rPr>
              <w:t xml:space="preserve"> школе</w:t>
            </w:r>
          </w:p>
          <w:p w14:paraId="753EB40E" w14:textId="6D166AEA" w:rsidR="00B902C8" w:rsidRDefault="00B902C8" w:rsidP="00B902C8">
            <w:pPr>
              <w:spacing w:line="276" w:lineRule="auto"/>
              <w:rPr>
                <w:sz w:val="24"/>
                <w:szCs w:val="24"/>
                <w:lang w:val="sr-Cyrl-RS"/>
              </w:rPr>
            </w:pPr>
          </w:p>
        </w:tc>
        <w:tc>
          <w:tcPr>
            <w:tcW w:w="2079" w:type="dxa"/>
            <w:tcBorders>
              <w:top w:val="single" w:sz="8" w:space="0" w:color="auto"/>
              <w:left w:val="single" w:sz="8" w:space="0" w:color="auto"/>
              <w:bottom w:val="single" w:sz="8" w:space="0" w:color="auto"/>
              <w:right w:val="single" w:sz="8" w:space="0" w:color="auto"/>
            </w:tcBorders>
            <w:vAlign w:val="center"/>
          </w:tcPr>
          <w:p w14:paraId="3F6B2279" w14:textId="77777777" w:rsidR="00B902C8" w:rsidRPr="009D6DEC" w:rsidRDefault="00B902C8" w:rsidP="00B902C8">
            <w:pPr>
              <w:spacing w:line="276" w:lineRule="auto"/>
              <w:rPr>
                <w:sz w:val="24"/>
                <w:szCs w:val="24"/>
                <w:lang w:val="sr-Cyrl-RS"/>
              </w:rPr>
            </w:pPr>
            <w:r>
              <w:rPr>
                <w:sz w:val="24"/>
                <w:szCs w:val="24"/>
              </w:rPr>
              <w:t>-</w:t>
            </w:r>
            <w:proofErr w:type="spellStart"/>
            <w:r>
              <w:rPr>
                <w:sz w:val="24"/>
                <w:szCs w:val="24"/>
              </w:rPr>
              <w:t>Анализа</w:t>
            </w:r>
            <w:proofErr w:type="spellEnd"/>
            <w:r>
              <w:rPr>
                <w:sz w:val="24"/>
                <w:szCs w:val="24"/>
              </w:rPr>
              <w:t xml:space="preserve">, </w:t>
            </w:r>
            <w:r>
              <w:rPr>
                <w:sz w:val="24"/>
                <w:szCs w:val="24"/>
                <w:lang w:val="sr-Cyrl-RS"/>
              </w:rPr>
              <w:t xml:space="preserve">реултати, </w:t>
            </w:r>
            <w:proofErr w:type="spellStart"/>
            <w:r>
              <w:rPr>
                <w:sz w:val="24"/>
                <w:szCs w:val="24"/>
              </w:rPr>
              <w:t>извештај</w:t>
            </w:r>
            <w:proofErr w:type="spellEnd"/>
            <w:r>
              <w:rPr>
                <w:sz w:val="24"/>
                <w:szCs w:val="24"/>
                <w:lang w:val="sr-Cyrl-RS"/>
              </w:rPr>
              <w:t>, предлози</w:t>
            </w:r>
          </w:p>
          <w:p w14:paraId="520A75F9" w14:textId="0C1645C4" w:rsidR="00B902C8" w:rsidRDefault="00B902C8" w:rsidP="00B902C8">
            <w:pPr>
              <w:spacing w:line="276" w:lineRule="auto"/>
              <w:rPr>
                <w:sz w:val="24"/>
                <w:szCs w:val="24"/>
                <w:lang w:val="sr-Cyrl-RS"/>
              </w:rPr>
            </w:pPr>
            <w:r>
              <w:rPr>
                <w:sz w:val="24"/>
                <w:szCs w:val="24"/>
                <w:lang w:val="sr-Cyrl-RS"/>
              </w:rPr>
              <w:t>-Записник</w:t>
            </w:r>
          </w:p>
        </w:tc>
      </w:tr>
      <w:tr w:rsidR="00B902C8" w14:paraId="727111D1" w14:textId="77777777">
        <w:trPr>
          <w:trHeight w:val="219"/>
          <w:jc w:val="center"/>
        </w:trPr>
        <w:tc>
          <w:tcPr>
            <w:tcW w:w="7597" w:type="dxa"/>
            <w:tcBorders>
              <w:top w:val="single" w:sz="8" w:space="0" w:color="auto"/>
              <w:left w:val="single" w:sz="8" w:space="0" w:color="auto"/>
              <w:bottom w:val="single" w:sz="8" w:space="0" w:color="auto"/>
              <w:right w:val="single" w:sz="8" w:space="0" w:color="auto"/>
            </w:tcBorders>
            <w:vAlign w:val="center"/>
          </w:tcPr>
          <w:p w14:paraId="4D7F2075" w14:textId="77777777" w:rsidR="00B902C8" w:rsidRDefault="00B902C8" w:rsidP="00B902C8">
            <w:pPr>
              <w:spacing w:line="276" w:lineRule="auto"/>
              <w:rPr>
                <w:sz w:val="24"/>
                <w:szCs w:val="24"/>
                <w:lang w:val="sr-Cyrl-RS"/>
              </w:rPr>
            </w:pPr>
            <w:r>
              <w:rPr>
                <w:sz w:val="24"/>
                <w:szCs w:val="24"/>
                <w:lang w:val="sr-Cyrl-RS"/>
              </w:rPr>
              <w:t>-Разматрање Извештаја о успеху и владању ученика на крају наставне године</w:t>
            </w:r>
          </w:p>
          <w:p w14:paraId="210D0172" w14:textId="77777777" w:rsidR="00B902C8" w:rsidRDefault="00B902C8" w:rsidP="00B902C8">
            <w:pPr>
              <w:spacing w:line="276" w:lineRule="auto"/>
              <w:rPr>
                <w:sz w:val="24"/>
                <w:szCs w:val="24"/>
                <w:lang w:val="sr-Cyrl-RS"/>
              </w:rPr>
            </w:pPr>
            <w:r>
              <w:rPr>
                <w:sz w:val="24"/>
                <w:szCs w:val="24"/>
                <w:lang w:val="sr-Cyrl-RS"/>
              </w:rPr>
              <w:t>-Анализа протока информација родитељима у одељењској заједници од стране представника у Савету родитеља</w:t>
            </w:r>
          </w:p>
          <w:p w14:paraId="0AFD3D32" w14:textId="77777777" w:rsidR="00B902C8" w:rsidRDefault="00B902C8" w:rsidP="00B902C8">
            <w:pPr>
              <w:spacing w:line="276" w:lineRule="auto"/>
              <w:rPr>
                <w:sz w:val="24"/>
                <w:szCs w:val="24"/>
                <w:lang w:val="sr-Cyrl-RS"/>
              </w:rPr>
            </w:pPr>
            <w:r>
              <w:rPr>
                <w:sz w:val="24"/>
                <w:szCs w:val="24"/>
                <w:lang w:val="sr-Cyrl-RS"/>
              </w:rPr>
              <w:t xml:space="preserve">-Анализа рада Савета родитеља, утврђивање приоритета за наредну </w:t>
            </w:r>
            <w:r>
              <w:rPr>
                <w:sz w:val="24"/>
                <w:szCs w:val="24"/>
                <w:lang w:val="sr-Cyrl-RS"/>
              </w:rPr>
              <w:lastRenderedPageBreak/>
              <w:t>школску годину</w:t>
            </w:r>
          </w:p>
          <w:p w14:paraId="6B9D65E7" w14:textId="55DA89DA" w:rsidR="00B902C8" w:rsidRDefault="00B902C8" w:rsidP="00B902C8">
            <w:pPr>
              <w:spacing w:line="276" w:lineRule="auto"/>
              <w:rPr>
                <w:sz w:val="24"/>
                <w:szCs w:val="24"/>
              </w:rPr>
            </w:pPr>
            <w:r>
              <w:rPr>
                <w:sz w:val="24"/>
                <w:szCs w:val="24"/>
                <w:lang w:val="sr-Cyrl-RS"/>
              </w:rPr>
              <w:t>-Разматрање Анекса Школског програма за школску 202</w:t>
            </w:r>
            <w:r w:rsidR="00E86EF0">
              <w:rPr>
                <w:sz w:val="24"/>
                <w:szCs w:val="24"/>
                <w:lang w:val="sr-Cyrl-RS"/>
              </w:rPr>
              <w:t>5</w:t>
            </w:r>
            <w:r>
              <w:rPr>
                <w:sz w:val="24"/>
                <w:szCs w:val="24"/>
                <w:lang w:val="sr-Cyrl-RS"/>
              </w:rPr>
              <w:t>/202</w:t>
            </w:r>
            <w:r w:rsidR="00E86EF0">
              <w:rPr>
                <w:sz w:val="24"/>
                <w:szCs w:val="24"/>
                <w:lang w:val="sr-Cyrl-RS"/>
              </w:rPr>
              <w:t>6</w:t>
            </w:r>
            <w:r>
              <w:rPr>
                <w:sz w:val="24"/>
                <w:szCs w:val="24"/>
                <w:lang w:val="sr-Cyrl-RS"/>
              </w:rPr>
              <w:t>.годину</w:t>
            </w:r>
          </w:p>
        </w:tc>
        <w:tc>
          <w:tcPr>
            <w:tcW w:w="2268" w:type="dxa"/>
            <w:tcBorders>
              <w:top w:val="single" w:sz="8" w:space="0" w:color="auto"/>
              <w:left w:val="single" w:sz="8" w:space="0" w:color="auto"/>
              <w:bottom w:val="single" w:sz="8" w:space="0" w:color="auto"/>
              <w:right w:val="single" w:sz="8" w:space="0" w:color="auto"/>
            </w:tcBorders>
            <w:vAlign w:val="center"/>
          </w:tcPr>
          <w:p w14:paraId="105B3F2A" w14:textId="0C3744E4" w:rsidR="00B902C8" w:rsidRDefault="00B902C8" w:rsidP="00B902C8">
            <w:pPr>
              <w:spacing w:line="276" w:lineRule="auto"/>
              <w:jc w:val="center"/>
              <w:rPr>
                <w:sz w:val="24"/>
                <w:szCs w:val="24"/>
              </w:rPr>
            </w:pPr>
            <w:r>
              <w:rPr>
                <w:sz w:val="24"/>
                <w:szCs w:val="24"/>
              </w:rPr>
              <w:lastRenderedPageBreak/>
              <w:t>VI</w:t>
            </w:r>
          </w:p>
        </w:tc>
        <w:tc>
          <w:tcPr>
            <w:tcW w:w="2619" w:type="dxa"/>
            <w:tcBorders>
              <w:top w:val="single" w:sz="8" w:space="0" w:color="auto"/>
              <w:left w:val="single" w:sz="8" w:space="0" w:color="auto"/>
              <w:bottom w:val="single" w:sz="8" w:space="0" w:color="auto"/>
              <w:right w:val="single" w:sz="8" w:space="0" w:color="auto"/>
            </w:tcBorders>
            <w:vAlign w:val="center"/>
          </w:tcPr>
          <w:p w14:paraId="2FC6DC13" w14:textId="51B757E8" w:rsidR="00FB06A7" w:rsidRPr="002A5B90" w:rsidRDefault="00B902C8" w:rsidP="00B902C8">
            <w:pPr>
              <w:spacing w:line="276" w:lineRule="auto"/>
              <w:rPr>
                <w:sz w:val="24"/>
                <w:szCs w:val="24"/>
                <w:lang w:val="sr-Cyrl-RS"/>
              </w:rPr>
            </w:pPr>
            <w:r>
              <w:rPr>
                <w:sz w:val="24"/>
                <w:szCs w:val="24"/>
              </w:rPr>
              <w:t>-</w:t>
            </w:r>
            <w:proofErr w:type="spellStart"/>
            <w:r>
              <w:rPr>
                <w:sz w:val="24"/>
                <w:szCs w:val="24"/>
              </w:rPr>
              <w:t>Директо</w:t>
            </w:r>
            <w:proofErr w:type="spellEnd"/>
          </w:p>
          <w:p w14:paraId="0F249D99" w14:textId="262A6133" w:rsidR="00B902C8" w:rsidRDefault="00FB06A7" w:rsidP="00B902C8">
            <w:pPr>
              <w:spacing w:line="276" w:lineRule="auto"/>
              <w:rPr>
                <w:sz w:val="24"/>
                <w:szCs w:val="24"/>
              </w:rPr>
            </w:pPr>
            <w:r>
              <w:rPr>
                <w:sz w:val="24"/>
                <w:szCs w:val="24"/>
                <w:lang w:val="sr-Cyrl-RS"/>
              </w:rPr>
              <w:t>-</w:t>
            </w:r>
            <w:proofErr w:type="spellStart"/>
            <w:r w:rsidR="00B902C8">
              <w:rPr>
                <w:sz w:val="24"/>
                <w:szCs w:val="24"/>
              </w:rPr>
              <w:t>педагог</w:t>
            </w:r>
            <w:proofErr w:type="spellEnd"/>
          </w:p>
          <w:p w14:paraId="0ABEC0FD" w14:textId="77777777" w:rsidR="00B902C8" w:rsidRDefault="00B902C8" w:rsidP="00B902C8">
            <w:pPr>
              <w:spacing w:line="276" w:lineRule="auto"/>
              <w:rPr>
                <w:sz w:val="24"/>
                <w:szCs w:val="24"/>
                <w:lang w:val="sr-Cyrl-RS"/>
              </w:rPr>
            </w:pPr>
            <w:r>
              <w:rPr>
                <w:sz w:val="24"/>
                <w:szCs w:val="24"/>
              </w:rPr>
              <w:t>-</w:t>
            </w:r>
            <w:r>
              <w:rPr>
                <w:sz w:val="24"/>
                <w:szCs w:val="24"/>
                <w:lang w:val="sr-Cyrl-RS"/>
              </w:rPr>
              <w:t>председник Школског одбора</w:t>
            </w:r>
          </w:p>
          <w:p w14:paraId="52FE6B8C" w14:textId="77777777" w:rsidR="00B902C8" w:rsidRPr="00080AB2" w:rsidRDefault="00B902C8" w:rsidP="00B902C8">
            <w:pPr>
              <w:spacing w:line="276" w:lineRule="auto"/>
              <w:rPr>
                <w:sz w:val="24"/>
                <w:szCs w:val="24"/>
                <w:lang w:val="sr-Cyrl-RS"/>
              </w:rPr>
            </w:pPr>
            <w:r>
              <w:rPr>
                <w:sz w:val="24"/>
                <w:szCs w:val="24"/>
                <w:lang w:val="sr-Cyrl-RS"/>
              </w:rPr>
              <w:t xml:space="preserve">-координатор Актива </w:t>
            </w:r>
            <w:r>
              <w:rPr>
                <w:sz w:val="24"/>
                <w:szCs w:val="24"/>
                <w:lang w:val="sr-Cyrl-RS"/>
              </w:rPr>
              <w:lastRenderedPageBreak/>
              <w:t>за развој Школског програма</w:t>
            </w:r>
          </w:p>
          <w:p w14:paraId="5AF10113" w14:textId="0570B833" w:rsidR="00B902C8" w:rsidRDefault="00B902C8" w:rsidP="00B902C8">
            <w:pPr>
              <w:spacing w:line="276" w:lineRule="auto"/>
              <w:rPr>
                <w:sz w:val="24"/>
                <w:szCs w:val="24"/>
              </w:rPr>
            </w:pPr>
            <w:r>
              <w:rPr>
                <w:sz w:val="24"/>
                <w:szCs w:val="24"/>
                <w:lang w:val="sr-Cyrl-RS"/>
              </w:rPr>
              <w:t>-секретар</w:t>
            </w:r>
          </w:p>
        </w:tc>
        <w:tc>
          <w:tcPr>
            <w:tcW w:w="2079" w:type="dxa"/>
            <w:tcBorders>
              <w:top w:val="single" w:sz="8" w:space="0" w:color="auto"/>
              <w:left w:val="single" w:sz="8" w:space="0" w:color="auto"/>
              <w:bottom w:val="single" w:sz="8" w:space="0" w:color="auto"/>
              <w:right w:val="single" w:sz="8" w:space="0" w:color="auto"/>
            </w:tcBorders>
            <w:vAlign w:val="center"/>
          </w:tcPr>
          <w:p w14:paraId="6E8F7E1C" w14:textId="11E5EE30" w:rsidR="00FB06A7" w:rsidRDefault="00B902C8" w:rsidP="00B902C8">
            <w:pPr>
              <w:spacing w:line="276" w:lineRule="auto"/>
              <w:rPr>
                <w:sz w:val="24"/>
                <w:szCs w:val="24"/>
                <w:lang w:val="sr-Cyrl-RS"/>
              </w:rPr>
            </w:pPr>
            <w:r>
              <w:rPr>
                <w:sz w:val="24"/>
                <w:szCs w:val="24"/>
              </w:rPr>
              <w:lastRenderedPageBreak/>
              <w:t>-</w:t>
            </w:r>
            <w:r w:rsidR="00FB06A7">
              <w:rPr>
                <w:sz w:val="24"/>
                <w:szCs w:val="24"/>
                <w:lang w:val="sr-Cyrl-RS"/>
              </w:rPr>
              <w:t>Извештај</w:t>
            </w:r>
          </w:p>
          <w:p w14:paraId="505723F0" w14:textId="3CEF5E36" w:rsidR="00B902C8" w:rsidRDefault="00FB06A7" w:rsidP="00B902C8">
            <w:pPr>
              <w:spacing w:line="276" w:lineRule="auto"/>
              <w:rPr>
                <w:sz w:val="24"/>
                <w:szCs w:val="24"/>
              </w:rPr>
            </w:pPr>
            <w:r>
              <w:rPr>
                <w:sz w:val="24"/>
                <w:szCs w:val="24"/>
                <w:lang w:val="sr-Cyrl-RS"/>
              </w:rPr>
              <w:t>-</w:t>
            </w:r>
            <w:proofErr w:type="spellStart"/>
            <w:r w:rsidR="00B902C8">
              <w:rPr>
                <w:sz w:val="24"/>
                <w:szCs w:val="24"/>
              </w:rPr>
              <w:t>Анализ</w:t>
            </w:r>
            <w:proofErr w:type="spellEnd"/>
            <w:r w:rsidR="00B902C8">
              <w:rPr>
                <w:sz w:val="24"/>
                <w:szCs w:val="24"/>
                <w:lang w:val="sr-Cyrl-RS"/>
              </w:rPr>
              <w:t>е</w:t>
            </w:r>
          </w:p>
          <w:p w14:paraId="3A0A9CDB" w14:textId="77777777" w:rsidR="00B902C8" w:rsidRDefault="00B902C8" w:rsidP="00B902C8">
            <w:pPr>
              <w:spacing w:line="276" w:lineRule="auto"/>
              <w:rPr>
                <w:sz w:val="24"/>
                <w:szCs w:val="24"/>
              </w:rPr>
            </w:pPr>
            <w:r>
              <w:rPr>
                <w:sz w:val="24"/>
                <w:szCs w:val="24"/>
              </w:rPr>
              <w:t>-</w:t>
            </w:r>
            <w:proofErr w:type="spellStart"/>
            <w:r>
              <w:rPr>
                <w:sz w:val="24"/>
                <w:szCs w:val="24"/>
              </w:rPr>
              <w:t>Записник</w:t>
            </w:r>
            <w:proofErr w:type="spellEnd"/>
          </w:p>
          <w:p w14:paraId="44306243" w14:textId="77777777" w:rsidR="00B902C8" w:rsidRDefault="00B902C8" w:rsidP="00B902C8">
            <w:pPr>
              <w:spacing w:line="276" w:lineRule="auto"/>
              <w:rPr>
                <w:sz w:val="24"/>
                <w:szCs w:val="24"/>
                <w:lang w:val="sr-Cyrl-RS"/>
              </w:rPr>
            </w:pPr>
            <w:r>
              <w:rPr>
                <w:sz w:val="24"/>
                <w:szCs w:val="24"/>
              </w:rPr>
              <w:t>-</w:t>
            </w:r>
            <w:r>
              <w:rPr>
                <w:sz w:val="24"/>
                <w:szCs w:val="24"/>
                <w:lang w:val="sr-Cyrl-RS"/>
              </w:rPr>
              <w:t>Анекс Школског програма</w:t>
            </w:r>
          </w:p>
          <w:p w14:paraId="21451631" w14:textId="77777777" w:rsidR="00B902C8" w:rsidRDefault="00B902C8" w:rsidP="00B902C8">
            <w:pPr>
              <w:spacing w:line="276" w:lineRule="auto"/>
              <w:rPr>
                <w:sz w:val="24"/>
                <w:szCs w:val="24"/>
              </w:rPr>
            </w:pPr>
          </w:p>
        </w:tc>
      </w:tr>
    </w:tbl>
    <w:p w14:paraId="76C56BB8" w14:textId="77777777" w:rsidR="00F039C5" w:rsidRDefault="00F039C5" w:rsidP="003E21A8">
      <w:pPr>
        <w:spacing w:line="276" w:lineRule="auto"/>
        <w:rPr>
          <w:sz w:val="24"/>
          <w:szCs w:val="24"/>
          <w:lang w:val="sr-Cyrl-RS"/>
        </w:rPr>
      </w:pPr>
    </w:p>
    <w:p w14:paraId="0EC26829" w14:textId="77777777" w:rsidR="00F039C5" w:rsidRDefault="00F039C5" w:rsidP="003E21A8">
      <w:pPr>
        <w:spacing w:line="276" w:lineRule="auto"/>
        <w:rPr>
          <w:sz w:val="24"/>
          <w:szCs w:val="24"/>
          <w:lang w:val="sr-Cyrl-RS"/>
        </w:rPr>
      </w:pPr>
    </w:p>
    <w:p w14:paraId="5322992D" w14:textId="32B00729" w:rsidR="00F039C5" w:rsidRDefault="008D6EF7" w:rsidP="003E21A8">
      <w:pPr>
        <w:spacing w:line="276" w:lineRule="auto"/>
        <w:rPr>
          <w:sz w:val="24"/>
          <w:szCs w:val="24"/>
        </w:rPr>
      </w:pPr>
      <w:r>
        <w:rPr>
          <w:sz w:val="24"/>
          <w:szCs w:val="24"/>
          <w:lang w:val="sr-Cyrl-RS"/>
        </w:rPr>
        <w:t>2</w:t>
      </w:r>
      <w:r w:rsidR="00EF451A">
        <w:rPr>
          <w:sz w:val="24"/>
          <w:szCs w:val="24"/>
          <w:lang w:val="sr-Cyrl-RS"/>
        </w:rPr>
        <w:t>4</w:t>
      </w:r>
      <w:r>
        <w:rPr>
          <w:sz w:val="24"/>
          <w:szCs w:val="24"/>
          <w:lang w:val="sr-Cyrl-RS"/>
        </w:rPr>
        <w:t xml:space="preserve">. </w:t>
      </w:r>
      <w:r>
        <w:rPr>
          <w:sz w:val="24"/>
          <w:szCs w:val="24"/>
        </w:rPr>
        <w:t>ШКОЛСК</w:t>
      </w:r>
      <w:r>
        <w:rPr>
          <w:sz w:val="24"/>
          <w:szCs w:val="24"/>
          <w:lang w:val="sr-Cyrl-RS"/>
        </w:rPr>
        <w:t>И</w:t>
      </w:r>
      <w:r>
        <w:rPr>
          <w:sz w:val="24"/>
          <w:szCs w:val="24"/>
        </w:rPr>
        <w:t xml:space="preserve"> ОДБОР </w:t>
      </w:r>
    </w:p>
    <w:p w14:paraId="715B3A99" w14:textId="77777777" w:rsidR="00F039C5" w:rsidRDefault="00F039C5" w:rsidP="003E21A8">
      <w:pPr>
        <w:spacing w:line="276" w:lineRule="auto"/>
        <w:rPr>
          <w:sz w:val="24"/>
          <w:szCs w:val="24"/>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7597"/>
        <w:gridCol w:w="2268"/>
        <w:gridCol w:w="2619"/>
        <w:gridCol w:w="2079"/>
      </w:tblGrid>
      <w:tr w:rsidR="00F039C5" w14:paraId="4D6122E6" w14:textId="77777777" w:rsidTr="00715F66">
        <w:trPr>
          <w:trHeight w:val="462"/>
          <w:tblHeader/>
          <w:jc w:val="center"/>
        </w:trPr>
        <w:tc>
          <w:tcPr>
            <w:tcW w:w="7597" w:type="dxa"/>
            <w:tcBorders>
              <w:top w:val="single" w:sz="12" w:space="0" w:color="auto"/>
              <w:left w:val="single" w:sz="12" w:space="0" w:color="auto"/>
              <w:bottom w:val="single" w:sz="12" w:space="0" w:color="auto"/>
            </w:tcBorders>
            <w:shd w:val="clear" w:color="auto" w:fill="F2F2F2" w:themeFill="background1" w:themeFillShade="F2"/>
            <w:vAlign w:val="center"/>
          </w:tcPr>
          <w:p w14:paraId="53E3E4F6" w14:textId="77777777" w:rsidR="00F039C5" w:rsidRDefault="008D6EF7" w:rsidP="003E21A8">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2268" w:type="dxa"/>
            <w:tcBorders>
              <w:top w:val="single" w:sz="12" w:space="0" w:color="auto"/>
              <w:bottom w:val="single" w:sz="12" w:space="0" w:color="auto"/>
            </w:tcBorders>
            <w:shd w:val="clear" w:color="auto" w:fill="F2F2F2" w:themeFill="background1" w:themeFillShade="F2"/>
            <w:vAlign w:val="center"/>
          </w:tcPr>
          <w:p w14:paraId="68D38210"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619" w:type="dxa"/>
            <w:tcBorders>
              <w:top w:val="single" w:sz="8" w:space="0" w:color="auto"/>
              <w:bottom w:val="single" w:sz="12" w:space="0" w:color="auto"/>
            </w:tcBorders>
            <w:shd w:val="clear" w:color="auto" w:fill="F2F2F2" w:themeFill="background1" w:themeFillShade="F2"/>
            <w:vAlign w:val="center"/>
          </w:tcPr>
          <w:p w14:paraId="153191B5" w14:textId="77777777" w:rsidR="00F039C5" w:rsidRDefault="008D6EF7" w:rsidP="003E21A8">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2079" w:type="dxa"/>
            <w:tcBorders>
              <w:top w:val="single" w:sz="12" w:space="0" w:color="auto"/>
              <w:bottom w:val="single" w:sz="12" w:space="0" w:color="auto"/>
              <w:right w:val="single" w:sz="12" w:space="0" w:color="auto"/>
            </w:tcBorders>
            <w:shd w:val="clear" w:color="auto" w:fill="F2F2F2" w:themeFill="background1" w:themeFillShade="F2"/>
            <w:vAlign w:val="center"/>
          </w:tcPr>
          <w:p w14:paraId="29AF83D4"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0D78EE" w14:paraId="4C7B9CBD" w14:textId="77777777">
        <w:trPr>
          <w:trHeight w:val="229"/>
          <w:jc w:val="center"/>
        </w:trPr>
        <w:tc>
          <w:tcPr>
            <w:tcW w:w="7597" w:type="dxa"/>
            <w:tcBorders>
              <w:top w:val="single" w:sz="12" w:space="0" w:color="auto"/>
              <w:left w:val="single" w:sz="8" w:space="0" w:color="auto"/>
              <w:bottom w:val="single" w:sz="8" w:space="0" w:color="auto"/>
              <w:right w:val="single" w:sz="8" w:space="0" w:color="auto"/>
            </w:tcBorders>
          </w:tcPr>
          <w:p w14:paraId="69FD3D10" w14:textId="5C8A55A8" w:rsidR="000D78EE" w:rsidRDefault="000D78EE" w:rsidP="000D78EE">
            <w:pPr>
              <w:spacing w:line="276" w:lineRule="auto"/>
              <w:rPr>
                <w:sz w:val="24"/>
                <w:szCs w:val="24"/>
                <w:lang w:val="sr-Cyrl-CS"/>
              </w:rPr>
            </w:pPr>
            <w:r>
              <w:rPr>
                <w:sz w:val="24"/>
                <w:szCs w:val="24"/>
                <w:lang w:val="sr-Cyrl-CS"/>
              </w:rPr>
              <w:t>-У</w:t>
            </w:r>
            <w:r>
              <w:rPr>
                <w:sz w:val="24"/>
                <w:szCs w:val="24"/>
                <w:lang w:val="sr-Latn-CS"/>
              </w:rPr>
              <w:t xml:space="preserve">свајање извештаја о </w:t>
            </w:r>
            <w:r>
              <w:rPr>
                <w:sz w:val="24"/>
                <w:szCs w:val="24"/>
                <w:lang w:val="sr-Cyrl-CS"/>
              </w:rPr>
              <w:t>реализацији годишњег плана рада школе у школској 202</w:t>
            </w:r>
            <w:r w:rsidR="00A106F9">
              <w:rPr>
                <w:sz w:val="24"/>
                <w:szCs w:val="24"/>
                <w:lang w:val="sr-Cyrl-CS"/>
              </w:rPr>
              <w:t>3</w:t>
            </w:r>
            <w:r>
              <w:rPr>
                <w:sz w:val="24"/>
                <w:szCs w:val="24"/>
                <w:lang w:val="sr-Cyrl-CS"/>
              </w:rPr>
              <w:t>/202</w:t>
            </w:r>
            <w:r w:rsidR="00A106F9">
              <w:rPr>
                <w:sz w:val="24"/>
                <w:szCs w:val="24"/>
                <w:lang w:val="sr-Cyrl-CS"/>
              </w:rPr>
              <w:t>4</w:t>
            </w:r>
            <w:r>
              <w:rPr>
                <w:sz w:val="24"/>
                <w:szCs w:val="24"/>
                <w:lang w:val="sr-Cyrl-CS"/>
              </w:rPr>
              <w:t>. години</w:t>
            </w:r>
          </w:p>
          <w:p w14:paraId="331C90D0" w14:textId="4CBBFF07" w:rsidR="000D78EE" w:rsidRDefault="000D78EE" w:rsidP="000D78EE">
            <w:pPr>
              <w:spacing w:line="276" w:lineRule="auto"/>
              <w:rPr>
                <w:sz w:val="24"/>
                <w:szCs w:val="24"/>
                <w:lang w:val="sr-Cyrl-CS"/>
              </w:rPr>
            </w:pPr>
            <w:r>
              <w:rPr>
                <w:b/>
                <w:sz w:val="24"/>
                <w:szCs w:val="24"/>
                <w:lang w:val="sr-Cyrl-CS"/>
              </w:rPr>
              <w:t>-</w:t>
            </w:r>
            <w:r w:rsidRPr="0028248B">
              <w:rPr>
                <w:bCs/>
                <w:sz w:val="24"/>
                <w:szCs w:val="24"/>
                <w:lang w:val="sr-Cyrl-CS"/>
              </w:rPr>
              <w:t>У</w:t>
            </w:r>
            <w:r>
              <w:rPr>
                <w:sz w:val="24"/>
                <w:szCs w:val="24"/>
                <w:lang w:val="sr-Cyrl-CS"/>
              </w:rPr>
              <w:t xml:space="preserve">свајање </w:t>
            </w:r>
            <w:r>
              <w:rPr>
                <w:sz w:val="24"/>
                <w:szCs w:val="24"/>
                <w:lang w:val="sr-Latn-CS"/>
              </w:rPr>
              <w:t xml:space="preserve"> извештаја о </w:t>
            </w:r>
            <w:r>
              <w:rPr>
                <w:sz w:val="24"/>
                <w:szCs w:val="24"/>
                <w:lang w:val="sr-Cyrl-CS"/>
              </w:rPr>
              <w:t>раду директора у школској 202</w:t>
            </w:r>
            <w:r w:rsidR="00A106F9">
              <w:rPr>
                <w:sz w:val="24"/>
                <w:szCs w:val="24"/>
                <w:lang w:val="sr-Cyrl-CS"/>
              </w:rPr>
              <w:t>3</w:t>
            </w:r>
            <w:r>
              <w:rPr>
                <w:sz w:val="24"/>
                <w:szCs w:val="24"/>
                <w:lang w:val="sr-Cyrl-CS"/>
              </w:rPr>
              <w:t>/202</w:t>
            </w:r>
            <w:r w:rsidR="00A106F9">
              <w:rPr>
                <w:sz w:val="24"/>
                <w:szCs w:val="24"/>
                <w:lang w:val="sr-Cyrl-CS"/>
              </w:rPr>
              <w:t>4</w:t>
            </w:r>
            <w:r>
              <w:rPr>
                <w:sz w:val="24"/>
                <w:szCs w:val="24"/>
                <w:lang w:val="sr-Cyrl-CS"/>
              </w:rPr>
              <w:t>. години</w:t>
            </w:r>
          </w:p>
          <w:p w14:paraId="69EC5B05" w14:textId="7574E315" w:rsidR="000D78EE" w:rsidRDefault="000D78EE" w:rsidP="000D78EE">
            <w:pPr>
              <w:spacing w:line="276" w:lineRule="auto"/>
              <w:rPr>
                <w:sz w:val="24"/>
                <w:szCs w:val="24"/>
                <w:lang w:val="sr-Latn-CS"/>
              </w:rPr>
            </w:pPr>
            <w:r>
              <w:rPr>
                <w:sz w:val="24"/>
                <w:szCs w:val="24"/>
                <w:lang w:val="sr-Cyrl-CS"/>
              </w:rPr>
              <w:t>-Усвајање извештаја о стручном усавршавању запослених у школској 202</w:t>
            </w:r>
            <w:r w:rsidR="00A106F9">
              <w:rPr>
                <w:sz w:val="24"/>
                <w:szCs w:val="24"/>
                <w:lang w:val="sr-Cyrl-CS"/>
              </w:rPr>
              <w:t>3</w:t>
            </w:r>
            <w:r>
              <w:rPr>
                <w:sz w:val="24"/>
                <w:szCs w:val="24"/>
                <w:lang w:val="sr-Cyrl-CS"/>
              </w:rPr>
              <w:t>/202</w:t>
            </w:r>
            <w:r w:rsidR="00A106F9">
              <w:rPr>
                <w:sz w:val="24"/>
                <w:szCs w:val="24"/>
                <w:lang w:val="sr-Cyrl-CS"/>
              </w:rPr>
              <w:t>4</w:t>
            </w:r>
            <w:r>
              <w:rPr>
                <w:sz w:val="24"/>
                <w:szCs w:val="24"/>
                <w:lang w:val="sr-Cyrl-CS"/>
              </w:rPr>
              <w:t>.години</w:t>
            </w:r>
          </w:p>
          <w:p w14:paraId="2B6CB864" w14:textId="7231F9C5" w:rsidR="000D78EE" w:rsidRDefault="000D78EE" w:rsidP="000D78EE">
            <w:pPr>
              <w:spacing w:line="276" w:lineRule="auto"/>
              <w:rPr>
                <w:sz w:val="24"/>
                <w:szCs w:val="24"/>
              </w:rPr>
            </w:pPr>
            <w:r>
              <w:rPr>
                <w:b/>
                <w:sz w:val="24"/>
                <w:szCs w:val="24"/>
                <w:lang w:val="sr-Cyrl-CS"/>
              </w:rPr>
              <w:t>-</w:t>
            </w:r>
            <w:r>
              <w:rPr>
                <w:sz w:val="24"/>
                <w:szCs w:val="24"/>
                <w:lang w:val="sr-Cyrl-CS"/>
              </w:rPr>
              <w:t>Доношење Годишњег плана рада школе за школску 202</w:t>
            </w:r>
            <w:r w:rsidR="00A106F9">
              <w:rPr>
                <w:sz w:val="24"/>
                <w:szCs w:val="24"/>
                <w:lang w:val="sr-Cyrl-CS"/>
              </w:rPr>
              <w:t>4</w:t>
            </w:r>
            <w:r>
              <w:rPr>
                <w:sz w:val="24"/>
                <w:szCs w:val="24"/>
                <w:lang w:val="sr-Cyrl-CS"/>
              </w:rPr>
              <w:t>/202</w:t>
            </w:r>
            <w:r w:rsidR="00A106F9">
              <w:rPr>
                <w:sz w:val="24"/>
                <w:szCs w:val="24"/>
                <w:lang w:val="sr-Cyrl-CS"/>
              </w:rPr>
              <w:t>5</w:t>
            </w:r>
            <w:r>
              <w:rPr>
                <w:sz w:val="24"/>
                <w:szCs w:val="24"/>
                <w:lang w:val="sr-Cyrl-CS"/>
              </w:rPr>
              <w:t>.</w:t>
            </w:r>
            <w:r>
              <w:rPr>
                <w:sz w:val="24"/>
                <w:szCs w:val="24"/>
              </w:rPr>
              <w:t>г</w:t>
            </w:r>
            <w:r>
              <w:rPr>
                <w:sz w:val="24"/>
                <w:szCs w:val="24"/>
                <w:lang w:val="sr-Cyrl-CS"/>
              </w:rPr>
              <w:t>одину</w:t>
            </w:r>
            <w:r>
              <w:rPr>
                <w:sz w:val="24"/>
                <w:szCs w:val="24"/>
              </w:rPr>
              <w:t xml:space="preserve"> </w:t>
            </w:r>
          </w:p>
          <w:p w14:paraId="04EAAB8C" w14:textId="2E50CB59" w:rsidR="000D78EE" w:rsidRPr="00EC186B" w:rsidRDefault="000D78EE" w:rsidP="000D78EE">
            <w:pPr>
              <w:spacing w:line="276" w:lineRule="auto"/>
              <w:rPr>
                <w:sz w:val="24"/>
                <w:szCs w:val="24"/>
                <w:lang w:val="sr-Cyrl-RS"/>
              </w:rPr>
            </w:pPr>
            <w:r>
              <w:rPr>
                <w:b/>
                <w:sz w:val="24"/>
                <w:szCs w:val="24"/>
                <w:lang w:val="sr-Cyrl-CS"/>
              </w:rPr>
              <w:t>-</w:t>
            </w:r>
            <w:r w:rsidRPr="00A74798">
              <w:rPr>
                <w:bCs/>
                <w:sz w:val="24"/>
                <w:szCs w:val="24"/>
                <w:lang w:val="sr-Cyrl-RS"/>
              </w:rPr>
              <w:t>Доношење</w:t>
            </w:r>
            <w:r>
              <w:rPr>
                <w:sz w:val="24"/>
                <w:szCs w:val="24"/>
                <w:lang w:val="sr-Cyrl-CS"/>
              </w:rPr>
              <w:t xml:space="preserve"> Плана стручног усавршавања запослених </w:t>
            </w:r>
            <w:r>
              <w:rPr>
                <w:sz w:val="24"/>
                <w:szCs w:val="24"/>
                <w:lang w:val="sr-Cyrl-RS"/>
              </w:rPr>
              <w:t>за школску 202</w:t>
            </w:r>
            <w:r w:rsidR="00A106F9">
              <w:rPr>
                <w:sz w:val="24"/>
                <w:szCs w:val="24"/>
                <w:lang w:val="sr-Cyrl-RS"/>
              </w:rPr>
              <w:t>4</w:t>
            </w:r>
            <w:r>
              <w:rPr>
                <w:sz w:val="24"/>
                <w:szCs w:val="24"/>
                <w:lang w:val="sr-Cyrl-RS"/>
              </w:rPr>
              <w:t>/202</w:t>
            </w:r>
            <w:r w:rsidR="00A106F9">
              <w:rPr>
                <w:sz w:val="24"/>
                <w:szCs w:val="24"/>
                <w:lang w:val="sr-Cyrl-RS"/>
              </w:rPr>
              <w:t>5</w:t>
            </w:r>
            <w:r>
              <w:rPr>
                <w:sz w:val="24"/>
                <w:szCs w:val="24"/>
                <w:lang w:val="sr-Cyrl-RS"/>
              </w:rPr>
              <w:t>.годину</w:t>
            </w:r>
          </w:p>
          <w:p w14:paraId="39C3DDD2" w14:textId="7A6DF3A8" w:rsidR="000D78EE" w:rsidRDefault="000D78EE" w:rsidP="000D78EE">
            <w:pPr>
              <w:spacing w:line="276" w:lineRule="auto"/>
              <w:rPr>
                <w:sz w:val="24"/>
                <w:szCs w:val="24"/>
                <w:lang w:val="sr-Cyrl-CS"/>
              </w:rPr>
            </w:pPr>
            <w:r>
              <w:rPr>
                <w:sz w:val="24"/>
                <w:szCs w:val="24"/>
                <w:lang w:val="sr-Cyrl-CS"/>
              </w:rPr>
              <w:t>-Припремљеност школе за школску</w:t>
            </w:r>
            <w:r>
              <w:rPr>
                <w:sz w:val="24"/>
                <w:szCs w:val="24"/>
              </w:rPr>
              <w:t xml:space="preserve"> </w:t>
            </w:r>
            <w:r>
              <w:rPr>
                <w:sz w:val="24"/>
                <w:szCs w:val="24"/>
                <w:lang w:val="sr-Cyrl-CS"/>
              </w:rPr>
              <w:t>202</w:t>
            </w:r>
            <w:r w:rsidR="00A106F9">
              <w:rPr>
                <w:sz w:val="24"/>
                <w:szCs w:val="24"/>
                <w:lang w:val="sr-Cyrl-CS"/>
              </w:rPr>
              <w:t>4</w:t>
            </w:r>
            <w:r>
              <w:rPr>
                <w:sz w:val="24"/>
                <w:szCs w:val="24"/>
                <w:lang w:val="sr-Cyrl-CS"/>
              </w:rPr>
              <w:t>/202</w:t>
            </w:r>
            <w:r w:rsidR="00A106F9">
              <w:rPr>
                <w:sz w:val="24"/>
                <w:szCs w:val="24"/>
                <w:lang w:val="sr-Cyrl-CS"/>
              </w:rPr>
              <w:t>5</w:t>
            </w:r>
            <w:r>
              <w:rPr>
                <w:sz w:val="24"/>
                <w:szCs w:val="24"/>
                <w:lang w:val="sr-Cyrl-CS"/>
              </w:rPr>
              <w:t xml:space="preserve">. годину </w:t>
            </w:r>
          </w:p>
          <w:p w14:paraId="2A219177" w14:textId="5AE40366" w:rsidR="000D78EE" w:rsidRDefault="000D78EE" w:rsidP="000D78EE">
            <w:pPr>
              <w:spacing w:line="276" w:lineRule="auto"/>
              <w:rPr>
                <w:sz w:val="24"/>
                <w:szCs w:val="24"/>
                <w:lang w:val="sr-Cyrl-CS"/>
              </w:rPr>
            </w:pPr>
            <w:r>
              <w:rPr>
                <w:sz w:val="24"/>
                <w:szCs w:val="24"/>
                <w:lang w:val="sr-Cyrl-CS"/>
              </w:rPr>
              <w:t xml:space="preserve">-Подношење Извештаја о </w:t>
            </w:r>
            <w:r w:rsidR="00ED652E">
              <w:rPr>
                <w:sz w:val="24"/>
                <w:szCs w:val="24"/>
                <w:lang w:val="sr-Cyrl-CS"/>
              </w:rPr>
              <w:t>р</w:t>
            </w:r>
            <w:r>
              <w:rPr>
                <w:sz w:val="24"/>
                <w:szCs w:val="24"/>
                <w:lang w:val="sr-Cyrl-CS"/>
              </w:rPr>
              <w:t>аду Тима за заштиту деце/ученика од насиља, злостављања и занемаривања у школској 202</w:t>
            </w:r>
            <w:r w:rsidR="00A106F9">
              <w:rPr>
                <w:sz w:val="24"/>
                <w:szCs w:val="24"/>
                <w:lang w:val="sr-Cyrl-CS"/>
              </w:rPr>
              <w:t>3</w:t>
            </w:r>
            <w:r>
              <w:rPr>
                <w:sz w:val="24"/>
                <w:szCs w:val="24"/>
                <w:lang w:val="sr-Cyrl-CS"/>
              </w:rPr>
              <w:t>/202</w:t>
            </w:r>
            <w:r w:rsidR="00A106F9">
              <w:rPr>
                <w:sz w:val="24"/>
                <w:szCs w:val="24"/>
                <w:lang w:val="sr-Cyrl-CS"/>
              </w:rPr>
              <w:t>4</w:t>
            </w:r>
            <w:r>
              <w:rPr>
                <w:sz w:val="24"/>
                <w:szCs w:val="24"/>
                <w:lang w:val="sr-Cyrl-CS"/>
              </w:rPr>
              <w:t>.години</w:t>
            </w:r>
          </w:p>
          <w:p w14:paraId="64D64357" w14:textId="77777777" w:rsidR="000D78EE" w:rsidRDefault="000D78EE" w:rsidP="000D78EE">
            <w:pPr>
              <w:spacing w:line="276" w:lineRule="auto"/>
              <w:rPr>
                <w:sz w:val="24"/>
                <w:szCs w:val="24"/>
                <w:lang w:val="sr-Cyrl-CS"/>
              </w:rPr>
            </w:pPr>
            <w:r>
              <w:rPr>
                <w:sz w:val="24"/>
                <w:szCs w:val="24"/>
                <w:lang w:val="sr-Cyrl-CS"/>
              </w:rPr>
              <w:t>-Финансијска питања</w:t>
            </w:r>
          </w:p>
          <w:p w14:paraId="0AE25AE4" w14:textId="77777777" w:rsidR="000D78EE" w:rsidRDefault="000D78EE" w:rsidP="000D78EE">
            <w:pPr>
              <w:spacing w:line="276" w:lineRule="auto"/>
              <w:rPr>
                <w:sz w:val="24"/>
                <w:szCs w:val="24"/>
                <w:lang w:val="sr-Cyrl-CS"/>
              </w:rPr>
            </w:pPr>
            <w:r>
              <w:rPr>
                <w:sz w:val="24"/>
                <w:szCs w:val="24"/>
                <w:lang w:val="sr-Cyrl-CS"/>
              </w:rPr>
              <w:t>-Кадровска питања</w:t>
            </w:r>
          </w:p>
          <w:p w14:paraId="35FF9455" w14:textId="28C5A117" w:rsidR="000D78EE" w:rsidRDefault="000D78EE" w:rsidP="000D78EE">
            <w:pPr>
              <w:spacing w:line="276" w:lineRule="auto"/>
              <w:rPr>
                <w:sz w:val="24"/>
                <w:szCs w:val="24"/>
              </w:rPr>
            </w:pPr>
            <w:r>
              <w:rPr>
                <w:b/>
                <w:sz w:val="24"/>
                <w:szCs w:val="24"/>
                <w:lang w:val="sr-Cyrl-CS"/>
              </w:rPr>
              <w:t>-</w:t>
            </w:r>
            <w:r>
              <w:rPr>
                <w:sz w:val="24"/>
                <w:szCs w:val="24"/>
                <w:lang w:val="sr-Latn-CS"/>
              </w:rPr>
              <w:t>Текућа питања</w:t>
            </w:r>
          </w:p>
        </w:tc>
        <w:tc>
          <w:tcPr>
            <w:tcW w:w="2268" w:type="dxa"/>
            <w:tcBorders>
              <w:top w:val="single" w:sz="12" w:space="0" w:color="auto"/>
              <w:left w:val="single" w:sz="8" w:space="0" w:color="auto"/>
              <w:bottom w:val="single" w:sz="8" w:space="0" w:color="auto"/>
              <w:right w:val="single" w:sz="8" w:space="0" w:color="auto"/>
            </w:tcBorders>
            <w:vAlign w:val="center"/>
          </w:tcPr>
          <w:p w14:paraId="28EA4C1C" w14:textId="40C1B50A" w:rsidR="000D78EE" w:rsidRDefault="000D78EE" w:rsidP="000D78EE">
            <w:pPr>
              <w:spacing w:line="276" w:lineRule="auto"/>
              <w:jc w:val="center"/>
              <w:rPr>
                <w:sz w:val="24"/>
                <w:szCs w:val="24"/>
              </w:rPr>
            </w:pPr>
            <w:r>
              <w:rPr>
                <w:sz w:val="24"/>
                <w:szCs w:val="24"/>
              </w:rPr>
              <w:t>IX</w:t>
            </w:r>
          </w:p>
        </w:tc>
        <w:tc>
          <w:tcPr>
            <w:tcW w:w="2619" w:type="dxa"/>
            <w:tcBorders>
              <w:top w:val="single" w:sz="12" w:space="0" w:color="auto"/>
              <w:left w:val="single" w:sz="8" w:space="0" w:color="auto"/>
              <w:bottom w:val="single" w:sz="8" w:space="0" w:color="auto"/>
              <w:right w:val="single" w:sz="8" w:space="0" w:color="auto"/>
            </w:tcBorders>
            <w:vAlign w:val="center"/>
          </w:tcPr>
          <w:p w14:paraId="624B179F" w14:textId="79F0450E" w:rsidR="000D78EE" w:rsidRPr="002A5B90" w:rsidRDefault="000D78EE" w:rsidP="000D78EE">
            <w:pPr>
              <w:spacing w:line="276" w:lineRule="auto"/>
              <w:rPr>
                <w:sz w:val="24"/>
                <w:szCs w:val="24"/>
                <w:lang w:val="sr-Cyrl-RS"/>
              </w:rPr>
            </w:pPr>
            <w:r>
              <w:rPr>
                <w:sz w:val="24"/>
                <w:szCs w:val="24"/>
              </w:rPr>
              <w:t>-</w:t>
            </w:r>
            <w:proofErr w:type="spellStart"/>
            <w:r>
              <w:rPr>
                <w:sz w:val="24"/>
                <w:szCs w:val="24"/>
              </w:rPr>
              <w:t>Директор</w:t>
            </w:r>
            <w:proofErr w:type="spellEnd"/>
          </w:p>
          <w:p w14:paraId="75D62A8A" w14:textId="406CDC83" w:rsidR="000D78EE" w:rsidRPr="00506B55" w:rsidRDefault="000D78EE" w:rsidP="000D78EE">
            <w:pPr>
              <w:spacing w:line="276" w:lineRule="auto"/>
              <w:rPr>
                <w:sz w:val="24"/>
                <w:szCs w:val="24"/>
                <w:lang w:val="sr-Cyrl-RS"/>
              </w:rPr>
            </w:pPr>
            <w:r>
              <w:rPr>
                <w:sz w:val="24"/>
                <w:szCs w:val="24"/>
                <w:lang w:val="sr-Cyrl-RS"/>
              </w:rPr>
              <w:t>-педагог</w:t>
            </w:r>
          </w:p>
          <w:p w14:paraId="342AF309" w14:textId="77777777" w:rsidR="000D78EE" w:rsidRDefault="000D78EE" w:rsidP="000D78EE">
            <w:pPr>
              <w:spacing w:line="276" w:lineRule="auto"/>
              <w:rPr>
                <w:sz w:val="24"/>
                <w:szCs w:val="24"/>
              </w:rPr>
            </w:pPr>
          </w:p>
          <w:p w14:paraId="6EBA6055" w14:textId="7A777F02" w:rsidR="000D78EE" w:rsidRDefault="000D78EE" w:rsidP="000D78EE">
            <w:pPr>
              <w:spacing w:line="276" w:lineRule="auto"/>
              <w:rPr>
                <w:sz w:val="24"/>
                <w:szCs w:val="24"/>
                <w:lang w:val="sr-Cyrl-RS"/>
              </w:rPr>
            </w:pPr>
            <w:r>
              <w:rPr>
                <w:sz w:val="24"/>
                <w:szCs w:val="24"/>
              </w:rPr>
              <w:t>-</w:t>
            </w:r>
            <w:r w:rsidR="00046BA7">
              <w:rPr>
                <w:sz w:val="24"/>
                <w:szCs w:val="24"/>
                <w:lang w:val="sr-Cyrl-RS"/>
              </w:rPr>
              <w:t>к</w:t>
            </w:r>
            <w:r>
              <w:rPr>
                <w:sz w:val="24"/>
                <w:szCs w:val="24"/>
                <w:lang w:val="sr-Cyrl-RS"/>
              </w:rPr>
              <w:t>оординатор Тима</w:t>
            </w:r>
          </w:p>
          <w:p w14:paraId="7F0E8254" w14:textId="77777777" w:rsidR="000D78EE" w:rsidRPr="00506B55" w:rsidRDefault="000D78EE" w:rsidP="000D78EE">
            <w:pPr>
              <w:spacing w:line="276" w:lineRule="auto"/>
              <w:rPr>
                <w:sz w:val="24"/>
                <w:szCs w:val="24"/>
                <w:lang w:val="sr-Cyrl-RS"/>
              </w:rPr>
            </w:pPr>
            <w:r>
              <w:rPr>
                <w:sz w:val="24"/>
                <w:szCs w:val="24"/>
                <w:lang w:val="sr-Cyrl-RS"/>
              </w:rPr>
              <w:t>-секретар, председник Школског одбора</w:t>
            </w:r>
          </w:p>
          <w:p w14:paraId="6AAACE9E" w14:textId="77777777" w:rsidR="000D78EE" w:rsidRDefault="000D78EE" w:rsidP="000D78EE">
            <w:pPr>
              <w:spacing w:line="276" w:lineRule="auto"/>
              <w:rPr>
                <w:sz w:val="24"/>
                <w:szCs w:val="24"/>
              </w:rPr>
            </w:pPr>
          </w:p>
          <w:p w14:paraId="4F946714" w14:textId="69C452AD" w:rsidR="000D78EE" w:rsidRDefault="000D78EE" w:rsidP="000D78EE">
            <w:pPr>
              <w:spacing w:line="276" w:lineRule="auto"/>
              <w:rPr>
                <w:sz w:val="24"/>
                <w:szCs w:val="24"/>
              </w:rPr>
            </w:pPr>
          </w:p>
        </w:tc>
        <w:tc>
          <w:tcPr>
            <w:tcW w:w="2079" w:type="dxa"/>
            <w:tcBorders>
              <w:top w:val="single" w:sz="12" w:space="0" w:color="auto"/>
              <w:left w:val="single" w:sz="8" w:space="0" w:color="auto"/>
              <w:bottom w:val="single" w:sz="8" w:space="0" w:color="auto"/>
              <w:right w:val="single" w:sz="8" w:space="0" w:color="auto"/>
            </w:tcBorders>
            <w:vAlign w:val="center"/>
          </w:tcPr>
          <w:p w14:paraId="53B7C7DF" w14:textId="35C57836" w:rsidR="000D78EE" w:rsidRDefault="000D78EE" w:rsidP="000D78EE">
            <w:pPr>
              <w:spacing w:line="276" w:lineRule="auto"/>
              <w:rPr>
                <w:sz w:val="24"/>
                <w:szCs w:val="24"/>
              </w:rPr>
            </w:pPr>
            <w:r>
              <w:rPr>
                <w:sz w:val="24"/>
                <w:szCs w:val="24"/>
              </w:rPr>
              <w:t>-</w:t>
            </w:r>
            <w:proofErr w:type="spellStart"/>
            <w:r>
              <w:rPr>
                <w:sz w:val="24"/>
                <w:szCs w:val="24"/>
              </w:rPr>
              <w:t>Записник</w:t>
            </w:r>
            <w:proofErr w:type="spellEnd"/>
            <w:r>
              <w:rPr>
                <w:sz w:val="24"/>
                <w:szCs w:val="24"/>
              </w:rPr>
              <w:t xml:space="preserve">, </w:t>
            </w:r>
            <w:proofErr w:type="spellStart"/>
            <w:r>
              <w:rPr>
                <w:sz w:val="24"/>
                <w:szCs w:val="24"/>
              </w:rPr>
              <w:t>извештај</w:t>
            </w:r>
            <w:proofErr w:type="spellEnd"/>
            <w:r>
              <w:rPr>
                <w:sz w:val="24"/>
                <w:szCs w:val="24"/>
              </w:rPr>
              <w:t xml:space="preserve">, </w:t>
            </w:r>
            <w:proofErr w:type="spellStart"/>
            <w:r>
              <w:rPr>
                <w:sz w:val="24"/>
                <w:szCs w:val="24"/>
              </w:rPr>
              <w:t>планови</w:t>
            </w:r>
            <w:proofErr w:type="spellEnd"/>
          </w:p>
        </w:tc>
      </w:tr>
      <w:tr w:rsidR="000D78EE" w14:paraId="4677CE6E" w14:textId="77777777">
        <w:trPr>
          <w:trHeight w:val="219"/>
          <w:jc w:val="center"/>
        </w:trPr>
        <w:tc>
          <w:tcPr>
            <w:tcW w:w="7597" w:type="dxa"/>
            <w:tcBorders>
              <w:top w:val="single" w:sz="8" w:space="0" w:color="auto"/>
              <w:left w:val="single" w:sz="8" w:space="0" w:color="auto"/>
              <w:bottom w:val="single" w:sz="8" w:space="0" w:color="auto"/>
              <w:right w:val="single" w:sz="8" w:space="0" w:color="auto"/>
            </w:tcBorders>
            <w:vAlign w:val="center"/>
          </w:tcPr>
          <w:p w14:paraId="5CED3DBB" w14:textId="73A19046" w:rsidR="000D78EE" w:rsidRDefault="000D78EE" w:rsidP="000D78EE">
            <w:pPr>
              <w:spacing w:line="276" w:lineRule="auto"/>
              <w:rPr>
                <w:sz w:val="24"/>
                <w:szCs w:val="24"/>
              </w:rPr>
            </w:pPr>
            <w:r>
              <w:rPr>
                <w:b/>
                <w:sz w:val="24"/>
                <w:szCs w:val="24"/>
                <w:lang w:val="sr-Cyrl-CS"/>
              </w:rPr>
              <w:t>-</w:t>
            </w:r>
            <w:r>
              <w:rPr>
                <w:sz w:val="24"/>
                <w:szCs w:val="24"/>
                <w:lang w:val="sr-Cyrl-CS"/>
              </w:rPr>
              <w:t>Доношење одлуке о попису имовини и обавеза и образовању комисије за попис</w:t>
            </w:r>
          </w:p>
        </w:tc>
        <w:tc>
          <w:tcPr>
            <w:tcW w:w="2268" w:type="dxa"/>
            <w:tcBorders>
              <w:top w:val="single" w:sz="8" w:space="0" w:color="auto"/>
              <w:left w:val="single" w:sz="8" w:space="0" w:color="auto"/>
              <w:bottom w:val="single" w:sz="8" w:space="0" w:color="auto"/>
              <w:right w:val="single" w:sz="8" w:space="0" w:color="auto"/>
            </w:tcBorders>
            <w:vAlign w:val="center"/>
          </w:tcPr>
          <w:p w14:paraId="14662925" w14:textId="1828B369" w:rsidR="000D78EE" w:rsidRDefault="000D78EE" w:rsidP="000D78EE">
            <w:pPr>
              <w:spacing w:line="276" w:lineRule="auto"/>
              <w:jc w:val="center"/>
              <w:rPr>
                <w:sz w:val="24"/>
                <w:szCs w:val="24"/>
              </w:rPr>
            </w:pPr>
            <w:r>
              <w:rPr>
                <w:sz w:val="24"/>
                <w:szCs w:val="24"/>
              </w:rPr>
              <w:t>XI</w:t>
            </w:r>
          </w:p>
        </w:tc>
        <w:tc>
          <w:tcPr>
            <w:tcW w:w="2619" w:type="dxa"/>
            <w:tcBorders>
              <w:top w:val="single" w:sz="8" w:space="0" w:color="auto"/>
              <w:left w:val="single" w:sz="8" w:space="0" w:color="auto"/>
              <w:bottom w:val="single" w:sz="8" w:space="0" w:color="auto"/>
              <w:right w:val="single" w:sz="8" w:space="0" w:color="auto"/>
            </w:tcBorders>
            <w:vAlign w:val="center"/>
          </w:tcPr>
          <w:p w14:paraId="06FF6F11" w14:textId="6C777EDC" w:rsidR="000D78EE" w:rsidRDefault="000D78EE" w:rsidP="000D78EE">
            <w:pPr>
              <w:spacing w:line="276" w:lineRule="auto"/>
              <w:rPr>
                <w:sz w:val="24"/>
                <w:szCs w:val="24"/>
              </w:rPr>
            </w:pPr>
            <w:r>
              <w:rPr>
                <w:sz w:val="24"/>
                <w:szCs w:val="24"/>
              </w:rPr>
              <w:t>-</w:t>
            </w:r>
            <w:proofErr w:type="spellStart"/>
            <w:r>
              <w:rPr>
                <w:sz w:val="24"/>
                <w:szCs w:val="24"/>
              </w:rPr>
              <w:t>Председник</w:t>
            </w:r>
            <w:proofErr w:type="spellEnd"/>
            <w:r>
              <w:rPr>
                <w:sz w:val="24"/>
                <w:szCs w:val="24"/>
              </w:rPr>
              <w:t xml:space="preserve"> </w:t>
            </w:r>
            <w:r>
              <w:rPr>
                <w:sz w:val="24"/>
                <w:szCs w:val="24"/>
                <w:lang w:val="sr-Cyrl-RS"/>
              </w:rPr>
              <w:t>комисије</w:t>
            </w:r>
          </w:p>
        </w:tc>
        <w:tc>
          <w:tcPr>
            <w:tcW w:w="2079" w:type="dxa"/>
            <w:tcBorders>
              <w:top w:val="single" w:sz="8" w:space="0" w:color="auto"/>
              <w:left w:val="single" w:sz="8" w:space="0" w:color="auto"/>
              <w:bottom w:val="single" w:sz="8" w:space="0" w:color="auto"/>
              <w:right w:val="single" w:sz="8" w:space="0" w:color="auto"/>
            </w:tcBorders>
            <w:vAlign w:val="center"/>
          </w:tcPr>
          <w:p w14:paraId="1ACD064F" w14:textId="3F4AB535" w:rsidR="000D78EE" w:rsidRDefault="000D78EE" w:rsidP="000D78EE">
            <w:pPr>
              <w:spacing w:line="276" w:lineRule="auto"/>
              <w:rPr>
                <w:sz w:val="24"/>
                <w:szCs w:val="24"/>
              </w:rPr>
            </w:pPr>
            <w:r>
              <w:rPr>
                <w:sz w:val="24"/>
                <w:szCs w:val="24"/>
              </w:rPr>
              <w:t>-</w:t>
            </w:r>
            <w:proofErr w:type="spellStart"/>
            <w:r>
              <w:rPr>
                <w:sz w:val="24"/>
                <w:szCs w:val="24"/>
              </w:rPr>
              <w:t>Записник</w:t>
            </w:r>
            <w:proofErr w:type="spellEnd"/>
          </w:p>
        </w:tc>
      </w:tr>
      <w:tr w:rsidR="000D78EE" w14:paraId="2F389E04" w14:textId="77777777">
        <w:trPr>
          <w:trHeight w:val="219"/>
          <w:jc w:val="center"/>
        </w:trPr>
        <w:tc>
          <w:tcPr>
            <w:tcW w:w="7597" w:type="dxa"/>
            <w:tcBorders>
              <w:top w:val="single" w:sz="8" w:space="0" w:color="auto"/>
              <w:left w:val="single" w:sz="8" w:space="0" w:color="auto"/>
              <w:bottom w:val="single" w:sz="8" w:space="0" w:color="auto"/>
              <w:right w:val="single" w:sz="8" w:space="0" w:color="auto"/>
            </w:tcBorders>
            <w:vAlign w:val="center"/>
          </w:tcPr>
          <w:p w14:paraId="301692B0" w14:textId="1BFA8390" w:rsidR="000D78EE" w:rsidRPr="00496B2B" w:rsidRDefault="000D78EE" w:rsidP="000D78EE">
            <w:pPr>
              <w:spacing w:line="276" w:lineRule="auto"/>
              <w:rPr>
                <w:bCs/>
                <w:sz w:val="24"/>
                <w:szCs w:val="24"/>
                <w:lang w:val="sr-Cyrl-CS"/>
              </w:rPr>
            </w:pPr>
            <w:r w:rsidRPr="00496B2B">
              <w:rPr>
                <w:bCs/>
                <w:sz w:val="24"/>
                <w:szCs w:val="24"/>
                <w:lang w:val="sr-Cyrl-CS"/>
              </w:rPr>
              <w:t>-Доношење финансијског плана за 202</w:t>
            </w:r>
            <w:r w:rsidR="002C6CAC">
              <w:rPr>
                <w:bCs/>
                <w:sz w:val="24"/>
                <w:szCs w:val="24"/>
                <w:lang w:val="sr-Cyrl-CS"/>
              </w:rPr>
              <w:t>5</w:t>
            </w:r>
            <w:r w:rsidRPr="00496B2B">
              <w:rPr>
                <w:bCs/>
                <w:sz w:val="24"/>
                <w:szCs w:val="24"/>
                <w:lang w:val="sr-Cyrl-CS"/>
              </w:rPr>
              <w:t>.годину</w:t>
            </w:r>
          </w:p>
          <w:p w14:paraId="5E164CED" w14:textId="3853B1BB" w:rsidR="000D78EE" w:rsidRDefault="000D78EE" w:rsidP="000D78EE">
            <w:pPr>
              <w:spacing w:line="276" w:lineRule="auto"/>
              <w:rPr>
                <w:sz w:val="24"/>
                <w:szCs w:val="24"/>
              </w:rPr>
            </w:pPr>
            <w:r w:rsidRPr="00496B2B">
              <w:rPr>
                <w:bCs/>
                <w:sz w:val="24"/>
                <w:szCs w:val="24"/>
                <w:lang w:val="sr-Cyrl-CS"/>
              </w:rPr>
              <w:lastRenderedPageBreak/>
              <w:t>-Доношење Плана управљања ризицима од повреде принципа родне равноправности за 202</w:t>
            </w:r>
            <w:r w:rsidR="002C6CAC">
              <w:rPr>
                <w:bCs/>
                <w:sz w:val="24"/>
                <w:szCs w:val="24"/>
                <w:lang w:val="sr-Cyrl-CS"/>
              </w:rPr>
              <w:t>5</w:t>
            </w:r>
            <w:r w:rsidRPr="00496B2B">
              <w:rPr>
                <w:bCs/>
                <w:sz w:val="24"/>
                <w:szCs w:val="24"/>
                <w:lang w:val="sr-Cyrl-CS"/>
              </w:rPr>
              <w:t>.годину</w:t>
            </w:r>
          </w:p>
        </w:tc>
        <w:tc>
          <w:tcPr>
            <w:tcW w:w="2268" w:type="dxa"/>
            <w:tcBorders>
              <w:top w:val="single" w:sz="8" w:space="0" w:color="auto"/>
              <w:left w:val="single" w:sz="8" w:space="0" w:color="auto"/>
              <w:bottom w:val="single" w:sz="8" w:space="0" w:color="auto"/>
              <w:right w:val="single" w:sz="8" w:space="0" w:color="auto"/>
            </w:tcBorders>
            <w:vAlign w:val="center"/>
          </w:tcPr>
          <w:p w14:paraId="189210A5" w14:textId="2312AA19" w:rsidR="000D78EE" w:rsidRDefault="000D78EE" w:rsidP="000D78EE">
            <w:pPr>
              <w:spacing w:line="276" w:lineRule="auto"/>
              <w:jc w:val="center"/>
              <w:rPr>
                <w:sz w:val="24"/>
                <w:szCs w:val="24"/>
              </w:rPr>
            </w:pPr>
            <w:r>
              <w:rPr>
                <w:sz w:val="24"/>
                <w:szCs w:val="24"/>
              </w:rPr>
              <w:lastRenderedPageBreak/>
              <w:t>XII</w:t>
            </w:r>
          </w:p>
        </w:tc>
        <w:tc>
          <w:tcPr>
            <w:tcW w:w="2619" w:type="dxa"/>
            <w:tcBorders>
              <w:top w:val="single" w:sz="8" w:space="0" w:color="auto"/>
              <w:left w:val="single" w:sz="8" w:space="0" w:color="auto"/>
              <w:bottom w:val="single" w:sz="8" w:space="0" w:color="auto"/>
              <w:right w:val="single" w:sz="8" w:space="0" w:color="auto"/>
            </w:tcBorders>
            <w:vAlign w:val="center"/>
          </w:tcPr>
          <w:p w14:paraId="299B49AA" w14:textId="4FCEC481" w:rsidR="000D78EE" w:rsidRDefault="000D78EE" w:rsidP="000D78EE">
            <w:pPr>
              <w:spacing w:line="276" w:lineRule="auto"/>
              <w:rPr>
                <w:sz w:val="24"/>
                <w:szCs w:val="24"/>
              </w:rPr>
            </w:pPr>
            <w:r>
              <w:rPr>
                <w:sz w:val="24"/>
                <w:szCs w:val="24"/>
                <w:lang w:val="sr-Cyrl-RS"/>
              </w:rPr>
              <w:t>-</w:t>
            </w:r>
            <w:r w:rsidR="002A5B90">
              <w:rPr>
                <w:sz w:val="24"/>
                <w:szCs w:val="24"/>
                <w:lang w:val="sr-Cyrl-RS"/>
              </w:rPr>
              <w:t xml:space="preserve">Директор, </w:t>
            </w:r>
            <w:r w:rsidR="002A5B90">
              <w:rPr>
                <w:sz w:val="24"/>
                <w:szCs w:val="24"/>
                <w:lang w:val="sr-Cyrl-RS"/>
              </w:rPr>
              <w:lastRenderedPageBreak/>
              <w:t>координатор за финансијско рачуноводствене послове, секретар</w:t>
            </w:r>
          </w:p>
        </w:tc>
        <w:tc>
          <w:tcPr>
            <w:tcW w:w="2079" w:type="dxa"/>
            <w:tcBorders>
              <w:top w:val="single" w:sz="8" w:space="0" w:color="auto"/>
              <w:left w:val="single" w:sz="8" w:space="0" w:color="auto"/>
              <w:bottom w:val="single" w:sz="8" w:space="0" w:color="auto"/>
              <w:right w:val="single" w:sz="8" w:space="0" w:color="auto"/>
            </w:tcBorders>
            <w:vAlign w:val="center"/>
          </w:tcPr>
          <w:p w14:paraId="0C22D456" w14:textId="0B673EA3" w:rsidR="000D78EE" w:rsidRDefault="000D78EE" w:rsidP="000D78EE">
            <w:pPr>
              <w:spacing w:line="276" w:lineRule="auto"/>
              <w:rPr>
                <w:sz w:val="24"/>
                <w:szCs w:val="24"/>
              </w:rPr>
            </w:pPr>
            <w:r>
              <w:rPr>
                <w:sz w:val="24"/>
                <w:szCs w:val="24"/>
                <w:lang w:val="sr-Cyrl-RS"/>
              </w:rPr>
              <w:lastRenderedPageBreak/>
              <w:t>-Планови</w:t>
            </w:r>
          </w:p>
        </w:tc>
      </w:tr>
      <w:tr w:rsidR="000D78EE" w14:paraId="62C2A810" w14:textId="77777777">
        <w:trPr>
          <w:trHeight w:val="219"/>
          <w:jc w:val="center"/>
        </w:trPr>
        <w:tc>
          <w:tcPr>
            <w:tcW w:w="7597" w:type="dxa"/>
            <w:tcBorders>
              <w:top w:val="single" w:sz="8" w:space="0" w:color="auto"/>
              <w:left w:val="single" w:sz="8" w:space="0" w:color="auto"/>
              <w:bottom w:val="single" w:sz="8" w:space="0" w:color="auto"/>
              <w:right w:val="single" w:sz="8" w:space="0" w:color="auto"/>
            </w:tcBorders>
            <w:vAlign w:val="center"/>
          </w:tcPr>
          <w:p w14:paraId="12DAB0E2" w14:textId="1C863958" w:rsidR="000D78EE" w:rsidRPr="00621009" w:rsidRDefault="000D78EE" w:rsidP="000D78EE">
            <w:pPr>
              <w:spacing w:line="276" w:lineRule="auto"/>
              <w:rPr>
                <w:bCs/>
                <w:sz w:val="24"/>
                <w:szCs w:val="24"/>
                <w:lang w:val="sr-Cyrl-CS"/>
              </w:rPr>
            </w:pPr>
            <w:r w:rsidRPr="00621009">
              <w:rPr>
                <w:bCs/>
                <w:sz w:val="24"/>
                <w:szCs w:val="24"/>
                <w:lang w:val="sr-Cyrl-CS"/>
              </w:rPr>
              <w:t>-Доношење Плана јавних набавки за 202</w:t>
            </w:r>
            <w:r w:rsidR="002C6CAC">
              <w:rPr>
                <w:bCs/>
                <w:sz w:val="24"/>
                <w:szCs w:val="24"/>
                <w:lang w:val="sr-Cyrl-CS"/>
              </w:rPr>
              <w:t>5</w:t>
            </w:r>
            <w:r w:rsidRPr="00621009">
              <w:rPr>
                <w:bCs/>
                <w:sz w:val="24"/>
                <w:szCs w:val="24"/>
                <w:lang w:val="sr-Cyrl-CS"/>
              </w:rPr>
              <w:t>.годину</w:t>
            </w:r>
          </w:p>
          <w:p w14:paraId="0A6FAB28" w14:textId="54216BDF" w:rsidR="000D78EE" w:rsidRDefault="000D78EE" w:rsidP="000D78EE">
            <w:pPr>
              <w:spacing w:line="276" w:lineRule="auto"/>
              <w:rPr>
                <w:sz w:val="24"/>
                <w:szCs w:val="24"/>
              </w:rPr>
            </w:pPr>
            <w:r w:rsidRPr="00621009">
              <w:rPr>
                <w:bCs/>
                <w:sz w:val="24"/>
                <w:szCs w:val="24"/>
                <w:lang w:val="sr-Cyrl-CS"/>
              </w:rPr>
              <w:t>-Доношење Плана јавних набавки за 202</w:t>
            </w:r>
            <w:r w:rsidR="002C6CAC">
              <w:rPr>
                <w:bCs/>
                <w:sz w:val="24"/>
                <w:szCs w:val="24"/>
                <w:lang w:val="sr-Cyrl-CS"/>
              </w:rPr>
              <w:t>5</w:t>
            </w:r>
            <w:r w:rsidRPr="00621009">
              <w:rPr>
                <w:bCs/>
                <w:sz w:val="24"/>
                <w:szCs w:val="24"/>
                <w:lang w:val="sr-Cyrl-CS"/>
              </w:rPr>
              <w:t>.годину на које се закон не примењује</w:t>
            </w:r>
          </w:p>
        </w:tc>
        <w:tc>
          <w:tcPr>
            <w:tcW w:w="2268" w:type="dxa"/>
            <w:tcBorders>
              <w:top w:val="single" w:sz="8" w:space="0" w:color="auto"/>
              <w:left w:val="single" w:sz="8" w:space="0" w:color="auto"/>
              <w:bottom w:val="single" w:sz="8" w:space="0" w:color="auto"/>
              <w:right w:val="single" w:sz="8" w:space="0" w:color="auto"/>
            </w:tcBorders>
            <w:vAlign w:val="center"/>
          </w:tcPr>
          <w:p w14:paraId="7905D13B" w14:textId="79095BF9" w:rsidR="000D78EE" w:rsidRDefault="000D78EE" w:rsidP="000D78EE">
            <w:pPr>
              <w:spacing w:line="276" w:lineRule="auto"/>
              <w:jc w:val="center"/>
              <w:rPr>
                <w:sz w:val="24"/>
                <w:szCs w:val="24"/>
              </w:rPr>
            </w:pPr>
            <w:r>
              <w:rPr>
                <w:sz w:val="24"/>
                <w:szCs w:val="24"/>
              </w:rPr>
              <w:t>I</w:t>
            </w:r>
          </w:p>
        </w:tc>
        <w:tc>
          <w:tcPr>
            <w:tcW w:w="2619" w:type="dxa"/>
            <w:tcBorders>
              <w:top w:val="single" w:sz="8" w:space="0" w:color="auto"/>
              <w:left w:val="single" w:sz="8" w:space="0" w:color="auto"/>
              <w:bottom w:val="single" w:sz="8" w:space="0" w:color="auto"/>
              <w:right w:val="single" w:sz="8" w:space="0" w:color="auto"/>
            </w:tcBorders>
            <w:vAlign w:val="center"/>
          </w:tcPr>
          <w:p w14:paraId="18978F47" w14:textId="6B4FE2B6" w:rsidR="000D78EE" w:rsidRDefault="000D78EE" w:rsidP="000D78EE">
            <w:pPr>
              <w:spacing w:line="276" w:lineRule="auto"/>
              <w:rPr>
                <w:sz w:val="24"/>
                <w:szCs w:val="24"/>
              </w:rPr>
            </w:pPr>
            <w:r>
              <w:rPr>
                <w:sz w:val="24"/>
                <w:szCs w:val="24"/>
                <w:lang w:val="sr-Cyrl-RS"/>
              </w:rPr>
              <w:t>-</w:t>
            </w:r>
            <w:r w:rsidR="002A5B90">
              <w:rPr>
                <w:sz w:val="24"/>
                <w:szCs w:val="24"/>
                <w:lang w:val="sr-Cyrl-RS"/>
              </w:rPr>
              <w:t>секретар</w:t>
            </w:r>
          </w:p>
        </w:tc>
        <w:tc>
          <w:tcPr>
            <w:tcW w:w="2079" w:type="dxa"/>
            <w:tcBorders>
              <w:top w:val="single" w:sz="8" w:space="0" w:color="auto"/>
              <w:left w:val="single" w:sz="8" w:space="0" w:color="auto"/>
              <w:bottom w:val="single" w:sz="8" w:space="0" w:color="auto"/>
              <w:right w:val="single" w:sz="8" w:space="0" w:color="auto"/>
            </w:tcBorders>
            <w:vAlign w:val="center"/>
          </w:tcPr>
          <w:p w14:paraId="6DF17281" w14:textId="49FA0663" w:rsidR="000D78EE" w:rsidRDefault="000D78EE" w:rsidP="000D78EE">
            <w:pPr>
              <w:spacing w:line="276" w:lineRule="auto"/>
              <w:rPr>
                <w:sz w:val="24"/>
                <w:szCs w:val="24"/>
              </w:rPr>
            </w:pPr>
            <w:r>
              <w:rPr>
                <w:sz w:val="24"/>
                <w:szCs w:val="24"/>
                <w:lang w:val="sr-Cyrl-RS"/>
              </w:rPr>
              <w:t>-Планови</w:t>
            </w:r>
          </w:p>
        </w:tc>
      </w:tr>
      <w:tr w:rsidR="000D78EE" w14:paraId="5D7F47BB" w14:textId="77777777">
        <w:trPr>
          <w:trHeight w:val="219"/>
          <w:jc w:val="center"/>
        </w:trPr>
        <w:tc>
          <w:tcPr>
            <w:tcW w:w="7597" w:type="dxa"/>
            <w:tcBorders>
              <w:top w:val="single" w:sz="8" w:space="0" w:color="auto"/>
              <w:left w:val="single" w:sz="8" w:space="0" w:color="auto"/>
              <w:bottom w:val="single" w:sz="8" w:space="0" w:color="auto"/>
              <w:right w:val="single" w:sz="8" w:space="0" w:color="auto"/>
            </w:tcBorders>
            <w:vAlign w:val="center"/>
          </w:tcPr>
          <w:p w14:paraId="17D3CE39" w14:textId="73724D91" w:rsidR="000D78EE" w:rsidRPr="00621009" w:rsidRDefault="000D78EE" w:rsidP="000D78EE">
            <w:pPr>
              <w:spacing w:line="276" w:lineRule="auto"/>
              <w:rPr>
                <w:bCs/>
                <w:sz w:val="24"/>
                <w:szCs w:val="24"/>
                <w:lang w:val="sr-Latn-CS"/>
              </w:rPr>
            </w:pPr>
            <w:r w:rsidRPr="00621009">
              <w:rPr>
                <w:bCs/>
                <w:sz w:val="24"/>
                <w:szCs w:val="24"/>
                <w:lang w:val="sr-Cyrl-CS"/>
              </w:rPr>
              <w:t>-Усвајање извештај</w:t>
            </w:r>
            <w:r>
              <w:rPr>
                <w:bCs/>
                <w:sz w:val="24"/>
                <w:szCs w:val="24"/>
                <w:lang w:val="sr-Cyrl-CS"/>
              </w:rPr>
              <w:t>а</w:t>
            </w:r>
            <w:r w:rsidRPr="00621009">
              <w:rPr>
                <w:bCs/>
                <w:sz w:val="24"/>
                <w:szCs w:val="24"/>
                <w:lang w:val="sr-Cyrl-CS"/>
              </w:rPr>
              <w:t xml:space="preserve"> о раду директора у првом полугодишту школске 202</w:t>
            </w:r>
            <w:r w:rsidR="002C6CAC">
              <w:rPr>
                <w:bCs/>
                <w:sz w:val="24"/>
                <w:szCs w:val="24"/>
                <w:lang w:val="sr-Cyrl-CS"/>
              </w:rPr>
              <w:t>4</w:t>
            </w:r>
            <w:r w:rsidRPr="00621009">
              <w:rPr>
                <w:bCs/>
                <w:sz w:val="24"/>
                <w:szCs w:val="24"/>
                <w:lang w:val="sr-Cyrl-CS"/>
              </w:rPr>
              <w:t>/202</w:t>
            </w:r>
            <w:r w:rsidR="002C6CAC">
              <w:rPr>
                <w:bCs/>
                <w:sz w:val="24"/>
                <w:szCs w:val="24"/>
                <w:lang w:val="sr-Cyrl-CS"/>
              </w:rPr>
              <w:t>5</w:t>
            </w:r>
            <w:r w:rsidRPr="00621009">
              <w:rPr>
                <w:bCs/>
                <w:sz w:val="24"/>
                <w:szCs w:val="24"/>
                <w:lang w:val="sr-Cyrl-CS"/>
              </w:rPr>
              <w:t>. године;</w:t>
            </w:r>
          </w:p>
          <w:p w14:paraId="339B1469" w14:textId="4102E8FB" w:rsidR="000D78EE" w:rsidRPr="00621009" w:rsidRDefault="000D78EE" w:rsidP="000D78EE">
            <w:pPr>
              <w:spacing w:line="276" w:lineRule="auto"/>
              <w:rPr>
                <w:bCs/>
                <w:sz w:val="24"/>
                <w:szCs w:val="24"/>
                <w:lang w:val="sr-Cyrl-CS"/>
              </w:rPr>
            </w:pPr>
            <w:r w:rsidRPr="00621009">
              <w:rPr>
                <w:bCs/>
                <w:sz w:val="24"/>
                <w:szCs w:val="24"/>
                <w:lang w:val="sr-Cyrl-CS"/>
              </w:rPr>
              <w:t>-</w:t>
            </w:r>
            <w:r>
              <w:rPr>
                <w:bCs/>
                <w:sz w:val="24"/>
                <w:szCs w:val="24"/>
                <w:lang w:val="sr-Cyrl-CS"/>
              </w:rPr>
              <w:t>Усвајање</w:t>
            </w:r>
            <w:r w:rsidRPr="00621009">
              <w:rPr>
                <w:bCs/>
                <w:sz w:val="24"/>
                <w:szCs w:val="24"/>
                <w:lang w:val="sr-Latn-CS"/>
              </w:rPr>
              <w:t xml:space="preserve"> </w:t>
            </w:r>
            <w:r w:rsidRPr="00621009">
              <w:rPr>
                <w:bCs/>
                <w:sz w:val="24"/>
                <w:szCs w:val="24"/>
              </w:rPr>
              <w:t>и</w:t>
            </w:r>
            <w:r w:rsidRPr="00621009">
              <w:rPr>
                <w:bCs/>
                <w:sz w:val="24"/>
                <w:szCs w:val="24"/>
                <w:lang w:val="sr-Latn-CS"/>
              </w:rPr>
              <w:t>звештај</w:t>
            </w:r>
            <w:r>
              <w:rPr>
                <w:bCs/>
                <w:sz w:val="24"/>
                <w:szCs w:val="24"/>
                <w:lang w:val="sr-Cyrl-RS"/>
              </w:rPr>
              <w:t>а</w:t>
            </w:r>
            <w:r w:rsidRPr="00621009">
              <w:rPr>
                <w:bCs/>
                <w:sz w:val="24"/>
                <w:szCs w:val="24"/>
                <w:lang w:val="sr-Latn-CS"/>
              </w:rPr>
              <w:t xml:space="preserve"> о усп</w:t>
            </w:r>
            <w:r w:rsidRPr="00621009">
              <w:rPr>
                <w:bCs/>
                <w:sz w:val="24"/>
                <w:szCs w:val="24"/>
                <w:lang w:val="sr-Cyrl-CS"/>
              </w:rPr>
              <w:t>е</w:t>
            </w:r>
            <w:r w:rsidRPr="00621009">
              <w:rPr>
                <w:bCs/>
                <w:sz w:val="24"/>
                <w:szCs w:val="24"/>
                <w:lang w:val="sr-Latn-CS"/>
              </w:rPr>
              <w:t xml:space="preserve">ху </w:t>
            </w:r>
            <w:r>
              <w:rPr>
                <w:bCs/>
                <w:sz w:val="24"/>
                <w:szCs w:val="24"/>
                <w:lang w:val="sr-Cyrl-RS"/>
              </w:rPr>
              <w:t xml:space="preserve">и владању </w:t>
            </w:r>
            <w:r w:rsidRPr="00621009">
              <w:rPr>
                <w:bCs/>
                <w:sz w:val="24"/>
                <w:szCs w:val="24"/>
                <w:lang w:val="sr-Latn-CS"/>
              </w:rPr>
              <w:t>ученика у првом полугодишту</w:t>
            </w:r>
            <w:r w:rsidRPr="00621009">
              <w:rPr>
                <w:bCs/>
                <w:sz w:val="24"/>
                <w:szCs w:val="24"/>
                <w:lang w:val="sr-Cyrl-CS"/>
              </w:rPr>
              <w:t xml:space="preserve"> школске 202</w:t>
            </w:r>
            <w:r w:rsidR="002F7332">
              <w:rPr>
                <w:bCs/>
                <w:sz w:val="24"/>
                <w:szCs w:val="24"/>
                <w:lang w:val="sr-Cyrl-CS"/>
              </w:rPr>
              <w:t>4</w:t>
            </w:r>
            <w:r w:rsidRPr="00621009">
              <w:rPr>
                <w:bCs/>
                <w:sz w:val="24"/>
                <w:szCs w:val="24"/>
                <w:lang w:val="sr-Cyrl-CS"/>
              </w:rPr>
              <w:t>/202</w:t>
            </w:r>
            <w:r w:rsidR="002F7332">
              <w:rPr>
                <w:bCs/>
                <w:sz w:val="24"/>
                <w:szCs w:val="24"/>
                <w:lang w:val="sr-Cyrl-CS"/>
              </w:rPr>
              <w:t>5</w:t>
            </w:r>
            <w:r w:rsidRPr="00621009">
              <w:rPr>
                <w:bCs/>
                <w:sz w:val="24"/>
                <w:szCs w:val="24"/>
                <w:lang w:val="sr-Cyrl-CS"/>
              </w:rPr>
              <w:t>.године</w:t>
            </w:r>
          </w:p>
          <w:p w14:paraId="5F6AC05B" w14:textId="5C2FFB91" w:rsidR="000D78EE" w:rsidRPr="00621009" w:rsidRDefault="000D78EE" w:rsidP="000D78EE">
            <w:pPr>
              <w:spacing w:line="276" w:lineRule="auto"/>
              <w:rPr>
                <w:bCs/>
                <w:sz w:val="24"/>
                <w:szCs w:val="24"/>
                <w:lang w:val="sr-Cyrl-CS"/>
              </w:rPr>
            </w:pPr>
            <w:r w:rsidRPr="00621009">
              <w:rPr>
                <w:bCs/>
                <w:sz w:val="24"/>
                <w:szCs w:val="24"/>
                <w:lang w:val="sr-Cyrl-CS"/>
              </w:rPr>
              <w:t>-Усвајање извештаја о пословању школе и годишњи извештај за 202</w:t>
            </w:r>
            <w:r w:rsidR="008749A9">
              <w:rPr>
                <w:bCs/>
                <w:sz w:val="24"/>
                <w:szCs w:val="24"/>
                <w:lang w:val="sr-Cyrl-CS"/>
              </w:rPr>
              <w:t>3</w:t>
            </w:r>
            <w:r w:rsidRPr="00621009">
              <w:rPr>
                <w:bCs/>
                <w:sz w:val="24"/>
                <w:szCs w:val="24"/>
                <w:lang w:val="sr-Cyrl-CS"/>
              </w:rPr>
              <w:t>.годину</w:t>
            </w:r>
          </w:p>
          <w:p w14:paraId="1D625673" w14:textId="77777777" w:rsidR="000D78EE" w:rsidRPr="00621009" w:rsidRDefault="000D78EE" w:rsidP="000D78EE">
            <w:pPr>
              <w:spacing w:line="276" w:lineRule="auto"/>
              <w:rPr>
                <w:bCs/>
                <w:sz w:val="24"/>
                <w:szCs w:val="24"/>
                <w:lang w:val="sr-Cyrl-CS"/>
              </w:rPr>
            </w:pPr>
            <w:r w:rsidRPr="00621009">
              <w:rPr>
                <w:bCs/>
                <w:sz w:val="24"/>
                <w:szCs w:val="24"/>
                <w:lang w:val="sr-Cyrl-CS"/>
              </w:rPr>
              <w:t>-</w:t>
            </w:r>
            <w:r>
              <w:rPr>
                <w:bCs/>
                <w:sz w:val="24"/>
                <w:szCs w:val="24"/>
                <w:lang w:val="sr-Cyrl-CS"/>
              </w:rPr>
              <w:t>Усвајање извештаја пописних комисија</w:t>
            </w:r>
          </w:p>
          <w:p w14:paraId="1730952E" w14:textId="609B4920" w:rsidR="000D78EE" w:rsidRDefault="000D78EE" w:rsidP="000D78EE">
            <w:pPr>
              <w:spacing w:line="276" w:lineRule="auto"/>
              <w:rPr>
                <w:b/>
                <w:sz w:val="24"/>
                <w:szCs w:val="24"/>
                <w:lang w:val="sr-Cyrl-CS"/>
              </w:rPr>
            </w:pPr>
            <w:r w:rsidRPr="00621009">
              <w:rPr>
                <w:bCs/>
                <w:sz w:val="24"/>
                <w:szCs w:val="24"/>
                <w:lang w:val="sr-Cyrl-CS"/>
              </w:rPr>
              <w:t>-</w:t>
            </w:r>
            <w:r>
              <w:rPr>
                <w:bCs/>
                <w:sz w:val="24"/>
                <w:szCs w:val="24"/>
                <w:lang w:val="sr-Cyrl-CS"/>
              </w:rPr>
              <w:t>Доношење Правилника о употреби мобилног телефона, електронског уређаја и другог средства</w:t>
            </w:r>
          </w:p>
        </w:tc>
        <w:tc>
          <w:tcPr>
            <w:tcW w:w="2268" w:type="dxa"/>
            <w:tcBorders>
              <w:top w:val="single" w:sz="8" w:space="0" w:color="auto"/>
              <w:left w:val="single" w:sz="8" w:space="0" w:color="auto"/>
              <w:bottom w:val="single" w:sz="8" w:space="0" w:color="auto"/>
              <w:right w:val="single" w:sz="8" w:space="0" w:color="auto"/>
            </w:tcBorders>
            <w:vAlign w:val="center"/>
          </w:tcPr>
          <w:p w14:paraId="3DD7BE6F" w14:textId="4051382D" w:rsidR="000D78EE" w:rsidRDefault="000D78EE" w:rsidP="000D78EE">
            <w:pPr>
              <w:spacing w:line="276" w:lineRule="auto"/>
              <w:jc w:val="center"/>
              <w:rPr>
                <w:sz w:val="24"/>
                <w:szCs w:val="24"/>
              </w:rPr>
            </w:pPr>
            <w:r>
              <w:rPr>
                <w:sz w:val="24"/>
                <w:szCs w:val="24"/>
              </w:rPr>
              <w:t>II</w:t>
            </w:r>
          </w:p>
        </w:tc>
        <w:tc>
          <w:tcPr>
            <w:tcW w:w="2619" w:type="dxa"/>
            <w:tcBorders>
              <w:top w:val="single" w:sz="8" w:space="0" w:color="auto"/>
              <w:left w:val="single" w:sz="8" w:space="0" w:color="auto"/>
              <w:bottom w:val="single" w:sz="8" w:space="0" w:color="auto"/>
              <w:right w:val="single" w:sz="8" w:space="0" w:color="auto"/>
            </w:tcBorders>
            <w:vAlign w:val="center"/>
          </w:tcPr>
          <w:p w14:paraId="06E4F13D" w14:textId="77777777" w:rsidR="000D78EE" w:rsidRDefault="000D78EE" w:rsidP="000D78EE">
            <w:pPr>
              <w:spacing w:line="276" w:lineRule="auto"/>
              <w:rPr>
                <w:sz w:val="24"/>
                <w:szCs w:val="24"/>
              </w:rPr>
            </w:pPr>
            <w:r>
              <w:rPr>
                <w:sz w:val="24"/>
                <w:szCs w:val="24"/>
              </w:rPr>
              <w:t>-</w:t>
            </w:r>
            <w:proofErr w:type="spellStart"/>
            <w:r>
              <w:rPr>
                <w:sz w:val="24"/>
                <w:szCs w:val="24"/>
              </w:rPr>
              <w:t>Председник</w:t>
            </w:r>
            <w:proofErr w:type="spellEnd"/>
            <w:r>
              <w:rPr>
                <w:sz w:val="24"/>
                <w:szCs w:val="24"/>
              </w:rPr>
              <w:t xml:space="preserve"> </w:t>
            </w:r>
            <w:proofErr w:type="spellStart"/>
            <w:r>
              <w:rPr>
                <w:sz w:val="24"/>
                <w:szCs w:val="24"/>
              </w:rPr>
              <w:t>Школског</w:t>
            </w:r>
            <w:proofErr w:type="spellEnd"/>
            <w:r>
              <w:rPr>
                <w:sz w:val="24"/>
                <w:szCs w:val="24"/>
              </w:rPr>
              <w:t xml:space="preserve"> </w:t>
            </w:r>
            <w:proofErr w:type="spellStart"/>
            <w:r>
              <w:rPr>
                <w:sz w:val="24"/>
                <w:szCs w:val="24"/>
              </w:rPr>
              <w:t>одбора</w:t>
            </w:r>
            <w:proofErr w:type="spellEnd"/>
            <w:r>
              <w:rPr>
                <w:sz w:val="24"/>
                <w:szCs w:val="24"/>
              </w:rPr>
              <w:t xml:space="preserve">, </w:t>
            </w:r>
            <w:proofErr w:type="spellStart"/>
            <w:r>
              <w:rPr>
                <w:sz w:val="24"/>
                <w:szCs w:val="24"/>
              </w:rPr>
              <w:t>Директор</w:t>
            </w:r>
            <w:proofErr w:type="spellEnd"/>
          </w:p>
          <w:p w14:paraId="18B16F0F" w14:textId="77777777" w:rsidR="000D78EE" w:rsidRDefault="000D78EE" w:rsidP="000D78EE">
            <w:pPr>
              <w:spacing w:line="276" w:lineRule="auto"/>
              <w:rPr>
                <w:sz w:val="24"/>
                <w:szCs w:val="24"/>
              </w:rPr>
            </w:pPr>
          </w:p>
        </w:tc>
        <w:tc>
          <w:tcPr>
            <w:tcW w:w="2079" w:type="dxa"/>
            <w:tcBorders>
              <w:top w:val="single" w:sz="8" w:space="0" w:color="auto"/>
              <w:left w:val="single" w:sz="8" w:space="0" w:color="auto"/>
              <w:bottom w:val="single" w:sz="8" w:space="0" w:color="auto"/>
              <w:right w:val="single" w:sz="8" w:space="0" w:color="auto"/>
            </w:tcBorders>
            <w:vAlign w:val="center"/>
          </w:tcPr>
          <w:p w14:paraId="1807714D" w14:textId="77777777" w:rsidR="000D78EE" w:rsidRDefault="000D78EE" w:rsidP="000D78EE">
            <w:pPr>
              <w:spacing w:line="276" w:lineRule="auto"/>
              <w:rPr>
                <w:sz w:val="24"/>
                <w:szCs w:val="24"/>
              </w:rPr>
            </w:pPr>
            <w:r>
              <w:rPr>
                <w:sz w:val="24"/>
                <w:szCs w:val="24"/>
              </w:rPr>
              <w:t>-</w:t>
            </w:r>
            <w:proofErr w:type="spellStart"/>
            <w:r>
              <w:rPr>
                <w:sz w:val="24"/>
                <w:szCs w:val="24"/>
              </w:rPr>
              <w:t>Записник</w:t>
            </w:r>
            <w:proofErr w:type="spellEnd"/>
            <w:r>
              <w:rPr>
                <w:sz w:val="24"/>
                <w:szCs w:val="24"/>
              </w:rPr>
              <w:t xml:space="preserve">, </w:t>
            </w:r>
            <w:proofErr w:type="spellStart"/>
            <w:r>
              <w:rPr>
                <w:sz w:val="24"/>
                <w:szCs w:val="24"/>
              </w:rPr>
              <w:t>извештај</w:t>
            </w:r>
            <w:proofErr w:type="spellEnd"/>
          </w:p>
          <w:p w14:paraId="70925D07" w14:textId="77777777" w:rsidR="000D78EE" w:rsidRDefault="000D78EE" w:rsidP="000D78EE">
            <w:pPr>
              <w:spacing w:line="276" w:lineRule="auto"/>
              <w:rPr>
                <w:sz w:val="24"/>
                <w:szCs w:val="24"/>
              </w:rPr>
            </w:pPr>
            <w:proofErr w:type="spellStart"/>
            <w:r>
              <w:rPr>
                <w:sz w:val="24"/>
                <w:szCs w:val="24"/>
              </w:rPr>
              <w:t>анализа</w:t>
            </w:r>
            <w:proofErr w:type="spellEnd"/>
          </w:p>
          <w:p w14:paraId="69FE57E8" w14:textId="77777777" w:rsidR="000D78EE" w:rsidRDefault="000D78EE" w:rsidP="000D78EE">
            <w:pPr>
              <w:spacing w:line="276" w:lineRule="auto"/>
              <w:rPr>
                <w:sz w:val="24"/>
                <w:szCs w:val="24"/>
              </w:rPr>
            </w:pPr>
          </w:p>
        </w:tc>
      </w:tr>
      <w:tr w:rsidR="000D78EE" w14:paraId="75B11A6F" w14:textId="77777777" w:rsidTr="009F7FD1">
        <w:trPr>
          <w:trHeight w:val="1375"/>
          <w:jc w:val="center"/>
        </w:trPr>
        <w:tc>
          <w:tcPr>
            <w:tcW w:w="7597" w:type="dxa"/>
            <w:tcBorders>
              <w:top w:val="single" w:sz="8" w:space="0" w:color="auto"/>
              <w:left w:val="single" w:sz="8" w:space="0" w:color="auto"/>
              <w:bottom w:val="single" w:sz="8" w:space="0" w:color="auto"/>
              <w:right w:val="single" w:sz="8" w:space="0" w:color="auto"/>
            </w:tcBorders>
            <w:vAlign w:val="center"/>
          </w:tcPr>
          <w:p w14:paraId="3A07CF61" w14:textId="0C2A90D7" w:rsidR="000D78EE" w:rsidRPr="002A4C94" w:rsidRDefault="000D78EE" w:rsidP="000D78EE">
            <w:pPr>
              <w:spacing w:line="276" w:lineRule="auto"/>
              <w:rPr>
                <w:bCs/>
                <w:sz w:val="24"/>
                <w:szCs w:val="24"/>
                <w:lang w:val="sr-Cyrl-CS"/>
              </w:rPr>
            </w:pPr>
            <w:r w:rsidRPr="002A4C94">
              <w:rPr>
                <w:bCs/>
                <w:sz w:val="24"/>
                <w:szCs w:val="24"/>
                <w:lang w:val="sr-Cyrl-CS"/>
              </w:rPr>
              <w:t>-Подношење извештаја о успеху и владању ученика на крају наставне године 202</w:t>
            </w:r>
            <w:r w:rsidR="002F7332">
              <w:rPr>
                <w:bCs/>
                <w:sz w:val="24"/>
                <w:szCs w:val="24"/>
                <w:lang w:val="sr-Cyrl-CS"/>
              </w:rPr>
              <w:t>4</w:t>
            </w:r>
            <w:r w:rsidRPr="002A4C94">
              <w:rPr>
                <w:bCs/>
                <w:sz w:val="24"/>
                <w:szCs w:val="24"/>
                <w:lang w:val="sr-Cyrl-CS"/>
              </w:rPr>
              <w:t>/202</w:t>
            </w:r>
            <w:r w:rsidR="002F7332">
              <w:rPr>
                <w:bCs/>
                <w:sz w:val="24"/>
                <w:szCs w:val="24"/>
                <w:lang w:val="sr-Cyrl-CS"/>
              </w:rPr>
              <w:t>5</w:t>
            </w:r>
            <w:r w:rsidRPr="002A4C94">
              <w:rPr>
                <w:bCs/>
                <w:sz w:val="24"/>
                <w:szCs w:val="24"/>
                <w:lang w:val="sr-Cyrl-CS"/>
              </w:rPr>
              <w:t>.</w:t>
            </w:r>
          </w:p>
          <w:p w14:paraId="58AB7D33" w14:textId="77777777" w:rsidR="000D78EE" w:rsidRPr="002A4C94" w:rsidRDefault="000D78EE" w:rsidP="000D78EE">
            <w:pPr>
              <w:spacing w:line="276" w:lineRule="auto"/>
              <w:rPr>
                <w:bCs/>
                <w:sz w:val="24"/>
                <w:szCs w:val="24"/>
                <w:lang w:val="sr-Cyrl-CS"/>
              </w:rPr>
            </w:pPr>
            <w:r w:rsidRPr="002A4C94">
              <w:rPr>
                <w:bCs/>
                <w:sz w:val="24"/>
                <w:szCs w:val="24"/>
                <w:lang w:val="sr-Cyrl-CS"/>
              </w:rPr>
              <w:t>-Подношење извештаја о реализацији завршног испита</w:t>
            </w:r>
          </w:p>
          <w:p w14:paraId="4A93B968" w14:textId="25DF805E" w:rsidR="000D78EE" w:rsidRDefault="000D78EE" w:rsidP="000D78EE">
            <w:pPr>
              <w:spacing w:line="276" w:lineRule="auto"/>
              <w:rPr>
                <w:sz w:val="24"/>
                <w:szCs w:val="24"/>
              </w:rPr>
            </w:pPr>
            <w:r>
              <w:rPr>
                <w:b/>
                <w:sz w:val="24"/>
                <w:szCs w:val="24"/>
                <w:lang w:val="sr-Cyrl-CS"/>
              </w:rPr>
              <w:t>-</w:t>
            </w:r>
            <w:r w:rsidRPr="00995E42">
              <w:rPr>
                <w:bCs/>
                <w:sz w:val="24"/>
                <w:szCs w:val="24"/>
                <w:lang w:val="sr-Cyrl-CS"/>
              </w:rPr>
              <w:t>Усваја</w:t>
            </w:r>
            <w:r>
              <w:rPr>
                <w:sz w:val="24"/>
                <w:szCs w:val="24"/>
                <w:lang w:val="sr-Cyrl-CS"/>
              </w:rPr>
              <w:t>ње Анекса Школског програма за 202</w:t>
            </w:r>
            <w:r w:rsidR="00EF40B2">
              <w:rPr>
                <w:sz w:val="24"/>
                <w:szCs w:val="24"/>
                <w:lang w:val="sr-Cyrl-CS"/>
              </w:rPr>
              <w:t>5</w:t>
            </w:r>
            <w:r>
              <w:rPr>
                <w:sz w:val="24"/>
                <w:szCs w:val="24"/>
                <w:lang w:val="sr-Cyrl-CS"/>
              </w:rPr>
              <w:t>/202</w:t>
            </w:r>
            <w:r w:rsidR="00EF40B2">
              <w:rPr>
                <w:sz w:val="24"/>
                <w:szCs w:val="24"/>
                <w:lang w:val="sr-Cyrl-RS"/>
              </w:rPr>
              <w:t>6</w:t>
            </w:r>
            <w:r>
              <w:rPr>
                <w:sz w:val="24"/>
                <w:szCs w:val="24"/>
                <w:lang w:val="sr-Cyrl-RS"/>
              </w:rPr>
              <w:t>.</w:t>
            </w:r>
          </w:p>
        </w:tc>
        <w:tc>
          <w:tcPr>
            <w:tcW w:w="2268" w:type="dxa"/>
            <w:tcBorders>
              <w:top w:val="single" w:sz="8" w:space="0" w:color="auto"/>
              <w:left w:val="single" w:sz="8" w:space="0" w:color="auto"/>
              <w:bottom w:val="single" w:sz="8" w:space="0" w:color="auto"/>
              <w:right w:val="single" w:sz="8" w:space="0" w:color="auto"/>
            </w:tcBorders>
            <w:vAlign w:val="center"/>
          </w:tcPr>
          <w:p w14:paraId="7BF4D2E0" w14:textId="77777777" w:rsidR="000D78EE" w:rsidRDefault="000D78EE" w:rsidP="000D78EE">
            <w:pPr>
              <w:spacing w:line="276" w:lineRule="auto"/>
              <w:jc w:val="center"/>
              <w:rPr>
                <w:sz w:val="24"/>
                <w:szCs w:val="24"/>
                <w:lang w:val="sr-Cyrl-CS"/>
              </w:rPr>
            </w:pPr>
          </w:p>
          <w:p w14:paraId="538C8206" w14:textId="7A4AC6AB" w:rsidR="000D78EE" w:rsidRDefault="000D78EE" w:rsidP="000D78EE">
            <w:pPr>
              <w:spacing w:line="276" w:lineRule="auto"/>
              <w:jc w:val="center"/>
              <w:rPr>
                <w:sz w:val="24"/>
                <w:szCs w:val="24"/>
                <w:lang w:val="sr-Cyrl-CS"/>
              </w:rPr>
            </w:pPr>
            <w:r>
              <w:rPr>
                <w:sz w:val="24"/>
                <w:szCs w:val="24"/>
              </w:rPr>
              <w:t>VI</w:t>
            </w:r>
          </w:p>
        </w:tc>
        <w:tc>
          <w:tcPr>
            <w:tcW w:w="2619" w:type="dxa"/>
            <w:tcBorders>
              <w:top w:val="single" w:sz="8" w:space="0" w:color="auto"/>
              <w:left w:val="single" w:sz="8" w:space="0" w:color="auto"/>
              <w:bottom w:val="single" w:sz="8" w:space="0" w:color="auto"/>
              <w:right w:val="single" w:sz="8" w:space="0" w:color="auto"/>
            </w:tcBorders>
            <w:vAlign w:val="center"/>
          </w:tcPr>
          <w:p w14:paraId="21B49286" w14:textId="77777777" w:rsidR="000D78EE" w:rsidRDefault="000D78EE" w:rsidP="000D78EE">
            <w:pPr>
              <w:spacing w:line="276" w:lineRule="auto"/>
              <w:rPr>
                <w:sz w:val="24"/>
                <w:szCs w:val="24"/>
              </w:rPr>
            </w:pPr>
            <w:r>
              <w:rPr>
                <w:sz w:val="24"/>
                <w:szCs w:val="24"/>
              </w:rPr>
              <w:t>-</w:t>
            </w:r>
            <w:proofErr w:type="spellStart"/>
            <w:r>
              <w:rPr>
                <w:sz w:val="24"/>
                <w:szCs w:val="24"/>
              </w:rPr>
              <w:t>Директор</w:t>
            </w:r>
            <w:proofErr w:type="spellEnd"/>
          </w:p>
          <w:p w14:paraId="2765D0A9" w14:textId="5B62B21F" w:rsidR="000D78EE" w:rsidRPr="00DE3C42" w:rsidRDefault="00DE3C42" w:rsidP="000D78EE">
            <w:pPr>
              <w:spacing w:line="276" w:lineRule="auto"/>
              <w:rPr>
                <w:sz w:val="24"/>
                <w:szCs w:val="24"/>
                <w:lang w:val="sr-Cyrl-RS"/>
              </w:rPr>
            </w:pPr>
            <w:r>
              <w:rPr>
                <w:sz w:val="24"/>
                <w:szCs w:val="24"/>
                <w:lang w:val="sr-Cyrl-RS"/>
              </w:rPr>
              <w:t>-Директор</w:t>
            </w:r>
          </w:p>
          <w:p w14:paraId="38F5B05D" w14:textId="08029CCB" w:rsidR="000D78EE" w:rsidRDefault="000D78EE" w:rsidP="000D78EE">
            <w:pPr>
              <w:spacing w:line="276" w:lineRule="auto"/>
              <w:rPr>
                <w:sz w:val="24"/>
                <w:szCs w:val="24"/>
              </w:rPr>
            </w:pPr>
            <w:r>
              <w:rPr>
                <w:sz w:val="24"/>
                <w:szCs w:val="24"/>
              </w:rPr>
              <w:t>-</w:t>
            </w:r>
            <w:proofErr w:type="spellStart"/>
            <w:r>
              <w:rPr>
                <w:sz w:val="24"/>
                <w:szCs w:val="24"/>
              </w:rPr>
              <w:t>Председник</w:t>
            </w:r>
            <w:proofErr w:type="spellEnd"/>
            <w:r>
              <w:rPr>
                <w:sz w:val="24"/>
                <w:szCs w:val="24"/>
              </w:rPr>
              <w:t xml:space="preserve"> </w:t>
            </w:r>
            <w:proofErr w:type="spellStart"/>
            <w:r>
              <w:rPr>
                <w:sz w:val="24"/>
                <w:szCs w:val="24"/>
              </w:rPr>
              <w:t>тима</w:t>
            </w:r>
            <w:proofErr w:type="spellEnd"/>
            <w:r>
              <w:rPr>
                <w:sz w:val="24"/>
                <w:szCs w:val="24"/>
              </w:rPr>
              <w:t xml:space="preserve"> </w:t>
            </w:r>
            <w:proofErr w:type="spellStart"/>
            <w:r>
              <w:rPr>
                <w:sz w:val="24"/>
                <w:szCs w:val="24"/>
              </w:rPr>
              <w:t>за</w:t>
            </w:r>
            <w:proofErr w:type="spellEnd"/>
            <w:r>
              <w:rPr>
                <w:sz w:val="24"/>
                <w:szCs w:val="24"/>
              </w:rPr>
              <w:t xml:space="preserve"> </w:t>
            </w:r>
            <w:r>
              <w:rPr>
                <w:sz w:val="24"/>
                <w:szCs w:val="24"/>
                <w:lang w:val="sr-Cyrl-RS"/>
              </w:rPr>
              <w:t>развој Школског програма</w:t>
            </w:r>
          </w:p>
        </w:tc>
        <w:tc>
          <w:tcPr>
            <w:tcW w:w="2079" w:type="dxa"/>
            <w:tcBorders>
              <w:top w:val="single" w:sz="8" w:space="0" w:color="auto"/>
              <w:left w:val="single" w:sz="8" w:space="0" w:color="auto"/>
              <w:bottom w:val="single" w:sz="8" w:space="0" w:color="auto"/>
              <w:right w:val="single" w:sz="8" w:space="0" w:color="auto"/>
            </w:tcBorders>
            <w:vAlign w:val="center"/>
          </w:tcPr>
          <w:p w14:paraId="6745D077" w14:textId="77777777" w:rsidR="000D78EE" w:rsidRDefault="000D78EE" w:rsidP="000D78EE">
            <w:pPr>
              <w:spacing w:line="276" w:lineRule="auto"/>
              <w:rPr>
                <w:sz w:val="24"/>
                <w:szCs w:val="24"/>
              </w:rPr>
            </w:pPr>
            <w:r>
              <w:rPr>
                <w:sz w:val="24"/>
                <w:szCs w:val="24"/>
              </w:rPr>
              <w:t>-</w:t>
            </w:r>
            <w:proofErr w:type="spellStart"/>
            <w:r>
              <w:rPr>
                <w:sz w:val="24"/>
                <w:szCs w:val="24"/>
              </w:rPr>
              <w:t>Записник</w:t>
            </w:r>
            <w:proofErr w:type="spellEnd"/>
            <w:r>
              <w:rPr>
                <w:sz w:val="24"/>
                <w:szCs w:val="24"/>
              </w:rPr>
              <w:t xml:space="preserve"> </w:t>
            </w:r>
          </w:p>
          <w:p w14:paraId="7C5B5253" w14:textId="24FA6EAD" w:rsidR="000D78EE" w:rsidRPr="00386E9D" w:rsidRDefault="000D78EE" w:rsidP="000D78EE">
            <w:pPr>
              <w:spacing w:line="276" w:lineRule="auto"/>
              <w:rPr>
                <w:sz w:val="24"/>
                <w:szCs w:val="24"/>
                <w:lang w:val="sr-Cyrl-RS"/>
              </w:rPr>
            </w:pPr>
            <w:r>
              <w:rPr>
                <w:sz w:val="24"/>
                <w:szCs w:val="24"/>
                <w:lang w:val="sr-Cyrl-RS"/>
              </w:rPr>
              <w:t xml:space="preserve">-Анекс </w:t>
            </w:r>
            <w:proofErr w:type="spellStart"/>
            <w:r>
              <w:rPr>
                <w:sz w:val="24"/>
                <w:szCs w:val="24"/>
              </w:rPr>
              <w:t>Шк</w:t>
            </w:r>
            <w:proofErr w:type="spellEnd"/>
            <w:r>
              <w:rPr>
                <w:sz w:val="24"/>
                <w:szCs w:val="24"/>
                <w:lang w:val="sr-Cyrl-RS"/>
              </w:rPr>
              <w:t xml:space="preserve">олског </w:t>
            </w:r>
            <w:proofErr w:type="spellStart"/>
            <w:r>
              <w:rPr>
                <w:sz w:val="24"/>
                <w:szCs w:val="24"/>
              </w:rPr>
              <w:t>програм</w:t>
            </w:r>
            <w:proofErr w:type="spellEnd"/>
            <w:r>
              <w:rPr>
                <w:sz w:val="24"/>
                <w:szCs w:val="24"/>
                <w:lang w:val="sr-Cyrl-RS"/>
              </w:rPr>
              <w:t>а за 202</w:t>
            </w:r>
            <w:r w:rsidR="003245D8">
              <w:rPr>
                <w:sz w:val="24"/>
                <w:szCs w:val="24"/>
                <w:lang w:val="sr-Cyrl-RS"/>
              </w:rPr>
              <w:t>5</w:t>
            </w:r>
            <w:r>
              <w:rPr>
                <w:sz w:val="24"/>
                <w:szCs w:val="24"/>
                <w:lang w:val="sr-Cyrl-RS"/>
              </w:rPr>
              <w:t>/202</w:t>
            </w:r>
            <w:r w:rsidR="003245D8">
              <w:rPr>
                <w:sz w:val="24"/>
                <w:szCs w:val="24"/>
                <w:lang w:val="sr-Cyrl-RS"/>
              </w:rPr>
              <w:t>6</w:t>
            </w:r>
            <w:r>
              <w:rPr>
                <w:sz w:val="24"/>
                <w:szCs w:val="24"/>
                <w:lang w:val="sr-Cyrl-RS"/>
              </w:rPr>
              <w:t>.</w:t>
            </w:r>
          </w:p>
          <w:p w14:paraId="02D9B994" w14:textId="567225F9" w:rsidR="000D78EE" w:rsidRDefault="000D78EE" w:rsidP="000D78EE">
            <w:pPr>
              <w:spacing w:line="276" w:lineRule="auto"/>
              <w:rPr>
                <w:sz w:val="24"/>
                <w:szCs w:val="24"/>
              </w:rPr>
            </w:pPr>
            <w:r>
              <w:rPr>
                <w:sz w:val="24"/>
                <w:szCs w:val="24"/>
              </w:rPr>
              <w:t>-</w:t>
            </w:r>
            <w:proofErr w:type="spellStart"/>
            <w:r>
              <w:rPr>
                <w:sz w:val="24"/>
                <w:szCs w:val="24"/>
              </w:rPr>
              <w:t>Извештај</w:t>
            </w:r>
            <w:proofErr w:type="spellEnd"/>
            <w:r>
              <w:rPr>
                <w:sz w:val="24"/>
                <w:szCs w:val="24"/>
                <w:lang w:val="sr-Cyrl-RS"/>
              </w:rPr>
              <w:t>и</w:t>
            </w:r>
          </w:p>
        </w:tc>
      </w:tr>
    </w:tbl>
    <w:p w14:paraId="265012F5" w14:textId="77777777" w:rsidR="00F039C5" w:rsidRDefault="00F039C5" w:rsidP="003E21A8">
      <w:pPr>
        <w:spacing w:line="276" w:lineRule="auto"/>
        <w:rPr>
          <w:sz w:val="24"/>
          <w:szCs w:val="24"/>
        </w:rPr>
      </w:pPr>
    </w:p>
    <w:p w14:paraId="4F0131C4" w14:textId="77777777" w:rsidR="001E3201" w:rsidRDefault="001E3201" w:rsidP="003E21A8">
      <w:pPr>
        <w:spacing w:line="276" w:lineRule="auto"/>
        <w:rPr>
          <w:sz w:val="24"/>
          <w:szCs w:val="24"/>
          <w:lang w:val="sr-Cyrl-RS"/>
        </w:rPr>
      </w:pPr>
    </w:p>
    <w:p w14:paraId="35BB4862" w14:textId="77777777" w:rsidR="001E3201" w:rsidRDefault="001E3201" w:rsidP="003E21A8">
      <w:pPr>
        <w:spacing w:line="276" w:lineRule="auto"/>
        <w:rPr>
          <w:sz w:val="24"/>
          <w:szCs w:val="24"/>
          <w:lang w:val="sr-Cyrl-RS"/>
        </w:rPr>
      </w:pPr>
    </w:p>
    <w:p w14:paraId="4C80EC4D" w14:textId="1F790897" w:rsidR="00F039C5" w:rsidRDefault="008D6EF7" w:rsidP="003E21A8">
      <w:pPr>
        <w:spacing w:line="276" w:lineRule="auto"/>
        <w:rPr>
          <w:sz w:val="24"/>
          <w:szCs w:val="24"/>
        </w:rPr>
      </w:pPr>
      <w:r>
        <w:rPr>
          <w:sz w:val="24"/>
          <w:szCs w:val="24"/>
          <w:lang w:val="sr-Cyrl-RS"/>
        </w:rPr>
        <w:t>2</w:t>
      </w:r>
      <w:r w:rsidR="008C4AF5">
        <w:rPr>
          <w:sz w:val="24"/>
          <w:szCs w:val="24"/>
          <w:lang w:val="sr-Cyrl-RS"/>
        </w:rPr>
        <w:t>5</w:t>
      </w:r>
      <w:r>
        <w:rPr>
          <w:sz w:val="24"/>
          <w:szCs w:val="24"/>
        </w:rPr>
        <w:t>. ИНДИВИДУАЛНИ ПЛАНОВИ И ПРОГРАМИ РАДА НАСТАВНИКА: ПРИЛОГ</w:t>
      </w:r>
      <w:r w:rsidR="00E71891">
        <w:rPr>
          <w:sz w:val="24"/>
          <w:szCs w:val="24"/>
          <w:lang w:val="sr-Cyrl-RS"/>
        </w:rPr>
        <w:t xml:space="preserve"> </w:t>
      </w:r>
      <w:r>
        <w:rPr>
          <w:sz w:val="24"/>
          <w:szCs w:val="24"/>
        </w:rPr>
        <w:t>-</w:t>
      </w:r>
      <w:r w:rsidR="00E71891">
        <w:rPr>
          <w:sz w:val="24"/>
          <w:szCs w:val="24"/>
          <w:lang w:val="sr-Cyrl-RS"/>
        </w:rPr>
        <w:t xml:space="preserve"> </w:t>
      </w:r>
      <w:r>
        <w:rPr>
          <w:sz w:val="24"/>
          <w:szCs w:val="24"/>
        </w:rPr>
        <w:t xml:space="preserve">АНЕКС </w:t>
      </w:r>
    </w:p>
    <w:p w14:paraId="08F635B2" w14:textId="77777777" w:rsidR="00F039C5" w:rsidRDefault="00F039C5" w:rsidP="003E21A8">
      <w:pPr>
        <w:spacing w:line="276" w:lineRule="auto"/>
        <w:rPr>
          <w:sz w:val="24"/>
          <w:szCs w:val="24"/>
        </w:rPr>
      </w:pPr>
    </w:p>
    <w:p w14:paraId="68769A78" w14:textId="77777777" w:rsidR="00F039C5" w:rsidRDefault="00F039C5" w:rsidP="003E21A8">
      <w:pPr>
        <w:spacing w:line="276" w:lineRule="auto"/>
        <w:rPr>
          <w:sz w:val="24"/>
          <w:szCs w:val="24"/>
          <w:lang w:val="ru-RU"/>
        </w:rPr>
      </w:pPr>
    </w:p>
    <w:p w14:paraId="2910DF43" w14:textId="77777777" w:rsidR="00F039C5" w:rsidRDefault="00F039C5" w:rsidP="003E21A8">
      <w:pPr>
        <w:framePr w:hSpace="180" w:wrap="around" w:vAnchor="text" w:hAnchor="margin" w:y="9"/>
        <w:spacing w:line="276" w:lineRule="auto"/>
        <w:rPr>
          <w:sz w:val="24"/>
          <w:szCs w:val="24"/>
        </w:rPr>
      </w:pPr>
      <w:bookmarkStart w:id="25" w:name="_Toc432063927"/>
      <w:bookmarkStart w:id="26" w:name="_Toc242165500"/>
      <w:bookmarkStart w:id="27" w:name="_Toc432063661"/>
      <w:bookmarkStart w:id="28" w:name="_Toc51551587"/>
    </w:p>
    <w:p w14:paraId="5CBE164F" w14:textId="785BC0B2" w:rsidR="00F039C5" w:rsidRPr="000A14BE" w:rsidRDefault="008D6EF7" w:rsidP="005F0F29">
      <w:pPr>
        <w:pStyle w:val="Heading1"/>
        <w:spacing w:line="276" w:lineRule="auto"/>
        <w:rPr>
          <w:lang w:val="sr-Cyrl-RS"/>
        </w:rPr>
      </w:pPr>
      <w:bookmarkStart w:id="29" w:name="_Toc51551599"/>
      <w:bookmarkEnd w:id="25"/>
      <w:bookmarkEnd w:id="26"/>
      <w:bookmarkEnd w:id="27"/>
      <w:bookmarkEnd w:id="28"/>
      <w:r>
        <w:t xml:space="preserve">IV - Планови рада </w:t>
      </w:r>
      <w:r w:rsidR="000A14BE">
        <w:rPr>
          <w:lang w:val="sr-Cyrl-RS"/>
        </w:rPr>
        <w:t>УЧЕНИЧКИХ ОРГАНИЗАЦИЈА</w:t>
      </w:r>
    </w:p>
    <w:p w14:paraId="036ABD87" w14:textId="77777777" w:rsidR="00F039C5" w:rsidRDefault="00F039C5" w:rsidP="003E21A8">
      <w:pPr>
        <w:pStyle w:val="Heading2"/>
        <w:spacing w:line="276" w:lineRule="auto"/>
        <w:rPr>
          <w:sz w:val="24"/>
          <w:szCs w:val="24"/>
        </w:rPr>
      </w:pPr>
    </w:p>
    <w:p w14:paraId="37B1A693" w14:textId="5CBDDFE6" w:rsidR="000A14BE" w:rsidRDefault="000A14BE" w:rsidP="009C359D">
      <w:pPr>
        <w:spacing w:line="276" w:lineRule="auto"/>
        <w:rPr>
          <w:b/>
          <w:sz w:val="24"/>
          <w:szCs w:val="24"/>
          <w:u w:val="single"/>
        </w:rPr>
        <w:sectPr w:rsidR="000A14BE">
          <w:type w:val="continuous"/>
          <w:pgSz w:w="16840" w:h="11907" w:orient="landscape"/>
          <w:pgMar w:top="1440" w:right="1080" w:bottom="1440" w:left="1080" w:header="720" w:footer="720" w:gutter="0"/>
          <w:pgBorders w:offsetFrom="page">
            <w:top w:val="single" w:sz="12" w:space="24" w:color="auto"/>
            <w:bottom w:val="single" w:sz="12" w:space="24" w:color="auto"/>
          </w:pgBorders>
          <w:cols w:space="720"/>
          <w:docGrid w:linePitch="272"/>
        </w:sectPr>
      </w:pPr>
      <w:bookmarkStart w:id="30" w:name="_Toc242165513"/>
      <w:bookmarkStart w:id="31" w:name="_Toc51551601"/>
      <w:bookmarkEnd w:id="29"/>
    </w:p>
    <w:p w14:paraId="5C30A5F0" w14:textId="55392418" w:rsidR="00F039C5" w:rsidRDefault="000877C3" w:rsidP="009C359D">
      <w:pPr>
        <w:spacing w:line="276" w:lineRule="auto"/>
        <w:rPr>
          <w:sz w:val="24"/>
          <w:szCs w:val="24"/>
        </w:rPr>
      </w:pPr>
      <w:r>
        <w:rPr>
          <w:sz w:val="24"/>
          <w:szCs w:val="24"/>
          <w:lang w:val="sr-Cyrl-RS"/>
        </w:rPr>
        <w:t>1</w:t>
      </w:r>
      <w:r w:rsidR="008D6EF7">
        <w:rPr>
          <w:sz w:val="24"/>
          <w:szCs w:val="24"/>
        </w:rPr>
        <w:t>.ПРОГРАМ РАДА ДЕЧИЈЕГ САВЕЗА</w:t>
      </w:r>
    </w:p>
    <w:p w14:paraId="515AC792" w14:textId="77777777" w:rsidR="00F039C5" w:rsidRDefault="00F039C5" w:rsidP="003E21A8">
      <w:pPr>
        <w:spacing w:line="276" w:lineRule="auto"/>
        <w:rPr>
          <w:sz w:val="24"/>
          <w:szCs w:val="24"/>
        </w:rPr>
      </w:pPr>
    </w:p>
    <w:tbl>
      <w:tblPr>
        <w:tblStyle w:val="TableGrid"/>
        <w:tblW w:w="0" w:type="auto"/>
        <w:tblLook w:val="04A0" w:firstRow="1" w:lastRow="0" w:firstColumn="1" w:lastColumn="0" w:noHBand="0" w:noVBand="1"/>
      </w:tblPr>
      <w:tblGrid>
        <w:gridCol w:w="6948"/>
        <w:gridCol w:w="1530"/>
        <w:gridCol w:w="4140"/>
        <w:gridCol w:w="2278"/>
      </w:tblGrid>
      <w:tr w:rsidR="009159D6" w14:paraId="63E2DDB2" w14:textId="77777777" w:rsidTr="00486F8A">
        <w:trPr>
          <w:tblHeader/>
        </w:trPr>
        <w:tc>
          <w:tcPr>
            <w:tcW w:w="694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2A70EA6" w14:textId="77777777" w:rsidR="00F039C5" w:rsidRDefault="00F039C5" w:rsidP="003E21A8">
            <w:pPr>
              <w:spacing w:line="276" w:lineRule="auto"/>
              <w:jc w:val="center"/>
              <w:rPr>
                <w:b/>
                <w:sz w:val="24"/>
                <w:szCs w:val="24"/>
              </w:rPr>
            </w:pPr>
          </w:p>
          <w:p w14:paraId="7DE9AB47" w14:textId="77777777" w:rsidR="00F039C5" w:rsidRDefault="008D6EF7" w:rsidP="003E21A8">
            <w:pPr>
              <w:spacing w:line="276" w:lineRule="auto"/>
              <w:jc w:val="center"/>
              <w:rPr>
                <w:b/>
                <w:sz w:val="24"/>
                <w:szCs w:val="24"/>
              </w:rPr>
            </w:pPr>
            <w:proofErr w:type="spellStart"/>
            <w:r>
              <w:rPr>
                <w:b/>
                <w:sz w:val="24"/>
                <w:szCs w:val="24"/>
              </w:rPr>
              <w:t>Садржај</w:t>
            </w:r>
            <w:proofErr w:type="spellEnd"/>
            <w:r>
              <w:rPr>
                <w:b/>
                <w:sz w:val="24"/>
                <w:szCs w:val="24"/>
              </w:rPr>
              <w:t xml:space="preserve"> </w:t>
            </w:r>
            <w:proofErr w:type="spellStart"/>
            <w:r>
              <w:rPr>
                <w:b/>
                <w:sz w:val="24"/>
                <w:szCs w:val="24"/>
              </w:rPr>
              <w:t>рада</w:t>
            </w:r>
            <w:proofErr w:type="spellEnd"/>
          </w:p>
          <w:p w14:paraId="085CACBF" w14:textId="77777777" w:rsidR="00F039C5" w:rsidRDefault="00F039C5" w:rsidP="003E21A8">
            <w:pPr>
              <w:spacing w:line="276" w:lineRule="auto"/>
              <w:rPr>
                <w:b/>
                <w:sz w:val="24"/>
                <w:szCs w:val="24"/>
              </w:rPr>
            </w:pPr>
          </w:p>
        </w:tc>
        <w:tc>
          <w:tcPr>
            <w:tcW w:w="15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65BC8DE"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4140"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6A35D04D" w14:textId="77777777" w:rsidR="00F039C5" w:rsidRDefault="008D6EF7" w:rsidP="003E21A8">
            <w:pPr>
              <w:spacing w:line="276" w:lineRule="auto"/>
              <w:jc w:val="center"/>
              <w:rPr>
                <w:b/>
                <w:sz w:val="24"/>
                <w:szCs w:val="24"/>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22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D850A24"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8521B8" w14:paraId="3F9615F8" w14:textId="77777777" w:rsidTr="00486F8A">
        <w:tc>
          <w:tcPr>
            <w:tcW w:w="6948" w:type="dxa"/>
          </w:tcPr>
          <w:p w14:paraId="19578FB4" w14:textId="77777777" w:rsidR="008521B8" w:rsidRPr="00782587" w:rsidRDefault="008521B8" w:rsidP="008521B8">
            <w:pPr>
              <w:spacing w:line="276" w:lineRule="auto"/>
              <w:jc w:val="center"/>
              <w:rPr>
                <w:sz w:val="24"/>
                <w:szCs w:val="24"/>
              </w:rPr>
            </w:pPr>
            <w:proofErr w:type="spellStart"/>
            <w:r w:rsidRPr="00782587">
              <w:rPr>
                <w:sz w:val="24"/>
                <w:szCs w:val="24"/>
              </w:rPr>
              <w:t>На</w:t>
            </w:r>
            <w:proofErr w:type="spellEnd"/>
            <w:r w:rsidRPr="00782587">
              <w:rPr>
                <w:sz w:val="24"/>
                <w:szCs w:val="24"/>
              </w:rPr>
              <w:t xml:space="preserve"> </w:t>
            </w:r>
            <w:proofErr w:type="spellStart"/>
            <w:r w:rsidRPr="00782587">
              <w:rPr>
                <w:sz w:val="24"/>
                <w:szCs w:val="24"/>
              </w:rPr>
              <w:t>почетку</w:t>
            </w:r>
            <w:proofErr w:type="spellEnd"/>
            <w:r w:rsidRPr="00782587">
              <w:rPr>
                <w:sz w:val="24"/>
                <w:szCs w:val="24"/>
              </w:rPr>
              <w:t xml:space="preserve"> </w:t>
            </w:r>
            <w:proofErr w:type="spellStart"/>
            <w:r w:rsidRPr="00782587">
              <w:rPr>
                <w:sz w:val="24"/>
                <w:szCs w:val="24"/>
              </w:rPr>
              <w:t>свега</w:t>
            </w:r>
            <w:proofErr w:type="spellEnd"/>
          </w:p>
          <w:p w14:paraId="4F30B020" w14:textId="77777777" w:rsidR="008521B8" w:rsidRPr="00782587" w:rsidRDefault="008521B8" w:rsidP="008521B8">
            <w:pPr>
              <w:spacing w:line="276" w:lineRule="auto"/>
              <w:rPr>
                <w:sz w:val="24"/>
                <w:szCs w:val="24"/>
              </w:rPr>
            </w:pPr>
            <w:r w:rsidRPr="00782587">
              <w:rPr>
                <w:sz w:val="24"/>
                <w:szCs w:val="24"/>
              </w:rPr>
              <w:t>-</w:t>
            </w:r>
            <w:proofErr w:type="spellStart"/>
            <w:r w:rsidRPr="00782587">
              <w:rPr>
                <w:sz w:val="24"/>
                <w:szCs w:val="24"/>
              </w:rPr>
              <w:t>Доношење</w:t>
            </w:r>
            <w:proofErr w:type="spellEnd"/>
            <w:r w:rsidRPr="00782587">
              <w:rPr>
                <w:sz w:val="24"/>
                <w:szCs w:val="24"/>
              </w:rPr>
              <w:t xml:space="preserve"> </w:t>
            </w:r>
            <w:proofErr w:type="spellStart"/>
            <w:r w:rsidRPr="00782587">
              <w:rPr>
                <w:sz w:val="24"/>
                <w:szCs w:val="24"/>
              </w:rPr>
              <w:t>програма</w:t>
            </w:r>
            <w:proofErr w:type="spellEnd"/>
            <w:r w:rsidRPr="00782587">
              <w:rPr>
                <w:sz w:val="24"/>
                <w:szCs w:val="24"/>
              </w:rPr>
              <w:t xml:space="preserve"> </w:t>
            </w:r>
            <w:proofErr w:type="spellStart"/>
            <w:r w:rsidRPr="00782587">
              <w:rPr>
                <w:sz w:val="24"/>
                <w:szCs w:val="24"/>
              </w:rPr>
              <w:t>рада</w:t>
            </w:r>
            <w:proofErr w:type="spellEnd"/>
            <w:r w:rsidRPr="00782587">
              <w:rPr>
                <w:sz w:val="24"/>
                <w:szCs w:val="24"/>
              </w:rPr>
              <w:t xml:space="preserve"> </w:t>
            </w:r>
            <w:proofErr w:type="spellStart"/>
            <w:r w:rsidRPr="00782587">
              <w:rPr>
                <w:sz w:val="24"/>
                <w:szCs w:val="24"/>
              </w:rPr>
              <w:t>за</w:t>
            </w:r>
            <w:proofErr w:type="spellEnd"/>
            <w:r w:rsidRPr="00782587">
              <w:rPr>
                <w:sz w:val="24"/>
                <w:szCs w:val="24"/>
              </w:rPr>
              <w:t xml:space="preserve"> 2024/2025. </w:t>
            </w:r>
            <w:proofErr w:type="spellStart"/>
            <w:r w:rsidRPr="00782587">
              <w:rPr>
                <w:sz w:val="24"/>
                <w:szCs w:val="24"/>
              </w:rPr>
              <w:t>школску</w:t>
            </w:r>
            <w:proofErr w:type="spellEnd"/>
            <w:r w:rsidRPr="00782587">
              <w:rPr>
                <w:sz w:val="24"/>
                <w:szCs w:val="24"/>
              </w:rPr>
              <w:t xml:space="preserve"> </w:t>
            </w:r>
            <w:proofErr w:type="spellStart"/>
            <w:r w:rsidRPr="00782587">
              <w:rPr>
                <w:sz w:val="24"/>
                <w:szCs w:val="24"/>
              </w:rPr>
              <w:t>годину</w:t>
            </w:r>
            <w:proofErr w:type="spellEnd"/>
          </w:p>
          <w:p w14:paraId="19E19D42" w14:textId="77777777" w:rsidR="008521B8" w:rsidRPr="00782587" w:rsidRDefault="008521B8" w:rsidP="008521B8">
            <w:pPr>
              <w:spacing w:line="276" w:lineRule="auto"/>
              <w:rPr>
                <w:sz w:val="24"/>
                <w:szCs w:val="24"/>
              </w:rPr>
            </w:pPr>
            <w:r w:rsidRPr="00782587">
              <w:rPr>
                <w:sz w:val="24"/>
                <w:szCs w:val="24"/>
              </w:rPr>
              <w:t>-</w:t>
            </w:r>
            <w:proofErr w:type="spellStart"/>
            <w:r w:rsidRPr="00782587">
              <w:rPr>
                <w:sz w:val="24"/>
                <w:szCs w:val="24"/>
              </w:rPr>
              <w:t>Излети</w:t>
            </w:r>
            <w:proofErr w:type="spellEnd"/>
            <w:r w:rsidRPr="00782587">
              <w:rPr>
                <w:sz w:val="24"/>
                <w:szCs w:val="24"/>
              </w:rPr>
              <w:t xml:space="preserve"> </w:t>
            </w:r>
            <w:proofErr w:type="spellStart"/>
            <w:r w:rsidRPr="00782587">
              <w:rPr>
                <w:sz w:val="24"/>
                <w:szCs w:val="24"/>
              </w:rPr>
              <w:t>ученика</w:t>
            </w:r>
            <w:proofErr w:type="spellEnd"/>
            <w:r w:rsidRPr="00782587">
              <w:rPr>
                <w:sz w:val="24"/>
                <w:szCs w:val="24"/>
              </w:rPr>
              <w:t xml:space="preserve"> у </w:t>
            </w:r>
            <w:proofErr w:type="spellStart"/>
            <w:r w:rsidRPr="00782587">
              <w:rPr>
                <w:sz w:val="24"/>
                <w:szCs w:val="24"/>
              </w:rPr>
              <w:t>оквиру</w:t>
            </w:r>
            <w:proofErr w:type="spellEnd"/>
            <w:r w:rsidRPr="00782587">
              <w:rPr>
                <w:sz w:val="24"/>
                <w:szCs w:val="24"/>
              </w:rPr>
              <w:t xml:space="preserve"> </w:t>
            </w:r>
            <w:proofErr w:type="spellStart"/>
            <w:r w:rsidRPr="00782587">
              <w:rPr>
                <w:sz w:val="24"/>
                <w:szCs w:val="24"/>
              </w:rPr>
              <w:t>одељењских</w:t>
            </w:r>
            <w:proofErr w:type="spellEnd"/>
            <w:r w:rsidRPr="00782587">
              <w:rPr>
                <w:sz w:val="24"/>
                <w:szCs w:val="24"/>
              </w:rPr>
              <w:t xml:space="preserve"> </w:t>
            </w:r>
            <w:proofErr w:type="spellStart"/>
            <w:r w:rsidRPr="00782587">
              <w:rPr>
                <w:sz w:val="24"/>
                <w:szCs w:val="24"/>
              </w:rPr>
              <w:t>заједница</w:t>
            </w:r>
            <w:proofErr w:type="spellEnd"/>
          </w:p>
          <w:p w14:paraId="7F5ABA73" w14:textId="10D42A5F" w:rsidR="008521B8" w:rsidRPr="00782587" w:rsidRDefault="008521B8" w:rsidP="008521B8">
            <w:pPr>
              <w:spacing w:line="276" w:lineRule="auto"/>
              <w:rPr>
                <w:sz w:val="24"/>
                <w:szCs w:val="24"/>
              </w:rPr>
            </w:pPr>
            <w:r w:rsidRPr="00782587">
              <w:rPr>
                <w:sz w:val="24"/>
                <w:szCs w:val="24"/>
              </w:rPr>
              <w:t>-</w:t>
            </w:r>
            <w:proofErr w:type="spellStart"/>
            <w:r w:rsidRPr="00782587">
              <w:rPr>
                <w:sz w:val="24"/>
                <w:szCs w:val="24"/>
              </w:rPr>
              <w:t>Припреме</w:t>
            </w:r>
            <w:proofErr w:type="spellEnd"/>
            <w:r w:rsidRPr="00782587">
              <w:rPr>
                <w:sz w:val="24"/>
                <w:szCs w:val="24"/>
              </w:rPr>
              <w:t xml:space="preserve"> </w:t>
            </w:r>
            <w:proofErr w:type="spellStart"/>
            <w:r w:rsidRPr="00782587">
              <w:rPr>
                <w:sz w:val="24"/>
                <w:szCs w:val="24"/>
              </w:rPr>
              <w:t>за</w:t>
            </w:r>
            <w:proofErr w:type="spellEnd"/>
            <w:r w:rsidRPr="00782587">
              <w:rPr>
                <w:sz w:val="24"/>
                <w:szCs w:val="24"/>
              </w:rPr>
              <w:t xml:space="preserve"> </w:t>
            </w:r>
            <w:proofErr w:type="spellStart"/>
            <w:r w:rsidRPr="00782587">
              <w:rPr>
                <w:sz w:val="24"/>
                <w:szCs w:val="24"/>
              </w:rPr>
              <w:t>обележавање</w:t>
            </w:r>
            <w:proofErr w:type="spellEnd"/>
            <w:r w:rsidRPr="00782587">
              <w:rPr>
                <w:sz w:val="24"/>
                <w:szCs w:val="24"/>
              </w:rPr>
              <w:t xml:space="preserve"> </w:t>
            </w:r>
            <w:proofErr w:type="spellStart"/>
            <w:r w:rsidRPr="00782587">
              <w:rPr>
                <w:sz w:val="24"/>
                <w:szCs w:val="24"/>
              </w:rPr>
              <w:t>Дечије</w:t>
            </w:r>
            <w:proofErr w:type="spellEnd"/>
            <w:r w:rsidRPr="00782587">
              <w:rPr>
                <w:sz w:val="24"/>
                <w:szCs w:val="24"/>
              </w:rPr>
              <w:t xml:space="preserve"> </w:t>
            </w:r>
            <w:proofErr w:type="spellStart"/>
            <w:r w:rsidRPr="00782587">
              <w:rPr>
                <w:sz w:val="24"/>
                <w:szCs w:val="24"/>
              </w:rPr>
              <w:t>недеље</w:t>
            </w:r>
            <w:proofErr w:type="spellEnd"/>
            <w:r w:rsidRPr="00782587">
              <w:rPr>
                <w:sz w:val="24"/>
                <w:szCs w:val="24"/>
              </w:rPr>
              <w:t xml:space="preserve"> и </w:t>
            </w:r>
            <w:proofErr w:type="spellStart"/>
            <w:r w:rsidRPr="00782587">
              <w:rPr>
                <w:sz w:val="24"/>
                <w:szCs w:val="24"/>
              </w:rPr>
              <w:t>припрема</w:t>
            </w:r>
            <w:proofErr w:type="spellEnd"/>
            <w:r w:rsidRPr="00782587">
              <w:rPr>
                <w:sz w:val="24"/>
                <w:szCs w:val="24"/>
              </w:rPr>
              <w:t xml:space="preserve"> </w:t>
            </w:r>
            <w:proofErr w:type="spellStart"/>
            <w:r w:rsidRPr="00782587">
              <w:rPr>
                <w:sz w:val="24"/>
                <w:szCs w:val="24"/>
              </w:rPr>
              <w:t>ученика</w:t>
            </w:r>
            <w:proofErr w:type="spellEnd"/>
            <w:r w:rsidRPr="00782587">
              <w:rPr>
                <w:sz w:val="24"/>
                <w:szCs w:val="24"/>
              </w:rPr>
              <w:t xml:space="preserve"> </w:t>
            </w:r>
            <w:proofErr w:type="spellStart"/>
            <w:r w:rsidRPr="00782587">
              <w:rPr>
                <w:sz w:val="24"/>
                <w:szCs w:val="24"/>
              </w:rPr>
              <w:t>за</w:t>
            </w:r>
            <w:proofErr w:type="spellEnd"/>
            <w:r w:rsidRPr="00782587">
              <w:rPr>
                <w:sz w:val="24"/>
                <w:szCs w:val="24"/>
              </w:rPr>
              <w:t xml:space="preserve"> </w:t>
            </w:r>
            <w:proofErr w:type="spellStart"/>
            <w:r w:rsidRPr="00782587">
              <w:rPr>
                <w:sz w:val="24"/>
                <w:szCs w:val="24"/>
              </w:rPr>
              <w:t>приступање</w:t>
            </w:r>
            <w:proofErr w:type="spellEnd"/>
            <w:r w:rsidRPr="00782587">
              <w:rPr>
                <w:sz w:val="24"/>
                <w:szCs w:val="24"/>
              </w:rPr>
              <w:t xml:space="preserve"> у </w:t>
            </w:r>
            <w:proofErr w:type="spellStart"/>
            <w:r w:rsidRPr="00782587">
              <w:rPr>
                <w:sz w:val="24"/>
                <w:szCs w:val="24"/>
              </w:rPr>
              <w:t>Дечији</w:t>
            </w:r>
            <w:proofErr w:type="spellEnd"/>
            <w:r w:rsidRPr="00782587">
              <w:rPr>
                <w:sz w:val="24"/>
                <w:szCs w:val="24"/>
              </w:rPr>
              <w:t xml:space="preserve"> </w:t>
            </w:r>
            <w:proofErr w:type="spellStart"/>
            <w:r w:rsidRPr="00782587">
              <w:rPr>
                <w:sz w:val="24"/>
                <w:szCs w:val="24"/>
              </w:rPr>
              <w:t>савез</w:t>
            </w:r>
            <w:proofErr w:type="spellEnd"/>
          </w:p>
          <w:p w14:paraId="70264457" w14:textId="7B5103DE" w:rsidR="008521B8" w:rsidRDefault="008521B8" w:rsidP="008521B8">
            <w:pPr>
              <w:spacing w:line="276" w:lineRule="auto"/>
              <w:rPr>
                <w:sz w:val="24"/>
                <w:szCs w:val="24"/>
              </w:rPr>
            </w:pPr>
            <w:r w:rsidRPr="00782587">
              <w:rPr>
                <w:sz w:val="24"/>
                <w:szCs w:val="24"/>
              </w:rPr>
              <w:t>08.</w:t>
            </w:r>
            <w:r>
              <w:rPr>
                <w:sz w:val="24"/>
                <w:szCs w:val="24"/>
              </w:rPr>
              <w:t xml:space="preserve">IX </w:t>
            </w:r>
            <w:r w:rsidRPr="00782587">
              <w:rPr>
                <w:sz w:val="24"/>
                <w:szCs w:val="24"/>
              </w:rPr>
              <w:t xml:space="preserve">- </w:t>
            </w:r>
            <w:proofErr w:type="spellStart"/>
            <w:r w:rsidRPr="00782587">
              <w:rPr>
                <w:sz w:val="24"/>
                <w:szCs w:val="24"/>
              </w:rPr>
              <w:t>Међународни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писмености</w:t>
            </w:r>
            <w:proofErr w:type="spellEnd"/>
          </w:p>
        </w:tc>
        <w:tc>
          <w:tcPr>
            <w:tcW w:w="1530" w:type="dxa"/>
            <w:vAlign w:val="center"/>
          </w:tcPr>
          <w:p w14:paraId="0718B100" w14:textId="411F9EF0" w:rsidR="008521B8" w:rsidRDefault="008521B8" w:rsidP="008521B8">
            <w:pPr>
              <w:spacing w:line="276" w:lineRule="auto"/>
              <w:jc w:val="center"/>
              <w:rPr>
                <w:sz w:val="24"/>
                <w:szCs w:val="24"/>
              </w:rPr>
            </w:pPr>
            <w:r>
              <w:rPr>
                <w:sz w:val="24"/>
                <w:szCs w:val="24"/>
              </w:rPr>
              <w:t>IX</w:t>
            </w:r>
          </w:p>
        </w:tc>
        <w:tc>
          <w:tcPr>
            <w:tcW w:w="4140" w:type="dxa"/>
            <w:vAlign w:val="center"/>
          </w:tcPr>
          <w:p w14:paraId="2556EE34" w14:textId="77777777" w:rsidR="00B750DF" w:rsidRDefault="00B750DF" w:rsidP="00B750DF">
            <w:pPr>
              <w:spacing w:line="276" w:lineRule="auto"/>
              <w:rPr>
                <w:sz w:val="24"/>
                <w:szCs w:val="24"/>
                <w:lang w:val="sr-Cyrl-CS"/>
              </w:rPr>
            </w:pPr>
          </w:p>
          <w:p w14:paraId="594AF5FC" w14:textId="366A4146" w:rsidR="008521B8" w:rsidRDefault="008521B8" w:rsidP="00B750DF">
            <w:pPr>
              <w:spacing w:line="276" w:lineRule="auto"/>
              <w:rPr>
                <w:sz w:val="24"/>
                <w:szCs w:val="24"/>
                <w:lang w:val="sr-Cyrl-CS"/>
              </w:rPr>
            </w:pPr>
            <w:r w:rsidRPr="00782587">
              <w:rPr>
                <w:sz w:val="24"/>
                <w:szCs w:val="24"/>
                <w:lang w:val="sr-Cyrl-CS"/>
              </w:rPr>
              <w:t>-Актив наставника разредне наставе</w:t>
            </w:r>
          </w:p>
        </w:tc>
        <w:tc>
          <w:tcPr>
            <w:tcW w:w="2278" w:type="dxa"/>
            <w:vMerge w:val="restart"/>
            <w:vAlign w:val="center"/>
          </w:tcPr>
          <w:p w14:paraId="2BCBAC19" w14:textId="1395F97C" w:rsidR="008521B8" w:rsidRPr="009159D6" w:rsidRDefault="009159D6" w:rsidP="008521B8">
            <w:pPr>
              <w:spacing w:line="276" w:lineRule="auto"/>
              <w:rPr>
                <w:sz w:val="24"/>
                <w:szCs w:val="24"/>
                <w:lang w:val="sr-Cyrl-RS"/>
              </w:rPr>
            </w:pPr>
            <w:r>
              <w:rPr>
                <w:sz w:val="24"/>
                <w:szCs w:val="24"/>
                <w:lang w:val="sr-Cyrl-RS"/>
              </w:rPr>
              <w:t>-есДневник, записници, извештаји, фотографије</w:t>
            </w:r>
          </w:p>
        </w:tc>
      </w:tr>
      <w:tr w:rsidR="008521B8" w14:paraId="6C48DEDD" w14:textId="77777777" w:rsidTr="00486F8A">
        <w:trPr>
          <w:trHeight w:val="2798"/>
        </w:trPr>
        <w:tc>
          <w:tcPr>
            <w:tcW w:w="6948" w:type="dxa"/>
          </w:tcPr>
          <w:p w14:paraId="306FB417" w14:textId="77777777" w:rsidR="008521B8" w:rsidRPr="00782587" w:rsidRDefault="008521B8" w:rsidP="008521B8">
            <w:pPr>
              <w:spacing w:line="276" w:lineRule="auto"/>
              <w:jc w:val="center"/>
              <w:rPr>
                <w:sz w:val="24"/>
                <w:szCs w:val="24"/>
              </w:rPr>
            </w:pPr>
            <w:proofErr w:type="spellStart"/>
            <w:r w:rsidRPr="00782587">
              <w:rPr>
                <w:sz w:val="24"/>
                <w:szCs w:val="24"/>
              </w:rPr>
              <w:t>Дете</w:t>
            </w:r>
            <w:proofErr w:type="spellEnd"/>
            <w:r w:rsidRPr="00782587">
              <w:rPr>
                <w:sz w:val="24"/>
                <w:szCs w:val="24"/>
              </w:rPr>
              <w:t xml:space="preserve"> </w:t>
            </w:r>
            <w:proofErr w:type="spellStart"/>
            <w:r w:rsidRPr="00782587">
              <w:rPr>
                <w:sz w:val="24"/>
                <w:szCs w:val="24"/>
              </w:rPr>
              <w:t>је</w:t>
            </w:r>
            <w:proofErr w:type="spellEnd"/>
            <w:r w:rsidRPr="00782587">
              <w:rPr>
                <w:sz w:val="24"/>
                <w:szCs w:val="24"/>
              </w:rPr>
              <w:t xml:space="preserve"> </w:t>
            </w:r>
            <w:proofErr w:type="spellStart"/>
            <w:r w:rsidRPr="00782587">
              <w:rPr>
                <w:sz w:val="24"/>
                <w:szCs w:val="24"/>
              </w:rPr>
              <w:t>центар</w:t>
            </w:r>
            <w:proofErr w:type="spellEnd"/>
            <w:r w:rsidRPr="00782587">
              <w:rPr>
                <w:sz w:val="24"/>
                <w:szCs w:val="24"/>
              </w:rPr>
              <w:t xml:space="preserve"> </w:t>
            </w:r>
            <w:proofErr w:type="spellStart"/>
            <w:r w:rsidRPr="00782587">
              <w:rPr>
                <w:sz w:val="24"/>
                <w:szCs w:val="24"/>
              </w:rPr>
              <w:t>света</w:t>
            </w:r>
            <w:proofErr w:type="spellEnd"/>
          </w:p>
          <w:p w14:paraId="22AA5056" w14:textId="5DC7F5A0" w:rsidR="008521B8" w:rsidRPr="00B750DF" w:rsidRDefault="008521B8" w:rsidP="008521B8">
            <w:pPr>
              <w:spacing w:line="276" w:lineRule="auto"/>
              <w:rPr>
                <w:sz w:val="24"/>
                <w:szCs w:val="24"/>
                <w:lang w:val="sr-Cyrl-RS"/>
              </w:rPr>
            </w:pPr>
            <w:r w:rsidRPr="00782587">
              <w:rPr>
                <w:sz w:val="24"/>
                <w:szCs w:val="24"/>
              </w:rPr>
              <w:t>-</w:t>
            </w:r>
            <w:proofErr w:type="spellStart"/>
            <w:r w:rsidRPr="00782587">
              <w:rPr>
                <w:sz w:val="24"/>
                <w:szCs w:val="24"/>
              </w:rPr>
              <w:t>Обележавање</w:t>
            </w:r>
            <w:proofErr w:type="spellEnd"/>
            <w:r w:rsidRPr="00782587">
              <w:rPr>
                <w:sz w:val="24"/>
                <w:szCs w:val="24"/>
              </w:rPr>
              <w:t xml:space="preserve"> </w:t>
            </w:r>
            <w:proofErr w:type="spellStart"/>
            <w:r w:rsidRPr="00782587">
              <w:rPr>
                <w:sz w:val="24"/>
                <w:szCs w:val="24"/>
              </w:rPr>
              <w:t>Дечије</w:t>
            </w:r>
            <w:proofErr w:type="spellEnd"/>
            <w:r w:rsidRPr="00782587">
              <w:rPr>
                <w:sz w:val="24"/>
                <w:szCs w:val="24"/>
              </w:rPr>
              <w:t xml:space="preserve"> </w:t>
            </w:r>
            <w:proofErr w:type="spellStart"/>
            <w:r w:rsidRPr="00782587">
              <w:rPr>
                <w:sz w:val="24"/>
                <w:szCs w:val="24"/>
              </w:rPr>
              <w:t>недеље</w:t>
            </w:r>
            <w:proofErr w:type="spellEnd"/>
            <w:r w:rsidRPr="00782587">
              <w:rPr>
                <w:sz w:val="24"/>
                <w:szCs w:val="24"/>
              </w:rPr>
              <w:t xml:space="preserve"> </w:t>
            </w:r>
            <w:r w:rsidR="00B750DF">
              <w:rPr>
                <w:sz w:val="24"/>
                <w:szCs w:val="24"/>
                <w:lang w:val="sr-Cyrl-RS"/>
              </w:rPr>
              <w:t>„</w:t>
            </w:r>
            <w:proofErr w:type="spellStart"/>
            <w:r w:rsidRPr="00782587">
              <w:rPr>
                <w:bCs/>
                <w:sz w:val="24"/>
                <w:szCs w:val="24"/>
              </w:rPr>
              <w:t>Добродошли</w:t>
            </w:r>
            <w:proofErr w:type="spellEnd"/>
            <w:r w:rsidRPr="00782587">
              <w:rPr>
                <w:bCs/>
                <w:sz w:val="24"/>
                <w:szCs w:val="24"/>
              </w:rPr>
              <w:t xml:space="preserve"> у </w:t>
            </w:r>
            <w:proofErr w:type="spellStart"/>
            <w:r w:rsidRPr="00782587">
              <w:rPr>
                <w:bCs/>
                <w:sz w:val="24"/>
                <w:szCs w:val="24"/>
              </w:rPr>
              <w:t>Дечји</w:t>
            </w:r>
            <w:proofErr w:type="spellEnd"/>
            <w:r w:rsidRPr="00782587">
              <w:rPr>
                <w:bCs/>
                <w:sz w:val="24"/>
                <w:szCs w:val="24"/>
              </w:rPr>
              <w:t xml:space="preserve"> </w:t>
            </w:r>
            <w:proofErr w:type="spellStart"/>
            <w:proofErr w:type="gramStart"/>
            <w:r w:rsidRPr="00782587">
              <w:rPr>
                <w:bCs/>
                <w:sz w:val="24"/>
                <w:szCs w:val="24"/>
              </w:rPr>
              <w:t>савез</w:t>
            </w:r>
            <w:proofErr w:type="spellEnd"/>
            <w:r w:rsidR="00B750DF">
              <w:rPr>
                <w:bCs/>
                <w:sz w:val="24"/>
                <w:szCs w:val="24"/>
                <w:lang w:val="sr-Cyrl-RS"/>
              </w:rPr>
              <w:t>“</w:t>
            </w:r>
            <w:proofErr w:type="gramEnd"/>
          </w:p>
          <w:p w14:paraId="7AD8B121" w14:textId="77777777" w:rsidR="008521B8" w:rsidRPr="00782587" w:rsidRDefault="008521B8" w:rsidP="008521B8">
            <w:pPr>
              <w:spacing w:line="276" w:lineRule="auto"/>
              <w:rPr>
                <w:sz w:val="24"/>
                <w:szCs w:val="24"/>
              </w:rPr>
            </w:pPr>
            <w:r w:rsidRPr="00782587">
              <w:rPr>
                <w:sz w:val="24"/>
                <w:szCs w:val="24"/>
              </w:rPr>
              <w:t xml:space="preserve">  </w:t>
            </w:r>
            <w:proofErr w:type="spellStart"/>
            <w:r w:rsidRPr="00782587">
              <w:rPr>
                <w:sz w:val="24"/>
                <w:szCs w:val="24"/>
              </w:rPr>
              <w:t>Програм</w:t>
            </w:r>
            <w:proofErr w:type="spellEnd"/>
            <w:r w:rsidRPr="00782587">
              <w:rPr>
                <w:sz w:val="24"/>
                <w:szCs w:val="24"/>
              </w:rPr>
              <w:t xml:space="preserve"> </w:t>
            </w:r>
            <w:proofErr w:type="spellStart"/>
            <w:r w:rsidRPr="00782587">
              <w:rPr>
                <w:sz w:val="24"/>
                <w:szCs w:val="24"/>
              </w:rPr>
              <w:t>добродошлице</w:t>
            </w:r>
            <w:proofErr w:type="spellEnd"/>
          </w:p>
          <w:p w14:paraId="6610408A" w14:textId="77777777" w:rsidR="008521B8" w:rsidRPr="00782587" w:rsidRDefault="008521B8" w:rsidP="008521B8">
            <w:pPr>
              <w:spacing w:line="276" w:lineRule="auto"/>
              <w:rPr>
                <w:b/>
                <w:sz w:val="24"/>
                <w:szCs w:val="24"/>
                <w:lang w:val="sr-Cyrl-RS"/>
              </w:rPr>
            </w:pPr>
            <w:r w:rsidRPr="00782587">
              <w:rPr>
                <w:b/>
                <w:sz w:val="24"/>
                <w:szCs w:val="24"/>
              </w:rPr>
              <w:t xml:space="preserve"> </w:t>
            </w:r>
            <w:r w:rsidRPr="00782587">
              <w:rPr>
                <w:b/>
                <w:sz w:val="24"/>
                <w:szCs w:val="24"/>
                <w:lang w:val="sr-Cyrl-RS"/>
              </w:rPr>
              <w:t>-</w:t>
            </w:r>
            <w:proofErr w:type="spellStart"/>
            <w:r w:rsidRPr="00782587">
              <w:rPr>
                <w:bCs/>
                <w:sz w:val="24"/>
                <w:szCs w:val="24"/>
              </w:rPr>
              <w:t>Дан</w:t>
            </w:r>
            <w:proofErr w:type="spellEnd"/>
            <w:r w:rsidRPr="00782587">
              <w:rPr>
                <w:bCs/>
                <w:sz w:val="24"/>
                <w:szCs w:val="24"/>
              </w:rPr>
              <w:t xml:space="preserve"> </w:t>
            </w:r>
            <w:proofErr w:type="spellStart"/>
            <w:r w:rsidRPr="00782587">
              <w:rPr>
                <w:bCs/>
                <w:sz w:val="24"/>
                <w:szCs w:val="24"/>
              </w:rPr>
              <w:t>спорта</w:t>
            </w:r>
            <w:proofErr w:type="spellEnd"/>
            <w:r w:rsidRPr="00782587">
              <w:rPr>
                <w:bCs/>
                <w:sz w:val="24"/>
                <w:szCs w:val="24"/>
              </w:rPr>
              <w:t xml:space="preserve"> и </w:t>
            </w:r>
            <w:proofErr w:type="spellStart"/>
            <w:r w:rsidRPr="00782587">
              <w:rPr>
                <w:bCs/>
                <w:sz w:val="24"/>
                <w:szCs w:val="24"/>
              </w:rPr>
              <w:t>рекреације</w:t>
            </w:r>
            <w:proofErr w:type="spellEnd"/>
            <w:r w:rsidRPr="00782587">
              <w:rPr>
                <w:bCs/>
                <w:sz w:val="24"/>
                <w:szCs w:val="24"/>
                <w:lang w:val="sr-Cyrl-RS"/>
              </w:rPr>
              <w:t xml:space="preserve">: </w:t>
            </w:r>
            <w:proofErr w:type="spellStart"/>
            <w:r w:rsidRPr="00782587">
              <w:rPr>
                <w:sz w:val="24"/>
                <w:szCs w:val="24"/>
              </w:rPr>
              <w:t>Јесењи</w:t>
            </w:r>
            <w:proofErr w:type="spellEnd"/>
            <w:r w:rsidRPr="00782587">
              <w:rPr>
                <w:sz w:val="24"/>
                <w:szCs w:val="24"/>
              </w:rPr>
              <w:t xml:space="preserve"> </w:t>
            </w:r>
            <w:proofErr w:type="spellStart"/>
            <w:r w:rsidRPr="00782587">
              <w:rPr>
                <w:sz w:val="24"/>
                <w:szCs w:val="24"/>
              </w:rPr>
              <w:t>крос</w:t>
            </w:r>
            <w:proofErr w:type="spellEnd"/>
            <w:r w:rsidRPr="00782587">
              <w:rPr>
                <w:sz w:val="24"/>
                <w:szCs w:val="24"/>
                <w:lang w:val="sr-Cyrl-RS"/>
              </w:rPr>
              <w:t>, и</w:t>
            </w:r>
            <w:proofErr w:type="spellStart"/>
            <w:r w:rsidRPr="00782587">
              <w:rPr>
                <w:sz w:val="24"/>
                <w:szCs w:val="24"/>
              </w:rPr>
              <w:t>злет</w:t>
            </w:r>
            <w:proofErr w:type="spellEnd"/>
            <w:r w:rsidRPr="00782587">
              <w:rPr>
                <w:sz w:val="24"/>
                <w:szCs w:val="24"/>
              </w:rPr>
              <w:t xml:space="preserve"> у </w:t>
            </w:r>
            <w:proofErr w:type="spellStart"/>
            <w:r w:rsidRPr="00782587">
              <w:rPr>
                <w:sz w:val="24"/>
                <w:szCs w:val="24"/>
              </w:rPr>
              <w:t>природу</w:t>
            </w:r>
            <w:proofErr w:type="spellEnd"/>
          </w:p>
          <w:p w14:paraId="6AD4F995" w14:textId="77777777" w:rsidR="002B5ED8" w:rsidRDefault="008521B8" w:rsidP="008521B8">
            <w:pPr>
              <w:spacing w:line="276" w:lineRule="auto"/>
              <w:rPr>
                <w:b/>
                <w:sz w:val="24"/>
                <w:szCs w:val="24"/>
              </w:rPr>
            </w:pPr>
            <w:r w:rsidRPr="00782587">
              <w:rPr>
                <w:b/>
                <w:sz w:val="24"/>
                <w:szCs w:val="24"/>
              </w:rPr>
              <w:t xml:space="preserve"> </w:t>
            </w:r>
          </w:p>
          <w:p w14:paraId="1888CA39" w14:textId="7D3163F7" w:rsidR="008521B8" w:rsidRPr="002B5ED8" w:rsidRDefault="008521B8" w:rsidP="008521B8">
            <w:pPr>
              <w:spacing w:line="276" w:lineRule="auto"/>
              <w:rPr>
                <w:b/>
                <w:sz w:val="24"/>
                <w:szCs w:val="24"/>
              </w:rPr>
            </w:pPr>
            <w:r w:rsidRPr="00782587">
              <w:rPr>
                <w:b/>
                <w:sz w:val="24"/>
                <w:szCs w:val="24"/>
              </w:rPr>
              <w:t>-</w:t>
            </w:r>
            <w:proofErr w:type="spellStart"/>
            <w:r w:rsidRPr="00782587">
              <w:rPr>
                <w:bCs/>
                <w:sz w:val="24"/>
                <w:szCs w:val="24"/>
              </w:rPr>
              <w:t>Дан</w:t>
            </w:r>
            <w:proofErr w:type="spellEnd"/>
            <w:r w:rsidRPr="00782587">
              <w:rPr>
                <w:bCs/>
                <w:sz w:val="24"/>
                <w:szCs w:val="24"/>
              </w:rPr>
              <w:t xml:space="preserve"> </w:t>
            </w:r>
            <w:proofErr w:type="spellStart"/>
            <w:r w:rsidRPr="00782587">
              <w:rPr>
                <w:bCs/>
                <w:sz w:val="24"/>
                <w:szCs w:val="24"/>
              </w:rPr>
              <w:t>за</w:t>
            </w:r>
            <w:proofErr w:type="spellEnd"/>
            <w:r w:rsidRPr="00782587">
              <w:rPr>
                <w:bCs/>
                <w:sz w:val="24"/>
                <w:szCs w:val="24"/>
              </w:rPr>
              <w:t xml:space="preserve"> </w:t>
            </w:r>
            <w:proofErr w:type="spellStart"/>
            <w:r w:rsidRPr="00782587">
              <w:rPr>
                <w:bCs/>
                <w:sz w:val="24"/>
                <w:szCs w:val="24"/>
              </w:rPr>
              <w:t>културу</w:t>
            </w:r>
            <w:proofErr w:type="spellEnd"/>
            <w:r w:rsidRPr="00782587">
              <w:rPr>
                <w:bCs/>
                <w:sz w:val="24"/>
                <w:szCs w:val="24"/>
                <w:lang w:val="sr-Cyrl-RS"/>
              </w:rPr>
              <w:t>: п</w:t>
            </w:r>
            <w:proofErr w:type="spellStart"/>
            <w:r w:rsidRPr="00782587">
              <w:rPr>
                <w:sz w:val="24"/>
                <w:szCs w:val="24"/>
              </w:rPr>
              <w:t>озоришна</w:t>
            </w:r>
            <w:proofErr w:type="spellEnd"/>
            <w:r w:rsidRPr="00782587">
              <w:rPr>
                <w:sz w:val="24"/>
                <w:szCs w:val="24"/>
              </w:rPr>
              <w:t xml:space="preserve"> </w:t>
            </w:r>
            <w:proofErr w:type="spellStart"/>
            <w:r w:rsidRPr="00782587">
              <w:rPr>
                <w:sz w:val="24"/>
                <w:szCs w:val="24"/>
              </w:rPr>
              <w:t>представа</w:t>
            </w:r>
            <w:proofErr w:type="spellEnd"/>
            <w:r w:rsidRPr="00782587">
              <w:rPr>
                <w:sz w:val="24"/>
                <w:szCs w:val="24"/>
                <w:lang w:val="sr-Cyrl-RS"/>
              </w:rPr>
              <w:t xml:space="preserve"> </w:t>
            </w:r>
            <w:r w:rsidRPr="00782587">
              <w:rPr>
                <w:sz w:val="24"/>
                <w:szCs w:val="24"/>
              </w:rPr>
              <w:t>/</w:t>
            </w:r>
            <w:r w:rsidRPr="00782587">
              <w:rPr>
                <w:sz w:val="24"/>
                <w:szCs w:val="24"/>
                <w:lang w:val="sr-Cyrl-RS"/>
              </w:rPr>
              <w:t>о</w:t>
            </w:r>
            <w:proofErr w:type="spellStart"/>
            <w:r w:rsidRPr="00782587">
              <w:rPr>
                <w:sz w:val="24"/>
                <w:szCs w:val="24"/>
              </w:rPr>
              <w:t>длазак</w:t>
            </w:r>
            <w:proofErr w:type="spellEnd"/>
            <w:r w:rsidRPr="00782587">
              <w:rPr>
                <w:sz w:val="24"/>
                <w:szCs w:val="24"/>
              </w:rPr>
              <w:t xml:space="preserve"> у </w:t>
            </w:r>
            <w:proofErr w:type="spellStart"/>
            <w:r w:rsidRPr="00782587">
              <w:rPr>
                <w:sz w:val="24"/>
                <w:szCs w:val="24"/>
              </w:rPr>
              <w:t>биоскоп</w:t>
            </w:r>
            <w:proofErr w:type="spellEnd"/>
            <w:r w:rsidRPr="00782587">
              <w:rPr>
                <w:sz w:val="24"/>
                <w:szCs w:val="24"/>
              </w:rPr>
              <w:t xml:space="preserve"> </w:t>
            </w:r>
          </w:p>
          <w:p w14:paraId="52C2A940" w14:textId="77777777" w:rsidR="008521B8" w:rsidRPr="00782587" w:rsidRDefault="008521B8" w:rsidP="008521B8">
            <w:pPr>
              <w:spacing w:line="276" w:lineRule="auto"/>
              <w:rPr>
                <w:bCs/>
                <w:sz w:val="24"/>
                <w:szCs w:val="24"/>
                <w:lang w:val="sr-Cyrl-RS"/>
              </w:rPr>
            </w:pPr>
            <w:r w:rsidRPr="00782587">
              <w:rPr>
                <w:b/>
                <w:sz w:val="24"/>
                <w:szCs w:val="24"/>
              </w:rPr>
              <w:t xml:space="preserve"> </w:t>
            </w:r>
            <w:r w:rsidRPr="00782587">
              <w:rPr>
                <w:bCs/>
                <w:sz w:val="24"/>
                <w:szCs w:val="24"/>
              </w:rPr>
              <w:t>-</w:t>
            </w:r>
            <w:proofErr w:type="spellStart"/>
            <w:r w:rsidRPr="00782587">
              <w:rPr>
                <w:bCs/>
                <w:sz w:val="24"/>
                <w:szCs w:val="24"/>
              </w:rPr>
              <w:t>Обележавамо</w:t>
            </w:r>
            <w:proofErr w:type="spellEnd"/>
            <w:r w:rsidRPr="00782587">
              <w:rPr>
                <w:bCs/>
                <w:sz w:val="24"/>
                <w:szCs w:val="24"/>
                <w:lang w:val="sr-Cyrl-RS"/>
              </w:rPr>
              <w:t>:</w:t>
            </w:r>
          </w:p>
          <w:p w14:paraId="10E3CD1A" w14:textId="6EC61EDD" w:rsidR="008521B8" w:rsidRPr="00782587" w:rsidRDefault="008521B8" w:rsidP="008521B8">
            <w:pPr>
              <w:spacing w:line="276" w:lineRule="auto"/>
              <w:rPr>
                <w:sz w:val="24"/>
                <w:szCs w:val="24"/>
              </w:rPr>
            </w:pPr>
            <w:r w:rsidRPr="00782587">
              <w:rPr>
                <w:sz w:val="24"/>
                <w:szCs w:val="24"/>
              </w:rPr>
              <w:t xml:space="preserve">  11.</w:t>
            </w:r>
            <w:r w:rsidR="00234A46">
              <w:rPr>
                <w:sz w:val="24"/>
                <w:szCs w:val="24"/>
              </w:rPr>
              <w:t>X</w:t>
            </w:r>
            <w:r w:rsidRPr="00782587">
              <w:rPr>
                <w:sz w:val="24"/>
                <w:szCs w:val="24"/>
              </w:rPr>
              <w:t xml:space="preserve"> - </w:t>
            </w:r>
            <w:proofErr w:type="spellStart"/>
            <w:r w:rsidRPr="00782587">
              <w:rPr>
                <w:sz w:val="24"/>
                <w:szCs w:val="24"/>
              </w:rPr>
              <w:t>Међународни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девојчица</w:t>
            </w:r>
            <w:proofErr w:type="spellEnd"/>
          </w:p>
          <w:p w14:paraId="0E40118D" w14:textId="7B2C8041" w:rsidR="008521B8" w:rsidRPr="00782587" w:rsidRDefault="008521B8" w:rsidP="008521B8">
            <w:pPr>
              <w:spacing w:line="276" w:lineRule="auto"/>
              <w:rPr>
                <w:bCs/>
                <w:sz w:val="24"/>
                <w:szCs w:val="24"/>
              </w:rPr>
            </w:pPr>
            <w:r w:rsidRPr="00782587">
              <w:rPr>
                <w:b/>
                <w:sz w:val="24"/>
                <w:szCs w:val="24"/>
              </w:rPr>
              <w:t xml:space="preserve"> </w:t>
            </w:r>
            <w:r w:rsidR="00B750DF">
              <w:rPr>
                <w:b/>
                <w:sz w:val="24"/>
                <w:szCs w:val="24"/>
                <w:lang w:val="sr-Cyrl-RS"/>
              </w:rPr>
              <w:t xml:space="preserve"> </w:t>
            </w:r>
            <w:proofErr w:type="spellStart"/>
            <w:r w:rsidRPr="00782587">
              <w:rPr>
                <w:bCs/>
                <w:sz w:val="24"/>
                <w:szCs w:val="24"/>
              </w:rPr>
              <w:t>Бринемо</w:t>
            </w:r>
            <w:proofErr w:type="spellEnd"/>
            <w:r w:rsidRPr="00782587">
              <w:rPr>
                <w:bCs/>
                <w:sz w:val="24"/>
                <w:szCs w:val="24"/>
              </w:rPr>
              <w:t xml:space="preserve"> о </w:t>
            </w:r>
            <w:proofErr w:type="spellStart"/>
            <w:r w:rsidRPr="00782587">
              <w:rPr>
                <w:bCs/>
                <w:sz w:val="24"/>
                <w:szCs w:val="24"/>
              </w:rPr>
              <w:t>планети</w:t>
            </w:r>
            <w:proofErr w:type="spellEnd"/>
          </w:p>
          <w:p w14:paraId="7A700FFE" w14:textId="463B2ACB" w:rsidR="008521B8" w:rsidRDefault="00B750DF" w:rsidP="008521B8">
            <w:pPr>
              <w:spacing w:line="276" w:lineRule="auto"/>
              <w:rPr>
                <w:sz w:val="24"/>
                <w:szCs w:val="24"/>
              </w:rPr>
            </w:pPr>
            <w:r>
              <w:rPr>
                <w:sz w:val="24"/>
                <w:szCs w:val="24"/>
                <w:lang w:val="sr-Cyrl-RS"/>
              </w:rPr>
              <w:t xml:space="preserve">  </w:t>
            </w:r>
            <w:r w:rsidR="008521B8" w:rsidRPr="00782587">
              <w:rPr>
                <w:sz w:val="24"/>
                <w:szCs w:val="24"/>
              </w:rPr>
              <w:t>15.</w:t>
            </w:r>
            <w:r w:rsidR="00234A46">
              <w:rPr>
                <w:sz w:val="24"/>
                <w:szCs w:val="24"/>
              </w:rPr>
              <w:t>X</w:t>
            </w:r>
            <w:r w:rsidR="008521B8" w:rsidRPr="00782587">
              <w:rPr>
                <w:sz w:val="24"/>
                <w:szCs w:val="24"/>
              </w:rPr>
              <w:t xml:space="preserve"> - </w:t>
            </w:r>
            <w:proofErr w:type="spellStart"/>
            <w:r w:rsidR="008521B8" w:rsidRPr="00782587">
              <w:rPr>
                <w:sz w:val="24"/>
                <w:szCs w:val="24"/>
              </w:rPr>
              <w:t>Светски</w:t>
            </w:r>
            <w:proofErr w:type="spellEnd"/>
            <w:r w:rsidR="008521B8" w:rsidRPr="00782587">
              <w:rPr>
                <w:sz w:val="24"/>
                <w:szCs w:val="24"/>
              </w:rPr>
              <w:t xml:space="preserve"> </w:t>
            </w:r>
            <w:proofErr w:type="spellStart"/>
            <w:r w:rsidR="008521B8" w:rsidRPr="00782587">
              <w:rPr>
                <w:sz w:val="24"/>
                <w:szCs w:val="24"/>
              </w:rPr>
              <w:t>дан</w:t>
            </w:r>
            <w:proofErr w:type="spellEnd"/>
            <w:r w:rsidR="008521B8" w:rsidRPr="00782587">
              <w:rPr>
                <w:sz w:val="24"/>
                <w:szCs w:val="24"/>
              </w:rPr>
              <w:t xml:space="preserve"> </w:t>
            </w:r>
            <w:proofErr w:type="spellStart"/>
            <w:r w:rsidR="008521B8" w:rsidRPr="00782587">
              <w:rPr>
                <w:sz w:val="24"/>
                <w:szCs w:val="24"/>
              </w:rPr>
              <w:t>чистих</w:t>
            </w:r>
            <w:proofErr w:type="spellEnd"/>
            <w:r w:rsidR="008521B8" w:rsidRPr="00782587">
              <w:rPr>
                <w:sz w:val="24"/>
                <w:szCs w:val="24"/>
              </w:rPr>
              <w:t xml:space="preserve"> </w:t>
            </w:r>
            <w:proofErr w:type="spellStart"/>
            <w:r w:rsidR="008521B8" w:rsidRPr="00782587">
              <w:rPr>
                <w:sz w:val="24"/>
                <w:szCs w:val="24"/>
              </w:rPr>
              <w:t>руку</w:t>
            </w:r>
            <w:proofErr w:type="spellEnd"/>
          </w:p>
        </w:tc>
        <w:tc>
          <w:tcPr>
            <w:tcW w:w="1530" w:type="dxa"/>
            <w:vAlign w:val="center"/>
          </w:tcPr>
          <w:p w14:paraId="38226EF2" w14:textId="752141BD" w:rsidR="008521B8" w:rsidRDefault="008521B8" w:rsidP="008521B8">
            <w:pPr>
              <w:spacing w:line="276" w:lineRule="auto"/>
              <w:jc w:val="center"/>
              <w:rPr>
                <w:sz w:val="24"/>
                <w:szCs w:val="24"/>
              </w:rPr>
            </w:pPr>
            <w:r>
              <w:rPr>
                <w:sz w:val="24"/>
                <w:szCs w:val="24"/>
              </w:rPr>
              <w:t>X</w:t>
            </w:r>
          </w:p>
        </w:tc>
        <w:tc>
          <w:tcPr>
            <w:tcW w:w="4140" w:type="dxa"/>
          </w:tcPr>
          <w:p w14:paraId="1CB6CC71" w14:textId="77777777" w:rsidR="008521B8" w:rsidRPr="00782587" w:rsidRDefault="008521B8" w:rsidP="008521B8">
            <w:pPr>
              <w:spacing w:line="276" w:lineRule="auto"/>
              <w:rPr>
                <w:sz w:val="24"/>
                <w:szCs w:val="24"/>
                <w:lang w:val="sr-Cyrl-CS"/>
              </w:rPr>
            </w:pPr>
          </w:p>
          <w:p w14:paraId="2BCDC652" w14:textId="77777777" w:rsidR="008521B8" w:rsidRPr="00782587" w:rsidRDefault="008521B8" w:rsidP="008521B8">
            <w:pPr>
              <w:spacing w:line="276" w:lineRule="auto"/>
              <w:rPr>
                <w:sz w:val="24"/>
                <w:szCs w:val="24"/>
                <w:lang w:val="sr-Cyrl-CS"/>
              </w:rPr>
            </w:pPr>
            <w:r w:rsidRPr="00782587">
              <w:rPr>
                <w:sz w:val="24"/>
                <w:szCs w:val="24"/>
                <w:lang w:val="sr-Cyrl-CS"/>
              </w:rPr>
              <w:t>-Актив наставника разредне наставе</w:t>
            </w:r>
          </w:p>
          <w:p w14:paraId="12205389" w14:textId="77777777" w:rsidR="002B5ED8" w:rsidRDefault="002B5ED8" w:rsidP="008521B8">
            <w:pPr>
              <w:spacing w:line="276" w:lineRule="auto"/>
              <w:rPr>
                <w:sz w:val="24"/>
                <w:szCs w:val="24"/>
                <w:lang w:val="sr-Cyrl-CS"/>
              </w:rPr>
            </w:pPr>
          </w:p>
          <w:p w14:paraId="103E0545" w14:textId="3EE27E9E" w:rsidR="008521B8" w:rsidRPr="00782587" w:rsidRDefault="008521B8" w:rsidP="008521B8">
            <w:pPr>
              <w:spacing w:line="276" w:lineRule="auto"/>
              <w:rPr>
                <w:sz w:val="24"/>
                <w:szCs w:val="24"/>
                <w:lang w:val="sr-Cyrl-CS"/>
              </w:rPr>
            </w:pPr>
            <w:r w:rsidRPr="00782587">
              <w:rPr>
                <w:sz w:val="24"/>
                <w:szCs w:val="24"/>
                <w:lang w:val="sr-Cyrl-CS"/>
              </w:rPr>
              <w:t>-Одељењске старешине</w:t>
            </w:r>
            <w:r w:rsidR="00301427">
              <w:rPr>
                <w:sz w:val="24"/>
                <w:szCs w:val="24"/>
              </w:rPr>
              <w:t xml:space="preserve">, </w:t>
            </w:r>
            <w:r w:rsidRPr="00782587">
              <w:rPr>
                <w:sz w:val="24"/>
                <w:szCs w:val="24"/>
                <w:lang w:val="sr-Cyrl-CS"/>
              </w:rPr>
              <w:t>наставници физичког и здравственог васпитања</w:t>
            </w:r>
          </w:p>
          <w:p w14:paraId="365CD480" w14:textId="66E58BDB" w:rsidR="008521B8" w:rsidRPr="00782587" w:rsidRDefault="008521B8" w:rsidP="008521B8">
            <w:pPr>
              <w:spacing w:line="276" w:lineRule="auto"/>
              <w:rPr>
                <w:sz w:val="24"/>
                <w:szCs w:val="24"/>
                <w:lang w:val="sr-Cyrl-CS"/>
              </w:rPr>
            </w:pPr>
            <w:r w:rsidRPr="00782587">
              <w:rPr>
                <w:sz w:val="24"/>
                <w:szCs w:val="24"/>
                <w:lang w:val="sr-Cyrl-CS"/>
              </w:rPr>
              <w:t>-Одељењске старешине</w:t>
            </w:r>
          </w:p>
          <w:p w14:paraId="22510154" w14:textId="77777777" w:rsidR="008521B8" w:rsidRPr="00782587" w:rsidRDefault="008521B8" w:rsidP="008521B8">
            <w:pPr>
              <w:spacing w:line="276" w:lineRule="auto"/>
              <w:rPr>
                <w:sz w:val="24"/>
                <w:szCs w:val="24"/>
                <w:lang w:val="sr-Cyrl-CS"/>
              </w:rPr>
            </w:pPr>
            <w:r w:rsidRPr="00782587">
              <w:rPr>
                <w:sz w:val="24"/>
                <w:szCs w:val="24"/>
                <w:lang w:val="sr-Cyrl-CS"/>
              </w:rPr>
              <w:t>-Одељењске старешине</w:t>
            </w:r>
          </w:p>
          <w:p w14:paraId="18ACAA4A" w14:textId="77777777" w:rsidR="008521B8" w:rsidRPr="00782587" w:rsidRDefault="008521B8" w:rsidP="008521B8">
            <w:pPr>
              <w:spacing w:line="276" w:lineRule="auto"/>
              <w:rPr>
                <w:sz w:val="24"/>
                <w:szCs w:val="24"/>
                <w:lang w:val="sr-Cyrl-CS"/>
              </w:rPr>
            </w:pPr>
          </w:p>
          <w:p w14:paraId="5AEB47F6" w14:textId="534DE9C3" w:rsidR="008521B8" w:rsidRDefault="008521B8" w:rsidP="008521B8">
            <w:pPr>
              <w:spacing w:line="276" w:lineRule="auto"/>
              <w:rPr>
                <w:sz w:val="24"/>
                <w:szCs w:val="24"/>
                <w:lang w:val="sr-Cyrl-CS"/>
              </w:rPr>
            </w:pPr>
          </w:p>
        </w:tc>
        <w:tc>
          <w:tcPr>
            <w:tcW w:w="2278" w:type="dxa"/>
            <w:vMerge/>
            <w:vAlign w:val="center"/>
          </w:tcPr>
          <w:p w14:paraId="0F348116" w14:textId="3F7D0687" w:rsidR="008521B8" w:rsidRDefault="008521B8" w:rsidP="008521B8">
            <w:pPr>
              <w:spacing w:line="276" w:lineRule="auto"/>
              <w:rPr>
                <w:sz w:val="24"/>
                <w:szCs w:val="24"/>
              </w:rPr>
            </w:pPr>
          </w:p>
        </w:tc>
      </w:tr>
      <w:tr w:rsidR="008521B8" w14:paraId="36308BD9" w14:textId="77777777" w:rsidTr="00486F8A">
        <w:tc>
          <w:tcPr>
            <w:tcW w:w="6948" w:type="dxa"/>
          </w:tcPr>
          <w:p w14:paraId="70746431" w14:textId="77777777" w:rsidR="008521B8" w:rsidRPr="00782587" w:rsidRDefault="008521B8" w:rsidP="008521B8">
            <w:pPr>
              <w:spacing w:line="276" w:lineRule="auto"/>
              <w:jc w:val="center"/>
              <w:rPr>
                <w:sz w:val="24"/>
                <w:szCs w:val="24"/>
                <w:lang w:val="sr-Cyrl-CS"/>
              </w:rPr>
            </w:pPr>
            <w:r w:rsidRPr="00782587">
              <w:rPr>
                <w:sz w:val="24"/>
                <w:szCs w:val="24"/>
                <w:lang w:val="sr-Cyrl-CS"/>
              </w:rPr>
              <w:t>Моја школа – нај школа</w:t>
            </w:r>
          </w:p>
          <w:p w14:paraId="3C34AF86" w14:textId="77777777" w:rsidR="008521B8" w:rsidRPr="00782587" w:rsidRDefault="008521B8" w:rsidP="008521B8">
            <w:pPr>
              <w:spacing w:line="276" w:lineRule="auto"/>
              <w:rPr>
                <w:sz w:val="24"/>
                <w:szCs w:val="24"/>
                <w:lang w:val="sr-Cyrl-CS"/>
              </w:rPr>
            </w:pPr>
            <w:r w:rsidRPr="00782587">
              <w:rPr>
                <w:sz w:val="24"/>
                <w:szCs w:val="24"/>
                <w:lang w:val="sr-Cyrl-CS"/>
              </w:rPr>
              <w:t xml:space="preserve">-Одлазак у биоскоп </w:t>
            </w:r>
          </w:p>
          <w:p w14:paraId="4C3E8E1B" w14:textId="49A13DB0" w:rsidR="008521B8" w:rsidRPr="00782587" w:rsidRDefault="008521B8" w:rsidP="008521B8">
            <w:pPr>
              <w:spacing w:line="276" w:lineRule="auto"/>
              <w:rPr>
                <w:sz w:val="24"/>
                <w:szCs w:val="24"/>
              </w:rPr>
            </w:pPr>
            <w:r w:rsidRPr="00782587">
              <w:rPr>
                <w:sz w:val="24"/>
                <w:szCs w:val="24"/>
              </w:rPr>
              <w:t>-</w:t>
            </w:r>
            <w:proofErr w:type="gramStart"/>
            <w:r w:rsidRPr="00782587">
              <w:rPr>
                <w:sz w:val="24"/>
                <w:szCs w:val="24"/>
              </w:rPr>
              <w:t>10.</w:t>
            </w:r>
            <w:r w:rsidR="00234A46">
              <w:rPr>
                <w:sz w:val="24"/>
                <w:szCs w:val="24"/>
              </w:rPr>
              <w:t>XI</w:t>
            </w:r>
            <w:proofErr w:type="gramEnd"/>
            <w:r w:rsidRPr="00782587">
              <w:rPr>
                <w:sz w:val="24"/>
                <w:szCs w:val="24"/>
              </w:rPr>
              <w:t xml:space="preserve"> – </w:t>
            </w:r>
            <w:proofErr w:type="spellStart"/>
            <w:r w:rsidRPr="00782587">
              <w:rPr>
                <w:sz w:val="24"/>
                <w:szCs w:val="24"/>
              </w:rPr>
              <w:t>Светски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науке</w:t>
            </w:r>
            <w:proofErr w:type="spellEnd"/>
          </w:p>
          <w:p w14:paraId="16DE8744" w14:textId="22B73A7C" w:rsidR="008521B8" w:rsidRPr="00782587" w:rsidRDefault="008521B8" w:rsidP="008521B8">
            <w:pPr>
              <w:spacing w:line="276" w:lineRule="auto"/>
              <w:rPr>
                <w:sz w:val="24"/>
                <w:szCs w:val="24"/>
              </w:rPr>
            </w:pPr>
            <w:r w:rsidRPr="00782587">
              <w:rPr>
                <w:sz w:val="24"/>
                <w:szCs w:val="24"/>
              </w:rPr>
              <w:t>-</w:t>
            </w:r>
            <w:proofErr w:type="gramStart"/>
            <w:r w:rsidRPr="00782587">
              <w:rPr>
                <w:sz w:val="24"/>
                <w:szCs w:val="24"/>
              </w:rPr>
              <w:t>16.</w:t>
            </w:r>
            <w:r w:rsidR="00234A46">
              <w:rPr>
                <w:sz w:val="24"/>
                <w:szCs w:val="24"/>
              </w:rPr>
              <w:t>XI</w:t>
            </w:r>
            <w:proofErr w:type="gramEnd"/>
            <w:r w:rsidRPr="00782587">
              <w:rPr>
                <w:sz w:val="24"/>
                <w:szCs w:val="24"/>
              </w:rPr>
              <w:t xml:space="preserve"> –</w:t>
            </w:r>
            <w:proofErr w:type="spellStart"/>
            <w:r w:rsidRPr="00782587">
              <w:rPr>
                <w:sz w:val="24"/>
                <w:szCs w:val="24"/>
              </w:rPr>
              <w:t>Светски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толеранције</w:t>
            </w:r>
            <w:proofErr w:type="spellEnd"/>
            <w:r w:rsidRPr="00782587">
              <w:rPr>
                <w:sz w:val="24"/>
                <w:szCs w:val="24"/>
              </w:rPr>
              <w:t xml:space="preserve"> (</w:t>
            </w:r>
            <w:r w:rsidRPr="00782587">
              <w:rPr>
                <w:sz w:val="24"/>
                <w:szCs w:val="24"/>
                <w:lang w:val="sr-Cyrl-RS"/>
              </w:rPr>
              <w:t>к</w:t>
            </w:r>
            <w:proofErr w:type="spellStart"/>
            <w:r w:rsidRPr="00782587">
              <w:rPr>
                <w:sz w:val="24"/>
                <w:szCs w:val="24"/>
              </w:rPr>
              <w:t>ултурно-уметнички</w:t>
            </w:r>
            <w:proofErr w:type="spellEnd"/>
            <w:r w:rsidRPr="00782587">
              <w:rPr>
                <w:sz w:val="24"/>
                <w:szCs w:val="24"/>
              </w:rPr>
              <w:t xml:space="preserve"> </w:t>
            </w:r>
            <w:proofErr w:type="spellStart"/>
            <w:r w:rsidRPr="00782587">
              <w:rPr>
                <w:sz w:val="24"/>
                <w:szCs w:val="24"/>
              </w:rPr>
              <w:t>програм</w:t>
            </w:r>
            <w:proofErr w:type="spellEnd"/>
            <w:r w:rsidRPr="00782587">
              <w:rPr>
                <w:sz w:val="24"/>
                <w:szCs w:val="24"/>
              </w:rPr>
              <w:t xml:space="preserve">, </w:t>
            </w:r>
            <w:proofErr w:type="spellStart"/>
            <w:r w:rsidRPr="00782587">
              <w:rPr>
                <w:sz w:val="24"/>
                <w:szCs w:val="24"/>
              </w:rPr>
              <w:lastRenderedPageBreak/>
              <w:t>изложба</w:t>
            </w:r>
            <w:proofErr w:type="spellEnd"/>
            <w:r w:rsidRPr="00782587">
              <w:rPr>
                <w:sz w:val="24"/>
                <w:szCs w:val="24"/>
              </w:rPr>
              <w:t xml:space="preserve"> </w:t>
            </w:r>
            <w:proofErr w:type="spellStart"/>
            <w:r w:rsidRPr="00782587">
              <w:rPr>
                <w:sz w:val="24"/>
                <w:szCs w:val="24"/>
              </w:rPr>
              <w:t>ликовних</w:t>
            </w:r>
            <w:proofErr w:type="spellEnd"/>
            <w:r w:rsidRPr="00782587">
              <w:rPr>
                <w:sz w:val="24"/>
                <w:szCs w:val="24"/>
              </w:rPr>
              <w:t xml:space="preserve"> </w:t>
            </w:r>
            <w:proofErr w:type="spellStart"/>
            <w:r w:rsidRPr="00782587">
              <w:rPr>
                <w:sz w:val="24"/>
                <w:szCs w:val="24"/>
              </w:rPr>
              <w:t>радова</w:t>
            </w:r>
            <w:proofErr w:type="spellEnd"/>
            <w:r w:rsidRPr="00782587">
              <w:rPr>
                <w:sz w:val="24"/>
                <w:szCs w:val="24"/>
              </w:rPr>
              <w:t>,</w:t>
            </w:r>
            <w:r w:rsidRPr="00782587">
              <w:rPr>
                <w:sz w:val="24"/>
                <w:szCs w:val="24"/>
                <w:lang w:val="sr-Cyrl-RS"/>
              </w:rPr>
              <w:t xml:space="preserve"> </w:t>
            </w:r>
            <w:proofErr w:type="spellStart"/>
            <w:r w:rsidRPr="00782587">
              <w:rPr>
                <w:sz w:val="24"/>
                <w:szCs w:val="24"/>
              </w:rPr>
              <w:t>хране</w:t>
            </w:r>
            <w:proofErr w:type="spellEnd"/>
            <w:r w:rsidRPr="00782587">
              <w:rPr>
                <w:sz w:val="24"/>
                <w:szCs w:val="24"/>
              </w:rPr>
              <w:t>...)</w:t>
            </w:r>
          </w:p>
          <w:p w14:paraId="03A92D84" w14:textId="6CFADD6B" w:rsidR="008521B8" w:rsidRDefault="008521B8" w:rsidP="008521B8">
            <w:pPr>
              <w:spacing w:line="276" w:lineRule="auto"/>
              <w:rPr>
                <w:sz w:val="24"/>
                <w:szCs w:val="24"/>
              </w:rPr>
            </w:pPr>
            <w:r w:rsidRPr="00782587">
              <w:rPr>
                <w:sz w:val="24"/>
                <w:szCs w:val="24"/>
              </w:rPr>
              <w:t>-</w:t>
            </w:r>
            <w:proofErr w:type="gramStart"/>
            <w:r w:rsidRPr="00782587">
              <w:rPr>
                <w:sz w:val="24"/>
                <w:szCs w:val="24"/>
              </w:rPr>
              <w:t>20.</w:t>
            </w:r>
            <w:r w:rsidR="00234A46">
              <w:rPr>
                <w:sz w:val="24"/>
                <w:szCs w:val="24"/>
              </w:rPr>
              <w:t>XI</w:t>
            </w:r>
            <w:proofErr w:type="gramEnd"/>
            <w:r w:rsidRPr="00782587">
              <w:rPr>
                <w:sz w:val="24"/>
                <w:szCs w:val="24"/>
              </w:rPr>
              <w:t xml:space="preserve"> – </w:t>
            </w:r>
            <w:proofErr w:type="spellStart"/>
            <w:r w:rsidRPr="00782587">
              <w:rPr>
                <w:sz w:val="24"/>
                <w:szCs w:val="24"/>
              </w:rPr>
              <w:t>Међународни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дечјих</w:t>
            </w:r>
            <w:proofErr w:type="spellEnd"/>
            <w:r w:rsidRPr="00782587">
              <w:rPr>
                <w:sz w:val="24"/>
                <w:szCs w:val="24"/>
              </w:rPr>
              <w:t xml:space="preserve"> </w:t>
            </w:r>
            <w:proofErr w:type="spellStart"/>
            <w:r w:rsidRPr="00782587">
              <w:rPr>
                <w:sz w:val="24"/>
                <w:szCs w:val="24"/>
              </w:rPr>
              <w:t>права</w:t>
            </w:r>
            <w:proofErr w:type="spellEnd"/>
            <w:r w:rsidRPr="00782587">
              <w:rPr>
                <w:sz w:val="24"/>
                <w:szCs w:val="24"/>
              </w:rPr>
              <w:t xml:space="preserve"> (</w:t>
            </w:r>
            <w:proofErr w:type="spellStart"/>
            <w:r w:rsidRPr="00782587">
              <w:rPr>
                <w:sz w:val="24"/>
                <w:szCs w:val="24"/>
              </w:rPr>
              <w:t>радионице</w:t>
            </w:r>
            <w:proofErr w:type="spellEnd"/>
            <w:r w:rsidRPr="00782587">
              <w:rPr>
                <w:sz w:val="24"/>
                <w:szCs w:val="24"/>
              </w:rPr>
              <w:t>)</w:t>
            </w:r>
          </w:p>
        </w:tc>
        <w:tc>
          <w:tcPr>
            <w:tcW w:w="1530" w:type="dxa"/>
            <w:vAlign w:val="center"/>
          </w:tcPr>
          <w:p w14:paraId="0C43C3A6" w14:textId="1D1712D0" w:rsidR="008521B8" w:rsidRDefault="008521B8" w:rsidP="008521B8">
            <w:pPr>
              <w:spacing w:line="276" w:lineRule="auto"/>
              <w:jc w:val="center"/>
              <w:rPr>
                <w:sz w:val="24"/>
                <w:szCs w:val="24"/>
              </w:rPr>
            </w:pPr>
            <w:r>
              <w:rPr>
                <w:sz w:val="24"/>
                <w:szCs w:val="24"/>
              </w:rPr>
              <w:lastRenderedPageBreak/>
              <w:t>XI</w:t>
            </w:r>
          </w:p>
        </w:tc>
        <w:tc>
          <w:tcPr>
            <w:tcW w:w="4140" w:type="dxa"/>
            <w:vAlign w:val="center"/>
          </w:tcPr>
          <w:p w14:paraId="330DAA42" w14:textId="0A498062" w:rsidR="008521B8" w:rsidRPr="00782587" w:rsidRDefault="008521B8" w:rsidP="008521B8">
            <w:pPr>
              <w:spacing w:line="276" w:lineRule="auto"/>
              <w:rPr>
                <w:sz w:val="24"/>
                <w:szCs w:val="24"/>
                <w:lang w:val="sr-Cyrl-CS"/>
              </w:rPr>
            </w:pPr>
            <w:r w:rsidRPr="00782587">
              <w:rPr>
                <w:sz w:val="24"/>
                <w:szCs w:val="24"/>
                <w:lang w:val="sr-Cyrl-CS"/>
              </w:rPr>
              <w:t>-Одеље</w:t>
            </w:r>
            <w:r w:rsidR="002B5ED8">
              <w:rPr>
                <w:sz w:val="24"/>
                <w:szCs w:val="24"/>
                <w:lang w:val="sr-Cyrl-CS"/>
              </w:rPr>
              <w:t>њ</w:t>
            </w:r>
            <w:r w:rsidRPr="00782587">
              <w:rPr>
                <w:sz w:val="24"/>
                <w:szCs w:val="24"/>
                <w:lang w:val="sr-Cyrl-CS"/>
              </w:rPr>
              <w:t>ске старешине</w:t>
            </w:r>
          </w:p>
          <w:p w14:paraId="3160E5BC" w14:textId="2E49637E" w:rsidR="008521B8" w:rsidRDefault="008521B8" w:rsidP="008521B8">
            <w:pPr>
              <w:spacing w:line="276" w:lineRule="auto"/>
              <w:rPr>
                <w:sz w:val="24"/>
                <w:szCs w:val="24"/>
                <w:lang w:val="sr-Cyrl-CS"/>
              </w:rPr>
            </w:pPr>
            <w:r w:rsidRPr="00782587">
              <w:rPr>
                <w:sz w:val="24"/>
                <w:szCs w:val="24"/>
                <w:lang w:val="sr-Cyrl-CS"/>
              </w:rPr>
              <w:t xml:space="preserve">-Актив наставника разредне наставе </w:t>
            </w:r>
          </w:p>
        </w:tc>
        <w:tc>
          <w:tcPr>
            <w:tcW w:w="2278" w:type="dxa"/>
            <w:vMerge/>
            <w:vAlign w:val="center"/>
          </w:tcPr>
          <w:p w14:paraId="6D5A2454" w14:textId="33011A9D" w:rsidR="008521B8" w:rsidRDefault="008521B8" w:rsidP="008521B8">
            <w:pPr>
              <w:spacing w:line="276" w:lineRule="auto"/>
              <w:rPr>
                <w:sz w:val="24"/>
                <w:szCs w:val="24"/>
              </w:rPr>
            </w:pPr>
          </w:p>
        </w:tc>
      </w:tr>
      <w:tr w:rsidR="008521B8" w14:paraId="7D12DA8B" w14:textId="77777777" w:rsidTr="00486F8A">
        <w:tc>
          <w:tcPr>
            <w:tcW w:w="6948" w:type="dxa"/>
          </w:tcPr>
          <w:p w14:paraId="4F494D43" w14:textId="77777777" w:rsidR="008521B8" w:rsidRPr="00782587" w:rsidRDefault="008521B8" w:rsidP="008521B8">
            <w:pPr>
              <w:spacing w:line="276" w:lineRule="auto"/>
              <w:jc w:val="center"/>
              <w:rPr>
                <w:sz w:val="24"/>
                <w:szCs w:val="24"/>
                <w:lang w:val="sr-Cyrl-CS"/>
              </w:rPr>
            </w:pPr>
            <w:r w:rsidRPr="00782587">
              <w:rPr>
                <w:sz w:val="24"/>
                <w:szCs w:val="24"/>
                <w:lang w:val="sr-Cyrl-CS"/>
              </w:rPr>
              <w:t>Празници у школи</w:t>
            </w:r>
          </w:p>
          <w:p w14:paraId="0C7AD7E5" w14:textId="4A25E545" w:rsidR="008521B8" w:rsidRDefault="008521B8" w:rsidP="008521B8">
            <w:pPr>
              <w:spacing w:line="276" w:lineRule="auto"/>
              <w:rPr>
                <w:sz w:val="24"/>
                <w:szCs w:val="24"/>
                <w:lang w:val="sr-Cyrl-CS"/>
              </w:rPr>
            </w:pPr>
            <w:r w:rsidRPr="00782587">
              <w:rPr>
                <w:sz w:val="24"/>
                <w:szCs w:val="24"/>
                <w:lang w:val="sr-Cyrl-CS"/>
              </w:rPr>
              <w:t>-Новогодишњи вашар</w:t>
            </w:r>
          </w:p>
        </w:tc>
        <w:tc>
          <w:tcPr>
            <w:tcW w:w="1530" w:type="dxa"/>
            <w:vAlign w:val="center"/>
          </w:tcPr>
          <w:p w14:paraId="5FB91912" w14:textId="53B2BA4F" w:rsidR="008521B8" w:rsidRDefault="008521B8" w:rsidP="008521B8">
            <w:pPr>
              <w:spacing w:line="276" w:lineRule="auto"/>
              <w:jc w:val="center"/>
              <w:rPr>
                <w:sz w:val="24"/>
                <w:szCs w:val="24"/>
              </w:rPr>
            </w:pPr>
            <w:r>
              <w:rPr>
                <w:sz w:val="24"/>
                <w:szCs w:val="24"/>
              </w:rPr>
              <w:t>XII</w:t>
            </w:r>
          </w:p>
        </w:tc>
        <w:tc>
          <w:tcPr>
            <w:tcW w:w="4140" w:type="dxa"/>
            <w:vAlign w:val="center"/>
          </w:tcPr>
          <w:p w14:paraId="513DE019" w14:textId="507AB77B" w:rsidR="008521B8" w:rsidRDefault="008521B8" w:rsidP="008521B8">
            <w:pPr>
              <w:spacing w:line="276" w:lineRule="auto"/>
              <w:rPr>
                <w:sz w:val="24"/>
                <w:szCs w:val="24"/>
                <w:lang w:val="sr-Cyrl-CS"/>
              </w:rPr>
            </w:pPr>
            <w:r w:rsidRPr="00782587">
              <w:rPr>
                <w:sz w:val="24"/>
                <w:szCs w:val="24"/>
                <w:lang w:val="sr-Cyrl-CS"/>
              </w:rPr>
              <w:t>-Актив наставника разредне наставе, музичке и ликовне културе, матерњег језика</w:t>
            </w:r>
          </w:p>
        </w:tc>
        <w:tc>
          <w:tcPr>
            <w:tcW w:w="2278" w:type="dxa"/>
            <w:vMerge/>
            <w:vAlign w:val="center"/>
          </w:tcPr>
          <w:p w14:paraId="4DCAEDD5" w14:textId="43BD078B" w:rsidR="008521B8" w:rsidRDefault="008521B8" w:rsidP="008521B8">
            <w:pPr>
              <w:spacing w:line="276" w:lineRule="auto"/>
              <w:rPr>
                <w:sz w:val="24"/>
                <w:szCs w:val="24"/>
              </w:rPr>
            </w:pPr>
          </w:p>
        </w:tc>
      </w:tr>
      <w:tr w:rsidR="008521B8" w14:paraId="41F84B84" w14:textId="77777777" w:rsidTr="00486F8A">
        <w:tc>
          <w:tcPr>
            <w:tcW w:w="6948" w:type="dxa"/>
            <w:vAlign w:val="center"/>
          </w:tcPr>
          <w:p w14:paraId="2AD9716B" w14:textId="77777777" w:rsidR="008521B8" w:rsidRPr="00782587" w:rsidRDefault="008521B8" w:rsidP="008521B8">
            <w:pPr>
              <w:spacing w:line="276" w:lineRule="auto"/>
              <w:jc w:val="center"/>
              <w:rPr>
                <w:sz w:val="24"/>
                <w:szCs w:val="24"/>
              </w:rPr>
            </w:pPr>
            <w:proofErr w:type="spellStart"/>
            <w:r w:rsidRPr="00782587">
              <w:rPr>
                <w:sz w:val="24"/>
                <w:szCs w:val="24"/>
              </w:rPr>
              <w:t>Свечари</w:t>
            </w:r>
            <w:proofErr w:type="spellEnd"/>
          </w:p>
          <w:p w14:paraId="40021A46" w14:textId="39BCE8F0" w:rsidR="008521B8" w:rsidRDefault="008521B8" w:rsidP="008521B8">
            <w:pPr>
              <w:spacing w:line="276" w:lineRule="auto"/>
              <w:rPr>
                <w:sz w:val="24"/>
                <w:szCs w:val="24"/>
              </w:rPr>
            </w:pPr>
            <w:r w:rsidRPr="00782587">
              <w:rPr>
                <w:sz w:val="24"/>
                <w:szCs w:val="24"/>
              </w:rPr>
              <w:t>-</w:t>
            </w:r>
            <w:proofErr w:type="gramStart"/>
            <w:r w:rsidRPr="00782587">
              <w:rPr>
                <w:sz w:val="24"/>
                <w:szCs w:val="24"/>
              </w:rPr>
              <w:t>27.</w:t>
            </w:r>
            <w:r w:rsidR="00234A46">
              <w:rPr>
                <w:sz w:val="24"/>
                <w:szCs w:val="24"/>
              </w:rPr>
              <w:t>I</w:t>
            </w:r>
            <w:proofErr w:type="gramEnd"/>
            <w:r w:rsidRPr="00782587">
              <w:rPr>
                <w:sz w:val="24"/>
                <w:szCs w:val="24"/>
              </w:rPr>
              <w:t xml:space="preserve"> –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Светог</w:t>
            </w:r>
            <w:proofErr w:type="spellEnd"/>
            <w:r w:rsidRPr="00782587">
              <w:rPr>
                <w:sz w:val="24"/>
                <w:szCs w:val="24"/>
              </w:rPr>
              <w:t xml:space="preserve"> </w:t>
            </w:r>
            <w:proofErr w:type="spellStart"/>
            <w:r w:rsidRPr="00782587">
              <w:rPr>
                <w:sz w:val="24"/>
                <w:szCs w:val="24"/>
              </w:rPr>
              <w:t>Саве</w:t>
            </w:r>
            <w:proofErr w:type="spellEnd"/>
            <w:r w:rsidRPr="00782587">
              <w:rPr>
                <w:sz w:val="24"/>
                <w:szCs w:val="24"/>
              </w:rPr>
              <w:t xml:space="preserve"> (</w:t>
            </w:r>
            <w:proofErr w:type="spellStart"/>
            <w:r w:rsidRPr="00782587">
              <w:rPr>
                <w:sz w:val="24"/>
                <w:szCs w:val="24"/>
              </w:rPr>
              <w:t>свечаност</w:t>
            </w:r>
            <w:proofErr w:type="spellEnd"/>
            <w:r w:rsidRPr="00782587">
              <w:rPr>
                <w:sz w:val="24"/>
                <w:szCs w:val="24"/>
              </w:rPr>
              <w:t>)</w:t>
            </w:r>
          </w:p>
        </w:tc>
        <w:tc>
          <w:tcPr>
            <w:tcW w:w="1530" w:type="dxa"/>
            <w:vAlign w:val="center"/>
          </w:tcPr>
          <w:p w14:paraId="2BB6D8A1" w14:textId="0AA24564" w:rsidR="008521B8" w:rsidRDefault="008521B8" w:rsidP="008521B8">
            <w:pPr>
              <w:spacing w:line="276" w:lineRule="auto"/>
              <w:jc w:val="center"/>
              <w:rPr>
                <w:sz w:val="24"/>
                <w:szCs w:val="24"/>
              </w:rPr>
            </w:pPr>
            <w:r>
              <w:rPr>
                <w:sz w:val="24"/>
                <w:szCs w:val="24"/>
              </w:rPr>
              <w:t>I</w:t>
            </w:r>
          </w:p>
        </w:tc>
        <w:tc>
          <w:tcPr>
            <w:tcW w:w="4140" w:type="dxa"/>
            <w:vAlign w:val="center"/>
          </w:tcPr>
          <w:p w14:paraId="20A1733B" w14:textId="08B854EC" w:rsidR="008521B8" w:rsidRDefault="002B5ED8" w:rsidP="008521B8">
            <w:pPr>
              <w:spacing w:line="276" w:lineRule="auto"/>
              <w:rPr>
                <w:sz w:val="24"/>
                <w:szCs w:val="24"/>
                <w:lang w:val="sr-Cyrl-CS"/>
              </w:rPr>
            </w:pPr>
            <w:r>
              <w:rPr>
                <w:sz w:val="24"/>
                <w:szCs w:val="24"/>
                <w:lang w:val="sr-Cyrl-CS"/>
              </w:rPr>
              <w:t xml:space="preserve">-Тим за </w:t>
            </w:r>
            <w:r w:rsidR="0071537C">
              <w:rPr>
                <w:sz w:val="24"/>
                <w:szCs w:val="24"/>
                <w:lang w:val="sr-Cyrl-CS"/>
              </w:rPr>
              <w:t>реализацију културно-друштвених активности</w:t>
            </w:r>
          </w:p>
        </w:tc>
        <w:tc>
          <w:tcPr>
            <w:tcW w:w="2278" w:type="dxa"/>
            <w:vMerge/>
            <w:vAlign w:val="center"/>
          </w:tcPr>
          <w:p w14:paraId="6CCE50A2" w14:textId="3465F6EC" w:rsidR="008521B8" w:rsidRDefault="008521B8" w:rsidP="008521B8">
            <w:pPr>
              <w:spacing w:line="276" w:lineRule="auto"/>
              <w:rPr>
                <w:sz w:val="24"/>
                <w:szCs w:val="24"/>
              </w:rPr>
            </w:pPr>
          </w:p>
        </w:tc>
      </w:tr>
      <w:tr w:rsidR="008521B8" w14:paraId="28DD2C2B" w14:textId="77777777" w:rsidTr="00486F8A">
        <w:trPr>
          <w:trHeight w:val="332"/>
        </w:trPr>
        <w:tc>
          <w:tcPr>
            <w:tcW w:w="6948" w:type="dxa"/>
          </w:tcPr>
          <w:p w14:paraId="36D25366" w14:textId="77777777" w:rsidR="008521B8" w:rsidRPr="00782587" w:rsidRDefault="008521B8" w:rsidP="008521B8">
            <w:pPr>
              <w:spacing w:line="276" w:lineRule="auto"/>
              <w:jc w:val="center"/>
              <w:rPr>
                <w:sz w:val="24"/>
                <w:szCs w:val="24"/>
              </w:rPr>
            </w:pPr>
            <w:proofErr w:type="spellStart"/>
            <w:r w:rsidRPr="00782587">
              <w:rPr>
                <w:sz w:val="24"/>
                <w:szCs w:val="24"/>
              </w:rPr>
              <w:t>Да</w:t>
            </w:r>
            <w:proofErr w:type="spellEnd"/>
            <w:r w:rsidRPr="00782587">
              <w:rPr>
                <w:sz w:val="24"/>
                <w:szCs w:val="24"/>
              </w:rPr>
              <w:t xml:space="preserve"> </w:t>
            </w:r>
            <w:proofErr w:type="spellStart"/>
            <w:r w:rsidRPr="00782587">
              <w:rPr>
                <w:sz w:val="24"/>
                <w:szCs w:val="24"/>
              </w:rPr>
              <w:t>се</w:t>
            </w:r>
            <w:proofErr w:type="spellEnd"/>
            <w:r w:rsidRPr="00782587">
              <w:rPr>
                <w:sz w:val="24"/>
                <w:szCs w:val="24"/>
              </w:rPr>
              <w:t xml:space="preserve"> </w:t>
            </w:r>
            <w:proofErr w:type="spellStart"/>
            <w:r w:rsidRPr="00782587">
              <w:rPr>
                <w:sz w:val="24"/>
                <w:szCs w:val="24"/>
              </w:rPr>
              <w:t>разумемо</w:t>
            </w:r>
            <w:proofErr w:type="spellEnd"/>
          </w:p>
          <w:p w14:paraId="3DD63F1B" w14:textId="27230323" w:rsidR="008521B8" w:rsidRPr="00782587" w:rsidRDefault="008521B8" w:rsidP="008521B8">
            <w:pPr>
              <w:spacing w:line="276" w:lineRule="auto"/>
              <w:rPr>
                <w:sz w:val="24"/>
                <w:szCs w:val="24"/>
              </w:rPr>
            </w:pPr>
            <w:r w:rsidRPr="00782587">
              <w:rPr>
                <w:sz w:val="24"/>
                <w:szCs w:val="24"/>
              </w:rPr>
              <w:t>-</w:t>
            </w:r>
            <w:proofErr w:type="gramStart"/>
            <w:r w:rsidRPr="00782587">
              <w:rPr>
                <w:sz w:val="24"/>
                <w:szCs w:val="24"/>
              </w:rPr>
              <w:t>15.</w:t>
            </w:r>
            <w:r w:rsidR="00234A46">
              <w:rPr>
                <w:sz w:val="24"/>
                <w:szCs w:val="24"/>
              </w:rPr>
              <w:t>II</w:t>
            </w:r>
            <w:proofErr w:type="gramEnd"/>
            <w:r w:rsidRPr="00782587">
              <w:rPr>
                <w:sz w:val="24"/>
                <w:szCs w:val="24"/>
              </w:rPr>
              <w:t xml:space="preserve"> – </w:t>
            </w:r>
            <w:proofErr w:type="spellStart"/>
            <w:r w:rsidRPr="00782587">
              <w:rPr>
                <w:sz w:val="24"/>
                <w:szCs w:val="24"/>
              </w:rPr>
              <w:t>Светски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деце</w:t>
            </w:r>
            <w:proofErr w:type="spellEnd"/>
            <w:r w:rsidRPr="00782587">
              <w:rPr>
                <w:sz w:val="24"/>
                <w:szCs w:val="24"/>
              </w:rPr>
              <w:t xml:space="preserve"> </w:t>
            </w:r>
            <w:proofErr w:type="spellStart"/>
            <w:r w:rsidRPr="00782587">
              <w:rPr>
                <w:sz w:val="24"/>
                <w:szCs w:val="24"/>
              </w:rPr>
              <w:t>оболеле</w:t>
            </w:r>
            <w:proofErr w:type="spellEnd"/>
            <w:r w:rsidRPr="00782587">
              <w:rPr>
                <w:sz w:val="24"/>
                <w:szCs w:val="24"/>
              </w:rPr>
              <w:t xml:space="preserve"> </w:t>
            </w:r>
            <w:proofErr w:type="spellStart"/>
            <w:r w:rsidRPr="00782587">
              <w:rPr>
                <w:sz w:val="24"/>
                <w:szCs w:val="24"/>
              </w:rPr>
              <w:t>од</w:t>
            </w:r>
            <w:proofErr w:type="spellEnd"/>
            <w:r w:rsidRPr="00782587">
              <w:rPr>
                <w:sz w:val="24"/>
                <w:szCs w:val="24"/>
              </w:rPr>
              <w:t xml:space="preserve"> </w:t>
            </w:r>
            <w:proofErr w:type="spellStart"/>
            <w:r w:rsidRPr="00782587">
              <w:rPr>
                <w:sz w:val="24"/>
                <w:szCs w:val="24"/>
              </w:rPr>
              <w:t>рака</w:t>
            </w:r>
            <w:proofErr w:type="spellEnd"/>
          </w:p>
          <w:p w14:paraId="5F3FBA7C" w14:textId="55A1D7D3" w:rsidR="008521B8" w:rsidRPr="00782587" w:rsidRDefault="008521B8" w:rsidP="008521B8">
            <w:pPr>
              <w:spacing w:line="276" w:lineRule="auto"/>
              <w:rPr>
                <w:sz w:val="24"/>
                <w:szCs w:val="24"/>
              </w:rPr>
            </w:pPr>
            <w:r w:rsidRPr="00782587">
              <w:rPr>
                <w:sz w:val="24"/>
                <w:szCs w:val="24"/>
              </w:rPr>
              <w:t>-</w:t>
            </w:r>
            <w:proofErr w:type="gramStart"/>
            <w:r w:rsidRPr="00782587">
              <w:rPr>
                <w:sz w:val="24"/>
                <w:szCs w:val="24"/>
              </w:rPr>
              <w:t>21.</w:t>
            </w:r>
            <w:r w:rsidR="00234A46">
              <w:rPr>
                <w:sz w:val="24"/>
                <w:szCs w:val="24"/>
              </w:rPr>
              <w:t>II</w:t>
            </w:r>
            <w:proofErr w:type="gramEnd"/>
            <w:r w:rsidRPr="00782587">
              <w:rPr>
                <w:sz w:val="24"/>
                <w:szCs w:val="24"/>
              </w:rPr>
              <w:t xml:space="preserve"> – </w:t>
            </w:r>
            <w:proofErr w:type="spellStart"/>
            <w:r w:rsidRPr="00782587">
              <w:rPr>
                <w:sz w:val="24"/>
                <w:szCs w:val="24"/>
              </w:rPr>
              <w:t>Међународни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матерњег</w:t>
            </w:r>
            <w:proofErr w:type="spellEnd"/>
            <w:r w:rsidRPr="00782587">
              <w:rPr>
                <w:sz w:val="24"/>
                <w:szCs w:val="24"/>
              </w:rPr>
              <w:t xml:space="preserve"> </w:t>
            </w:r>
            <w:proofErr w:type="spellStart"/>
            <w:r w:rsidRPr="00782587">
              <w:rPr>
                <w:sz w:val="24"/>
                <w:szCs w:val="24"/>
              </w:rPr>
              <w:t>језика</w:t>
            </w:r>
            <w:proofErr w:type="spellEnd"/>
          </w:p>
          <w:p w14:paraId="2664C482" w14:textId="4F7B948E" w:rsidR="008521B8" w:rsidRDefault="008521B8" w:rsidP="008521B8">
            <w:pPr>
              <w:spacing w:line="276" w:lineRule="auto"/>
              <w:rPr>
                <w:sz w:val="24"/>
                <w:szCs w:val="24"/>
              </w:rPr>
            </w:pPr>
            <w:r w:rsidRPr="00782587">
              <w:rPr>
                <w:sz w:val="24"/>
                <w:szCs w:val="24"/>
              </w:rPr>
              <w:t>-</w:t>
            </w:r>
            <w:proofErr w:type="gramStart"/>
            <w:r w:rsidRPr="00782587">
              <w:rPr>
                <w:sz w:val="24"/>
                <w:szCs w:val="24"/>
              </w:rPr>
              <w:t>25.</w:t>
            </w:r>
            <w:r w:rsidR="00234A46">
              <w:rPr>
                <w:sz w:val="24"/>
                <w:szCs w:val="24"/>
              </w:rPr>
              <w:t>II</w:t>
            </w:r>
            <w:proofErr w:type="gramEnd"/>
            <w:r w:rsidRPr="00782587">
              <w:rPr>
                <w:sz w:val="24"/>
                <w:szCs w:val="24"/>
              </w:rPr>
              <w:t xml:space="preserve"> – </w:t>
            </w:r>
            <w:proofErr w:type="spellStart"/>
            <w:r w:rsidRPr="00782587">
              <w:rPr>
                <w:sz w:val="24"/>
                <w:szCs w:val="24"/>
              </w:rPr>
              <w:t>Међународни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палачинки</w:t>
            </w:r>
            <w:proofErr w:type="spellEnd"/>
          </w:p>
        </w:tc>
        <w:tc>
          <w:tcPr>
            <w:tcW w:w="1530" w:type="dxa"/>
            <w:vAlign w:val="center"/>
          </w:tcPr>
          <w:p w14:paraId="02D36CE6" w14:textId="2FC46512" w:rsidR="008521B8" w:rsidRDefault="008521B8" w:rsidP="008521B8">
            <w:pPr>
              <w:spacing w:line="276" w:lineRule="auto"/>
              <w:jc w:val="center"/>
              <w:rPr>
                <w:sz w:val="24"/>
                <w:szCs w:val="24"/>
              </w:rPr>
            </w:pPr>
            <w:r>
              <w:rPr>
                <w:sz w:val="24"/>
                <w:szCs w:val="24"/>
              </w:rPr>
              <w:t>II</w:t>
            </w:r>
          </w:p>
        </w:tc>
        <w:tc>
          <w:tcPr>
            <w:tcW w:w="4140" w:type="dxa"/>
            <w:vAlign w:val="center"/>
          </w:tcPr>
          <w:p w14:paraId="0EDDDA4E" w14:textId="77777777" w:rsidR="008521B8" w:rsidRPr="00782587" w:rsidRDefault="008521B8" w:rsidP="008521B8">
            <w:pPr>
              <w:spacing w:line="276" w:lineRule="auto"/>
              <w:rPr>
                <w:sz w:val="24"/>
                <w:szCs w:val="24"/>
                <w:lang w:val="sr-Cyrl-CS"/>
              </w:rPr>
            </w:pPr>
            <w:r w:rsidRPr="00782587">
              <w:rPr>
                <w:sz w:val="24"/>
                <w:szCs w:val="24"/>
                <w:lang w:val="sr-Cyrl-CS"/>
              </w:rPr>
              <w:t>-Одељењске старешине,</w:t>
            </w:r>
          </w:p>
          <w:p w14:paraId="700C9609" w14:textId="396E0071" w:rsidR="008521B8" w:rsidRPr="00782587" w:rsidRDefault="0002416E" w:rsidP="008521B8">
            <w:pPr>
              <w:spacing w:line="276" w:lineRule="auto"/>
              <w:rPr>
                <w:sz w:val="24"/>
                <w:szCs w:val="24"/>
                <w:lang w:val="sr-Cyrl-CS"/>
              </w:rPr>
            </w:pPr>
            <w:r>
              <w:rPr>
                <w:sz w:val="24"/>
                <w:szCs w:val="24"/>
                <w:lang w:val="sr-Cyrl-CS"/>
              </w:rPr>
              <w:t>н</w:t>
            </w:r>
            <w:r w:rsidR="008521B8" w:rsidRPr="00782587">
              <w:rPr>
                <w:sz w:val="24"/>
                <w:szCs w:val="24"/>
                <w:lang w:val="sr-Cyrl-CS"/>
              </w:rPr>
              <w:t>аст</w:t>
            </w:r>
            <w:r>
              <w:rPr>
                <w:sz w:val="24"/>
                <w:szCs w:val="24"/>
                <w:lang w:val="sr-Cyrl-CS"/>
              </w:rPr>
              <w:t xml:space="preserve">авници </w:t>
            </w:r>
            <w:r w:rsidR="008521B8" w:rsidRPr="00782587">
              <w:rPr>
                <w:sz w:val="24"/>
                <w:szCs w:val="24"/>
                <w:lang w:val="sr-Cyrl-CS"/>
              </w:rPr>
              <w:t>матерњег језика, библиотекар</w:t>
            </w:r>
          </w:p>
          <w:p w14:paraId="14517BB0" w14:textId="2DE4BDD9" w:rsidR="008521B8" w:rsidRDefault="008521B8" w:rsidP="008521B8">
            <w:pPr>
              <w:spacing w:line="276" w:lineRule="auto"/>
              <w:rPr>
                <w:sz w:val="24"/>
                <w:szCs w:val="24"/>
                <w:lang w:val="sr-Cyrl-CS"/>
              </w:rPr>
            </w:pPr>
            <w:r w:rsidRPr="00782587">
              <w:rPr>
                <w:sz w:val="24"/>
                <w:szCs w:val="24"/>
                <w:lang w:val="sr-Cyrl-RS"/>
              </w:rPr>
              <w:t>-Ивана Ћорић</w:t>
            </w:r>
          </w:p>
        </w:tc>
        <w:tc>
          <w:tcPr>
            <w:tcW w:w="2278" w:type="dxa"/>
            <w:vMerge/>
            <w:vAlign w:val="center"/>
          </w:tcPr>
          <w:p w14:paraId="1502D61F" w14:textId="04E82B0A" w:rsidR="008521B8" w:rsidRDefault="008521B8" w:rsidP="008521B8">
            <w:pPr>
              <w:spacing w:line="276" w:lineRule="auto"/>
              <w:rPr>
                <w:sz w:val="24"/>
                <w:szCs w:val="24"/>
              </w:rPr>
            </w:pPr>
          </w:p>
        </w:tc>
      </w:tr>
      <w:tr w:rsidR="008521B8" w14:paraId="50C08E89" w14:textId="77777777" w:rsidTr="00486F8A">
        <w:trPr>
          <w:trHeight w:val="260"/>
        </w:trPr>
        <w:tc>
          <w:tcPr>
            <w:tcW w:w="6948" w:type="dxa"/>
            <w:vAlign w:val="center"/>
          </w:tcPr>
          <w:p w14:paraId="62774CF5" w14:textId="03B82F78" w:rsidR="008521B8" w:rsidRPr="00234A46" w:rsidRDefault="008521B8" w:rsidP="008521B8">
            <w:pPr>
              <w:spacing w:line="276" w:lineRule="auto"/>
              <w:rPr>
                <w:sz w:val="24"/>
                <w:szCs w:val="24"/>
              </w:rPr>
            </w:pPr>
            <w:r w:rsidRPr="00782587">
              <w:rPr>
                <w:sz w:val="24"/>
                <w:szCs w:val="24"/>
                <w:lang w:val="sr-Cyrl-RS"/>
              </w:rPr>
              <w:t>-Приредба за 8.</w:t>
            </w:r>
            <w:r w:rsidR="00234A46">
              <w:rPr>
                <w:sz w:val="24"/>
                <w:szCs w:val="24"/>
              </w:rPr>
              <w:t>III</w:t>
            </w:r>
          </w:p>
        </w:tc>
        <w:tc>
          <w:tcPr>
            <w:tcW w:w="1530" w:type="dxa"/>
            <w:vAlign w:val="center"/>
          </w:tcPr>
          <w:p w14:paraId="15D050A9" w14:textId="616AD535" w:rsidR="008521B8" w:rsidRDefault="008521B8" w:rsidP="008521B8">
            <w:pPr>
              <w:spacing w:line="276" w:lineRule="auto"/>
              <w:jc w:val="center"/>
              <w:rPr>
                <w:sz w:val="24"/>
                <w:szCs w:val="24"/>
              </w:rPr>
            </w:pPr>
            <w:r>
              <w:rPr>
                <w:sz w:val="24"/>
                <w:szCs w:val="24"/>
              </w:rPr>
              <w:t>III</w:t>
            </w:r>
          </w:p>
        </w:tc>
        <w:tc>
          <w:tcPr>
            <w:tcW w:w="4140" w:type="dxa"/>
            <w:vAlign w:val="center"/>
          </w:tcPr>
          <w:p w14:paraId="31DA0360" w14:textId="3B53FAEF" w:rsidR="008521B8" w:rsidRDefault="008521B8" w:rsidP="008521B8">
            <w:pPr>
              <w:spacing w:line="276" w:lineRule="auto"/>
              <w:rPr>
                <w:sz w:val="24"/>
                <w:szCs w:val="24"/>
                <w:lang w:val="sr-Cyrl-CS"/>
              </w:rPr>
            </w:pPr>
            <w:r w:rsidRPr="00782587">
              <w:rPr>
                <w:sz w:val="24"/>
                <w:szCs w:val="24"/>
                <w:lang w:val="sr-Cyrl-CS"/>
              </w:rPr>
              <w:t>-Васпитачи, актив наставника разредне наставе</w:t>
            </w:r>
          </w:p>
        </w:tc>
        <w:tc>
          <w:tcPr>
            <w:tcW w:w="2278" w:type="dxa"/>
            <w:vMerge/>
            <w:vAlign w:val="center"/>
          </w:tcPr>
          <w:p w14:paraId="13C03BBD" w14:textId="179615E1" w:rsidR="008521B8" w:rsidRDefault="008521B8" w:rsidP="008521B8">
            <w:pPr>
              <w:spacing w:line="276" w:lineRule="auto"/>
              <w:rPr>
                <w:sz w:val="24"/>
                <w:szCs w:val="24"/>
              </w:rPr>
            </w:pPr>
          </w:p>
        </w:tc>
      </w:tr>
      <w:tr w:rsidR="008521B8" w14:paraId="45C78E8C" w14:textId="77777777" w:rsidTr="00486F8A">
        <w:tc>
          <w:tcPr>
            <w:tcW w:w="6948" w:type="dxa"/>
          </w:tcPr>
          <w:p w14:paraId="40A8A085" w14:textId="77777777" w:rsidR="008521B8" w:rsidRPr="00782587" w:rsidRDefault="008521B8" w:rsidP="008521B8">
            <w:pPr>
              <w:spacing w:line="276" w:lineRule="auto"/>
              <w:jc w:val="center"/>
              <w:rPr>
                <w:sz w:val="24"/>
                <w:szCs w:val="24"/>
              </w:rPr>
            </w:pPr>
            <w:proofErr w:type="spellStart"/>
            <w:r w:rsidRPr="00782587">
              <w:rPr>
                <w:sz w:val="24"/>
                <w:szCs w:val="24"/>
              </w:rPr>
              <w:t>Књига</w:t>
            </w:r>
            <w:proofErr w:type="spellEnd"/>
            <w:r w:rsidRPr="00782587">
              <w:rPr>
                <w:sz w:val="24"/>
                <w:szCs w:val="24"/>
              </w:rPr>
              <w:t xml:space="preserve"> </w:t>
            </w:r>
            <w:proofErr w:type="spellStart"/>
            <w:r w:rsidRPr="00782587">
              <w:rPr>
                <w:sz w:val="24"/>
                <w:szCs w:val="24"/>
              </w:rPr>
              <w:t>је</w:t>
            </w:r>
            <w:proofErr w:type="spellEnd"/>
            <w:r w:rsidRPr="00782587">
              <w:rPr>
                <w:sz w:val="24"/>
                <w:szCs w:val="24"/>
              </w:rPr>
              <w:t xml:space="preserve"> </w:t>
            </w:r>
            <w:proofErr w:type="spellStart"/>
            <w:r w:rsidRPr="00782587">
              <w:rPr>
                <w:sz w:val="24"/>
                <w:szCs w:val="24"/>
              </w:rPr>
              <w:t>здравље</w:t>
            </w:r>
            <w:proofErr w:type="spellEnd"/>
          </w:p>
          <w:p w14:paraId="2022E77C" w14:textId="31A1D468" w:rsidR="008521B8" w:rsidRPr="00782587" w:rsidRDefault="008521B8" w:rsidP="008521B8">
            <w:pPr>
              <w:spacing w:line="276" w:lineRule="auto"/>
              <w:rPr>
                <w:sz w:val="24"/>
                <w:szCs w:val="24"/>
              </w:rPr>
            </w:pPr>
            <w:r w:rsidRPr="00782587">
              <w:rPr>
                <w:sz w:val="24"/>
                <w:szCs w:val="24"/>
              </w:rPr>
              <w:t>-</w:t>
            </w:r>
            <w:proofErr w:type="gramStart"/>
            <w:r w:rsidRPr="00782587">
              <w:rPr>
                <w:sz w:val="24"/>
                <w:szCs w:val="24"/>
              </w:rPr>
              <w:t>2.</w:t>
            </w:r>
            <w:r w:rsidR="00234A46">
              <w:rPr>
                <w:sz w:val="24"/>
                <w:szCs w:val="24"/>
              </w:rPr>
              <w:t>IV</w:t>
            </w:r>
            <w:proofErr w:type="gramEnd"/>
            <w:r w:rsidRPr="00782587">
              <w:rPr>
                <w:sz w:val="24"/>
                <w:szCs w:val="24"/>
              </w:rPr>
              <w:t xml:space="preserve"> – </w:t>
            </w:r>
            <w:proofErr w:type="spellStart"/>
            <w:r w:rsidRPr="00782587">
              <w:rPr>
                <w:sz w:val="24"/>
                <w:szCs w:val="24"/>
              </w:rPr>
              <w:t>Светски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дечје</w:t>
            </w:r>
            <w:proofErr w:type="spellEnd"/>
            <w:r w:rsidRPr="00782587">
              <w:rPr>
                <w:sz w:val="24"/>
                <w:szCs w:val="24"/>
              </w:rPr>
              <w:t xml:space="preserve"> </w:t>
            </w:r>
            <w:proofErr w:type="spellStart"/>
            <w:r w:rsidRPr="00782587">
              <w:rPr>
                <w:sz w:val="24"/>
                <w:szCs w:val="24"/>
              </w:rPr>
              <w:t>књиге</w:t>
            </w:r>
            <w:proofErr w:type="spellEnd"/>
            <w:r w:rsidRPr="00782587">
              <w:rPr>
                <w:sz w:val="24"/>
                <w:szCs w:val="24"/>
              </w:rPr>
              <w:t xml:space="preserve"> (</w:t>
            </w:r>
            <w:proofErr w:type="spellStart"/>
            <w:r w:rsidRPr="00782587">
              <w:rPr>
                <w:sz w:val="24"/>
                <w:szCs w:val="24"/>
              </w:rPr>
              <w:t>размена</w:t>
            </w:r>
            <w:proofErr w:type="spellEnd"/>
            <w:r w:rsidRPr="00782587">
              <w:rPr>
                <w:sz w:val="24"/>
                <w:szCs w:val="24"/>
              </w:rPr>
              <w:t xml:space="preserve">, </w:t>
            </w:r>
            <w:proofErr w:type="spellStart"/>
            <w:r w:rsidRPr="00782587">
              <w:rPr>
                <w:sz w:val="24"/>
                <w:szCs w:val="24"/>
              </w:rPr>
              <w:t>продаја</w:t>
            </w:r>
            <w:proofErr w:type="spellEnd"/>
            <w:r w:rsidRPr="00782587">
              <w:rPr>
                <w:sz w:val="24"/>
                <w:szCs w:val="24"/>
              </w:rPr>
              <w:t>)</w:t>
            </w:r>
          </w:p>
          <w:p w14:paraId="7617395D" w14:textId="021D5F90" w:rsidR="008521B8" w:rsidRPr="00782587" w:rsidRDefault="008521B8" w:rsidP="008521B8">
            <w:pPr>
              <w:spacing w:line="276" w:lineRule="auto"/>
              <w:rPr>
                <w:sz w:val="24"/>
                <w:szCs w:val="24"/>
              </w:rPr>
            </w:pPr>
            <w:r w:rsidRPr="00782587">
              <w:rPr>
                <w:sz w:val="24"/>
                <w:szCs w:val="24"/>
              </w:rPr>
              <w:t>-</w:t>
            </w:r>
            <w:proofErr w:type="gramStart"/>
            <w:r w:rsidRPr="00782587">
              <w:rPr>
                <w:sz w:val="24"/>
                <w:szCs w:val="24"/>
              </w:rPr>
              <w:t>7.</w:t>
            </w:r>
            <w:r w:rsidR="00234A46">
              <w:rPr>
                <w:sz w:val="24"/>
                <w:szCs w:val="24"/>
              </w:rPr>
              <w:t>IV</w:t>
            </w:r>
            <w:proofErr w:type="gramEnd"/>
            <w:r w:rsidRPr="00782587">
              <w:rPr>
                <w:sz w:val="24"/>
                <w:szCs w:val="24"/>
              </w:rPr>
              <w:t xml:space="preserve"> – </w:t>
            </w:r>
            <w:proofErr w:type="spellStart"/>
            <w:r w:rsidRPr="00782587">
              <w:rPr>
                <w:sz w:val="24"/>
                <w:szCs w:val="24"/>
              </w:rPr>
              <w:t>Светски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здравља</w:t>
            </w:r>
            <w:proofErr w:type="spellEnd"/>
            <w:r w:rsidRPr="00782587">
              <w:rPr>
                <w:sz w:val="24"/>
                <w:szCs w:val="24"/>
              </w:rPr>
              <w:t xml:space="preserve"> (</w:t>
            </w:r>
            <w:proofErr w:type="spellStart"/>
            <w:r w:rsidRPr="00782587">
              <w:rPr>
                <w:sz w:val="24"/>
                <w:szCs w:val="24"/>
              </w:rPr>
              <w:t>радионице</w:t>
            </w:r>
            <w:proofErr w:type="spellEnd"/>
            <w:r w:rsidRPr="00782587">
              <w:rPr>
                <w:sz w:val="24"/>
                <w:szCs w:val="24"/>
              </w:rPr>
              <w:t xml:space="preserve">, </w:t>
            </w:r>
            <w:proofErr w:type="spellStart"/>
            <w:r w:rsidRPr="00782587">
              <w:rPr>
                <w:sz w:val="24"/>
                <w:szCs w:val="24"/>
              </w:rPr>
              <w:t>предавања</w:t>
            </w:r>
            <w:proofErr w:type="spellEnd"/>
            <w:r w:rsidRPr="00782587">
              <w:rPr>
                <w:sz w:val="24"/>
                <w:szCs w:val="24"/>
              </w:rPr>
              <w:t xml:space="preserve">, </w:t>
            </w:r>
            <w:proofErr w:type="spellStart"/>
            <w:r w:rsidRPr="00782587">
              <w:rPr>
                <w:sz w:val="24"/>
                <w:szCs w:val="24"/>
              </w:rPr>
              <w:t>изложба</w:t>
            </w:r>
            <w:proofErr w:type="spellEnd"/>
            <w:r w:rsidRPr="00782587">
              <w:rPr>
                <w:sz w:val="24"/>
                <w:szCs w:val="24"/>
              </w:rPr>
              <w:t xml:space="preserve"> </w:t>
            </w:r>
            <w:proofErr w:type="spellStart"/>
            <w:r w:rsidRPr="00782587">
              <w:rPr>
                <w:sz w:val="24"/>
                <w:szCs w:val="24"/>
              </w:rPr>
              <w:t>здраве</w:t>
            </w:r>
            <w:proofErr w:type="spellEnd"/>
            <w:r w:rsidRPr="00782587">
              <w:rPr>
                <w:sz w:val="24"/>
                <w:szCs w:val="24"/>
              </w:rPr>
              <w:t xml:space="preserve"> </w:t>
            </w:r>
            <w:proofErr w:type="spellStart"/>
            <w:r w:rsidRPr="00782587">
              <w:rPr>
                <w:sz w:val="24"/>
                <w:szCs w:val="24"/>
              </w:rPr>
              <w:t>хране</w:t>
            </w:r>
            <w:proofErr w:type="spellEnd"/>
            <w:r w:rsidRPr="00782587">
              <w:rPr>
                <w:sz w:val="24"/>
                <w:szCs w:val="24"/>
              </w:rPr>
              <w:t xml:space="preserve">, </w:t>
            </w:r>
            <w:proofErr w:type="spellStart"/>
            <w:r w:rsidRPr="00782587">
              <w:rPr>
                <w:sz w:val="24"/>
                <w:szCs w:val="24"/>
              </w:rPr>
              <w:t>спортски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w:t>
            </w:r>
          </w:p>
          <w:p w14:paraId="7400A343" w14:textId="72B8B55A" w:rsidR="008521B8" w:rsidRPr="00782587" w:rsidRDefault="008521B8" w:rsidP="008521B8">
            <w:pPr>
              <w:spacing w:line="276" w:lineRule="auto"/>
              <w:rPr>
                <w:sz w:val="24"/>
                <w:szCs w:val="24"/>
              </w:rPr>
            </w:pPr>
            <w:r w:rsidRPr="00782587">
              <w:rPr>
                <w:sz w:val="24"/>
                <w:szCs w:val="24"/>
              </w:rPr>
              <w:t>-</w:t>
            </w:r>
            <w:proofErr w:type="gramStart"/>
            <w:r w:rsidRPr="00782587">
              <w:rPr>
                <w:sz w:val="24"/>
                <w:szCs w:val="24"/>
              </w:rPr>
              <w:t>8.</w:t>
            </w:r>
            <w:r w:rsidR="00234A46">
              <w:rPr>
                <w:sz w:val="24"/>
                <w:szCs w:val="24"/>
              </w:rPr>
              <w:t>IV</w:t>
            </w:r>
            <w:proofErr w:type="gramEnd"/>
            <w:r w:rsidRPr="00782587">
              <w:rPr>
                <w:sz w:val="24"/>
                <w:szCs w:val="24"/>
              </w:rPr>
              <w:t xml:space="preserve"> – </w:t>
            </w:r>
            <w:proofErr w:type="spellStart"/>
            <w:r w:rsidRPr="00782587">
              <w:rPr>
                <w:sz w:val="24"/>
                <w:szCs w:val="24"/>
              </w:rPr>
              <w:t>Светски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Рома</w:t>
            </w:r>
            <w:proofErr w:type="spellEnd"/>
          </w:p>
          <w:p w14:paraId="5784328E" w14:textId="77777777" w:rsidR="008521B8" w:rsidRPr="00782587" w:rsidRDefault="008521B8" w:rsidP="008521B8">
            <w:pPr>
              <w:spacing w:line="276" w:lineRule="auto"/>
              <w:rPr>
                <w:sz w:val="24"/>
                <w:szCs w:val="24"/>
              </w:rPr>
            </w:pPr>
            <w:r w:rsidRPr="00782587">
              <w:rPr>
                <w:sz w:val="24"/>
                <w:szCs w:val="24"/>
              </w:rPr>
              <w:t>-</w:t>
            </w:r>
            <w:proofErr w:type="spellStart"/>
            <w:r w:rsidRPr="00782587">
              <w:rPr>
                <w:sz w:val="24"/>
                <w:szCs w:val="24"/>
              </w:rPr>
              <w:t>Такмичење</w:t>
            </w:r>
            <w:proofErr w:type="spellEnd"/>
            <w:r w:rsidRPr="00782587">
              <w:rPr>
                <w:sz w:val="24"/>
                <w:szCs w:val="24"/>
              </w:rPr>
              <w:t xml:space="preserve"> „</w:t>
            </w:r>
            <w:proofErr w:type="spellStart"/>
            <w:r w:rsidRPr="00782587">
              <w:rPr>
                <w:sz w:val="24"/>
                <w:szCs w:val="24"/>
              </w:rPr>
              <w:t>Шта</w:t>
            </w:r>
            <w:proofErr w:type="spellEnd"/>
            <w:r w:rsidRPr="00782587">
              <w:rPr>
                <w:sz w:val="24"/>
                <w:szCs w:val="24"/>
              </w:rPr>
              <w:t xml:space="preserve"> </w:t>
            </w:r>
            <w:proofErr w:type="spellStart"/>
            <w:r w:rsidRPr="00782587">
              <w:rPr>
                <w:sz w:val="24"/>
                <w:szCs w:val="24"/>
              </w:rPr>
              <w:t>знаш</w:t>
            </w:r>
            <w:proofErr w:type="spellEnd"/>
            <w:r w:rsidRPr="00782587">
              <w:rPr>
                <w:sz w:val="24"/>
                <w:szCs w:val="24"/>
              </w:rPr>
              <w:t xml:space="preserve"> о </w:t>
            </w:r>
            <w:proofErr w:type="spellStart"/>
            <w:proofErr w:type="gramStart"/>
            <w:r w:rsidRPr="00782587">
              <w:rPr>
                <w:sz w:val="24"/>
                <w:szCs w:val="24"/>
              </w:rPr>
              <w:t>саобраћају</w:t>
            </w:r>
            <w:proofErr w:type="spellEnd"/>
            <w:r w:rsidRPr="00782587">
              <w:rPr>
                <w:sz w:val="24"/>
                <w:szCs w:val="24"/>
              </w:rPr>
              <w:t>“</w:t>
            </w:r>
            <w:proofErr w:type="gramEnd"/>
          </w:p>
          <w:p w14:paraId="17BAC6EB" w14:textId="0C8BBBDE" w:rsidR="008521B8" w:rsidRDefault="008521B8" w:rsidP="008521B8">
            <w:pPr>
              <w:spacing w:line="276" w:lineRule="auto"/>
              <w:rPr>
                <w:sz w:val="24"/>
                <w:szCs w:val="24"/>
              </w:rPr>
            </w:pPr>
            <w:r w:rsidRPr="00782587">
              <w:rPr>
                <w:sz w:val="24"/>
                <w:szCs w:val="24"/>
              </w:rPr>
              <w:t>-</w:t>
            </w:r>
            <w:proofErr w:type="gramStart"/>
            <w:r w:rsidRPr="00782587">
              <w:rPr>
                <w:sz w:val="24"/>
                <w:szCs w:val="24"/>
              </w:rPr>
              <w:t>22.</w:t>
            </w:r>
            <w:r w:rsidR="00234A46">
              <w:rPr>
                <w:sz w:val="24"/>
                <w:szCs w:val="24"/>
              </w:rPr>
              <w:t>IV</w:t>
            </w:r>
            <w:proofErr w:type="gramEnd"/>
            <w:r w:rsidRPr="00782587">
              <w:rPr>
                <w:sz w:val="24"/>
                <w:szCs w:val="24"/>
              </w:rPr>
              <w:t xml:space="preserve"> –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планете</w:t>
            </w:r>
            <w:proofErr w:type="spellEnd"/>
            <w:r w:rsidRPr="00782587">
              <w:rPr>
                <w:sz w:val="24"/>
                <w:szCs w:val="24"/>
              </w:rPr>
              <w:t xml:space="preserve"> </w:t>
            </w:r>
            <w:proofErr w:type="spellStart"/>
            <w:r w:rsidRPr="00782587">
              <w:rPr>
                <w:sz w:val="24"/>
                <w:szCs w:val="24"/>
              </w:rPr>
              <w:t>Земље</w:t>
            </w:r>
            <w:proofErr w:type="spellEnd"/>
            <w:r w:rsidRPr="00782587">
              <w:rPr>
                <w:sz w:val="24"/>
                <w:szCs w:val="24"/>
              </w:rPr>
              <w:t xml:space="preserve"> (</w:t>
            </w:r>
            <w:proofErr w:type="spellStart"/>
            <w:r w:rsidRPr="00782587">
              <w:rPr>
                <w:sz w:val="24"/>
                <w:szCs w:val="24"/>
              </w:rPr>
              <w:t>радионице</w:t>
            </w:r>
            <w:proofErr w:type="spellEnd"/>
            <w:r w:rsidRPr="00782587">
              <w:rPr>
                <w:sz w:val="24"/>
                <w:szCs w:val="24"/>
              </w:rPr>
              <w:t xml:space="preserve">, </w:t>
            </w:r>
            <w:proofErr w:type="spellStart"/>
            <w:r w:rsidRPr="00782587">
              <w:rPr>
                <w:sz w:val="24"/>
                <w:szCs w:val="24"/>
              </w:rPr>
              <w:t>предавања</w:t>
            </w:r>
            <w:proofErr w:type="spellEnd"/>
            <w:r w:rsidRPr="00782587">
              <w:rPr>
                <w:sz w:val="24"/>
                <w:szCs w:val="24"/>
              </w:rPr>
              <w:t xml:space="preserve">, </w:t>
            </w:r>
            <w:proofErr w:type="spellStart"/>
            <w:r w:rsidRPr="00782587">
              <w:rPr>
                <w:sz w:val="24"/>
                <w:szCs w:val="24"/>
              </w:rPr>
              <w:t>изложбе</w:t>
            </w:r>
            <w:proofErr w:type="spellEnd"/>
            <w:r w:rsidRPr="00782587">
              <w:rPr>
                <w:sz w:val="24"/>
                <w:szCs w:val="24"/>
              </w:rPr>
              <w:t>)</w:t>
            </w:r>
          </w:p>
        </w:tc>
        <w:tc>
          <w:tcPr>
            <w:tcW w:w="1530" w:type="dxa"/>
            <w:vAlign w:val="center"/>
          </w:tcPr>
          <w:p w14:paraId="736DE369" w14:textId="4F1BE3CE" w:rsidR="008521B8" w:rsidRDefault="008521B8" w:rsidP="008521B8">
            <w:pPr>
              <w:spacing w:line="276" w:lineRule="auto"/>
              <w:jc w:val="center"/>
              <w:rPr>
                <w:sz w:val="24"/>
                <w:szCs w:val="24"/>
              </w:rPr>
            </w:pPr>
            <w:r>
              <w:rPr>
                <w:sz w:val="24"/>
                <w:szCs w:val="24"/>
              </w:rPr>
              <w:t>IV</w:t>
            </w:r>
          </w:p>
        </w:tc>
        <w:tc>
          <w:tcPr>
            <w:tcW w:w="4140" w:type="dxa"/>
          </w:tcPr>
          <w:p w14:paraId="18581A8E" w14:textId="77777777" w:rsidR="00601E68" w:rsidRDefault="00601E68" w:rsidP="008521B8">
            <w:pPr>
              <w:spacing w:line="276" w:lineRule="auto"/>
              <w:rPr>
                <w:sz w:val="24"/>
                <w:szCs w:val="24"/>
                <w:lang w:val="sr-Cyrl-CS"/>
              </w:rPr>
            </w:pPr>
          </w:p>
          <w:p w14:paraId="1FCE7925" w14:textId="2C6ACD70" w:rsidR="008521B8" w:rsidRPr="00782587" w:rsidRDefault="008521B8" w:rsidP="008521B8">
            <w:pPr>
              <w:spacing w:line="276" w:lineRule="auto"/>
              <w:rPr>
                <w:sz w:val="24"/>
                <w:szCs w:val="24"/>
                <w:lang w:val="sr-Cyrl-CS"/>
              </w:rPr>
            </w:pPr>
            <w:r w:rsidRPr="00782587">
              <w:rPr>
                <w:sz w:val="24"/>
                <w:szCs w:val="24"/>
                <w:lang w:val="sr-Cyrl-CS"/>
              </w:rPr>
              <w:t>-Библиотекар</w:t>
            </w:r>
          </w:p>
          <w:p w14:paraId="4F0A3D82" w14:textId="6AB52F59" w:rsidR="008521B8" w:rsidRPr="00782587" w:rsidRDefault="008521B8" w:rsidP="008521B8">
            <w:pPr>
              <w:spacing w:line="276" w:lineRule="auto"/>
              <w:rPr>
                <w:sz w:val="24"/>
                <w:szCs w:val="24"/>
                <w:lang w:val="sr-Cyrl-CS"/>
              </w:rPr>
            </w:pPr>
            <w:r w:rsidRPr="00782587">
              <w:rPr>
                <w:sz w:val="24"/>
                <w:szCs w:val="24"/>
                <w:lang w:val="sr-Cyrl-CS"/>
              </w:rPr>
              <w:t>-Одељењске старешине и патронажна сестра</w:t>
            </w:r>
          </w:p>
          <w:p w14:paraId="17893296" w14:textId="798B291D" w:rsidR="008521B8" w:rsidRDefault="00601E68" w:rsidP="008521B8">
            <w:pPr>
              <w:spacing w:line="276" w:lineRule="auto"/>
              <w:rPr>
                <w:sz w:val="24"/>
                <w:szCs w:val="24"/>
                <w:lang w:val="sr-Cyrl-CS"/>
              </w:rPr>
            </w:pPr>
            <w:r>
              <w:rPr>
                <w:sz w:val="24"/>
                <w:szCs w:val="24"/>
                <w:lang w:val="sr-Cyrl-CS"/>
              </w:rPr>
              <w:t>-</w:t>
            </w:r>
            <w:r w:rsidR="008521B8" w:rsidRPr="00782587">
              <w:rPr>
                <w:sz w:val="24"/>
                <w:szCs w:val="24"/>
                <w:lang w:val="sr-Cyrl-CS"/>
              </w:rPr>
              <w:t>Одељењске старешине</w:t>
            </w:r>
          </w:p>
        </w:tc>
        <w:tc>
          <w:tcPr>
            <w:tcW w:w="2278" w:type="dxa"/>
            <w:vMerge/>
            <w:vAlign w:val="center"/>
          </w:tcPr>
          <w:p w14:paraId="05666F46" w14:textId="6CA943F5" w:rsidR="008521B8" w:rsidRDefault="008521B8" w:rsidP="008521B8">
            <w:pPr>
              <w:spacing w:line="276" w:lineRule="auto"/>
              <w:rPr>
                <w:sz w:val="24"/>
                <w:szCs w:val="24"/>
              </w:rPr>
            </w:pPr>
          </w:p>
        </w:tc>
      </w:tr>
      <w:tr w:rsidR="008521B8" w14:paraId="1EB96435" w14:textId="77777777" w:rsidTr="00486F8A">
        <w:tc>
          <w:tcPr>
            <w:tcW w:w="6948" w:type="dxa"/>
          </w:tcPr>
          <w:p w14:paraId="27C4C7C0" w14:textId="77777777" w:rsidR="008521B8" w:rsidRPr="00782587" w:rsidRDefault="008521B8" w:rsidP="008521B8">
            <w:pPr>
              <w:spacing w:line="276" w:lineRule="auto"/>
              <w:jc w:val="center"/>
              <w:rPr>
                <w:sz w:val="24"/>
                <w:szCs w:val="24"/>
              </w:rPr>
            </w:pPr>
            <w:proofErr w:type="spellStart"/>
            <w:r w:rsidRPr="00782587">
              <w:rPr>
                <w:sz w:val="24"/>
                <w:szCs w:val="24"/>
              </w:rPr>
              <w:t>Крећем</w:t>
            </w:r>
            <w:proofErr w:type="spellEnd"/>
            <w:r w:rsidRPr="00782587">
              <w:rPr>
                <w:sz w:val="24"/>
                <w:szCs w:val="24"/>
              </w:rPr>
              <w:t xml:space="preserve"> </w:t>
            </w:r>
            <w:proofErr w:type="spellStart"/>
            <w:r w:rsidRPr="00782587">
              <w:rPr>
                <w:sz w:val="24"/>
                <w:szCs w:val="24"/>
              </w:rPr>
              <w:t>се</w:t>
            </w:r>
            <w:proofErr w:type="spellEnd"/>
            <w:r w:rsidRPr="00782587">
              <w:rPr>
                <w:sz w:val="24"/>
                <w:szCs w:val="24"/>
              </w:rPr>
              <w:t xml:space="preserve">, </w:t>
            </w:r>
            <w:proofErr w:type="spellStart"/>
            <w:r w:rsidRPr="00782587">
              <w:rPr>
                <w:sz w:val="24"/>
                <w:szCs w:val="24"/>
              </w:rPr>
              <w:t>учим</w:t>
            </w:r>
            <w:proofErr w:type="spellEnd"/>
            <w:r w:rsidRPr="00782587">
              <w:rPr>
                <w:sz w:val="24"/>
                <w:szCs w:val="24"/>
              </w:rPr>
              <w:t xml:space="preserve">, </w:t>
            </w:r>
            <w:proofErr w:type="spellStart"/>
            <w:r w:rsidRPr="00782587">
              <w:rPr>
                <w:sz w:val="24"/>
                <w:szCs w:val="24"/>
              </w:rPr>
              <w:t>мислим</w:t>
            </w:r>
            <w:proofErr w:type="spellEnd"/>
            <w:r w:rsidRPr="00782587">
              <w:rPr>
                <w:sz w:val="24"/>
                <w:szCs w:val="24"/>
              </w:rPr>
              <w:t xml:space="preserve"> и </w:t>
            </w:r>
            <w:proofErr w:type="spellStart"/>
            <w:r w:rsidRPr="00782587">
              <w:rPr>
                <w:sz w:val="24"/>
                <w:szCs w:val="24"/>
              </w:rPr>
              <w:t>знам</w:t>
            </w:r>
            <w:proofErr w:type="spellEnd"/>
            <w:r w:rsidRPr="00782587">
              <w:rPr>
                <w:sz w:val="24"/>
                <w:szCs w:val="24"/>
              </w:rPr>
              <w:t xml:space="preserve">, </w:t>
            </w:r>
            <w:proofErr w:type="spellStart"/>
            <w:r w:rsidRPr="00782587">
              <w:rPr>
                <w:sz w:val="24"/>
                <w:szCs w:val="24"/>
              </w:rPr>
              <w:t>али</w:t>
            </w:r>
            <w:proofErr w:type="spellEnd"/>
            <w:r w:rsidRPr="00782587">
              <w:rPr>
                <w:sz w:val="24"/>
                <w:szCs w:val="24"/>
              </w:rPr>
              <w:t xml:space="preserve"> </w:t>
            </w:r>
            <w:proofErr w:type="spellStart"/>
            <w:r w:rsidRPr="00782587">
              <w:rPr>
                <w:sz w:val="24"/>
                <w:szCs w:val="24"/>
              </w:rPr>
              <w:t>не</w:t>
            </w:r>
            <w:proofErr w:type="spellEnd"/>
            <w:r w:rsidRPr="00782587">
              <w:rPr>
                <w:sz w:val="24"/>
                <w:szCs w:val="24"/>
              </w:rPr>
              <w:t xml:space="preserve"> </w:t>
            </w:r>
            <w:proofErr w:type="spellStart"/>
            <w:r w:rsidRPr="00782587">
              <w:rPr>
                <w:sz w:val="24"/>
                <w:szCs w:val="24"/>
              </w:rPr>
              <w:t>сам</w:t>
            </w:r>
            <w:proofErr w:type="spellEnd"/>
          </w:p>
          <w:p w14:paraId="432FDCA7" w14:textId="42641D63" w:rsidR="008521B8" w:rsidRPr="00782587" w:rsidRDefault="008521B8" w:rsidP="008521B8">
            <w:pPr>
              <w:spacing w:line="276" w:lineRule="auto"/>
              <w:rPr>
                <w:sz w:val="24"/>
                <w:szCs w:val="24"/>
              </w:rPr>
            </w:pPr>
            <w:r w:rsidRPr="00782587">
              <w:rPr>
                <w:sz w:val="24"/>
                <w:szCs w:val="24"/>
              </w:rPr>
              <w:t>-</w:t>
            </w:r>
            <w:proofErr w:type="spellStart"/>
            <w:r w:rsidRPr="00782587">
              <w:rPr>
                <w:sz w:val="24"/>
                <w:szCs w:val="24"/>
              </w:rPr>
              <w:t>Обележавање</w:t>
            </w:r>
            <w:proofErr w:type="spellEnd"/>
            <w:r w:rsidRPr="00782587">
              <w:rPr>
                <w:sz w:val="24"/>
                <w:szCs w:val="24"/>
              </w:rPr>
              <w:t xml:space="preserve"> 10.</w:t>
            </w:r>
            <w:r w:rsidR="00234A46">
              <w:rPr>
                <w:sz w:val="24"/>
                <w:szCs w:val="24"/>
              </w:rPr>
              <w:t>V</w:t>
            </w:r>
            <w:r w:rsidRPr="00782587">
              <w:rPr>
                <w:sz w:val="24"/>
                <w:szCs w:val="24"/>
              </w:rPr>
              <w:t xml:space="preserve"> –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кретања</w:t>
            </w:r>
            <w:proofErr w:type="spellEnd"/>
            <w:r w:rsidRPr="00782587">
              <w:rPr>
                <w:sz w:val="24"/>
                <w:szCs w:val="24"/>
              </w:rPr>
              <w:t xml:space="preserve"> (</w:t>
            </w:r>
            <w:proofErr w:type="spellStart"/>
            <w:r w:rsidRPr="00782587">
              <w:rPr>
                <w:sz w:val="24"/>
                <w:szCs w:val="24"/>
              </w:rPr>
              <w:t>излет</w:t>
            </w:r>
            <w:proofErr w:type="spellEnd"/>
            <w:r w:rsidRPr="00782587">
              <w:rPr>
                <w:sz w:val="24"/>
                <w:szCs w:val="24"/>
              </w:rPr>
              <w:t xml:space="preserve"> у </w:t>
            </w:r>
            <w:proofErr w:type="spellStart"/>
            <w:r w:rsidRPr="00782587">
              <w:rPr>
                <w:sz w:val="24"/>
                <w:szCs w:val="24"/>
              </w:rPr>
              <w:t>природу</w:t>
            </w:r>
            <w:proofErr w:type="spellEnd"/>
            <w:r w:rsidRPr="00782587">
              <w:rPr>
                <w:sz w:val="24"/>
                <w:szCs w:val="24"/>
              </w:rPr>
              <w:t xml:space="preserve">, </w:t>
            </w:r>
            <w:proofErr w:type="spellStart"/>
            <w:r w:rsidRPr="00782587">
              <w:rPr>
                <w:sz w:val="24"/>
                <w:szCs w:val="24"/>
              </w:rPr>
              <w:t>пешачке</w:t>
            </w:r>
            <w:proofErr w:type="spellEnd"/>
            <w:r w:rsidRPr="00782587">
              <w:rPr>
                <w:sz w:val="24"/>
                <w:szCs w:val="24"/>
              </w:rPr>
              <w:t xml:space="preserve"> </w:t>
            </w:r>
            <w:proofErr w:type="spellStart"/>
            <w:r w:rsidRPr="00782587">
              <w:rPr>
                <w:sz w:val="24"/>
                <w:szCs w:val="24"/>
              </w:rPr>
              <w:t>туре</w:t>
            </w:r>
            <w:proofErr w:type="spellEnd"/>
            <w:r w:rsidRPr="00782587">
              <w:rPr>
                <w:sz w:val="24"/>
                <w:szCs w:val="24"/>
              </w:rPr>
              <w:t xml:space="preserve">, </w:t>
            </w:r>
            <w:proofErr w:type="spellStart"/>
            <w:r w:rsidRPr="00782587">
              <w:rPr>
                <w:sz w:val="24"/>
                <w:szCs w:val="24"/>
              </w:rPr>
              <w:t>вожња</w:t>
            </w:r>
            <w:proofErr w:type="spellEnd"/>
            <w:r w:rsidRPr="00782587">
              <w:rPr>
                <w:sz w:val="24"/>
                <w:szCs w:val="24"/>
              </w:rPr>
              <w:t xml:space="preserve"> </w:t>
            </w:r>
            <w:proofErr w:type="spellStart"/>
            <w:r w:rsidRPr="00782587">
              <w:rPr>
                <w:sz w:val="24"/>
                <w:szCs w:val="24"/>
              </w:rPr>
              <w:t>бициклом</w:t>
            </w:r>
            <w:proofErr w:type="spellEnd"/>
            <w:r w:rsidRPr="00782587">
              <w:rPr>
                <w:sz w:val="24"/>
                <w:szCs w:val="24"/>
              </w:rPr>
              <w:t>, ...)</w:t>
            </w:r>
          </w:p>
          <w:p w14:paraId="1E30CC96" w14:textId="2B4D2803" w:rsidR="008521B8" w:rsidRPr="00782587" w:rsidRDefault="008521B8" w:rsidP="008521B8">
            <w:pPr>
              <w:spacing w:line="276" w:lineRule="auto"/>
              <w:rPr>
                <w:sz w:val="24"/>
                <w:szCs w:val="24"/>
              </w:rPr>
            </w:pPr>
            <w:r w:rsidRPr="00782587">
              <w:rPr>
                <w:sz w:val="24"/>
                <w:szCs w:val="24"/>
              </w:rPr>
              <w:t>-</w:t>
            </w:r>
            <w:proofErr w:type="gramStart"/>
            <w:r w:rsidRPr="00782587">
              <w:rPr>
                <w:sz w:val="24"/>
                <w:szCs w:val="24"/>
              </w:rPr>
              <w:t>19.</w:t>
            </w:r>
            <w:r w:rsidR="00234A46">
              <w:rPr>
                <w:sz w:val="24"/>
                <w:szCs w:val="24"/>
              </w:rPr>
              <w:t>V</w:t>
            </w:r>
            <w:proofErr w:type="gramEnd"/>
            <w:r w:rsidRPr="00782587">
              <w:rPr>
                <w:sz w:val="24"/>
                <w:szCs w:val="24"/>
              </w:rPr>
              <w:t xml:space="preserve"> – </w:t>
            </w:r>
            <w:proofErr w:type="spellStart"/>
            <w:r w:rsidRPr="00782587">
              <w:rPr>
                <w:sz w:val="24"/>
                <w:szCs w:val="24"/>
              </w:rPr>
              <w:t>Светски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музеја</w:t>
            </w:r>
            <w:proofErr w:type="spellEnd"/>
            <w:r w:rsidRPr="00782587">
              <w:rPr>
                <w:sz w:val="24"/>
                <w:szCs w:val="24"/>
              </w:rPr>
              <w:t xml:space="preserve"> (</w:t>
            </w:r>
            <w:proofErr w:type="spellStart"/>
            <w:r w:rsidRPr="00782587">
              <w:rPr>
                <w:sz w:val="24"/>
                <w:szCs w:val="24"/>
              </w:rPr>
              <w:t>посета</w:t>
            </w:r>
            <w:proofErr w:type="spellEnd"/>
            <w:r w:rsidRPr="00782587">
              <w:rPr>
                <w:sz w:val="24"/>
                <w:szCs w:val="24"/>
              </w:rPr>
              <w:t xml:space="preserve"> </w:t>
            </w:r>
            <w:proofErr w:type="spellStart"/>
            <w:r w:rsidRPr="00782587">
              <w:rPr>
                <w:sz w:val="24"/>
                <w:szCs w:val="24"/>
              </w:rPr>
              <w:t>музеју</w:t>
            </w:r>
            <w:proofErr w:type="spellEnd"/>
            <w:r w:rsidRPr="00782587">
              <w:rPr>
                <w:sz w:val="24"/>
                <w:szCs w:val="24"/>
              </w:rPr>
              <w:t xml:space="preserve"> у </w:t>
            </w:r>
            <w:proofErr w:type="spellStart"/>
            <w:r w:rsidRPr="00782587">
              <w:rPr>
                <w:sz w:val="24"/>
                <w:szCs w:val="24"/>
              </w:rPr>
              <w:t>Зрењанину</w:t>
            </w:r>
            <w:proofErr w:type="spellEnd"/>
            <w:r w:rsidRPr="00782587">
              <w:rPr>
                <w:sz w:val="24"/>
                <w:szCs w:val="24"/>
              </w:rPr>
              <w:t xml:space="preserve"> </w:t>
            </w:r>
            <w:proofErr w:type="spellStart"/>
            <w:r w:rsidRPr="00782587">
              <w:rPr>
                <w:sz w:val="24"/>
                <w:szCs w:val="24"/>
              </w:rPr>
              <w:t>или</w:t>
            </w:r>
            <w:proofErr w:type="spellEnd"/>
            <w:r w:rsidRPr="00782587">
              <w:rPr>
                <w:sz w:val="24"/>
                <w:szCs w:val="24"/>
              </w:rPr>
              <w:t xml:space="preserve"> </w:t>
            </w:r>
            <w:proofErr w:type="spellStart"/>
            <w:r w:rsidRPr="00782587">
              <w:rPr>
                <w:sz w:val="24"/>
                <w:szCs w:val="24"/>
              </w:rPr>
              <w:t>гледање</w:t>
            </w:r>
            <w:proofErr w:type="spellEnd"/>
            <w:r w:rsidRPr="00782587">
              <w:rPr>
                <w:sz w:val="24"/>
                <w:szCs w:val="24"/>
              </w:rPr>
              <w:t xml:space="preserve"> </w:t>
            </w:r>
            <w:proofErr w:type="spellStart"/>
            <w:r w:rsidRPr="00782587">
              <w:rPr>
                <w:sz w:val="24"/>
                <w:szCs w:val="24"/>
              </w:rPr>
              <w:t>филма</w:t>
            </w:r>
            <w:proofErr w:type="spellEnd"/>
            <w:r w:rsidRPr="00782587">
              <w:rPr>
                <w:sz w:val="24"/>
                <w:szCs w:val="24"/>
              </w:rPr>
              <w:t xml:space="preserve"> о </w:t>
            </w:r>
            <w:proofErr w:type="spellStart"/>
            <w:r w:rsidRPr="00782587">
              <w:rPr>
                <w:sz w:val="24"/>
                <w:szCs w:val="24"/>
              </w:rPr>
              <w:t>музеју</w:t>
            </w:r>
            <w:proofErr w:type="spellEnd"/>
            <w:r w:rsidRPr="00782587">
              <w:rPr>
                <w:sz w:val="24"/>
                <w:szCs w:val="24"/>
              </w:rPr>
              <w:t>)</w:t>
            </w:r>
          </w:p>
          <w:p w14:paraId="512548C5" w14:textId="4179B56E" w:rsidR="008521B8" w:rsidRPr="00782587" w:rsidRDefault="008521B8" w:rsidP="008521B8">
            <w:pPr>
              <w:spacing w:line="276" w:lineRule="auto"/>
              <w:rPr>
                <w:sz w:val="24"/>
                <w:szCs w:val="24"/>
              </w:rPr>
            </w:pPr>
            <w:r w:rsidRPr="00782587">
              <w:rPr>
                <w:sz w:val="24"/>
                <w:szCs w:val="24"/>
              </w:rPr>
              <w:lastRenderedPageBreak/>
              <w:t>-</w:t>
            </w:r>
            <w:proofErr w:type="gramStart"/>
            <w:r w:rsidRPr="00782587">
              <w:rPr>
                <w:sz w:val="24"/>
                <w:szCs w:val="24"/>
              </w:rPr>
              <w:t>24.</w:t>
            </w:r>
            <w:r w:rsidR="00234A46">
              <w:rPr>
                <w:sz w:val="24"/>
                <w:szCs w:val="24"/>
              </w:rPr>
              <w:t>V</w:t>
            </w:r>
            <w:proofErr w:type="gramEnd"/>
            <w:r w:rsidRPr="00782587">
              <w:rPr>
                <w:sz w:val="24"/>
                <w:szCs w:val="24"/>
              </w:rPr>
              <w:t xml:space="preserve"> – </w:t>
            </w:r>
            <w:proofErr w:type="spellStart"/>
            <w:r w:rsidRPr="00782587">
              <w:rPr>
                <w:sz w:val="24"/>
                <w:szCs w:val="24"/>
              </w:rPr>
              <w:t>Европски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паркова</w:t>
            </w:r>
            <w:proofErr w:type="spellEnd"/>
            <w:r w:rsidRPr="00782587">
              <w:rPr>
                <w:sz w:val="24"/>
                <w:szCs w:val="24"/>
              </w:rPr>
              <w:t xml:space="preserve"> (</w:t>
            </w:r>
            <w:proofErr w:type="spellStart"/>
            <w:r w:rsidRPr="00782587">
              <w:rPr>
                <w:sz w:val="24"/>
                <w:szCs w:val="24"/>
              </w:rPr>
              <w:t>излет</w:t>
            </w:r>
            <w:proofErr w:type="spellEnd"/>
            <w:r w:rsidRPr="00782587">
              <w:rPr>
                <w:sz w:val="24"/>
                <w:szCs w:val="24"/>
              </w:rPr>
              <w:t xml:space="preserve"> </w:t>
            </w:r>
            <w:proofErr w:type="spellStart"/>
            <w:r w:rsidRPr="00782587">
              <w:rPr>
                <w:sz w:val="24"/>
                <w:szCs w:val="24"/>
              </w:rPr>
              <w:t>до</w:t>
            </w:r>
            <w:proofErr w:type="spellEnd"/>
            <w:r w:rsidRPr="00782587">
              <w:rPr>
                <w:sz w:val="24"/>
                <w:szCs w:val="24"/>
              </w:rPr>
              <w:t xml:space="preserve"> </w:t>
            </w:r>
            <w:proofErr w:type="spellStart"/>
            <w:r w:rsidRPr="00782587">
              <w:rPr>
                <w:sz w:val="24"/>
                <w:szCs w:val="24"/>
              </w:rPr>
              <w:t>Каштела</w:t>
            </w:r>
            <w:proofErr w:type="spellEnd"/>
            <w:r w:rsidRPr="00782587">
              <w:rPr>
                <w:sz w:val="24"/>
                <w:szCs w:val="24"/>
              </w:rPr>
              <w:t>)</w:t>
            </w:r>
          </w:p>
          <w:p w14:paraId="51FAEC68" w14:textId="1E6582D6" w:rsidR="008521B8" w:rsidRDefault="008521B8" w:rsidP="008521B8">
            <w:pPr>
              <w:spacing w:line="276" w:lineRule="auto"/>
              <w:rPr>
                <w:sz w:val="24"/>
                <w:szCs w:val="24"/>
              </w:rPr>
            </w:pPr>
            <w:r w:rsidRPr="00782587">
              <w:rPr>
                <w:sz w:val="24"/>
                <w:szCs w:val="24"/>
              </w:rPr>
              <w:t>-</w:t>
            </w:r>
            <w:proofErr w:type="spellStart"/>
            <w:r w:rsidRPr="00782587">
              <w:rPr>
                <w:sz w:val="24"/>
                <w:szCs w:val="24"/>
              </w:rPr>
              <w:t>Крос</w:t>
            </w:r>
            <w:proofErr w:type="spellEnd"/>
            <w:r w:rsidRPr="00782587">
              <w:rPr>
                <w:sz w:val="24"/>
                <w:szCs w:val="24"/>
              </w:rPr>
              <w:t xml:space="preserve"> РТС-а</w:t>
            </w:r>
          </w:p>
        </w:tc>
        <w:tc>
          <w:tcPr>
            <w:tcW w:w="1530" w:type="dxa"/>
            <w:vAlign w:val="center"/>
          </w:tcPr>
          <w:p w14:paraId="224C40D4" w14:textId="7BFF2987" w:rsidR="008521B8" w:rsidRDefault="008521B8" w:rsidP="008521B8">
            <w:pPr>
              <w:spacing w:line="276" w:lineRule="auto"/>
              <w:jc w:val="center"/>
              <w:rPr>
                <w:sz w:val="24"/>
                <w:szCs w:val="24"/>
              </w:rPr>
            </w:pPr>
            <w:r>
              <w:rPr>
                <w:sz w:val="24"/>
                <w:szCs w:val="24"/>
              </w:rPr>
              <w:lastRenderedPageBreak/>
              <w:t>V</w:t>
            </w:r>
          </w:p>
        </w:tc>
        <w:tc>
          <w:tcPr>
            <w:tcW w:w="4140" w:type="dxa"/>
          </w:tcPr>
          <w:p w14:paraId="2557E794" w14:textId="77777777" w:rsidR="007A25B8" w:rsidRDefault="007A25B8" w:rsidP="008521B8">
            <w:pPr>
              <w:spacing w:line="276" w:lineRule="auto"/>
              <w:rPr>
                <w:sz w:val="24"/>
                <w:szCs w:val="24"/>
                <w:lang w:val="sr-Cyrl-CS"/>
              </w:rPr>
            </w:pPr>
          </w:p>
          <w:p w14:paraId="63B5C163" w14:textId="46938B68" w:rsidR="008521B8" w:rsidRPr="00782587" w:rsidRDefault="008521B8" w:rsidP="008521B8">
            <w:pPr>
              <w:spacing w:line="276" w:lineRule="auto"/>
              <w:rPr>
                <w:sz w:val="24"/>
                <w:szCs w:val="24"/>
                <w:lang w:val="sr-Cyrl-CS"/>
              </w:rPr>
            </w:pPr>
            <w:r w:rsidRPr="00782587">
              <w:rPr>
                <w:sz w:val="24"/>
                <w:szCs w:val="24"/>
                <w:lang w:val="sr-Cyrl-CS"/>
              </w:rPr>
              <w:t>-Одељењске старешине</w:t>
            </w:r>
          </w:p>
          <w:p w14:paraId="1ECFA8E2" w14:textId="77777777" w:rsidR="007A25B8" w:rsidRDefault="007A25B8" w:rsidP="008521B8">
            <w:pPr>
              <w:spacing w:line="276" w:lineRule="auto"/>
              <w:rPr>
                <w:sz w:val="24"/>
                <w:szCs w:val="24"/>
                <w:lang w:val="sr-Cyrl-CS"/>
              </w:rPr>
            </w:pPr>
          </w:p>
          <w:p w14:paraId="02629585" w14:textId="1F8E9D07" w:rsidR="007A25B8" w:rsidRDefault="008521B8" w:rsidP="008521B8">
            <w:pPr>
              <w:spacing w:line="276" w:lineRule="auto"/>
              <w:rPr>
                <w:sz w:val="24"/>
                <w:szCs w:val="24"/>
                <w:lang w:val="sr-Cyrl-CS"/>
              </w:rPr>
            </w:pPr>
            <w:r w:rsidRPr="00782587">
              <w:rPr>
                <w:sz w:val="24"/>
                <w:szCs w:val="24"/>
                <w:lang w:val="sr-Cyrl-CS"/>
              </w:rPr>
              <w:t>-Одељењске старешине</w:t>
            </w:r>
            <w:r w:rsidR="007A25B8">
              <w:rPr>
                <w:sz w:val="24"/>
                <w:szCs w:val="24"/>
                <w:lang w:val="sr-Cyrl-CS"/>
              </w:rPr>
              <w:t xml:space="preserve">, </w:t>
            </w:r>
            <w:r w:rsidRPr="00782587">
              <w:rPr>
                <w:sz w:val="24"/>
                <w:szCs w:val="24"/>
                <w:lang w:val="sr-Cyrl-CS"/>
              </w:rPr>
              <w:t>Ивана Ћорић</w:t>
            </w:r>
          </w:p>
          <w:p w14:paraId="2FCA0D97" w14:textId="5FDB7D4B" w:rsidR="008521B8" w:rsidRPr="00782587" w:rsidRDefault="008521B8" w:rsidP="008521B8">
            <w:pPr>
              <w:spacing w:line="276" w:lineRule="auto"/>
              <w:rPr>
                <w:sz w:val="24"/>
                <w:szCs w:val="24"/>
                <w:lang w:val="sr-Cyrl-CS"/>
              </w:rPr>
            </w:pPr>
            <w:r w:rsidRPr="00782587">
              <w:rPr>
                <w:sz w:val="24"/>
                <w:szCs w:val="24"/>
                <w:lang w:val="sr-Cyrl-CS"/>
              </w:rPr>
              <w:t>-Актив наставника разредне наставе</w:t>
            </w:r>
          </w:p>
          <w:p w14:paraId="563FE67C" w14:textId="3E46F741" w:rsidR="008521B8" w:rsidRDefault="008521B8" w:rsidP="008521B8">
            <w:pPr>
              <w:spacing w:line="276" w:lineRule="auto"/>
              <w:rPr>
                <w:sz w:val="24"/>
                <w:szCs w:val="24"/>
                <w:lang w:val="sr-Cyrl-CS"/>
              </w:rPr>
            </w:pPr>
            <w:r w:rsidRPr="00782587">
              <w:rPr>
                <w:sz w:val="24"/>
                <w:szCs w:val="24"/>
                <w:lang w:val="sr-Cyrl-CS"/>
              </w:rPr>
              <w:lastRenderedPageBreak/>
              <w:t>-Одељењске старешине и наст</w:t>
            </w:r>
            <w:r w:rsidR="007A25B8">
              <w:rPr>
                <w:sz w:val="24"/>
                <w:szCs w:val="24"/>
                <w:lang w:val="sr-Cyrl-CS"/>
              </w:rPr>
              <w:t xml:space="preserve">авници </w:t>
            </w:r>
            <w:r w:rsidRPr="00782587">
              <w:rPr>
                <w:sz w:val="24"/>
                <w:szCs w:val="24"/>
                <w:lang w:val="sr-Cyrl-CS"/>
              </w:rPr>
              <w:t xml:space="preserve"> физичког </w:t>
            </w:r>
            <w:r w:rsidR="007A25B8">
              <w:rPr>
                <w:sz w:val="24"/>
                <w:szCs w:val="24"/>
                <w:lang w:val="sr-Cyrl-CS"/>
              </w:rPr>
              <w:t xml:space="preserve">и здравственг </w:t>
            </w:r>
            <w:r w:rsidRPr="00782587">
              <w:rPr>
                <w:sz w:val="24"/>
                <w:szCs w:val="24"/>
                <w:lang w:val="sr-Cyrl-CS"/>
              </w:rPr>
              <w:t>васп</w:t>
            </w:r>
            <w:r w:rsidR="007A25B8">
              <w:rPr>
                <w:sz w:val="24"/>
                <w:szCs w:val="24"/>
                <w:lang w:val="sr-Cyrl-CS"/>
              </w:rPr>
              <w:t>итања</w:t>
            </w:r>
          </w:p>
        </w:tc>
        <w:tc>
          <w:tcPr>
            <w:tcW w:w="2278" w:type="dxa"/>
            <w:vMerge/>
            <w:vAlign w:val="center"/>
          </w:tcPr>
          <w:p w14:paraId="6C79FBAF" w14:textId="4093096B" w:rsidR="008521B8" w:rsidRDefault="008521B8" w:rsidP="008521B8">
            <w:pPr>
              <w:spacing w:line="276" w:lineRule="auto"/>
              <w:rPr>
                <w:sz w:val="24"/>
                <w:szCs w:val="24"/>
              </w:rPr>
            </w:pPr>
          </w:p>
        </w:tc>
      </w:tr>
      <w:tr w:rsidR="008521B8" w14:paraId="527630CF" w14:textId="77777777" w:rsidTr="00486F8A">
        <w:tc>
          <w:tcPr>
            <w:tcW w:w="6948" w:type="dxa"/>
          </w:tcPr>
          <w:p w14:paraId="37591A58" w14:textId="77777777" w:rsidR="008521B8" w:rsidRPr="00782587" w:rsidRDefault="008521B8" w:rsidP="008521B8">
            <w:pPr>
              <w:spacing w:line="276" w:lineRule="auto"/>
              <w:jc w:val="center"/>
              <w:rPr>
                <w:sz w:val="24"/>
                <w:szCs w:val="24"/>
              </w:rPr>
            </w:pPr>
            <w:r w:rsidRPr="00782587">
              <w:rPr>
                <w:sz w:val="24"/>
                <w:szCs w:val="24"/>
              </w:rPr>
              <w:t xml:space="preserve">У </w:t>
            </w:r>
            <w:proofErr w:type="spellStart"/>
            <w:r w:rsidRPr="00782587">
              <w:rPr>
                <w:sz w:val="24"/>
                <w:szCs w:val="24"/>
              </w:rPr>
              <w:t>природи</w:t>
            </w:r>
            <w:proofErr w:type="spellEnd"/>
            <w:r w:rsidRPr="00782587">
              <w:rPr>
                <w:sz w:val="24"/>
                <w:szCs w:val="24"/>
              </w:rPr>
              <w:t xml:space="preserve"> </w:t>
            </w:r>
            <w:proofErr w:type="spellStart"/>
            <w:r w:rsidRPr="00782587">
              <w:rPr>
                <w:sz w:val="24"/>
                <w:szCs w:val="24"/>
              </w:rPr>
              <w:t>је</w:t>
            </w:r>
            <w:proofErr w:type="spellEnd"/>
            <w:r w:rsidRPr="00782587">
              <w:rPr>
                <w:sz w:val="24"/>
                <w:szCs w:val="24"/>
              </w:rPr>
              <w:t xml:space="preserve"> </w:t>
            </w:r>
            <w:proofErr w:type="spellStart"/>
            <w:r w:rsidRPr="00782587">
              <w:rPr>
                <w:sz w:val="24"/>
                <w:szCs w:val="24"/>
              </w:rPr>
              <w:t>игра</w:t>
            </w:r>
            <w:proofErr w:type="spellEnd"/>
            <w:r w:rsidRPr="00782587">
              <w:rPr>
                <w:sz w:val="24"/>
                <w:szCs w:val="24"/>
              </w:rPr>
              <w:t xml:space="preserve"> </w:t>
            </w:r>
            <w:proofErr w:type="spellStart"/>
            <w:r w:rsidRPr="00782587">
              <w:rPr>
                <w:sz w:val="24"/>
                <w:szCs w:val="24"/>
              </w:rPr>
              <w:t>најлепша</w:t>
            </w:r>
            <w:proofErr w:type="spellEnd"/>
          </w:p>
          <w:p w14:paraId="70546A32" w14:textId="4CDFE09D" w:rsidR="008521B8" w:rsidRPr="00782587" w:rsidRDefault="008521B8" w:rsidP="008521B8">
            <w:pPr>
              <w:spacing w:line="276" w:lineRule="auto"/>
              <w:rPr>
                <w:sz w:val="24"/>
                <w:szCs w:val="24"/>
              </w:rPr>
            </w:pPr>
            <w:r w:rsidRPr="00782587">
              <w:rPr>
                <w:sz w:val="24"/>
                <w:szCs w:val="24"/>
              </w:rPr>
              <w:t>-1.</w:t>
            </w:r>
            <w:r w:rsidR="00234A46">
              <w:rPr>
                <w:sz w:val="24"/>
                <w:szCs w:val="24"/>
              </w:rPr>
              <w:t>VI</w:t>
            </w:r>
            <w:r w:rsidRPr="00782587">
              <w:rPr>
                <w:sz w:val="24"/>
                <w:szCs w:val="24"/>
              </w:rPr>
              <w:t xml:space="preserve"> – </w:t>
            </w:r>
            <w:proofErr w:type="spellStart"/>
            <w:r w:rsidRPr="00782587">
              <w:rPr>
                <w:sz w:val="24"/>
                <w:szCs w:val="24"/>
              </w:rPr>
              <w:t>Међународни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деце</w:t>
            </w:r>
            <w:proofErr w:type="spellEnd"/>
            <w:r w:rsidRPr="00782587">
              <w:rPr>
                <w:sz w:val="24"/>
                <w:szCs w:val="24"/>
              </w:rPr>
              <w:t>: „</w:t>
            </w:r>
            <w:proofErr w:type="spellStart"/>
            <w:r w:rsidRPr="00782587">
              <w:rPr>
                <w:sz w:val="24"/>
                <w:szCs w:val="24"/>
              </w:rPr>
              <w:t>Игре</w:t>
            </w:r>
            <w:proofErr w:type="spellEnd"/>
            <w:r w:rsidRPr="00782587">
              <w:rPr>
                <w:sz w:val="24"/>
                <w:szCs w:val="24"/>
              </w:rPr>
              <w:t xml:space="preserve"> </w:t>
            </w:r>
            <w:proofErr w:type="spellStart"/>
            <w:r w:rsidRPr="00782587">
              <w:rPr>
                <w:sz w:val="24"/>
                <w:szCs w:val="24"/>
              </w:rPr>
              <w:t>без</w:t>
            </w:r>
            <w:proofErr w:type="spellEnd"/>
            <w:r w:rsidRPr="00782587">
              <w:rPr>
                <w:sz w:val="24"/>
                <w:szCs w:val="24"/>
              </w:rPr>
              <w:t xml:space="preserve"> </w:t>
            </w:r>
            <w:proofErr w:type="spellStart"/>
            <w:proofErr w:type="gramStart"/>
            <w:r w:rsidRPr="00782587">
              <w:rPr>
                <w:sz w:val="24"/>
                <w:szCs w:val="24"/>
              </w:rPr>
              <w:t>граница</w:t>
            </w:r>
            <w:proofErr w:type="spellEnd"/>
            <w:r w:rsidRPr="00782587">
              <w:rPr>
                <w:sz w:val="24"/>
                <w:szCs w:val="24"/>
              </w:rPr>
              <w:t>“</w:t>
            </w:r>
            <w:proofErr w:type="gramEnd"/>
          </w:p>
          <w:p w14:paraId="0D0A76E7" w14:textId="49670B5A" w:rsidR="008521B8" w:rsidRDefault="008521B8" w:rsidP="008521B8">
            <w:pPr>
              <w:spacing w:line="276" w:lineRule="auto"/>
              <w:rPr>
                <w:sz w:val="24"/>
                <w:szCs w:val="24"/>
              </w:rPr>
            </w:pPr>
            <w:r w:rsidRPr="00782587">
              <w:rPr>
                <w:sz w:val="24"/>
                <w:szCs w:val="24"/>
              </w:rPr>
              <w:t>-5.</w:t>
            </w:r>
            <w:r w:rsidR="00234A46">
              <w:rPr>
                <w:sz w:val="24"/>
                <w:szCs w:val="24"/>
              </w:rPr>
              <w:t>VI</w:t>
            </w:r>
            <w:r w:rsidRPr="00782587">
              <w:rPr>
                <w:sz w:val="24"/>
                <w:szCs w:val="24"/>
              </w:rPr>
              <w:t xml:space="preserve"> – </w:t>
            </w:r>
            <w:proofErr w:type="spellStart"/>
            <w:r w:rsidRPr="00782587">
              <w:rPr>
                <w:sz w:val="24"/>
                <w:szCs w:val="24"/>
              </w:rPr>
              <w:t>Светски</w:t>
            </w:r>
            <w:proofErr w:type="spellEnd"/>
            <w:r w:rsidRPr="00782587">
              <w:rPr>
                <w:sz w:val="24"/>
                <w:szCs w:val="24"/>
              </w:rPr>
              <w:t xml:space="preserve"> </w:t>
            </w:r>
            <w:proofErr w:type="spellStart"/>
            <w:r w:rsidRPr="00782587">
              <w:rPr>
                <w:sz w:val="24"/>
                <w:szCs w:val="24"/>
              </w:rPr>
              <w:t>дан</w:t>
            </w:r>
            <w:proofErr w:type="spellEnd"/>
            <w:r w:rsidRPr="00782587">
              <w:rPr>
                <w:sz w:val="24"/>
                <w:szCs w:val="24"/>
              </w:rPr>
              <w:t xml:space="preserve"> </w:t>
            </w:r>
            <w:proofErr w:type="spellStart"/>
            <w:r w:rsidRPr="00782587">
              <w:rPr>
                <w:sz w:val="24"/>
                <w:szCs w:val="24"/>
              </w:rPr>
              <w:t>заштите</w:t>
            </w:r>
            <w:proofErr w:type="spellEnd"/>
            <w:r w:rsidRPr="00782587">
              <w:rPr>
                <w:sz w:val="24"/>
                <w:szCs w:val="24"/>
              </w:rPr>
              <w:t xml:space="preserve"> </w:t>
            </w:r>
            <w:proofErr w:type="spellStart"/>
            <w:r w:rsidRPr="00782587">
              <w:rPr>
                <w:sz w:val="24"/>
                <w:szCs w:val="24"/>
              </w:rPr>
              <w:t>животне</w:t>
            </w:r>
            <w:proofErr w:type="spellEnd"/>
            <w:r w:rsidRPr="00782587">
              <w:rPr>
                <w:sz w:val="24"/>
                <w:szCs w:val="24"/>
              </w:rPr>
              <w:t xml:space="preserve"> </w:t>
            </w:r>
            <w:proofErr w:type="spellStart"/>
            <w:r w:rsidRPr="00782587">
              <w:rPr>
                <w:sz w:val="24"/>
                <w:szCs w:val="24"/>
              </w:rPr>
              <w:t>средине</w:t>
            </w:r>
            <w:proofErr w:type="spellEnd"/>
            <w:r w:rsidRPr="00782587">
              <w:rPr>
                <w:sz w:val="24"/>
                <w:szCs w:val="24"/>
              </w:rPr>
              <w:t>: „</w:t>
            </w:r>
            <w:proofErr w:type="spellStart"/>
            <w:r w:rsidRPr="00782587">
              <w:rPr>
                <w:sz w:val="24"/>
                <w:szCs w:val="24"/>
              </w:rPr>
              <w:t>Уредимо</w:t>
            </w:r>
            <w:proofErr w:type="spellEnd"/>
            <w:r w:rsidRPr="00782587">
              <w:rPr>
                <w:sz w:val="24"/>
                <w:szCs w:val="24"/>
              </w:rPr>
              <w:t xml:space="preserve"> </w:t>
            </w:r>
            <w:proofErr w:type="spellStart"/>
            <w:r w:rsidRPr="00782587">
              <w:rPr>
                <w:sz w:val="24"/>
                <w:szCs w:val="24"/>
              </w:rPr>
              <w:t>наш</w:t>
            </w:r>
            <w:proofErr w:type="spellEnd"/>
            <w:r w:rsidRPr="00782587">
              <w:rPr>
                <w:sz w:val="24"/>
                <w:szCs w:val="24"/>
              </w:rPr>
              <w:t xml:space="preserve"> </w:t>
            </w:r>
            <w:proofErr w:type="spellStart"/>
            <w:proofErr w:type="gramStart"/>
            <w:r w:rsidRPr="00782587">
              <w:rPr>
                <w:sz w:val="24"/>
                <w:szCs w:val="24"/>
              </w:rPr>
              <w:t>простор</w:t>
            </w:r>
            <w:proofErr w:type="spellEnd"/>
            <w:r w:rsidRPr="00782587">
              <w:rPr>
                <w:sz w:val="24"/>
                <w:szCs w:val="24"/>
              </w:rPr>
              <w:t>“ (</w:t>
            </w:r>
            <w:proofErr w:type="spellStart"/>
            <w:proofErr w:type="gramEnd"/>
            <w:r w:rsidRPr="00782587">
              <w:rPr>
                <w:sz w:val="24"/>
                <w:szCs w:val="24"/>
              </w:rPr>
              <w:t>радна</w:t>
            </w:r>
            <w:proofErr w:type="spellEnd"/>
            <w:r w:rsidRPr="00782587">
              <w:rPr>
                <w:sz w:val="24"/>
                <w:szCs w:val="24"/>
              </w:rPr>
              <w:t xml:space="preserve"> </w:t>
            </w:r>
            <w:proofErr w:type="spellStart"/>
            <w:r w:rsidRPr="00782587">
              <w:rPr>
                <w:sz w:val="24"/>
                <w:szCs w:val="24"/>
              </w:rPr>
              <w:t>акција</w:t>
            </w:r>
            <w:proofErr w:type="spellEnd"/>
            <w:r w:rsidRPr="00782587">
              <w:rPr>
                <w:sz w:val="24"/>
                <w:szCs w:val="24"/>
              </w:rPr>
              <w:t xml:space="preserve">, </w:t>
            </w:r>
            <w:proofErr w:type="spellStart"/>
            <w:r w:rsidRPr="00782587">
              <w:rPr>
                <w:sz w:val="24"/>
                <w:szCs w:val="24"/>
              </w:rPr>
              <w:t>пешачење</w:t>
            </w:r>
            <w:proofErr w:type="spellEnd"/>
            <w:r w:rsidRPr="00782587">
              <w:rPr>
                <w:sz w:val="24"/>
                <w:szCs w:val="24"/>
              </w:rPr>
              <w:t xml:space="preserve">, </w:t>
            </w:r>
            <w:proofErr w:type="spellStart"/>
            <w:r w:rsidRPr="00782587">
              <w:rPr>
                <w:sz w:val="24"/>
                <w:szCs w:val="24"/>
              </w:rPr>
              <w:t>вожња</w:t>
            </w:r>
            <w:proofErr w:type="spellEnd"/>
            <w:r w:rsidRPr="00782587">
              <w:rPr>
                <w:sz w:val="24"/>
                <w:szCs w:val="24"/>
              </w:rPr>
              <w:t xml:space="preserve"> </w:t>
            </w:r>
            <w:proofErr w:type="spellStart"/>
            <w:r w:rsidRPr="00782587">
              <w:rPr>
                <w:sz w:val="24"/>
                <w:szCs w:val="24"/>
              </w:rPr>
              <w:t>бициклом</w:t>
            </w:r>
            <w:proofErr w:type="spellEnd"/>
            <w:r w:rsidRPr="00782587">
              <w:rPr>
                <w:sz w:val="24"/>
                <w:szCs w:val="24"/>
              </w:rPr>
              <w:t>)</w:t>
            </w:r>
          </w:p>
        </w:tc>
        <w:tc>
          <w:tcPr>
            <w:tcW w:w="1530" w:type="dxa"/>
            <w:vAlign w:val="center"/>
          </w:tcPr>
          <w:p w14:paraId="6580390F" w14:textId="37E8C9AC" w:rsidR="008521B8" w:rsidRDefault="008521B8" w:rsidP="008521B8">
            <w:pPr>
              <w:spacing w:line="276" w:lineRule="auto"/>
              <w:jc w:val="center"/>
              <w:rPr>
                <w:sz w:val="24"/>
                <w:szCs w:val="24"/>
              </w:rPr>
            </w:pPr>
            <w:r>
              <w:rPr>
                <w:sz w:val="24"/>
                <w:szCs w:val="24"/>
              </w:rPr>
              <w:t>VI</w:t>
            </w:r>
          </w:p>
        </w:tc>
        <w:tc>
          <w:tcPr>
            <w:tcW w:w="4140" w:type="dxa"/>
            <w:vAlign w:val="center"/>
          </w:tcPr>
          <w:p w14:paraId="1C226AD8" w14:textId="77777777" w:rsidR="008521B8" w:rsidRPr="00782587" w:rsidRDefault="008521B8" w:rsidP="008521B8">
            <w:pPr>
              <w:spacing w:line="276" w:lineRule="auto"/>
              <w:rPr>
                <w:sz w:val="24"/>
                <w:szCs w:val="24"/>
                <w:lang w:val="sr-Cyrl-CS"/>
              </w:rPr>
            </w:pPr>
          </w:p>
          <w:p w14:paraId="6F699956" w14:textId="77777777" w:rsidR="008521B8" w:rsidRPr="00782587" w:rsidRDefault="008521B8" w:rsidP="008521B8">
            <w:pPr>
              <w:spacing w:line="276" w:lineRule="auto"/>
              <w:rPr>
                <w:sz w:val="24"/>
                <w:szCs w:val="24"/>
                <w:lang w:val="sr-Cyrl-CS"/>
              </w:rPr>
            </w:pPr>
            <w:r w:rsidRPr="00782587">
              <w:rPr>
                <w:sz w:val="24"/>
                <w:szCs w:val="24"/>
                <w:lang w:val="sr-Cyrl-CS"/>
              </w:rPr>
              <w:t>-Одељењске старешине</w:t>
            </w:r>
          </w:p>
          <w:p w14:paraId="6C687ABB" w14:textId="412C7346" w:rsidR="008521B8" w:rsidRDefault="008521B8" w:rsidP="008521B8">
            <w:pPr>
              <w:spacing w:line="276" w:lineRule="auto"/>
              <w:rPr>
                <w:sz w:val="24"/>
                <w:szCs w:val="24"/>
                <w:lang w:val="sr-Cyrl-CS"/>
              </w:rPr>
            </w:pPr>
            <w:r w:rsidRPr="00782587">
              <w:rPr>
                <w:sz w:val="24"/>
                <w:szCs w:val="24"/>
                <w:lang w:val="sr-Cyrl-CS"/>
              </w:rPr>
              <w:t>-Актив наставника разредне наставе</w:t>
            </w:r>
          </w:p>
        </w:tc>
        <w:tc>
          <w:tcPr>
            <w:tcW w:w="2278" w:type="dxa"/>
            <w:vMerge/>
            <w:vAlign w:val="center"/>
          </w:tcPr>
          <w:p w14:paraId="7F3940C1" w14:textId="1294A67F" w:rsidR="008521B8" w:rsidRDefault="008521B8" w:rsidP="008521B8">
            <w:pPr>
              <w:spacing w:line="276" w:lineRule="auto"/>
              <w:rPr>
                <w:sz w:val="24"/>
                <w:szCs w:val="24"/>
              </w:rPr>
            </w:pPr>
          </w:p>
        </w:tc>
      </w:tr>
    </w:tbl>
    <w:p w14:paraId="1B3B696A" w14:textId="77777777" w:rsidR="00F039C5" w:rsidRDefault="00F039C5" w:rsidP="003E21A8">
      <w:pPr>
        <w:spacing w:line="276" w:lineRule="auto"/>
        <w:rPr>
          <w:sz w:val="24"/>
          <w:szCs w:val="24"/>
        </w:rPr>
      </w:pPr>
    </w:p>
    <w:p w14:paraId="20C6009D" w14:textId="77777777" w:rsidR="00F039C5" w:rsidRDefault="00F039C5" w:rsidP="003E21A8">
      <w:pPr>
        <w:spacing w:line="276" w:lineRule="auto"/>
        <w:rPr>
          <w:sz w:val="24"/>
          <w:szCs w:val="24"/>
        </w:rPr>
        <w:sectPr w:rsidR="00F039C5">
          <w:type w:val="continuous"/>
          <w:pgSz w:w="16840" w:h="11907" w:orient="landscape"/>
          <w:pgMar w:top="1440" w:right="1080" w:bottom="1440" w:left="1080" w:header="720" w:footer="720" w:gutter="0"/>
          <w:pgBorders w:offsetFrom="page">
            <w:top w:val="single" w:sz="12" w:space="24" w:color="auto"/>
            <w:bottom w:val="single" w:sz="12" w:space="24" w:color="auto"/>
          </w:pgBorders>
          <w:cols w:space="720"/>
          <w:docGrid w:linePitch="272"/>
        </w:sectPr>
      </w:pPr>
    </w:p>
    <w:p w14:paraId="67123963" w14:textId="77777777" w:rsidR="00F039C5" w:rsidRDefault="00F039C5" w:rsidP="003E21A8">
      <w:pPr>
        <w:framePr w:hSpace="180" w:wrap="around" w:vAnchor="text" w:hAnchor="margin" w:xAlign="center" w:y="34"/>
        <w:spacing w:line="276" w:lineRule="auto"/>
        <w:rPr>
          <w:sz w:val="24"/>
          <w:szCs w:val="24"/>
        </w:rPr>
      </w:pPr>
    </w:p>
    <w:p w14:paraId="43862EE7" w14:textId="77777777" w:rsidR="00486F8A" w:rsidRDefault="00486F8A" w:rsidP="003E21A8">
      <w:pPr>
        <w:spacing w:line="276" w:lineRule="auto"/>
        <w:rPr>
          <w:sz w:val="24"/>
          <w:szCs w:val="24"/>
          <w:lang w:val="sr-Cyrl-RS"/>
        </w:rPr>
      </w:pPr>
    </w:p>
    <w:p w14:paraId="66C1774C" w14:textId="1780961C" w:rsidR="009635D6" w:rsidRDefault="00523A5B" w:rsidP="003E21A8">
      <w:pPr>
        <w:spacing w:line="276" w:lineRule="auto"/>
        <w:rPr>
          <w:sz w:val="24"/>
          <w:szCs w:val="24"/>
        </w:rPr>
      </w:pPr>
      <w:r>
        <w:rPr>
          <w:sz w:val="24"/>
          <w:szCs w:val="24"/>
          <w:lang w:val="sr-Cyrl-RS"/>
        </w:rPr>
        <w:t>2</w:t>
      </w:r>
      <w:r w:rsidR="008D6EF7">
        <w:rPr>
          <w:sz w:val="24"/>
          <w:szCs w:val="24"/>
        </w:rPr>
        <w:t>. ПРОГРАМ РАДА УЧЕНИЧКОГ ПАРЛАМЕНТА</w:t>
      </w:r>
    </w:p>
    <w:p w14:paraId="12342A31" w14:textId="77777777" w:rsidR="00F039C5" w:rsidRDefault="00F039C5" w:rsidP="003E21A8">
      <w:pPr>
        <w:spacing w:line="276" w:lineRule="auto"/>
        <w:rPr>
          <w:sz w:val="24"/>
          <w:szCs w:val="24"/>
        </w:rPr>
      </w:pPr>
    </w:p>
    <w:tbl>
      <w:tblPr>
        <w:tblStyle w:val="TableGrid"/>
        <w:tblW w:w="0" w:type="auto"/>
        <w:tblLook w:val="04A0" w:firstRow="1" w:lastRow="0" w:firstColumn="1" w:lastColumn="0" w:noHBand="0" w:noVBand="1"/>
      </w:tblPr>
      <w:tblGrid>
        <w:gridCol w:w="8568"/>
        <w:gridCol w:w="1530"/>
        <w:gridCol w:w="3240"/>
        <w:gridCol w:w="1558"/>
      </w:tblGrid>
      <w:tr w:rsidR="00F039C5" w14:paraId="5D9AB1B0" w14:textId="77777777" w:rsidTr="002543E1">
        <w:trPr>
          <w:tblHeader/>
        </w:trPr>
        <w:tc>
          <w:tcPr>
            <w:tcW w:w="856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643488E" w14:textId="77777777" w:rsidR="00F039C5" w:rsidRDefault="00F039C5" w:rsidP="003E21A8">
            <w:pPr>
              <w:spacing w:line="276" w:lineRule="auto"/>
              <w:jc w:val="center"/>
              <w:rPr>
                <w:b/>
                <w:sz w:val="24"/>
                <w:szCs w:val="24"/>
              </w:rPr>
            </w:pPr>
          </w:p>
          <w:p w14:paraId="0E43569E" w14:textId="77777777" w:rsidR="00F039C5" w:rsidRDefault="008D6EF7" w:rsidP="003E21A8">
            <w:pPr>
              <w:spacing w:line="276" w:lineRule="auto"/>
              <w:jc w:val="center"/>
              <w:rPr>
                <w:b/>
                <w:sz w:val="24"/>
                <w:szCs w:val="24"/>
              </w:rPr>
            </w:pPr>
            <w:proofErr w:type="spellStart"/>
            <w:r>
              <w:rPr>
                <w:b/>
                <w:sz w:val="24"/>
                <w:szCs w:val="24"/>
              </w:rPr>
              <w:t>Садржај</w:t>
            </w:r>
            <w:proofErr w:type="spellEnd"/>
            <w:r>
              <w:rPr>
                <w:b/>
                <w:sz w:val="24"/>
                <w:szCs w:val="24"/>
              </w:rPr>
              <w:t xml:space="preserve"> </w:t>
            </w:r>
            <w:proofErr w:type="spellStart"/>
            <w:r>
              <w:rPr>
                <w:b/>
                <w:sz w:val="24"/>
                <w:szCs w:val="24"/>
              </w:rPr>
              <w:t>рада</w:t>
            </w:r>
            <w:proofErr w:type="spellEnd"/>
          </w:p>
          <w:p w14:paraId="485E9595" w14:textId="77777777" w:rsidR="00F039C5" w:rsidRDefault="00F039C5" w:rsidP="003E21A8">
            <w:pPr>
              <w:spacing w:line="276" w:lineRule="auto"/>
              <w:jc w:val="center"/>
              <w:rPr>
                <w:b/>
                <w:sz w:val="24"/>
                <w:szCs w:val="24"/>
              </w:rPr>
            </w:pPr>
          </w:p>
        </w:tc>
        <w:tc>
          <w:tcPr>
            <w:tcW w:w="15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F9D5915"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3240"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026F6050" w14:textId="77777777" w:rsidR="00F039C5" w:rsidRDefault="008D6EF7" w:rsidP="003E21A8">
            <w:pPr>
              <w:spacing w:line="276" w:lineRule="auto"/>
              <w:jc w:val="center"/>
              <w:rPr>
                <w:b/>
                <w:sz w:val="24"/>
                <w:szCs w:val="24"/>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155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5CE7CE9"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38622C" w14:paraId="0DBC8D8D" w14:textId="77777777" w:rsidTr="002543E1">
        <w:tc>
          <w:tcPr>
            <w:tcW w:w="8568" w:type="dxa"/>
            <w:tcBorders>
              <w:top w:val="single" w:sz="12" w:space="0" w:color="auto"/>
            </w:tcBorders>
          </w:tcPr>
          <w:p w14:paraId="4BE6C709" w14:textId="52EA06CC" w:rsidR="0038622C" w:rsidRPr="002B0FE6" w:rsidRDefault="0038622C" w:rsidP="0038622C">
            <w:pPr>
              <w:rPr>
                <w:noProof/>
                <w:sz w:val="24"/>
                <w:szCs w:val="24"/>
                <w:lang w:val="ru-RU"/>
              </w:rPr>
            </w:pPr>
            <w:r w:rsidRPr="002B0FE6">
              <w:rPr>
                <w:noProof/>
                <w:sz w:val="24"/>
                <w:szCs w:val="24"/>
              </w:rPr>
              <w:t>-</w:t>
            </w:r>
            <w:r w:rsidRPr="002B0FE6">
              <w:rPr>
                <w:noProof/>
                <w:sz w:val="24"/>
                <w:szCs w:val="24"/>
                <w:lang w:val="sr-Cyrl-CS"/>
              </w:rPr>
              <w:t>И</w:t>
            </w:r>
            <w:r w:rsidRPr="002B0FE6">
              <w:rPr>
                <w:noProof/>
                <w:sz w:val="24"/>
                <w:szCs w:val="24"/>
                <w:lang w:val="es-AR"/>
              </w:rPr>
              <w:t>звештај о раду у протеклој школској години</w:t>
            </w:r>
          </w:p>
          <w:p w14:paraId="6F6E7CD5" w14:textId="77139BF8" w:rsidR="0038622C" w:rsidRPr="002B0FE6" w:rsidRDefault="0038622C" w:rsidP="0038622C">
            <w:pPr>
              <w:rPr>
                <w:noProof/>
                <w:sz w:val="24"/>
                <w:szCs w:val="24"/>
                <w:lang w:val="ru-RU"/>
              </w:rPr>
            </w:pPr>
            <w:r w:rsidRPr="002B0FE6">
              <w:rPr>
                <w:sz w:val="24"/>
                <w:szCs w:val="24"/>
                <w:lang w:val="ru-RU"/>
              </w:rPr>
              <w:t>-</w:t>
            </w:r>
            <w:proofErr w:type="spellStart"/>
            <w:r w:rsidRPr="002B0FE6">
              <w:rPr>
                <w:color w:val="000000"/>
                <w:sz w:val="24"/>
                <w:szCs w:val="24"/>
              </w:rPr>
              <w:t>Конституисање</w:t>
            </w:r>
            <w:proofErr w:type="spellEnd"/>
            <w:r w:rsidRPr="002B0FE6">
              <w:rPr>
                <w:color w:val="000000"/>
                <w:sz w:val="24"/>
                <w:szCs w:val="24"/>
              </w:rPr>
              <w:t xml:space="preserve"> </w:t>
            </w:r>
            <w:proofErr w:type="spellStart"/>
            <w:r w:rsidRPr="002B0FE6">
              <w:rPr>
                <w:color w:val="000000"/>
                <w:sz w:val="24"/>
                <w:szCs w:val="24"/>
              </w:rPr>
              <w:t>скупштине</w:t>
            </w:r>
            <w:proofErr w:type="spellEnd"/>
            <w:r w:rsidRPr="002B0FE6">
              <w:rPr>
                <w:color w:val="000000"/>
                <w:sz w:val="24"/>
                <w:szCs w:val="24"/>
              </w:rPr>
              <w:t xml:space="preserve"> </w:t>
            </w:r>
            <w:proofErr w:type="spellStart"/>
            <w:r w:rsidRPr="002B0FE6">
              <w:rPr>
                <w:color w:val="000000"/>
                <w:sz w:val="24"/>
                <w:szCs w:val="24"/>
              </w:rPr>
              <w:t>Ученичког</w:t>
            </w:r>
            <w:proofErr w:type="spellEnd"/>
            <w:r w:rsidRPr="002B0FE6">
              <w:rPr>
                <w:color w:val="000000"/>
                <w:sz w:val="24"/>
                <w:szCs w:val="24"/>
              </w:rPr>
              <w:t xml:space="preserve"> </w:t>
            </w:r>
            <w:proofErr w:type="spellStart"/>
            <w:r w:rsidRPr="002B0FE6">
              <w:rPr>
                <w:color w:val="000000"/>
                <w:sz w:val="24"/>
                <w:szCs w:val="24"/>
              </w:rPr>
              <w:t>парламента</w:t>
            </w:r>
            <w:proofErr w:type="spellEnd"/>
          </w:p>
          <w:p w14:paraId="7CB7EC0A" w14:textId="46536D75" w:rsidR="0038622C" w:rsidRPr="002B0FE6" w:rsidRDefault="0038622C" w:rsidP="0038622C">
            <w:pPr>
              <w:rPr>
                <w:noProof/>
                <w:sz w:val="24"/>
                <w:szCs w:val="24"/>
                <w:lang w:val="ru-RU"/>
              </w:rPr>
            </w:pPr>
            <w:r w:rsidRPr="002B0FE6">
              <w:rPr>
                <w:noProof/>
                <w:sz w:val="24"/>
                <w:szCs w:val="24"/>
                <w:lang w:val="ru-RU"/>
              </w:rPr>
              <w:t>-</w:t>
            </w:r>
            <w:proofErr w:type="spellStart"/>
            <w:r w:rsidRPr="002B0FE6">
              <w:rPr>
                <w:color w:val="000000"/>
                <w:sz w:val="24"/>
                <w:szCs w:val="24"/>
              </w:rPr>
              <w:t>Избор</w:t>
            </w:r>
            <w:proofErr w:type="spellEnd"/>
            <w:r w:rsidRPr="002B0FE6">
              <w:rPr>
                <w:color w:val="000000"/>
                <w:sz w:val="24"/>
                <w:szCs w:val="24"/>
              </w:rPr>
              <w:t xml:space="preserve"> </w:t>
            </w:r>
            <w:proofErr w:type="spellStart"/>
            <w:r w:rsidRPr="002B0FE6">
              <w:rPr>
                <w:color w:val="000000"/>
                <w:sz w:val="24"/>
                <w:szCs w:val="24"/>
              </w:rPr>
              <w:t>председника</w:t>
            </w:r>
            <w:proofErr w:type="spellEnd"/>
            <w:r w:rsidRPr="002B0FE6">
              <w:rPr>
                <w:color w:val="000000"/>
                <w:sz w:val="24"/>
                <w:szCs w:val="24"/>
              </w:rPr>
              <w:t xml:space="preserve">, </w:t>
            </w:r>
            <w:proofErr w:type="spellStart"/>
            <w:r w:rsidRPr="002B0FE6">
              <w:rPr>
                <w:color w:val="000000"/>
                <w:sz w:val="24"/>
                <w:szCs w:val="24"/>
              </w:rPr>
              <w:t>заменика</w:t>
            </w:r>
            <w:proofErr w:type="spellEnd"/>
            <w:r w:rsidRPr="002B0FE6">
              <w:rPr>
                <w:color w:val="000000"/>
                <w:sz w:val="24"/>
                <w:szCs w:val="24"/>
              </w:rPr>
              <w:t xml:space="preserve"> </w:t>
            </w:r>
            <w:proofErr w:type="spellStart"/>
            <w:r w:rsidRPr="002B0FE6">
              <w:rPr>
                <w:color w:val="000000"/>
                <w:sz w:val="24"/>
                <w:szCs w:val="24"/>
              </w:rPr>
              <w:t>председника</w:t>
            </w:r>
            <w:proofErr w:type="spellEnd"/>
            <w:r w:rsidRPr="002B0FE6">
              <w:rPr>
                <w:color w:val="000000"/>
                <w:sz w:val="24"/>
                <w:szCs w:val="24"/>
              </w:rPr>
              <w:t xml:space="preserve">, </w:t>
            </w:r>
            <w:proofErr w:type="spellStart"/>
            <w:r w:rsidRPr="002B0FE6">
              <w:rPr>
                <w:color w:val="000000"/>
                <w:sz w:val="24"/>
                <w:szCs w:val="24"/>
              </w:rPr>
              <w:t>секретара</w:t>
            </w:r>
            <w:proofErr w:type="spellEnd"/>
            <w:r w:rsidRPr="002B0FE6">
              <w:rPr>
                <w:color w:val="000000"/>
                <w:sz w:val="24"/>
                <w:szCs w:val="24"/>
              </w:rPr>
              <w:t xml:space="preserve"> и </w:t>
            </w:r>
            <w:proofErr w:type="spellStart"/>
            <w:r w:rsidRPr="002B0FE6">
              <w:rPr>
                <w:color w:val="000000"/>
                <w:sz w:val="24"/>
                <w:szCs w:val="24"/>
              </w:rPr>
              <w:t>других</w:t>
            </w:r>
            <w:proofErr w:type="spellEnd"/>
            <w:r w:rsidRPr="002B0FE6">
              <w:rPr>
                <w:color w:val="000000"/>
                <w:sz w:val="24"/>
                <w:szCs w:val="24"/>
              </w:rPr>
              <w:t xml:space="preserve"> </w:t>
            </w:r>
            <w:proofErr w:type="spellStart"/>
            <w:r w:rsidRPr="002B0FE6">
              <w:rPr>
                <w:color w:val="000000"/>
                <w:sz w:val="24"/>
                <w:szCs w:val="24"/>
              </w:rPr>
              <w:t>органа</w:t>
            </w:r>
            <w:proofErr w:type="spellEnd"/>
          </w:p>
          <w:p w14:paraId="19A0DFCB" w14:textId="36E734CB" w:rsidR="0038622C" w:rsidRPr="00970784" w:rsidRDefault="0038622C" w:rsidP="0038622C">
            <w:pPr>
              <w:spacing w:line="276" w:lineRule="auto"/>
              <w:rPr>
                <w:sz w:val="24"/>
                <w:szCs w:val="24"/>
              </w:rPr>
            </w:pPr>
            <w:r w:rsidRPr="002B0FE6">
              <w:rPr>
                <w:noProof/>
                <w:sz w:val="24"/>
                <w:szCs w:val="24"/>
              </w:rPr>
              <w:t>-Текућа питања</w:t>
            </w:r>
          </w:p>
        </w:tc>
        <w:tc>
          <w:tcPr>
            <w:tcW w:w="1530" w:type="dxa"/>
            <w:tcBorders>
              <w:top w:val="single" w:sz="12" w:space="0" w:color="auto"/>
            </w:tcBorders>
            <w:vAlign w:val="center"/>
          </w:tcPr>
          <w:p w14:paraId="4BB62A8A" w14:textId="5EE11EA5" w:rsidR="0038622C" w:rsidRPr="00970784" w:rsidRDefault="0038622C" w:rsidP="0038622C">
            <w:pPr>
              <w:spacing w:line="276" w:lineRule="auto"/>
              <w:jc w:val="center"/>
              <w:rPr>
                <w:sz w:val="24"/>
                <w:szCs w:val="24"/>
              </w:rPr>
            </w:pPr>
            <w:r w:rsidRPr="002B0FE6">
              <w:rPr>
                <w:noProof/>
                <w:sz w:val="24"/>
                <w:szCs w:val="24"/>
              </w:rPr>
              <w:t>IX</w:t>
            </w:r>
          </w:p>
        </w:tc>
        <w:tc>
          <w:tcPr>
            <w:tcW w:w="3240" w:type="dxa"/>
            <w:tcBorders>
              <w:top w:val="single" w:sz="12" w:space="0" w:color="auto"/>
            </w:tcBorders>
            <w:vAlign w:val="center"/>
          </w:tcPr>
          <w:p w14:paraId="35286A7E" w14:textId="264E6FFB" w:rsidR="0038622C" w:rsidRPr="0038622C" w:rsidRDefault="0038622C" w:rsidP="0038622C">
            <w:pPr>
              <w:rPr>
                <w:noProof/>
                <w:sz w:val="24"/>
                <w:szCs w:val="24"/>
                <w:lang w:val="sr-Cyrl-RS"/>
              </w:rPr>
            </w:pPr>
            <w:r w:rsidRPr="002B0FE6">
              <w:rPr>
                <w:noProof/>
                <w:sz w:val="24"/>
                <w:szCs w:val="24"/>
                <w:lang w:val="sr-Cyrl-CS"/>
              </w:rPr>
              <w:t>-</w:t>
            </w:r>
            <w:r w:rsidRPr="002B0FE6">
              <w:rPr>
                <w:noProof/>
                <w:sz w:val="24"/>
                <w:szCs w:val="24"/>
                <w:lang w:val="sr-Cyrl-RS"/>
              </w:rPr>
              <w:t>Драгана Шевић</w:t>
            </w:r>
          </w:p>
        </w:tc>
        <w:tc>
          <w:tcPr>
            <w:tcW w:w="1558" w:type="dxa"/>
            <w:tcBorders>
              <w:top w:val="single" w:sz="12" w:space="0" w:color="auto"/>
            </w:tcBorders>
            <w:vAlign w:val="center"/>
          </w:tcPr>
          <w:p w14:paraId="1E0700F6" w14:textId="5AA27AD0" w:rsidR="0038622C" w:rsidRPr="00970784" w:rsidRDefault="0038622C" w:rsidP="0038622C">
            <w:pPr>
              <w:rPr>
                <w:sz w:val="24"/>
                <w:szCs w:val="24"/>
              </w:rPr>
            </w:pPr>
            <w:r w:rsidRPr="002B0FE6">
              <w:rPr>
                <w:sz w:val="24"/>
                <w:szCs w:val="24"/>
              </w:rPr>
              <w:t>-</w:t>
            </w:r>
            <w:proofErr w:type="spellStart"/>
            <w:r w:rsidRPr="002B0FE6">
              <w:rPr>
                <w:sz w:val="24"/>
                <w:szCs w:val="24"/>
              </w:rPr>
              <w:t>Извештај</w:t>
            </w:r>
            <w:proofErr w:type="spellEnd"/>
            <w:r>
              <w:rPr>
                <w:sz w:val="24"/>
                <w:szCs w:val="24"/>
                <w:lang w:val="sr-Cyrl-RS"/>
              </w:rPr>
              <w:t>, з</w:t>
            </w:r>
            <w:proofErr w:type="spellStart"/>
            <w:r w:rsidRPr="002B0FE6">
              <w:rPr>
                <w:sz w:val="24"/>
                <w:szCs w:val="24"/>
              </w:rPr>
              <w:t>аписници</w:t>
            </w:r>
            <w:proofErr w:type="spellEnd"/>
          </w:p>
        </w:tc>
      </w:tr>
      <w:tr w:rsidR="0038622C" w14:paraId="018F105B" w14:textId="77777777" w:rsidTr="002543E1">
        <w:tc>
          <w:tcPr>
            <w:tcW w:w="8568" w:type="dxa"/>
            <w:vAlign w:val="center"/>
          </w:tcPr>
          <w:p w14:paraId="0C41DE6D" w14:textId="77777777" w:rsidR="0038622C" w:rsidRPr="002B0FE6" w:rsidRDefault="0038622C" w:rsidP="0038622C">
            <w:pPr>
              <w:rPr>
                <w:noProof/>
                <w:sz w:val="24"/>
                <w:szCs w:val="24"/>
              </w:rPr>
            </w:pPr>
            <w:r w:rsidRPr="002B0FE6">
              <w:rPr>
                <w:sz w:val="24"/>
                <w:szCs w:val="24"/>
              </w:rPr>
              <w:t>-</w:t>
            </w:r>
            <w:proofErr w:type="spellStart"/>
            <w:r w:rsidRPr="002B0FE6">
              <w:rPr>
                <w:sz w:val="24"/>
                <w:szCs w:val="24"/>
              </w:rPr>
              <w:t>Превенција</w:t>
            </w:r>
            <w:proofErr w:type="spellEnd"/>
            <w:r w:rsidRPr="002B0FE6">
              <w:rPr>
                <w:sz w:val="24"/>
                <w:szCs w:val="24"/>
                <w:lang w:val="de-AT"/>
              </w:rPr>
              <w:t xml:space="preserve"> и реаговање на случајеве вр</w:t>
            </w:r>
            <w:r w:rsidRPr="002B0FE6">
              <w:rPr>
                <w:noProof/>
                <w:sz w:val="24"/>
                <w:szCs w:val="24"/>
                <w:lang w:val="de-AT"/>
              </w:rPr>
              <w:t>ш</w:t>
            </w:r>
            <w:r w:rsidRPr="002B0FE6">
              <w:rPr>
                <w:sz w:val="24"/>
                <w:szCs w:val="24"/>
                <w:lang w:val="de-AT"/>
              </w:rPr>
              <w:t xml:space="preserve">њачког </w:t>
            </w:r>
            <w:proofErr w:type="spellStart"/>
            <w:r w:rsidRPr="002B0FE6">
              <w:rPr>
                <w:sz w:val="24"/>
                <w:szCs w:val="24"/>
              </w:rPr>
              <w:t>насиља</w:t>
            </w:r>
            <w:proofErr w:type="spellEnd"/>
            <w:r w:rsidRPr="002B0FE6">
              <w:rPr>
                <w:sz w:val="24"/>
                <w:szCs w:val="24"/>
              </w:rPr>
              <w:t xml:space="preserve"> (</w:t>
            </w:r>
            <w:proofErr w:type="spellStart"/>
            <w:r w:rsidRPr="002B0FE6">
              <w:rPr>
                <w:sz w:val="24"/>
                <w:szCs w:val="24"/>
              </w:rPr>
              <w:t>презентација</w:t>
            </w:r>
            <w:proofErr w:type="spellEnd"/>
            <w:r w:rsidRPr="002B0FE6">
              <w:rPr>
                <w:sz w:val="24"/>
                <w:szCs w:val="24"/>
              </w:rPr>
              <w:t>)</w:t>
            </w:r>
          </w:p>
          <w:p w14:paraId="55FEB19F" w14:textId="77777777" w:rsidR="0038622C" w:rsidRPr="002B0FE6" w:rsidRDefault="0038622C" w:rsidP="0038622C">
            <w:pPr>
              <w:rPr>
                <w:noProof/>
                <w:sz w:val="24"/>
                <w:szCs w:val="24"/>
                <w:lang w:val="de-AT"/>
              </w:rPr>
            </w:pPr>
            <w:r w:rsidRPr="002B0FE6">
              <w:rPr>
                <w:sz w:val="24"/>
                <w:szCs w:val="24"/>
              </w:rPr>
              <w:t>-</w:t>
            </w:r>
            <w:r w:rsidRPr="002B0FE6">
              <w:rPr>
                <w:sz w:val="24"/>
                <w:szCs w:val="24"/>
                <w:lang w:val="de-AT"/>
              </w:rPr>
              <w:t xml:space="preserve">Давање мишљења и предлога стручним органима </w:t>
            </w:r>
            <w:r w:rsidRPr="002B0FE6">
              <w:rPr>
                <w:noProof/>
                <w:sz w:val="24"/>
                <w:szCs w:val="24"/>
                <w:lang w:val="de-AT"/>
              </w:rPr>
              <w:t>ш</w:t>
            </w:r>
            <w:r w:rsidRPr="002B0FE6">
              <w:rPr>
                <w:sz w:val="24"/>
                <w:szCs w:val="24"/>
                <w:lang w:val="de-AT"/>
              </w:rPr>
              <w:t>коле о правилима пона</w:t>
            </w:r>
            <w:r w:rsidRPr="002B0FE6">
              <w:rPr>
                <w:noProof/>
                <w:sz w:val="24"/>
                <w:szCs w:val="24"/>
                <w:lang w:val="de-AT"/>
              </w:rPr>
              <w:t>ш</w:t>
            </w:r>
            <w:r w:rsidRPr="002B0FE6">
              <w:rPr>
                <w:sz w:val="24"/>
                <w:szCs w:val="24"/>
                <w:lang w:val="de-AT"/>
              </w:rPr>
              <w:t xml:space="preserve">ања у </w:t>
            </w:r>
            <w:r w:rsidRPr="002B0FE6">
              <w:rPr>
                <w:noProof/>
                <w:sz w:val="24"/>
                <w:szCs w:val="24"/>
                <w:lang w:val="de-AT"/>
              </w:rPr>
              <w:t>ш</w:t>
            </w:r>
            <w:r w:rsidRPr="002B0FE6">
              <w:rPr>
                <w:sz w:val="24"/>
                <w:szCs w:val="24"/>
                <w:lang w:val="de-AT"/>
              </w:rPr>
              <w:t>коли /подизање културе, понашања и комуникације ученика</w:t>
            </w:r>
          </w:p>
          <w:p w14:paraId="5CEF06E5" w14:textId="26F0F92E" w:rsidR="0038622C" w:rsidRPr="00970784" w:rsidRDefault="0038622C" w:rsidP="0038622C">
            <w:pPr>
              <w:spacing w:line="276" w:lineRule="auto"/>
              <w:rPr>
                <w:sz w:val="24"/>
                <w:szCs w:val="24"/>
              </w:rPr>
            </w:pPr>
            <w:r w:rsidRPr="002B0FE6">
              <w:rPr>
                <w:noProof/>
                <w:sz w:val="24"/>
                <w:szCs w:val="24"/>
              </w:rPr>
              <w:t>-Текућа питања</w:t>
            </w:r>
          </w:p>
        </w:tc>
        <w:tc>
          <w:tcPr>
            <w:tcW w:w="1530" w:type="dxa"/>
            <w:vAlign w:val="center"/>
          </w:tcPr>
          <w:p w14:paraId="58E872CE" w14:textId="05941A14" w:rsidR="0038622C" w:rsidRPr="00970784" w:rsidRDefault="0038622C" w:rsidP="0038622C">
            <w:pPr>
              <w:spacing w:line="276" w:lineRule="auto"/>
              <w:jc w:val="center"/>
              <w:rPr>
                <w:sz w:val="24"/>
                <w:szCs w:val="24"/>
              </w:rPr>
            </w:pPr>
            <w:r w:rsidRPr="002B0FE6">
              <w:rPr>
                <w:noProof/>
                <w:sz w:val="24"/>
                <w:szCs w:val="24"/>
              </w:rPr>
              <w:t>X</w:t>
            </w:r>
          </w:p>
        </w:tc>
        <w:tc>
          <w:tcPr>
            <w:tcW w:w="3240" w:type="dxa"/>
            <w:vAlign w:val="center"/>
          </w:tcPr>
          <w:p w14:paraId="1DB925DE" w14:textId="77777777" w:rsidR="0038622C" w:rsidRPr="002B0FE6" w:rsidRDefault="0038622C" w:rsidP="0038622C">
            <w:pPr>
              <w:rPr>
                <w:noProof/>
                <w:sz w:val="24"/>
                <w:szCs w:val="24"/>
                <w:lang w:val="sr-Cyrl-RS"/>
              </w:rPr>
            </w:pPr>
            <w:r w:rsidRPr="002B0FE6">
              <w:rPr>
                <w:noProof/>
                <w:sz w:val="24"/>
                <w:szCs w:val="24"/>
                <w:lang w:val="sr-Cyrl-CS"/>
              </w:rPr>
              <w:t>-</w:t>
            </w:r>
            <w:r w:rsidRPr="002B0FE6">
              <w:rPr>
                <w:noProof/>
                <w:sz w:val="24"/>
                <w:szCs w:val="24"/>
                <w:lang w:val="sr-Cyrl-RS"/>
              </w:rPr>
              <w:t>Драгана Шевић</w:t>
            </w:r>
            <w:r w:rsidRPr="002B0FE6">
              <w:rPr>
                <w:noProof/>
                <w:sz w:val="24"/>
                <w:szCs w:val="24"/>
                <w:lang w:val="de-AT"/>
              </w:rPr>
              <w:t>,</w:t>
            </w:r>
          </w:p>
          <w:p w14:paraId="62EE7CC1" w14:textId="77777777" w:rsidR="0038622C" w:rsidRPr="002B0FE6" w:rsidRDefault="0038622C" w:rsidP="0038622C">
            <w:pPr>
              <w:rPr>
                <w:noProof/>
                <w:sz w:val="24"/>
                <w:szCs w:val="24"/>
              </w:rPr>
            </w:pPr>
            <w:r w:rsidRPr="002B0FE6">
              <w:rPr>
                <w:noProof/>
                <w:sz w:val="24"/>
                <w:szCs w:val="24"/>
              </w:rPr>
              <w:t>-Ученички парламент</w:t>
            </w:r>
          </w:p>
          <w:p w14:paraId="4868FE82" w14:textId="7234E069" w:rsidR="0038622C" w:rsidRPr="00970784" w:rsidRDefault="0038622C" w:rsidP="0038622C">
            <w:pPr>
              <w:spacing w:line="276" w:lineRule="auto"/>
              <w:rPr>
                <w:sz w:val="24"/>
                <w:szCs w:val="24"/>
                <w:lang w:val="de-AT"/>
              </w:rPr>
            </w:pPr>
            <w:r w:rsidRPr="002B0FE6">
              <w:rPr>
                <w:noProof/>
                <w:sz w:val="24"/>
                <w:szCs w:val="24"/>
              </w:rPr>
              <w:t>-</w:t>
            </w:r>
            <w:r w:rsidRPr="002B0FE6">
              <w:rPr>
                <w:noProof/>
                <w:sz w:val="24"/>
                <w:szCs w:val="24"/>
                <w:lang w:val="de-AT"/>
              </w:rPr>
              <w:t>Комисија за у</w:t>
            </w:r>
            <w:r w:rsidRPr="002B0FE6">
              <w:rPr>
                <w:noProof/>
                <w:sz w:val="24"/>
                <w:szCs w:val="24"/>
                <w:lang w:val="sr-Cyrl-CS"/>
              </w:rPr>
              <w:t>ч</w:t>
            </w:r>
            <w:r w:rsidRPr="002B0FE6">
              <w:rPr>
                <w:noProof/>
                <w:sz w:val="24"/>
                <w:szCs w:val="24"/>
                <w:lang w:val="de-AT"/>
              </w:rPr>
              <w:t>ени</w:t>
            </w:r>
            <w:r w:rsidRPr="002B0FE6">
              <w:rPr>
                <w:noProof/>
                <w:sz w:val="24"/>
                <w:szCs w:val="24"/>
                <w:lang w:val="sr-Cyrl-CS"/>
              </w:rPr>
              <w:t>ч</w:t>
            </w:r>
            <w:r w:rsidRPr="002B0FE6">
              <w:rPr>
                <w:noProof/>
                <w:sz w:val="24"/>
                <w:szCs w:val="24"/>
                <w:lang w:val="de-AT"/>
              </w:rPr>
              <w:t xml:space="preserve">ке </w:t>
            </w:r>
            <w:r w:rsidRPr="002B0FE6">
              <w:rPr>
                <w:noProof/>
                <w:sz w:val="24"/>
                <w:szCs w:val="24"/>
                <w:lang w:val="sr-Cyrl-CS"/>
              </w:rPr>
              <w:t>ж</w:t>
            </w:r>
            <w:r w:rsidRPr="002B0FE6">
              <w:rPr>
                <w:noProof/>
                <w:sz w:val="24"/>
                <w:szCs w:val="24"/>
                <w:lang w:val="de-AT"/>
              </w:rPr>
              <w:t>албе</w:t>
            </w:r>
          </w:p>
        </w:tc>
        <w:tc>
          <w:tcPr>
            <w:tcW w:w="1558" w:type="dxa"/>
            <w:vAlign w:val="center"/>
          </w:tcPr>
          <w:p w14:paraId="7192165A" w14:textId="77777777" w:rsidR="0038622C" w:rsidRPr="002B0FE6" w:rsidRDefault="0038622C" w:rsidP="0038622C">
            <w:pPr>
              <w:rPr>
                <w:sz w:val="24"/>
                <w:szCs w:val="24"/>
              </w:rPr>
            </w:pPr>
            <w:r w:rsidRPr="002B0FE6">
              <w:rPr>
                <w:sz w:val="24"/>
                <w:szCs w:val="24"/>
              </w:rPr>
              <w:t>-</w:t>
            </w:r>
            <w:proofErr w:type="spellStart"/>
            <w:r w:rsidRPr="002B0FE6">
              <w:rPr>
                <w:sz w:val="24"/>
                <w:szCs w:val="24"/>
              </w:rPr>
              <w:t>Записници</w:t>
            </w:r>
            <w:proofErr w:type="spellEnd"/>
          </w:p>
          <w:p w14:paraId="0C705E6E" w14:textId="3EDB625C" w:rsidR="0038622C" w:rsidRPr="00E83546" w:rsidRDefault="0038622C" w:rsidP="0038622C">
            <w:pPr>
              <w:rPr>
                <w:sz w:val="24"/>
                <w:szCs w:val="24"/>
                <w:lang w:val="sr-Cyrl-RS"/>
              </w:rPr>
            </w:pPr>
            <w:r w:rsidRPr="002B0FE6">
              <w:rPr>
                <w:sz w:val="24"/>
                <w:szCs w:val="24"/>
              </w:rPr>
              <w:t>-П</w:t>
            </w:r>
            <w:r w:rsidR="00E83546">
              <w:rPr>
                <w:sz w:val="24"/>
                <w:szCs w:val="24"/>
                <w:lang w:val="sr-Cyrl-RS"/>
              </w:rPr>
              <w:t>редлози</w:t>
            </w:r>
          </w:p>
          <w:p w14:paraId="27E46F50" w14:textId="4DE34C72" w:rsidR="0038622C" w:rsidRPr="00970784" w:rsidRDefault="0038622C" w:rsidP="0038622C">
            <w:pPr>
              <w:spacing w:line="276" w:lineRule="auto"/>
              <w:rPr>
                <w:sz w:val="24"/>
                <w:szCs w:val="24"/>
              </w:rPr>
            </w:pPr>
            <w:r w:rsidRPr="002B0FE6">
              <w:rPr>
                <w:sz w:val="24"/>
                <w:szCs w:val="24"/>
              </w:rPr>
              <w:t>-</w:t>
            </w:r>
            <w:proofErr w:type="spellStart"/>
            <w:r w:rsidRPr="002B0FE6">
              <w:rPr>
                <w:sz w:val="24"/>
                <w:szCs w:val="24"/>
              </w:rPr>
              <w:t>Слике</w:t>
            </w:r>
            <w:proofErr w:type="spellEnd"/>
          </w:p>
        </w:tc>
      </w:tr>
      <w:tr w:rsidR="0038622C" w14:paraId="66B36BFC" w14:textId="77777777" w:rsidTr="002543E1">
        <w:tc>
          <w:tcPr>
            <w:tcW w:w="8568" w:type="dxa"/>
            <w:vAlign w:val="center"/>
          </w:tcPr>
          <w:p w14:paraId="23F88AE1" w14:textId="29BAD234" w:rsidR="0038622C" w:rsidRPr="002B0FE6" w:rsidRDefault="0038622C" w:rsidP="0038622C">
            <w:pPr>
              <w:rPr>
                <w:sz w:val="24"/>
                <w:szCs w:val="24"/>
                <w:lang w:val="sr-Cyrl-RS"/>
              </w:rPr>
            </w:pPr>
            <w:r w:rsidRPr="002B0FE6">
              <w:rPr>
                <w:sz w:val="24"/>
                <w:szCs w:val="24"/>
              </w:rPr>
              <w:t>-</w:t>
            </w:r>
            <w:r w:rsidRPr="002B0FE6">
              <w:rPr>
                <w:sz w:val="24"/>
                <w:szCs w:val="24"/>
                <w:lang w:val="sr-Cyrl-RS"/>
              </w:rPr>
              <w:t>Сарадња са Црвеним крстом Зрењанин</w:t>
            </w:r>
          </w:p>
          <w:p w14:paraId="23B9F188" w14:textId="10F4AEEF" w:rsidR="0038622C" w:rsidRPr="00970784" w:rsidRDefault="0038622C" w:rsidP="0038622C">
            <w:pPr>
              <w:spacing w:line="276" w:lineRule="auto"/>
              <w:rPr>
                <w:sz w:val="24"/>
                <w:szCs w:val="24"/>
              </w:rPr>
            </w:pPr>
            <w:r w:rsidRPr="002B0FE6">
              <w:rPr>
                <w:noProof/>
                <w:sz w:val="24"/>
                <w:szCs w:val="24"/>
              </w:rPr>
              <w:t>-Текућа питања</w:t>
            </w:r>
          </w:p>
        </w:tc>
        <w:tc>
          <w:tcPr>
            <w:tcW w:w="1530" w:type="dxa"/>
            <w:vAlign w:val="center"/>
          </w:tcPr>
          <w:p w14:paraId="2F73BB6F" w14:textId="15E7CE75" w:rsidR="0038622C" w:rsidRPr="00970784" w:rsidRDefault="0038622C" w:rsidP="0038622C">
            <w:pPr>
              <w:spacing w:line="276" w:lineRule="auto"/>
              <w:jc w:val="center"/>
              <w:rPr>
                <w:sz w:val="24"/>
                <w:szCs w:val="24"/>
              </w:rPr>
            </w:pPr>
            <w:r w:rsidRPr="002B0FE6">
              <w:rPr>
                <w:noProof/>
                <w:sz w:val="24"/>
                <w:szCs w:val="24"/>
              </w:rPr>
              <w:t>Током године</w:t>
            </w:r>
          </w:p>
        </w:tc>
        <w:tc>
          <w:tcPr>
            <w:tcW w:w="3240" w:type="dxa"/>
            <w:vAlign w:val="center"/>
          </w:tcPr>
          <w:p w14:paraId="78E82ADA" w14:textId="77777777" w:rsidR="0038622C" w:rsidRPr="002B0FE6" w:rsidRDefault="0038622C" w:rsidP="0038622C">
            <w:pPr>
              <w:rPr>
                <w:noProof/>
                <w:sz w:val="24"/>
                <w:szCs w:val="24"/>
                <w:lang w:val="sr-Cyrl-RS"/>
              </w:rPr>
            </w:pPr>
            <w:r w:rsidRPr="002B0FE6">
              <w:rPr>
                <w:noProof/>
                <w:sz w:val="24"/>
                <w:szCs w:val="24"/>
                <w:lang w:val="sr-Cyrl-CS"/>
              </w:rPr>
              <w:t>-</w:t>
            </w:r>
            <w:r w:rsidRPr="002B0FE6">
              <w:rPr>
                <w:noProof/>
                <w:sz w:val="24"/>
                <w:szCs w:val="24"/>
                <w:lang w:val="sr-Cyrl-RS"/>
              </w:rPr>
              <w:t>Драгана Шевић,</w:t>
            </w:r>
          </w:p>
          <w:p w14:paraId="0B8B8E0A" w14:textId="7DC0F0EA" w:rsidR="0038622C" w:rsidRPr="00970784" w:rsidRDefault="0038622C" w:rsidP="0038622C">
            <w:pPr>
              <w:spacing w:line="276" w:lineRule="auto"/>
              <w:rPr>
                <w:sz w:val="24"/>
                <w:szCs w:val="24"/>
                <w:lang w:val="sr-Cyrl-CS"/>
              </w:rPr>
            </w:pPr>
            <w:r w:rsidRPr="002B0FE6">
              <w:rPr>
                <w:noProof/>
                <w:sz w:val="24"/>
                <w:szCs w:val="24"/>
              </w:rPr>
              <w:t>-Ученички парламент</w:t>
            </w:r>
          </w:p>
        </w:tc>
        <w:tc>
          <w:tcPr>
            <w:tcW w:w="1558" w:type="dxa"/>
            <w:vAlign w:val="center"/>
          </w:tcPr>
          <w:p w14:paraId="101DEA55" w14:textId="75ADDB16" w:rsidR="0038622C" w:rsidRPr="00970784" w:rsidRDefault="0038622C" w:rsidP="00E83546">
            <w:pPr>
              <w:rPr>
                <w:sz w:val="24"/>
                <w:szCs w:val="24"/>
              </w:rPr>
            </w:pPr>
            <w:r w:rsidRPr="002B0FE6">
              <w:rPr>
                <w:sz w:val="24"/>
                <w:szCs w:val="24"/>
              </w:rPr>
              <w:t>-</w:t>
            </w:r>
            <w:proofErr w:type="spellStart"/>
            <w:r w:rsidRPr="002B0FE6">
              <w:rPr>
                <w:sz w:val="24"/>
                <w:szCs w:val="24"/>
              </w:rPr>
              <w:t>Записници</w:t>
            </w:r>
            <w:proofErr w:type="spellEnd"/>
            <w:r w:rsidR="00E83546">
              <w:rPr>
                <w:sz w:val="24"/>
                <w:szCs w:val="24"/>
                <w:lang w:val="sr-Cyrl-RS"/>
              </w:rPr>
              <w:t>, с</w:t>
            </w:r>
            <w:proofErr w:type="spellStart"/>
            <w:r w:rsidRPr="002B0FE6">
              <w:rPr>
                <w:sz w:val="24"/>
                <w:szCs w:val="24"/>
              </w:rPr>
              <w:t>лике</w:t>
            </w:r>
            <w:proofErr w:type="spellEnd"/>
          </w:p>
        </w:tc>
      </w:tr>
      <w:tr w:rsidR="0038622C" w14:paraId="677093B8" w14:textId="77777777" w:rsidTr="002543E1">
        <w:tc>
          <w:tcPr>
            <w:tcW w:w="8568" w:type="dxa"/>
            <w:vAlign w:val="center"/>
          </w:tcPr>
          <w:p w14:paraId="0C4289BA" w14:textId="2796F3BA" w:rsidR="0038622C" w:rsidRPr="003F0963" w:rsidRDefault="0038622C" w:rsidP="0038622C">
            <w:pPr>
              <w:spacing w:line="276" w:lineRule="auto"/>
              <w:rPr>
                <w:sz w:val="24"/>
                <w:szCs w:val="24"/>
                <w:lang w:val="sr-Cyrl-RS"/>
              </w:rPr>
            </w:pPr>
            <w:r w:rsidRPr="002B0FE6">
              <w:rPr>
                <w:color w:val="000000"/>
                <w:sz w:val="24"/>
                <w:szCs w:val="24"/>
              </w:rPr>
              <w:t>-</w:t>
            </w:r>
            <w:proofErr w:type="spellStart"/>
            <w:r w:rsidRPr="002B0FE6">
              <w:rPr>
                <w:color w:val="000000"/>
                <w:sz w:val="24"/>
                <w:szCs w:val="24"/>
              </w:rPr>
              <w:t>Организација</w:t>
            </w:r>
            <w:proofErr w:type="spellEnd"/>
            <w:r w:rsidRPr="002B0FE6">
              <w:rPr>
                <w:color w:val="000000"/>
                <w:sz w:val="24"/>
                <w:szCs w:val="24"/>
              </w:rPr>
              <w:t xml:space="preserve"> </w:t>
            </w:r>
            <w:proofErr w:type="spellStart"/>
            <w:r w:rsidRPr="002B0FE6">
              <w:rPr>
                <w:color w:val="000000"/>
                <w:sz w:val="24"/>
                <w:szCs w:val="24"/>
              </w:rPr>
              <w:t>уређења</w:t>
            </w:r>
            <w:proofErr w:type="spellEnd"/>
            <w:r w:rsidRPr="002B0FE6">
              <w:rPr>
                <w:color w:val="000000"/>
                <w:sz w:val="24"/>
                <w:szCs w:val="24"/>
              </w:rPr>
              <w:t xml:space="preserve"> </w:t>
            </w:r>
            <w:proofErr w:type="spellStart"/>
            <w:r w:rsidRPr="002B0FE6">
              <w:rPr>
                <w:color w:val="000000"/>
                <w:sz w:val="24"/>
                <w:szCs w:val="24"/>
              </w:rPr>
              <w:t>школ</w:t>
            </w:r>
            <w:proofErr w:type="spellEnd"/>
            <w:r w:rsidR="003F0963">
              <w:rPr>
                <w:color w:val="000000"/>
                <w:sz w:val="24"/>
                <w:szCs w:val="24"/>
                <w:lang w:val="sr-Cyrl-RS"/>
              </w:rPr>
              <w:t>ског простора</w:t>
            </w:r>
          </w:p>
        </w:tc>
        <w:tc>
          <w:tcPr>
            <w:tcW w:w="1530" w:type="dxa"/>
            <w:vAlign w:val="center"/>
          </w:tcPr>
          <w:p w14:paraId="6FAA5C9D" w14:textId="06839D7C" w:rsidR="0038622C" w:rsidRPr="00970784" w:rsidRDefault="0038622C" w:rsidP="0038622C">
            <w:pPr>
              <w:spacing w:line="276" w:lineRule="auto"/>
              <w:jc w:val="center"/>
              <w:rPr>
                <w:sz w:val="24"/>
                <w:szCs w:val="24"/>
              </w:rPr>
            </w:pPr>
            <w:r w:rsidRPr="002B0FE6">
              <w:rPr>
                <w:noProof/>
                <w:sz w:val="24"/>
                <w:szCs w:val="24"/>
              </w:rPr>
              <w:t>Током године</w:t>
            </w:r>
          </w:p>
        </w:tc>
        <w:tc>
          <w:tcPr>
            <w:tcW w:w="3240" w:type="dxa"/>
            <w:vAlign w:val="center"/>
          </w:tcPr>
          <w:p w14:paraId="023D5606" w14:textId="4142C719" w:rsidR="0038622C" w:rsidRPr="002B0FE6" w:rsidRDefault="0038622C" w:rsidP="0038622C">
            <w:pPr>
              <w:rPr>
                <w:noProof/>
                <w:sz w:val="24"/>
                <w:szCs w:val="24"/>
              </w:rPr>
            </w:pPr>
            <w:r w:rsidRPr="002B0FE6">
              <w:rPr>
                <w:noProof/>
                <w:sz w:val="24"/>
                <w:szCs w:val="24"/>
                <w:lang w:val="sr-Cyrl-CS"/>
              </w:rPr>
              <w:t>-</w:t>
            </w:r>
            <w:r w:rsidRPr="002B0FE6">
              <w:rPr>
                <w:noProof/>
                <w:sz w:val="24"/>
                <w:szCs w:val="24"/>
                <w:lang w:val="sr-Cyrl-RS"/>
              </w:rPr>
              <w:t>Драгана Шевић,</w:t>
            </w:r>
          </w:p>
          <w:p w14:paraId="0619CB99" w14:textId="5F9A65DD" w:rsidR="0038622C" w:rsidRPr="003F0963" w:rsidRDefault="0038622C" w:rsidP="0038622C">
            <w:pPr>
              <w:rPr>
                <w:noProof/>
                <w:sz w:val="24"/>
                <w:szCs w:val="24"/>
                <w:lang w:val="sr-Cyrl-RS"/>
              </w:rPr>
            </w:pPr>
            <w:r w:rsidRPr="002B0FE6">
              <w:rPr>
                <w:noProof/>
                <w:sz w:val="24"/>
                <w:szCs w:val="24"/>
              </w:rPr>
              <w:t xml:space="preserve">-Тим за естетско уређење школског </w:t>
            </w:r>
            <w:r w:rsidR="003F0963">
              <w:rPr>
                <w:noProof/>
                <w:sz w:val="24"/>
                <w:szCs w:val="24"/>
                <w:lang w:val="sr-Cyrl-RS"/>
              </w:rPr>
              <w:t>простора</w:t>
            </w:r>
          </w:p>
          <w:p w14:paraId="26A44E87" w14:textId="7F1EEE6D" w:rsidR="0038622C" w:rsidRPr="002B0FE6" w:rsidRDefault="0038622C" w:rsidP="0038622C">
            <w:pPr>
              <w:rPr>
                <w:noProof/>
                <w:sz w:val="24"/>
                <w:szCs w:val="24"/>
              </w:rPr>
            </w:pPr>
            <w:r w:rsidRPr="002B0FE6">
              <w:rPr>
                <w:noProof/>
                <w:sz w:val="24"/>
                <w:szCs w:val="24"/>
              </w:rPr>
              <w:lastRenderedPageBreak/>
              <w:t>-Ученички парламент</w:t>
            </w:r>
          </w:p>
          <w:p w14:paraId="7DEF9FD6" w14:textId="39DCCE91" w:rsidR="0038622C" w:rsidRPr="00970784" w:rsidRDefault="0038622C" w:rsidP="0038622C">
            <w:pPr>
              <w:spacing w:line="276" w:lineRule="auto"/>
              <w:rPr>
                <w:sz w:val="24"/>
                <w:szCs w:val="24"/>
              </w:rPr>
            </w:pPr>
            <w:r w:rsidRPr="002B0FE6">
              <w:rPr>
                <w:noProof/>
                <w:sz w:val="24"/>
                <w:szCs w:val="24"/>
              </w:rPr>
              <w:t>-Ученици</w:t>
            </w:r>
          </w:p>
        </w:tc>
        <w:tc>
          <w:tcPr>
            <w:tcW w:w="1558" w:type="dxa"/>
            <w:vAlign w:val="center"/>
          </w:tcPr>
          <w:p w14:paraId="0FB30FA1" w14:textId="3F171E59" w:rsidR="0038622C" w:rsidRPr="002B0FE6" w:rsidRDefault="0038622C" w:rsidP="0038622C">
            <w:pPr>
              <w:rPr>
                <w:sz w:val="24"/>
                <w:szCs w:val="24"/>
              </w:rPr>
            </w:pPr>
            <w:r w:rsidRPr="002B0FE6">
              <w:rPr>
                <w:sz w:val="24"/>
                <w:szCs w:val="24"/>
              </w:rPr>
              <w:lastRenderedPageBreak/>
              <w:t>-</w:t>
            </w:r>
            <w:proofErr w:type="spellStart"/>
            <w:r w:rsidRPr="002B0FE6">
              <w:rPr>
                <w:sz w:val="24"/>
                <w:szCs w:val="24"/>
              </w:rPr>
              <w:t>Записници</w:t>
            </w:r>
            <w:proofErr w:type="spellEnd"/>
            <w:r w:rsidR="003F0963">
              <w:rPr>
                <w:sz w:val="24"/>
                <w:szCs w:val="24"/>
                <w:lang w:val="sr-Cyrl-RS"/>
              </w:rPr>
              <w:t>, с</w:t>
            </w:r>
            <w:proofErr w:type="spellStart"/>
            <w:r w:rsidRPr="002B0FE6">
              <w:rPr>
                <w:sz w:val="24"/>
                <w:szCs w:val="24"/>
              </w:rPr>
              <w:t>лике</w:t>
            </w:r>
            <w:proofErr w:type="spellEnd"/>
          </w:p>
          <w:p w14:paraId="3B2A78FF" w14:textId="77777777" w:rsidR="0038622C" w:rsidRPr="00970784" w:rsidRDefault="0038622C" w:rsidP="0038622C">
            <w:pPr>
              <w:spacing w:line="276" w:lineRule="auto"/>
              <w:rPr>
                <w:sz w:val="24"/>
                <w:szCs w:val="24"/>
              </w:rPr>
            </w:pPr>
          </w:p>
        </w:tc>
      </w:tr>
      <w:tr w:rsidR="0038622C" w14:paraId="691EC54E" w14:textId="77777777" w:rsidTr="002543E1">
        <w:trPr>
          <w:trHeight w:val="584"/>
        </w:trPr>
        <w:tc>
          <w:tcPr>
            <w:tcW w:w="8568" w:type="dxa"/>
            <w:vAlign w:val="center"/>
          </w:tcPr>
          <w:p w14:paraId="636B590F" w14:textId="6510F851" w:rsidR="0038622C" w:rsidRPr="002B0FE6" w:rsidRDefault="0038622C" w:rsidP="0038622C">
            <w:pPr>
              <w:rPr>
                <w:sz w:val="24"/>
                <w:szCs w:val="24"/>
                <w:lang w:val="sr-Cyrl-RS"/>
              </w:rPr>
            </w:pPr>
            <w:r w:rsidRPr="002B0FE6">
              <w:rPr>
                <w:sz w:val="24"/>
                <w:szCs w:val="24"/>
              </w:rPr>
              <w:lastRenderedPageBreak/>
              <w:t>-</w:t>
            </w:r>
            <w:proofErr w:type="spellStart"/>
            <w:r w:rsidRPr="002B0FE6">
              <w:rPr>
                <w:sz w:val="24"/>
                <w:szCs w:val="24"/>
              </w:rPr>
              <w:t>Сарадња</w:t>
            </w:r>
            <w:proofErr w:type="spellEnd"/>
            <w:r w:rsidRPr="002B0FE6">
              <w:rPr>
                <w:sz w:val="24"/>
                <w:szCs w:val="24"/>
              </w:rPr>
              <w:t xml:space="preserve"> </w:t>
            </w:r>
            <w:proofErr w:type="spellStart"/>
            <w:r w:rsidRPr="002B0FE6">
              <w:rPr>
                <w:sz w:val="24"/>
                <w:szCs w:val="24"/>
              </w:rPr>
              <w:t>са</w:t>
            </w:r>
            <w:proofErr w:type="spellEnd"/>
            <w:r w:rsidRPr="002B0FE6">
              <w:rPr>
                <w:sz w:val="24"/>
                <w:szCs w:val="24"/>
              </w:rPr>
              <w:t xml:space="preserve"> </w:t>
            </w:r>
            <w:r w:rsidRPr="002B0FE6">
              <w:rPr>
                <w:sz w:val="24"/>
                <w:szCs w:val="24"/>
                <w:lang w:val="sr-Cyrl-RS"/>
              </w:rPr>
              <w:t>Саветовалиштем за младе Зрењанин</w:t>
            </w:r>
          </w:p>
          <w:p w14:paraId="7C8052F2" w14:textId="2844742C" w:rsidR="0038622C" w:rsidRPr="00970784" w:rsidRDefault="0038622C" w:rsidP="0038622C">
            <w:pPr>
              <w:spacing w:line="276" w:lineRule="auto"/>
              <w:rPr>
                <w:sz w:val="24"/>
                <w:szCs w:val="24"/>
              </w:rPr>
            </w:pPr>
            <w:r w:rsidRPr="002B0FE6">
              <w:rPr>
                <w:noProof/>
                <w:sz w:val="24"/>
                <w:szCs w:val="24"/>
              </w:rPr>
              <w:t>-Текућа питања</w:t>
            </w:r>
          </w:p>
        </w:tc>
        <w:tc>
          <w:tcPr>
            <w:tcW w:w="1530" w:type="dxa"/>
            <w:vAlign w:val="center"/>
          </w:tcPr>
          <w:p w14:paraId="61FB0DD1" w14:textId="6529845D" w:rsidR="0038622C" w:rsidRPr="00970784" w:rsidRDefault="0038622C" w:rsidP="0038622C">
            <w:pPr>
              <w:spacing w:line="276" w:lineRule="auto"/>
              <w:jc w:val="center"/>
              <w:rPr>
                <w:sz w:val="24"/>
                <w:szCs w:val="24"/>
              </w:rPr>
            </w:pPr>
            <w:r w:rsidRPr="002B0FE6">
              <w:rPr>
                <w:noProof/>
                <w:sz w:val="24"/>
                <w:szCs w:val="24"/>
              </w:rPr>
              <w:t>Током године</w:t>
            </w:r>
          </w:p>
        </w:tc>
        <w:tc>
          <w:tcPr>
            <w:tcW w:w="3240" w:type="dxa"/>
            <w:vAlign w:val="center"/>
          </w:tcPr>
          <w:p w14:paraId="04C7CF76" w14:textId="77777777" w:rsidR="0038622C" w:rsidRPr="002B0FE6" w:rsidRDefault="0038622C" w:rsidP="0038622C">
            <w:pPr>
              <w:rPr>
                <w:noProof/>
                <w:sz w:val="24"/>
                <w:szCs w:val="24"/>
              </w:rPr>
            </w:pPr>
            <w:r w:rsidRPr="002B0FE6">
              <w:rPr>
                <w:noProof/>
                <w:sz w:val="24"/>
                <w:szCs w:val="24"/>
                <w:lang w:val="sr-Cyrl-CS"/>
              </w:rPr>
              <w:t>-</w:t>
            </w:r>
            <w:r w:rsidRPr="002B0FE6">
              <w:rPr>
                <w:noProof/>
                <w:sz w:val="24"/>
                <w:szCs w:val="24"/>
                <w:lang w:val="sr-Cyrl-RS"/>
              </w:rPr>
              <w:t xml:space="preserve"> Драгана Шевић,</w:t>
            </w:r>
          </w:p>
          <w:p w14:paraId="02AA00BE" w14:textId="57131BC8" w:rsidR="0038622C" w:rsidRPr="00970784" w:rsidRDefault="0038622C" w:rsidP="0038622C">
            <w:pPr>
              <w:spacing w:line="276" w:lineRule="auto"/>
              <w:rPr>
                <w:sz w:val="24"/>
                <w:szCs w:val="24"/>
                <w:lang w:val="de-AT"/>
              </w:rPr>
            </w:pPr>
            <w:r w:rsidRPr="002B0FE6">
              <w:rPr>
                <w:noProof/>
                <w:sz w:val="24"/>
                <w:szCs w:val="24"/>
              </w:rPr>
              <w:t>-Ученички парламент</w:t>
            </w:r>
          </w:p>
        </w:tc>
        <w:tc>
          <w:tcPr>
            <w:tcW w:w="1558" w:type="dxa"/>
            <w:vAlign w:val="center"/>
          </w:tcPr>
          <w:p w14:paraId="2C8799A9" w14:textId="6DB0FC7F" w:rsidR="0038622C" w:rsidRPr="00970784" w:rsidRDefault="0038622C" w:rsidP="003F0963">
            <w:pPr>
              <w:rPr>
                <w:sz w:val="24"/>
                <w:szCs w:val="24"/>
              </w:rPr>
            </w:pPr>
            <w:r w:rsidRPr="002B0FE6">
              <w:rPr>
                <w:sz w:val="24"/>
                <w:szCs w:val="24"/>
              </w:rPr>
              <w:t>-</w:t>
            </w:r>
            <w:proofErr w:type="spellStart"/>
            <w:r w:rsidRPr="002B0FE6">
              <w:rPr>
                <w:sz w:val="24"/>
                <w:szCs w:val="24"/>
              </w:rPr>
              <w:t>Записници</w:t>
            </w:r>
            <w:proofErr w:type="spellEnd"/>
            <w:r w:rsidR="003F0963">
              <w:rPr>
                <w:sz w:val="24"/>
                <w:szCs w:val="24"/>
                <w:lang w:val="sr-Cyrl-RS"/>
              </w:rPr>
              <w:t>, с</w:t>
            </w:r>
            <w:proofErr w:type="spellStart"/>
            <w:r w:rsidRPr="002B0FE6">
              <w:rPr>
                <w:sz w:val="24"/>
                <w:szCs w:val="24"/>
              </w:rPr>
              <w:t>лике</w:t>
            </w:r>
            <w:proofErr w:type="spellEnd"/>
          </w:p>
        </w:tc>
      </w:tr>
      <w:tr w:rsidR="0038622C" w14:paraId="653E8B76" w14:textId="77777777" w:rsidTr="002543E1">
        <w:tc>
          <w:tcPr>
            <w:tcW w:w="8568" w:type="dxa"/>
            <w:vAlign w:val="center"/>
          </w:tcPr>
          <w:p w14:paraId="1239C3A6" w14:textId="3A916F4A" w:rsidR="0038622C" w:rsidRPr="002B0FE6" w:rsidRDefault="0038622C" w:rsidP="0038622C">
            <w:pPr>
              <w:rPr>
                <w:sz w:val="24"/>
                <w:szCs w:val="24"/>
                <w:lang w:val="ru-RU"/>
              </w:rPr>
            </w:pPr>
            <w:r w:rsidRPr="002B0FE6">
              <w:rPr>
                <w:sz w:val="24"/>
                <w:szCs w:val="24"/>
                <w:lang w:val="ru-RU"/>
              </w:rPr>
              <w:t xml:space="preserve">- Рад ученичког парламента са ученицима </w:t>
            </w:r>
            <w:r w:rsidR="003F0963">
              <w:rPr>
                <w:sz w:val="24"/>
                <w:szCs w:val="24"/>
                <w:lang w:val="ru-RU"/>
              </w:rPr>
              <w:t xml:space="preserve">од </w:t>
            </w:r>
            <w:r w:rsidRPr="002B0FE6">
              <w:rPr>
                <w:sz w:val="24"/>
                <w:szCs w:val="24"/>
                <w:lang w:val="ru-RU"/>
              </w:rPr>
              <w:t>5. до 8. разреда; израда плаката на одређене теме о којима ће ученички парламент донети одлуку;</w:t>
            </w:r>
          </w:p>
          <w:p w14:paraId="5C84242A" w14:textId="4D13720C" w:rsidR="0038622C" w:rsidRPr="00970784" w:rsidRDefault="0038622C" w:rsidP="0038622C">
            <w:pPr>
              <w:spacing w:line="276" w:lineRule="auto"/>
              <w:rPr>
                <w:sz w:val="24"/>
                <w:szCs w:val="24"/>
              </w:rPr>
            </w:pPr>
            <w:r w:rsidRPr="002B0FE6">
              <w:rPr>
                <w:sz w:val="24"/>
                <w:szCs w:val="24"/>
                <w:lang w:val="ru-RU"/>
              </w:rPr>
              <w:t>(Промоција хуманих вредности, емпатија, дигитално насиље, другарство...)</w:t>
            </w:r>
          </w:p>
        </w:tc>
        <w:tc>
          <w:tcPr>
            <w:tcW w:w="1530" w:type="dxa"/>
            <w:vAlign w:val="center"/>
          </w:tcPr>
          <w:p w14:paraId="546C4F80" w14:textId="7E0B1FC8" w:rsidR="0038622C" w:rsidRPr="00970784" w:rsidRDefault="0038622C" w:rsidP="0038622C">
            <w:pPr>
              <w:spacing w:line="276" w:lineRule="auto"/>
              <w:jc w:val="center"/>
              <w:rPr>
                <w:sz w:val="24"/>
                <w:szCs w:val="24"/>
              </w:rPr>
            </w:pPr>
            <w:r w:rsidRPr="002B0FE6">
              <w:rPr>
                <w:noProof/>
                <w:sz w:val="24"/>
                <w:szCs w:val="24"/>
              </w:rPr>
              <w:t>Током године</w:t>
            </w:r>
          </w:p>
        </w:tc>
        <w:tc>
          <w:tcPr>
            <w:tcW w:w="3240" w:type="dxa"/>
            <w:vAlign w:val="center"/>
          </w:tcPr>
          <w:p w14:paraId="0BCF2B4E" w14:textId="77777777" w:rsidR="0038622C" w:rsidRPr="002B0FE6" w:rsidRDefault="0038622C" w:rsidP="0038622C">
            <w:pPr>
              <w:rPr>
                <w:noProof/>
                <w:sz w:val="24"/>
                <w:szCs w:val="24"/>
              </w:rPr>
            </w:pPr>
            <w:r w:rsidRPr="002B0FE6">
              <w:rPr>
                <w:noProof/>
                <w:sz w:val="24"/>
                <w:szCs w:val="24"/>
                <w:lang w:val="sr-Cyrl-CS"/>
              </w:rPr>
              <w:t>-</w:t>
            </w:r>
            <w:r w:rsidRPr="002B0FE6">
              <w:rPr>
                <w:noProof/>
                <w:sz w:val="24"/>
                <w:szCs w:val="24"/>
                <w:lang w:val="sr-Cyrl-RS"/>
              </w:rPr>
              <w:t xml:space="preserve"> Драгана Шевић,</w:t>
            </w:r>
          </w:p>
          <w:p w14:paraId="25BCF554" w14:textId="77777777" w:rsidR="0038622C" w:rsidRPr="002B0FE6" w:rsidRDefault="0038622C" w:rsidP="0038622C">
            <w:pPr>
              <w:rPr>
                <w:noProof/>
                <w:sz w:val="24"/>
                <w:szCs w:val="24"/>
              </w:rPr>
            </w:pPr>
            <w:r w:rsidRPr="002B0FE6">
              <w:rPr>
                <w:noProof/>
                <w:sz w:val="24"/>
                <w:szCs w:val="24"/>
              </w:rPr>
              <w:t>-Ученички парламент</w:t>
            </w:r>
          </w:p>
          <w:p w14:paraId="1EA28DB8" w14:textId="5CC218D8" w:rsidR="0038622C" w:rsidRPr="00970784" w:rsidRDefault="0038622C" w:rsidP="0038622C">
            <w:pPr>
              <w:spacing w:line="276" w:lineRule="auto"/>
              <w:rPr>
                <w:sz w:val="24"/>
                <w:szCs w:val="24"/>
                <w:lang w:val="de-AT"/>
              </w:rPr>
            </w:pPr>
            <w:r w:rsidRPr="002B0FE6">
              <w:rPr>
                <w:noProof/>
                <w:sz w:val="24"/>
                <w:szCs w:val="24"/>
              </w:rPr>
              <w:t>-Ученици</w:t>
            </w:r>
          </w:p>
        </w:tc>
        <w:tc>
          <w:tcPr>
            <w:tcW w:w="1558" w:type="dxa"/>
            <w:vAlign w:val="center"/>
          </w:tcPr>
          <w:p w14:paraId="300259DF" w14:textId="3BAD0A37" w:rsidR="0038622C" w:rsidRPr="00970784" w:rsidRDefault="0038622C" w:rsidP="003F0963">
            <w:pPr>
              <w:rPr>
                <w:sz w:val="24"/>
                <w:szCs w:val="24"/>
              </w:rPr>
            </w:pPr>
            <w:r w:rsidRPr="002B0FE6">
              <w:rPr>
                <w:sz w:val="24"/>
                <w:szCs w:val="24"/>
              </w:rPr>
              <w:t>-</w:t>
            </w:r>
            <w:proofErr w:type="spellStart"/>
            <w:r w:rsidRPr="002B0FE6">
              <w:rPr>
                <w:sz w:val="24"/>
                <w:szCs w:val="24"/>
              </w:rPr>
              <w:t>Записници</w:t>
            </w:r>
            <w:proofErr w:type="spellEnd"/>
            <w:r w:rsidR="003F0963">
              <w:rPr>
                <w:sz w:val="24"/>
                <w:szCs w:val="24"/>
                <w:lang w:val="sr-Cyrl-RS"/>
              </w:rPr>
              <w:t>, извештаји, с</w:t>
            </w:r>
            <w:proofErr w:type="spellStart"/>
            <w:r w:rsidRPr="002B0FE6">
              <w:rPr>
                <w:sz w:val="24"/>
                <w:szCs w:val="24"/>
              </w:rPr>
              <w:t>лике</w:t>
            </w:r>
            <w:proofErr w:type="spellEnd"/>
          </w:p>
        </w:tc>
      </w:tr>
      <w:tr w:rsidR="0038622C" w14:paraId="09571D59" w14:textId="77777777" w:rsidTr="002543E1">
        <w:trPr>
          <w:trHeight w:val="623"/>
        </w:trPr>
        <w:tc>
          <w:tcPr>
            <w:tcW w:w="8568" w:type="dxa"/>
            <w:vAlign w:val="center"/>
          </w:tcPr>
          <w:p w14:paraId="6CE1447B" w14:textId="06BC86EF" w:rsidR="0038622C" w:rsidRPr="002B0FE6" w:rsidRDefault="0038622C" w:rsidP="0038622C">
            <w:pPr>
              <w:rPr>
                <w:sz w:val="24"/>
                <w:szCs w:val="24"/>
                <w:lang w:val="sr-Cyrl-RS"/>
              </w:rPr>
            </w:pPr>
            <w:r w:rsidRPr="002B0FE6">
              <w:rPr>
                <w:noProof/>
                <w:sz w:val="24"/>
                <w:szCs w:val="24"/>
              </w:rPr>
              <w:t>-</w:t>
            </w:r>
            <w:r w:rsidRPr="002B0FE6">
              <w:rPr>
                <w:color w:val="000000"/>
                <w:sz w:val="24"/>
                <w:szCs w:val="24"/>
                <w:lang w:val="sr-Cyrl-RS"/>
              </w:rPr>
              <w:t>Ученички динар (</w:t>
            </w:r>
            <w:r w:rsidR="00E2340C">
              <w:rPr>
                <w:color w:val="000000"/>
                <w:sz w:val="24"/>
                <w:szCs w:val="24"/>
                <w:lang w:val="sr-Cyrl-RS"/>
              </w:rPr>
              <w:t>д</w:t>
            </w:r>
            <w:r w:rsidRPr="002B0FE6">
              <w:rPr>
                <w:color w:val="000000"/>
                <w:sz w:val="24"/>
                <w:szCs w:val="24"/>
                <w:lang w:val="sr-Cyrl-RS"/>
              </w:rPr>
              <w:t>оговор и разматрање теме, да ли би на нивоу школе могли да уведемо ученички динар. Сваки ученик би требало да преда одређену своту новца од 20 до 50 динара на годишњем нивоу председнику ученичког парламента, у договору са директором школе, сакупљени новац би се уплатио на жиро рачун школе, новац би се трошио на наставна средства, потребе ученика..)</w:t>
            </w:r>
          </w:p>
          <w:p w14:paraId="6267E007" w14:textId="4526AACF" w:rsidR="0038622C" w:rsidRPr="00EC696F" w:rsidRDefault="0038622C" w:rsidP="0038622C">
            <w:pPr>
              <w:rPr>
                <w:noProof/>
                <w:sz w:val="24"/>
                <w:szCs w:val="24"/>
                <w:lang w:val="sr-Cyrl-RS"/>
              </w:rPr>
            </w:pPr>
            <w:r w:rsidRPr="002B0FE6">
              <w:rPr>
                <w:noProof/>
                <w:sz w:val="24"/>
                <w:szCs w:val="24"/>
              </w:rPr>
              <w:t>-</w:t>
            </w:r>
            <w:r w:rsidRPr="002B0FE6">
              <w:rPr>
                <w:noProof/>
                <w:sz w:val="24"/>
                <w:szCs w:val="24"/>
                <w:lang w:val="de-AT"/>
              </w:rPr>
              <w:t>Текућа пита</w:t>
            </w:r>
            <w:r w:rsidR="00EC696F">
              <w:rPr>
                <w:noProof/>
                <w:sz w:val="24"/>
                <w:szCs w:val="24"/>
                <w:lang w:val="sr-Cyrl-RS"/>
              </w:rPr>
              <w:t>ња</w:t>
            </w:r>
          </w:p>
        </w:tc>
        <w:tc>
          <w:tcPr>
            <w:tcW w:w="1530" w:type="dxa"/>
            <w:vAlign w:val="center"/>
          </w:tcPr>
          <w:p w14:paraId="460A65ED" w14:textId="30998593" w:rsidR="0038622C" w:rsidRPr="00970784" w:rsidRDefault="0038622C" w:rsidP="0038622C">
            <w:pPr>
              <w:spacing w:line="276" w:lineRule="auto"/>
              <w:jc w:val="center"/>
              <w:rPr>
                <w:sz w:val="24"/>
                <w:szCs w:val="24"/>
              </w:rPr>
            </w:pPr>
            <w:r w:rsidRPr="002B0FE6">
              <w:rPr>
                <w:noProof/>
                <w:sz w:val="24"/>
                <w:szCs w:val="24"/>
              </w:rPr>
              <w:t>II</w:t>
            </w:r>
          </w:p>
        </w:tc>
        <w:tc>
          <w:tcPr>
            <w:tcW w:w="3240" w:type="dxa"/>
            <w:vAlign w:val="center"/>
          </w:tcPr>
          <w:p w14:paraId="0CA619D1" w14:textId="3E94BA6D" w:rsidR="0038622C" w:rsidRPr="002B0FE6" w:rsidRDefault="0038622C" w:rsidP="0038622C">
            <w:pPr>
              <w:rPr>
                <w:noProof/>
                <w:sz w:val="24"/>
                <w:szCs w:val="24"/>
              </w:rPr>
            </w:pPr>
            <w:r w:rsidRPr="002B0FE6">
              <w:rPr>
                <w:noProof/>
                <w:sz w:val="24"/>
                <w:szCs w:val="24"/>
                <w:lang w:val="sr-Cyrl-CS"/>
              </w:rPr>
              <w:t>-</w:t>
            </w:r>
            <w:r w:rsidRPr="002B0FE6">
              <w:rPr>
                <w:noProof/>
                <w:sz w:val="24"/>
                <w:szCs w:val="24"/>
                <w:lang w:val="sr-Cyrl-RS"/>
              </w:rPr>
              <w:t>Драгана Шевић,</w:t>
            </w:r>
          </w:p>
          <w:p w14:paraId="5B39305B" w14:textId="77777777" w:rsidR="0038622C" w:rsidRPr="002B0FE6" w:rsidRDefault="0038622C" w:rsidP="0038622C">
            <w:pPr>
              <w:rPr>
                <w:noProof/>
                <w:sz w:val="24"/>
                <w:szCs w:val="24"/>
              </w:rPr>
            </w:pPr>
            <w:r w:rsidRPr="002B0FE6">
              <w:rPr>
                <w:noProof/>
                <w:sz w:val="24"/>
                <w:szCs w:val="24"/>
              </w:rPr>
              <w:t>-Ученички парламент</w:t>
            </w:r>
          </w:p>
          <w:p w14:paraId="30C64DCA" w14:textId="760DB890" w:rsidR="0038622C" w:rsidRPr="00970784" w:rsidRDefault="0038622C" w:rsidP="0038622C">
            <w:pPr>
              <w:spacing w:line="276" w:lineRule="auto"/>
              <w:rPr>
                <w:sz w:val="24"/>
                <w:szCs w:val="24"/>
              </w:rPr>
            </w:pPr>
          </w:p>
        </w:tc>
        <w:tc>
          <w:tcPr>
            <w:tcW w:w="1558" w:type="dxa"/>
            <w:vAlign w:val="center"/>
          </w:tcPr>
          <w:p w14:paraId="04CB610F" w14:textId="0B5F89FA" w:rsidR="0038622C" w:rsidRPr="00970784" w:rsidRDefault="0038622C" w:rsidP="00E2340C">
            <w:pPr>
              <w:rPr>
                <w:sz w:val="24"/>
                <w:szCs w:val="24"/>
                <w:lang w:val="sr-Cyrl-RS"/>
              </w:rPr>
            </w:pPr>
            <w:r w:rsidRPr="002B0FE6">
              <w:rPr>
                <w:sz w:val="24"/>
                <w:szCs w:val="24"/>
              </w:rPr>
              <w:t>-</w:t>
            </w:r>
            <w:proofErr w:type="spellStart"/>
            <w:r w:rsidRPr="002B0FE6">
              <w:rPr>
                <w:sz w:val="24"/>
                <w:szCs w:val="24"/>
              </w:rPr>
              <w:t>Записници</w:t>
            </w:r>
            <w:proofErr w:type="spellEnd"/>
            <w:r w:rsidR="00E2340C">
              <w:rPr>
                <w:sz w:val="24"/>
                <w:szCs w:val="24"/>
                <w:lang w:val="sr-Cyrl-RS"/>
              </w:rPr>
              <w:t>, извештаји, с</w:t>
            </w:r>
            <w:proofErr w:type="spellStart"/>
            <w:r w:rsidRPr="002B0FE6">
              <w:rPr>
                <w:sz w:val="24"/>
                <w:szCs w:val="24"/>
              </w:rPr>
              <w:t>лике</w:t>
            </w:r>
            <w:proofErr w:type="spellEnd"/>
          </w:p>
        </w:tc>
      </w:tr>
      <w:tr w:rsidR="0038622C" w14:paraId="4472F6EC" w14:textId="77777777" w:rsidTr="002543E1">
        <w:trPr>
          <w:trHeight w:val="890"/>
        </w:trPr>
        <w:tc>
          <w:tcPr>
            <w:tcW w:w="8568" w:type="dxa"/>
            <w:vAlign w:val="center"/>
          </w:tcPr>
          <w:p w14:paraId="18280306" w14:textId="77777777" w:rsidR="0038622C" w:rsidRPr="002B0FE6" w:rsidRDefault="0038622C" w:rsidP="0038622C">
            <w:pPr>
              <w:rPr>
                <w:color w:val="000000"/>
                <w:sz w:val="24"/>
                <w:szCs w:val="24"/>
              </w:rPr>
            </w:pPr>
            <w:r w:rsidRPr="002B0FE6">
              <w:rPr>
                <w:sz w:val="24"/>
                <w:szCs w:val="24"/>
                <w:lang w:val="ru-RU"/>
              </w:rPr>
              <w:t>-</w:t>
            </w:r>
            <w:r w:rsidRPr="002B0FE6">
              <w:rPr>
                <w:color w:val="000000"/>
                <w:sz w:val="24"/>
                <w:szCs w:val="24"/>
              </w:rPr>
              <w:t xml:space="preserve"> </w:t>
            </w:r>
            <w:proofErr w:type="spellStart"/>
            <w:r w:rsidRPr="002B0FE6">
              <w:rPr>
                <w:color w:val="000000"/>
                <w:sz w:val="24"/>
                <w:szCs w:val="24"/>
              </w:rPr>
              <w:t>Обележавање</w:t>
            </w:r>
            <w:proofErr w:type="spellEnd"/>
            <w:r w:rsidRPr="002B0FE6">
              <w:rPr>
                <w:color w:val="000000"/>
                <w:sz w:val="24"/>
                <w:szCs w:val="24"/>
              </w:rPr>
              <w:t xml:space="preserve"> </w:t>
            </w:r>
            <w:proofErr w:type="spellStart"/>
            <w:r w:rsidRPr="002B0FE6">
              <w:rPr>
                <w:color w:val="000000"/>
                <w:sz w:val="24"/>
                <w:szCs w:val="24"/>
              </w:rPr>
              <w:t>Дана</w:t>
            </w:r>
            <w:proofErr w:type="spellEnd"/>
            <w:r w:rsidRPr="002B0FE6">
              <w:rPr>
                <w:color w:val="000000"/>
                <w:sz w:val="24"/>
                <w:szCs w:val="24"/>
              </w:rPr>
              <w:t xml:space="preserve"> </w:t>
            </w:r>
            <w:proofErr w:type="spellStart"/>
            <w:r w:rsidRPr="002B0FE6">
              <w:rPr>
                <w:color w:val="000000"/>
                <w:sz w:val="24"/>
                <w:szCs w:val="24"/>
              </w:rPr>
              <w:t>планете</w:t>
            </w:r>
            <w:proofErr w:type="spellEnd"/>
            <w:r w:rsidRPr="002B0FE6">
              <w:rPr>
                <w:color w:val="000000"/>
                <w:sz w:val="24"/>
                <w:szCs w:val="24"/>
              </w:rPr>
              <w:t xml:space="preserve"> </w:t>
            </w:r>
            <w:proofErr w:type="spellStart"/>
            <w:r w:rsidRPr="002B0FE6">
              <w:rPr>
                <w:color w:val="000000"/>
                <w:sz w:val="24"/>
                <w:szCs w:val="24"/>
              </w:rPr>
              <w:t>Земље</w:t>
            </w:r>
            <w:proofErr w:type="spellEnd"/>
            <w:r w:rsidRPr="002B0FE6">
              <w:rPr>
                <w:color w:val="000000"/>
                <w:sz w:val="24"/>
                <w:szCs w:val="24"/>
              </w:rPr>
              <w:t xml:space="preserve"> и </w:t>
            </w:r>
            <w:proofErr w:type="spellStart"/>
            <w:r w:rsidRPr="002B0FE6">
              <w:rPr>
                <w:color w:val="000000"/>
                <w:sz w:val="24"/>
                <w:szCs w:val="24"/>
              </w:rPr>
              <w:t>Дана</w:t>
            </w:r>
            <w:proofErr w:type="spellEnd"/>
            <w:r w:rsidRPr="002B0FE6">
              <w:rPr>
                <w:color w:val="000000"/>
                <w:sz w:val="24"/>
                <w:szCs w:val="24"/>
              </w:rPr>
              <w:t xml:space="preserve"> </w:t>
            </w:r>
            <w:proofErr w:type="spellStart"/>
            <w:r w:rsidRPr="002B0FE6">
              <w:rPr>
                <w:color w:val="000000"/>
                <w:sz w:val="24"/>
                <w:szCs w:val="24"/>
              </w:rPr>
              <w:t>рециклаже</w:t>
            </w:r>
            <w:proofErr w:type="spellEnd"/>
            <w:r w:rsidRPr="002B0FE6">
              <w:rPr>
                <w:color w:val="000000"/>
                <w:sz w:val="24"/>
                <w:szCs w:val="24"/>
              </w:rPr>
              <w:t xml:space="preserve"> (</w:t>
            </w:r>
            <w:proofErr w:type="spellStart"/>
            <w:r w:rsidRPr="002B0FE6">
              <w:rPr>
                <w:color w:val="000000"/>
                <w:sz w:val="24"/>
                <w:szCs w:val="24"/>
              </w:rPr>
              <w:t>презентација</w:t>
            </w:r>
            <w:proofErr w:type="spellEnd"/>
            <w:r w:rsidRPr="002B0FE6">
              <w:rPr>
                <w:color w:val="000000"/>
                <w:sz w:val="24"/>
                <w:szCs w:val="24"/>
              </w:rPr>
              <w:t xml:space="preserve">, </w:t>
            </w:r>
            <w:proofErr w:type="spellStart"/>
            <w:r w:rsidRPr="002B0FE6">
              <w:rPr>
                <w:color w:val="000000"/>
                <w:sz w:val="24"/>
                <w:szCs w:val="24"/>
              </w:rPr>
              <w:t>акција</w:t>
            </w:r>
            <w:proofErr w:type="spellEnd"/>
            <w:r w:rsidRPr="002B0FE6">
              <w:rPr>
                <w:color w:val="000000"/>
                <w:sz w:val="24"/>
                <w:szCs w:val="24"/>
              </w:rPr>
              <w:t xml:space="preserve"> </w:t>
            </w:r>
            <w:proofErr w:type="spellStart"/>
            <w:r w:rsidRPr="002B0FE6">
              <w:rPr>
                <w:color w:val="000000"/>
                <w:sz w:val="24"/>
                <w:szCs w:val="24"/>
              </w:rPr>
              <w:t>прикупљања</w:t>
            </w:r>
            <w:proofErr w:type="spellEnd"/>
            <w:r w:rsidRPr="002B0FE6">
              <w:rPr>
                <w:color w:val="000000"/>
                <w:sz w:val="24"/>
                <w:szCs w:val="24"/>
              </w:rPr>
              <w:t xml:space="preserve"> </w:t>
            </w:r>
            <w:proofErr w:type="spellStart"/>
            <w:r w:rsidRPr="002B0FE6">
              <w:rPr>
                <w:color w:val="000000"/>
                <w:sz w:val="24"/>
                <w:szCs w:val="24"/>
              </w:rPr>
              <w:t>рециклирајућих</w:t>
            </w:r>
            <w:proofErr w:type="spellEnd"/>
            <w:r w:rsidRPr="002B0FE6">
              <w:rPr>
                <w:color w:val="000000"/>
                <w:sz w:val="24"/>
                <w:szCs w:val="24"/>
              </w:rPr>
              <w:t xml:space="preserve"> </w:t>
            </w:r>
            <w:proofErr w:type="spellStart"/>
            <w:r w:rsidRPr="002B0FE6">
              <w:rPr>
                <w:color w:val="000000"/>
                <w:sz w:val="24"/>
                <w:szCs w:val="24"/>
              </w:rPr>
              <w:t>сировина</w:t>
            </w:r>
            <w:proofErr w:type="spellEnd"/>
            <w:r w:rsidRPr="002B0FE6">
              <w:rPr>
                <w:color w:val="000000"/>
                <w:sz w:val="24"/>
                <w:szCs w:val="24"/>
              </w:rPr>
              <w:t>)</w:t>
            </w:r>
          </w:p>
          <w:p w14:paraId="18479213" w14:textId="5208CCE7" w:rsidR="0038622C" w:rsidRPr="00970784" w:rsidRDefault="0038622C" w:rsidP="0038622C">
            <w:pPr>
              <w:spacing w:line="276" w:lineRule="auto"/>
              <w:rPr>
                <w:sz w:val="24"/>
                <w:szCs w:val="24"/>
              </w:rPr>
            </w:pPr>
            <w:r w:rsidRPr="002B0FE6">
              <w:rPr>
                <w:color w:val="000000"/>
                <w:sz w:val="24"/>
                <w:szCs w:val="24"/>
                <w:lang w:val="sr-Cyrl-RS"/>
              </w:rPr>
              <w:t>-</w:t>
            </w:r>
            <w:r w:rsidRPr="002B0FE6">
              <w:rPr>
                <w:noProof/>
                <w:sz w:val="24"/>
                <w:szCs w:val="24"/>
              </w:rPr>
              <w:t>Текућа питања</w:t>
            </w:r>
          </w:p>
        </w:tc>
        <w:tc>
          <w:tcPr>
            <w:tcW w:w="1530" w:type="dxa"/>
            <w:vAlign w:val="center"/>
          </w:tcPr>
          <w:p w14:paraId="0CBBA105" w14:textId="36A99DF3" w:rsidR="0038622C" w:rsidRPr="00970784" w:rsidRDefault="0038622C" w:rsidP="0038622C">
            <w:pPr>
              <w:spacing w:line="276" w:lineRule="auto"/>
              <w:jc w:val="center"/>
              <w:rPr>
                <w:sz w:val="24"/>
                <w:szCs w:val="24"/>
              </w:rPr>
            </w:pPr>
            <w:r w:rsidRPr="002B0FE6">
              <w:rPr>
                <w:noProof/>
                <w:sz w:val="24"/>
                <w:szCs w:val="24"/>
              </w:rPr>
              <w:t>III, IV</w:t>
            </w:r>
          </w:p>
        </w:tc>
        <w:tc>
          <w:tcPr>
            <w:tcW w:w="3240" w:type="dxa"/>
            <w:vAlign w:val="center"/>
          </w:tcPr>
          <w:p w14:paraId="241D3990" w14:textId="77777777" w:rsidR="0038622C" w:rsidRPr="002B0FE6" w:rsidRDefault="0038622C" w:rsidP="0038622C">
            <w:pPr>
              <w:rPr>
                <w:noProof/>
                <w:sz w:val="24"/>
                <w:szCs w:val="24"/>
              </w:rPr>
            </w:pPr>
            <w:r w:rsidRPr="002B0FE6">
              <w:rPr>
                <w:noProof/>
                <w:sz w:val="24"/>
                <w:szCs w:val="24"/>
                <w:lang w:val="sr-Cyrl-CS"/>
              </w:rPr>
              <w:t>-</w:t>
            </w:r>
            <w:r w:rsidRPr="002B0FE6">
              <w:rPr>
                <w:noProof/>
                <w:sz w:val="24"/>
                <w:szCs w:val="24"/>
                <w:lang w:val="sr-Cyrl-RS"/>
              </w:rPr>
              <w:t xml:space="preserve"> Драгана Шевић,</w:t>
            </w:r>
          </w:p>
          <w:p w14:paraId="10360B54" w14:textId="77777777" w:rsidR="0038622C" w:rsidRPr="002B0FE6" w:rsidRDefault="0038622C" w:rsidP="0038622C">
            <w:pPr>
              <w:rPr>
                <w:noProof/>
                <w:sz w:val="24"/>
                <w:szCs w:val="24"/>
              </w:rPr>
            </w:pPr>
            <w:r w:rsidRPr="002B0FE6">
              <w:rPr>
                <w:noProof/>
                <w:sz w:val="24"/>
                <w:szCs w:val="24"/>
              </w:rPr>
              <w:t>-Ученички парламент</w:t>
            </w:r>
          </w:p>
          <w:p w14:paraId="759A7049" w14:textId="09EB6845" w:rsidR="0038622C" w:rsidRPr="00970784" w:rsidRDefault="0038622C" w:rsidP="0038622C">
            <w:pPr>
              <w:rPr>
                <w:noProof/>
                <w:sz w:val="24"/>
                <w:szCs w:val="24"/>
              </w:rPr>
            </w:pPr>
            <w:r w:rsidRPr="002B0FE6">
              <w:rPr>
                <w:noProof/>
                <w:sz w:val="24"/>
                <w:szCs w:val="24"/>
              </w:rPr>
              <w:t>- Ученици</w:t>
            </w:r>
          </w:p>
        </w:tc>
        <w:tc>
          <w:tcPr>
            <w:tcW w:w="1558" w:type="dxa"/>
            <w:vAlign w:val="center"/>
          </w:tcPr>
          <w:p w14:paraId="270BC2E2" w14:textId="77777777" w:rsidR="0038622C" w:rsidRPr="002B0FE6" w:rsidRDefault="0038622C" w:rsidP="0038622C">
            <w:pPr>
              <w:rPr>
                <w:sz w:val="24"/>
                <w:szCs w:val="24"/>
              </w:rPr>
            </w:pPr>
            <w:r w:rsidRPr="002B0FE6">
              <w:rPr>
                <w:sz w:val="24"/>
                <w:szCs w:val="24"/>
              </w:rPr>
              <w:t>-</w:t>
            </w:r>
            <w:proofErr w:type="spellStart"/>
            <w:r w:rsidRPr="002B0FE6">
              <w:rPr>
                <w:sz w:val="24"/>
                <w:szCs w:val="24"/>
              </w:rPr>
              <w:t>Записници</w:t>
            </w:r>
            <w:proofErr w:type="spellEnd"/>
          </w:p>
          <w:p w14:paraId="09402B33" w14:textId="77777777" w:rsidR="0038622C" w:rsidRPr="002B0FE6" w:rsidRDefault="0038622C" w:rsidP="0038622C">
            <w:pPr>
              <w:rPr>
                <w:sz w:val="24"/>
                <w:szCs w:val="24"/>
              </w:rPr>
            </w:pPr>
            <w:r w:rsidRPr="002B0FE6">
              <w:rPr>
                <w:sz w:val="24"/>
                <w:szCs w:val="24"/>
              </w:rPr>
              <w:t>-</w:t>
            </w:r>
            <w:proofErr w:type="spellStart"/>
            <w:r w:rsidRPr="002B0FE6">
              <w:rPr>
                <w:sz w:val="24"/>
                <w:szCs w:val="24"/>
              </w:rPr>
              <w:t>Слике</w:t>
            </w:r>
            <w:proofErr w:type="spellEnd"/>
          </w:p>
          <w:p w14:paraId="1333C756" w14:textId="77739B44" w:rsidR="0038622C" w:rsidRPr="00970784" w:rsidRDefault="0038622C" w:rsidP="0038622C">
            <w:pPr>
              <w:rPr>
                <w:sz w:val="24"/>
                <w:szCs w:val="24"/>
              </w:rPr>
            </w:pPr>
            <w:r w:rsidRPr="002B0FE6">
              <w:rPr>
                <w:sz w:val="24"/>
                <w:szCs w:val="24"/>
              </w:rPr>
              <w:t>-</w:t>
            </w:r>
            <w:proofErr w:type="spellStart"/>
            <w:r w:rsidRPr="002B0FE6">
              <w:rPr>
                <w:sz w:val="24"/>
                <w:szCs w:val="24"/>
              </w:rPr>
              <w:t>Извештаји</w:t>
            </w:r>
            <w:proofErr w:type="spellEnd"/>
          </w:p>
        </w:tc>
      </w:tr>
      <w:tr w:rsidR="0038622C" w14:paraId="279A3FBC" w14:textId="77777777" w:rsidTr="002543E1">
        <w:trPr>
          <w:trHeight w:val="1133"/>
        </w:trPr>
        <w:tc>
          <w:tcPr>
            <w:tcW w:w="8568" w:type="dxa"/>
            <w:vAlign w:val="center"/>
          </w:tcPr>
          <w:p w14:paraId="09779CEC" w14:textId="312875F0" w:rsidR="0038622C" w:rsidRPr="00970784" w:rsidRDefault="0038622C" w:rsidP="0038622C">
            <w:pPr>
              <w:spacing w:line="276" w:lineRule="auto"/>
              <w:rPr>
                <w:sz w:val="24"/>
                <w:szCs w:val="24"/>
              </w:rPr>
            </w:pPr>
            <w:r w:rsidRPr="002B0FE6">
              <w:rPr>
                <w:sz w:val="24"/>
                <w:szCs w:val="24"/>
                <w:lang w:val="ru-RU"/>
              </w:rPr>
              <w:t>-</w:t>
            </w:r>
            <w:r w:rsidRPr="002B0FE6">
              <w:rPr>
                <w:color w:val="000000"/>
                <w:sz w:val="24"/>
                <w:szCs w:val="24"/>
              </w:rPr>
              <w:t xml:space="preserve"> </w:t>
            </w:r>
            <w:r w:rsidRPr="002B0FE6">
              <w:rPr>
                <w:color w:val="000000"/>
                <w:sz w:val="24"/>
                <w:szCs w:val="24"/>
                <w:lang w:val="sr-Cyrl-RS"/>
              </w:rPr>
              <w:t>Велика хуманитарна акција (Чланови парламента ће одлучити на чији текући рачун ће бити уплаћен новац; Фондација „Буди хуман“)</w:t>
            </w:r>
          </w:p>
        </w:tc>
        <w:tc>
          <w:tcPr>
            <w:tcW w:w="1530" w:type="dxa"/>
            <w:vAlign w:val="center"/>
          </w:tcPr>
          <w:p w14:paraId="4CCBAD66" w14:textId="78414B21" w:rsidR="0038622C" w:rsidRPr="00970784" w:rsidRDefault="0038622C" w:rsidP="0038622C">
            <w:pPr>
              <w:spacing w:line="276" w:lineRule="auto"/>
              <w:jc w:val="center"/>
              <w:rPr>
                <w:sz w:val="24"/>
                <w:szCs w:val="24"/>
              </w:rPr>
            </w:pPr>
            <w:r w:rsidRPr="002B0FE6">
              <w:rPr>
                <w:noProof/>
                <w:sz w:val="24"/>
                <w:szCs w:val="24"/>
              </w:rPr>
              <w:t>V</w:t>
            </w:r>
          </w:p>
        </w:tc>
        <w:tc>
          <w:tcPr>
            <w:tcW w:w="3240" w:type="dxa"/>
            <w:vAlign w:val="center"/>
          </w:tcPr>
          <w:p w14:paraId="7BEC341C" w14:textId="77777777" w:rsidR="0038622C" w:rsidRPr="002B0FE6" w:rsidRDefault="0038622C" w:rsidP="0038622C">
            <w:pPr>
              <w:rPr>
                <w:noProof/>
                <w:sz w:val="24"/>
                <w:szCs w:val="24"/>
              </w:rPr>
            </w:pPr>
            <w:r w:rsidRPr="002B0FE6">
              <w:rPr>
                <w:noProof/>
                <w:sz w:val="24"/>
                <w:szCs w:val="24"/>
                <w:lang w:val="sr-Cyrl-CS"/>
              </w:rPr>
              <w:t>-</w:t>
            </w:r>
            <w:r w:rsidRPr="002B0FE6">
              <w:rPr>
                <w:noProof/>
                <w:sz w:val="24"/>
                <w:szCs w:val="24"/>
                <w:lang w:val="sr-Cyrl-RS"/>
              </w:rPr>
              <w:t xml:space="preserve"> Драгана Шевић,</w:t>
            </w:r>
          </w:p>
          <w:p w14:paraId="2F981195" w14:textId="77777777" w:rsidR="0038622C" w:rsidRPr="002B0FE6" w:rsidRDefault="0038622C" w:rsidP="0038622C">
            <w:pPr>
              <w:rPr>
                <w:noProof/>
                <w:sz w:val="24"/>
                <w:szCs w:val="24"/>
              </w:rPr>
            </w:pPr>
            <w:r w:rsidRPr="002B0FE6">
              <w:rPr>
                <w:noProof/>
                <w:sz w:val="24"/>
                <w:szCs w:val="24"/>
              </w:rPr>
              <w:t>-Ученички парламент</w:t>
            </w:r>
          </w:p>
          <w:p w14:paraId="459602DF" w14:textId="6DA1017A" w:rsidR="0038622C" w:rsidRPr="00970784" w:rsidRDefault="0038622C" w:rsidP="0038622C">
            <w:pPr>
              <w:spacing w:line="276" w:lineRule="auto"/>
              <w:rPr>
                <w:sz w:val="24"/>
                <w:szCs w:val="24"/>
                <w:lang w:val="sr-Cyrl-CS"/>
              </w:rPr>
            </w:pPr>
            <w:r w:rsidRPr="002B0FE6">
              <w:rPr>
                <w:sz w:val="24"/>
                <w:szCs w:val="24"/>
              </w:rPr>
              <w:t>-</w:t>
            </w:r>
            <w:proofErr w:type="spellStart"/>
            <w:r w:rsidRPr="002B0FE6">
              <w:rPr>
                <w:sz w:val="24"/>
                <w:szCs w:val="24"/>
              </w:rPr>
              <w:t>Тим</w:t>
            </w:r>
            <w:proofErr w:type="spellEnd"/>
            <w:r w:rsidRPr="002B0FE6">
              <w:rPr>
                <w:sz w:val="24"/>
                <w:szCs w:val="24"/>
              </w:rPr>
              <w:t xml:space="preserve"> </w:t>
            </w:r>
            <w:proofErr w:type="spellStart"/>
            <w:r w:rsidRPr="002B0FE6">
              <w:rPr>
                <w:sz w:val="24"/>
                <w:szCs w:val="24"/>
              </w:rPr>
              <w:t>за</w:t>
            </w:r>
            <w:proofErr w:type="spellEnd"/>
            <w:r w:rsidRPr="002B0FE6">
              <w:rPr>
                <w:sz w:val="24"/>
                <w:szCs w:val="24"/>
              </w:rPr>
              <w:t xml:space="preserve"> </w:t>
            </w:r>
            <w:proofErr w:type="spellStart"/>
            <w:r w:rsidRPr="002B0FE6">
              <w:rPr>
                <w:sz w:val="24"/>
                <w:szCs w:val="24"/>
              </w:rPr>
              <w:t>реализацију</w:t>
            </w:r>
            <w:proofErr w:type="spellEnd"/>
            <w:r w:rsidRPr="002B0FE6">
              <w:rPr>
                <w:sz w:val="24"/>
                <w:szCs w:val="24"/>
              </w:rPr>
              <w:t xml:space="preserve"> </w:t>
            </w:r>
            <w:proofErr w:type="spellStart"/>
            <w:r w:rsidRPr="002B0FE6">
              <w:rPr>
                <w:sz w:val="24"/>
                <w:szCs w:val="24"/>
              </w:rPr>
              <w:t>културно</w:t>
            </w:r>
            <w:proofErr w:type="spellEnd"/>
            <w:r w:rsidR="00EC696F">
              <w:rPr>
                <w:sz w:val="24"/>
                <w:szCs w:val="24"/>
                <w:lang w:val="sr-Cyrl-RS"/>
              </w:rPr>
              <w:t xml:space="preserve"> </w:t>
            </w:r>
            <w:r w:rsidRPr="002B0FE6">
              <w:rPr>
                <w:sz w:val="24"/>
                <w:szCs w:val="24"/>
              </w:rPr>
              <w:t>-</w:t>
            </w:r>
            <w:r w:rsidR="00EC696F">
              <w:rPr>
                <w:sz w:val="24"/>
                <w:szCs w:val="24"/>
                <w:lang w:val="sr-Cyrl-RS"/>
              </w:rPr>
              <w:t xml:space="preserve"> </w:t>
            </w:r>
            <w:proofErr w:type="spellStart"/>
            <w:r w:rsidRPr="002B0FE6">
              <w:rPr>
                <w:sz w:val="24"/>
                <w:szCs w:val="24"/>
              </w:rPr>
              <w:t>друштвених</w:t>
            </w:r>
            <w:proofErr w:type="spellEnd"/>
            <w:r w:rsidRPr="002B0FE6">
              <w:rPr>
                <w:sz w:val="24"/>
                <w:szCs w:val="24"/>
              </w:rPr>
              <w:t xml:space="preserve"> </w:t>
            </w:r>
            <w:proofErr w:type="spellStart"/>
            <w:r w:rsidRPr="002B0FE6">
              <w:rPr>
                <w:sz w:val="24"/>
                <w:szCs w:val="24"/>
              </w:rPr>
              <w:t>активности</w:t>
            </w:r>
            <w:proofErr w:type="spellEnd"/>
          </w:p>
        </w:tc>
        <w:tc>
          <w:tcPr>
            <w:tcW w:w="1558" w:type="dxa"/>
            <w:vAlign w:val="center"/>
          </w:tcPr>
          <w:p w14:paraId="7CCB651D" w14:textId="77777777" w:rsidR="0038622C" w:rsidRPr="002B0FE6" w:rsidRDefault="0038622C" w:rsidP="0038622C">
            <w:pPr>
              <w:rPr>
                <w:sz w:val="24"/>
                <w:szCs w:val="24"/>
              </w:rPr>
            </w:pPr>
          </w:p>
          <w:p w14:paraId="5F06EC0B" w14:textId="6977E6A6" w:rsidR="0038622C" w:rsidRPr="00EC696F" w:rsidRDefault="0038622C" w:rsidP="00EC696F">
            <w:pPr>
              <w:rPr>
                <w:sz w:val="24"/>
                <w:szCs w:val="24"/>
                <w:lang w:val="sr-Cyrl-RS"/>
              </w:rPr>
            </w:pPr>
            <w:r w:rsidRPr="002B0FE6">
              <w:rPr>
                <w:sz w:val="24"/>
                <w:szCs w:val="24"/>
              </w:rPr>
              <w:t>-</w:t>
            </w:r>
            <w:proofErr w:type="spellStart"/>
            <w:r w:rsidRPr="002B0FE6">
              <w:rPr>
                <w:sz w:val="24"/>
                <w:szCs w:val="24"/>
              </w:rPr>
              <w:t>Записници</w:t>
            </w:r>
            <w:proofErr w:type="spellEnd"/>
            <w:r w:rsidR="00EC696F">
              <w:rPr>
                <w:sz w:val="24"/>
                <w:szCs w:val="24"/>
                <w:lang w:val="sr-Cyrl-RS"/>
              </w:rPr>
              <w:t>, извештаји, с</w:t>
            </w:r>
            <w:proofErr w:type="spellStart"/>
            <w:r w:rsidRPr="002B0FE6">
              <w:rPr>
                <w:sz w:val="24"/>
                <w:szCs w:val="24"/>
              </w:rPr>
              <w:t>лике</w:t>
            </w:r>
            <w:proofErr w:type="spellEnd"/>
          </w:p>
        </w:tc>
      </w:tr>
      <w:tr w:rsidR="0038622C" w14:paraId="33AF8397" w14:textId="77777777" w:rsidTr="002543E1">
        <w:trPr>
          <w:trHeight w:val="557"/>
        </w:trPr>
        <w:tc>
          <w:tcPr>
            <w:tcW w:w="8568" w:type="dxa"/>
            <w:vAlign w:val="center"/>
          </w:tcPr>
          <w:p w14:paraId="7BD07AEF" w14:textId="77777777" w:rsidR="0038622C" w:rsidRPr="002B0FE6" w:rsidRDefault="0038622C" w:rsidP="0038622C">
            <w:pPr>
              <w:rPr>
                <w:color w:val="000000"/>
                <w:sz w:val="24"/>
                <w:szCs w:val="24"/>
              </w:rPr>
            </w:pPr>
            <w:r w:rsidRPr="002B0FE6">
              <w:rPr>
                <w:sz w:val="24"/>
                <w:szCs w:val="24"/>
                <w:lang w:val="ru-RU"/>
              </w:rPr>
              <w:t>-</w:t>
            </w:r>
            <w:r w:rsidRPr="002B0FE6">
              <w:rPr>
                <w:color w:val="000000"/>
                <w:sz w:val="24"/>
                <w:szCs w:val="24"/>
              </w:rPr>
              <w:t xml:space="preserve"> </w:t>
            </w:r>
            <w:proofErr w:type="spellStart"/>
            <w:r w:rsidRPr="002B0FE6">
              <w:rPr>
                <w:color w:val="000000"/>
                <w:sz w:val="24"/>
                <w:szCs w:val="24"/>
              </w:rPr>
              <w:t>Обележавање</w:t>
            </w:r>
            <w:proofErr w:type="spellEnd"/>
            <w:r w:rsidRPr="002B0FE6">
              <w:rPr>
                <w:color w:val="000000"/>
                <w:sz w:val="24"/>
                <w:szCs w:val="24"/>
              </w:rPr>
              <w:t xml:space="preserve"> </w:t>
            </w:r>
            <w:proofErr w:type="spellStart"/>
            <w:r w:rsidRPr="002B0FE6">
              <w:rPr>
                <w:color w:val="000000"/>
                <w:sz w:val="24"/>
                <w:szCs w:val="24"/>
              </w:rPr>
              <w:t>краја</w:t>
            </w:r>
            <w:proofErr w:type="spellEnd"/>
            <w:r w:rsidRPr="002B0FE6">
              <w:rPr>
                <w:color w:val="000000"/>
                <w:sz w:val="24"/>
                <w:szCs w:val="24"/>
              </w:rPr>
              <w:t xml:space="preserve"> </w:t>
            </w:r>
            <w:proofErr w:type="spellStart"/>
            <w:r w:rsidRPr="002B0FE6">
              <w:rPr>
                <w:color w:val="000000"/>
                <w:sz w:val="24"/>
                <w:szCs w:val="24"/>
              </w:rPr>
              <w:t>школске</w:t>
            </w:r>
            <w:proofErr w:type="spellEnd"/>
            <w:r w:rsidRPr="002B0FE6">
              <w:rPr>
                <w:color w:val="000000"/>
                <w:sz w:val="24"/>
                <w:szCs w:val="24"/>
              </w:rPr>
              <w:t xml:space="preserve"> </w:t>
            </w:r>
            <w:proofErr w:type="spellStart"/>
            <w:r w:rsidRPr="002B0FE6">
              <w:rPr>
                <w:color w:val="000000"/>
                <w:sz w:val="24"/>
                <w:szCs w:val="24"/>
              </w:rPr>
              <w:t>године</w:t>
            </w:r>
            <w:proofErr w:type="spellEnd"/>
          </w:p>
          <w:p w14:paraId="247345AF" w14:textId="08092760" w:rsidR="0038622C" w:rsidRPr="00970784" w:rsidRDefault="0038622C" w:rsidP="0038622C">
            <w:pPr>
              <w:spacing w:line="276" w:lineRule="auto"/>
              <w:rPr>
                <w:sz w:val="24"/>
                <w:szCs w:val="24"/>
              </w:rPr>
            </w:pPr>
            <w:r w:rsidRPr="002B0FE6">
              <w:rPr>
                <w:color w:val="000000"/>
                <w:sz w:val="24"/>
                <w:szCs w:val="24"/>
              </w:rPr>
              <w:t xml:space="preserve">- </w:t>
            </w:r>
            <w:proofErr w:type="spellStart"/>
            <w:r w:rsidRPr="002B0FE6">
              <w:rPr>
                <w:color w:val="000000"/>
                <w:sz w:val="24"/>
                <w:szCs w:val="24"/>
              </w:rPr>
              <w:t>Анализа</w:t>
            </w:r>
            <w:proofErr w:type="spellEnd"/>
            <w:r w:rsidRPr="002B0FE6">
              <w:rPr>
                <w:color w:val="000000"/>
                <w:sz w:val="24"/>
                <w:szCs w:val="24"/>
              </w:rPr>
              <w:t xml:space="preserve"> </w:t>
            </w:r>
            <w:proofErr w:type="spellStart"/>
            <w:r w:rsidRPr="002B0FE6">
              <w:rPr>
                <w:color w:val="000000"/>
                <w:sz w:val="24"/>
                <w:szCs w:val="24"/>
              </w:rPr>
              <w:t>постигнутог</w:t>
            </w:r>
            <w:proofErr w:type="spellEnd"/>
            <w:r w:rsidRPr="002B0FE6">
              <w:rPr>
                <w:color w:val="000000"/>
                <w:sz w:val="24"/>
                <w:szCs w:val="24"/>
              </w:rPr>
              <w:t xml:space="preserve"> </w:t>
            </w:r>
            <w:proofErr w:type="spellStart"/>
            <w:r w:rsidRPr="002B0FE6">
              <w:rPr>
                <w:color w:val="000000"/>
                <w:sz w:val="24"/>
                <w:szCs w:val="24"/>
              </w:rPr>
              <w:t>успеха</w:t>
            </w:r>
            <w:proofErr w:type="spellEnd"/>
            <w:r w:rsidRPr="002B0FE6">
              <w:rPr>
                <w:color w:val="000000"/>
                <w:sz w:val="24"/>
                <w:szCs w:val="24"/>
              </w:rPr>
              <w:t xml:space="preserve"> </w:t>
            </w:r>
            <w:proofErr w:type="spellStart"/>
            <w:r w:rsidRPr="002B0FE6">
              <w:rPr>
                <w:color w:val="000000"/>
                <w:sz w:val="24"/>
                <w:szCs w:val="24"/>
              </w:rPr>
              <w:t>парламента</w:t>
            </w:r>
            <w:proofErr w:type="spellEnd"/>
          </w:p>
        </w:tc>
        <w:tc>
          <w:tcPr>
            <w:tcW w:w="1530" w:type="dxa"/>
            <w:vAlign w:val="center"/>
          </w:tcPr>
          <w:p w14:paraId="75451367" w14:textId="62384DC9" w:rsidR="0038622C" w:rsidRPr="00970784" w:rsidRDefault="0038622C" w:rsidP="0038622C">
            <w:pPr>
              <w:spacing w:line="276" w:lineRule="auto"/>
              <w:jc w:val="center"/>
              <w:rPr>
                <w:sz w:val="24"/>
                <w:szCs w:val="24"/>
              </w:rPr>
            </w:pPr>
            <w:r w:rsidRPr="002B0FE6">
              <w:rPr>
                <w:noProof/>
                <w:sz w:val="24"/>
                <w:szCs w:val="24"/>
              </w:rPr>
              <w:t>VI</w:t>
            </w:r>
          </w:p>
        </w:tc>
        <w:tc>
          <w:tcPr>
            <w:tcW w:w="3240" w:type="dxa"/>
            <w:vAlign w:val="center"/>
          </w:tcPr>
          <w:p w14:paraId="250D15E7" w14:textId="5ED19A00" w:rsidR="0038622C" w:rsidRPr="002B0FE6" w:rsidRDefault="0038622C" w:rsidP="0038622C">
            <w:pPr>
              <w:rPr>
                <w:noProof/>
                <w:sz w:val="24"/>
                <w:szCs w:val="24"/>
              </w:rPr>
            </w:pPr>
            <w:r w:rsidRPr="002B0FE6">
              <w:rPr>
                <w:noProof/>
                <w:sz w:val="24"/>
                <w:szCs w:val="24"/>
                <w:lang w:val="sr-Cyrl-CS"/>
              </w:rPr>
              <w:t>-</w:t>
            </w:r>
            <w:r w:rsidRPr="002B0FE6">
              <w:rPr>
                <w:noProof/>
                <w:sz w:val="24"/>
                <w:szCs w:val="24"/>
                <w:lang w:val="sr-Cyrl-RS"/>
              </w:rPr>
              <w:t>Драгана Шевић,</w:t>
            </w:r>
          </w:p>
          <w:p w14:paraId="76064589" w14:textId="020DF864" w:rsidR="0038622C" w:rsidRPr="00970784" w:rsidRDefault="0038622C" w:rsidP="0038622C">
            <w:pPr>
              <w:spacing w:line="276" w:lineRule="auto"/>
              <w:rPr>
                <w:sz w:val="24"/>
                <w:szCs w:val="24"/>
                <w:lang w:val="sr-Cyrl-CS"/>
              </w:rPr>
            </w:pPr>
            <w:r w:rsidRPr="002B0FE6">
              <w:rPr>
                <w:noProof/>
                <w:sz w:val="24"/>
                <w:szCs w:val="24"/>
              </w:rPr>
              <w:t>-Ученички парламент</w:t>
            </w:r>
          </w:p>
        </w:tc>
        <w:tc>
          <w:tcPr>
            <w:tcW w:w="1558" w:type="dxa"/>
            <w:vAlign w:val="center"/>
          </w:tcPr>
          <w:p w14:paraId="6CFED404" w14:textId="77777777" w:rsidR="0038622C" w:rsidRPr="002B0FE6" w:rsidRDefault="0038622C" w:rsidP="0038622C">
            <w:pPr>
              <w:rPr>
                <w:sz w:val="24"/>
                <w:szCs w:val="24"/>
              </w:rPr>
            </w:pPr>
            <w:r w:rsidRPr="002B0FE6">
              <w:rPr>
                <w:sz w:val="24"/>
                <w:szCs w:val="24"/>
              </w:rPr>
              <w:t>-</w:t>
            </w:r>
            <w:proofErr w:type="spellStart"/>
            <w:r w:rsidRPr="002B0FE6">
              <w:rPr>
                <w:sz w:val="24"/>
                <w:szCs w:val="24"/>
              </w:rPr>
              <w:t>Записници</w:t>
            </w:r>
            <w:proofErr w:type="spellEnd"/>
          </w:p>
          <w:p w14:paraId="69A680FE" w14:textId="2493CFB3" w:rsidR="0038622C" w:rsidRPr="00970784" w:rsidRDefault="0038622C" w:rsidP="0038622C">
            <w:pPr>
              <w:rPr>
                <w:sz w:val="24"/>
                <w:szCs w:val="24"/>
              </w:rPr>
            </w:pPr>
            <w:r w:rsidRPr="002B0FE6">
              <w:rPr>
                <w:sz w:val="24"/>
                <w:szCs w:val="24"/>
              </w:rPr>
              <w:t>-</w:t>
            </w:r>
            <w:proofErr w:type="spellStart"/>
            <w:r w:rsidRPr="002B0FE6">
              <w:rPr>
                <w:sz w:val="24"/>
                <w:szCs w:val="24"/>
              </w:rPr>
              <w:t>Слике</w:t>
            </w:r>
            <w:proofErr w:type="spellEnd"/>
          </w:p>
        </w:tc>
      </w:tr>
    </w:tbl>
    <w:p w14:paraId="7B06D0F8" w14:textId="77777777" w:rsidR="00F039C5" w:rsidRDefault="00F039C5" w:rsidP="003E21A8">
      <w:pPr>
        <w:spacing w:line="276" w:lineRule="auto"/>
        <w:rPr>
          <w:sz w:val="24"/>
          <w:szCs w:val="24"/>
        </w:rPr>
      </w:pPr>
    </w:p>
    <w:p w14:paraId="4F8BBF17" w14:textId="77777777" w:rsidR="00F039C5" w:rsidRDefault="00F039C5" w:rsidP="003E21A8">
      <w:pPr>
        <w:spacing w:line="276" w:lineRule="auto"/>
        <w:rPr>
          <w:sz w:val="24"/>
          <w:szCs w:val="24"/>
        </w:rPr>
      </w:pPr>
    </w:p>
    <w:p w14:paraId="362559C0" w14:textId="51F0FC9B" w:rsidR="001B372F" w:rsidRDefault="001B372F" w:rsidP="003E21A8">
      <w:pPr>
        <w:spacing w:line="276" w:lineRule="auto"/>
        <w:rPr>
          <w:sz w:val="24"/>
          <w:szCs w:val="24"/>
        </w:rPr>
      </w:pPr>
    </w:p>
    <w:p w14:paraId="6EBCCB13" w14:textId="77777777" w:rsidR="00B12A79" w:rsidRDefault="00B12A79" w:rsidP="003E21A8">
      <w:pPr>
        <w:spacing w:line="276" w:lineRule="auto"/>
        <w:rPr>
          <w:sz w:val="24"/>
          <w:szCs w:val="24"/>
        </w:rPr>
      </w:pPr>
    </w:p>
    <w:p w14:paraId="4D59F622" w14:textId="35D0DE8E" w:rsidR="00F039C5" w:rsidRDefault="008D6EF7" w:rsidP="008B68AD">
      <w:pPr>
        <w:spacing w:line="276" w:lineRule="auto"/>
        <w:jc w:val="center"/>
        <w:rPr>
          <w:b/>
          <w:sz w:val="24"/>
          <w:szCs w:val="24"/>
        </w:rPr>
      </w:pPr>
      <w:r>
        <w:rPr>
          <w:b/>
          <w:sz w:val="24"/>
          <w:szCs w:val="24"/>
          <w:lang w:val="es-AR"/>
        </w:rPr>
        <w:t>V</w:t>
      </w:r>
      <w:r>
        <w:rPr>
          <w:b/>
          <w:sz w:val="24"/>
          <w:szCs w:val="24"/>
        </w:rPr>
        <w:t xml:space="preserve"> -</w:t>
      </w:r>
      <w:r w:rsidR="00BE3456">
        <w:rPr>
          <w:b/>
          <w:sz w:val="24"/>
          <w:szCs w:val="24"/>
          <w:lang w:val="sr-Cyrl-RS"/>
        </w:rPr>
        <w:t xml:space="preserve">ПЛАНОВИ РАДА </w:t>
      </w:r>
      <w:r>
        <w:rPr>
          <w:b/>
          <w:sz w:val="24"/>
          <w:szCs w:val="24"/>
          <w:lang w:val="es-AR"/>
        </w:rPr>
        <w:t>ПОСЕБНИ</w:t>
      </w:r>
      <w:r w:rsidR="00BE3456">
        <w:rPr>
          <w:b/>
          <w:sz w:val="24"/>
          <w:szCs w:val="24"/>
          <w:lang w:val="sr-Cyrl-RS"/>
        </w:rPr>
        <w:t>Х</w:t>
      </w:r>
      <w:r>
        <w:rPr>
          <w:b/>
          <w:sz w:val="24"/>
          <w:szCs w:val="24"/>
          <w:lang w:val="es-AR"/>
        </w:rPr>
        <w:t xml:space="preserve"> ПРОГРАМ</w:t>
      </w:r>
      <w:r w:rsidR="00BE3456">
        <w:rPr>
          <w:b/>
          <w:sz w:val="24"/>
          <w:szCs w:val="24"/>
          <w:lang w:val="sr-Cyrl-RS"/>
        </w:rPr>
        <w:t>А</w:t>
      </w:r>
      <w:r>
        <w:rPr>
          <w:b/>
          <w:sz w:val="24"/>
          <w:szCs w:val="24"/>
          <w:lang w:val="es-AR"/>
        </w:rPr>
        <w:t xml:space="preserve"> ОБРАЗОВНО-ВАСПИТНОГ РАДА</w:t>
      </w:r>
    </w:p>
    <w:p w14:paraId="0F44561D" w14:textId="77777777" w:rsidR="00F039C5" w:rsidRDefault="00F039C5" w:rsidP="003E21A8">
      <w:pPr>
        <w:spacing w:line="276" w:lineRule="auto"/>
        <w:rPr>
          <w:b/>
          <w:sz w:val="24"/>
          <w:szCs w:val="24"/>
        </w:rPr>
      </w:pPr>
    </w:p>
    <w:p w14:paraId="79788A2F" w14:textId="77777777" w:rsidR="0094329A" w:rsidRDefault="0094329A" w:rsidP="003E21A8">
      <w:pPr>
        <w:spacing w:line="276" w:lineRule="auto"/>
        <w:rPr>
          <w:sz w:val="24"/>
          <w:szCs w:val="24"/>
        </w:rPr>
      </w:pPr>
    </w:p>
    <w:p w14:paraId="6A18D493" w14:textId="3FEF1E4D" w:rsidR="00F039C5" w:rsidRDefault="00EF3FE7" w:rsidP="003E21A8">
      <w:pPr>
        <w:spacing w:line="276" w:lineRule="auto"/>
        <w:rPr>
          <w:sz w:val="24"/>
          <w:szCs w:val="24"/>
          <w:lang w:val="sr-Cyrl-RS"/>
        </w:rPr>
      </w:pPr>
      <w:r>
        <w:rPr>
          <w:sz w:val="24"/>
          <w:szCs w:val="24"/>
          <w:lang w:val="sr-Cyrl-RS"/>
        </w:rPr>
        <w:t>1.ПРОГРАМ КУЛТУРНИХ АКТИВНОСТИ</w:t>
      </w:r>
    </w:p>
    <w:p w14:paraId="62FB5947" w14:textId="77777777" w:rsidR="00A17677" w:rsidRDefault="00A17677" w:rsidP="003E21A8">
      <w:pPr>
        <w:spacing w:line="276" w:lineRule="auto"/>
        <w:rPr>
          <w:sz w:val="24"/>
          <w:szCs w:val="24"/>
          <w:lang w:val="sr-Cyrl-RS"/>
        </w:rPr>
      </w:pPr>
    </w:p>
    <w:tbl>
      <w:tblPr>
        <w:tblStyle w:val="TableGrid"/>
        <w:tblW w:w="0" w:type="auto"/>
        <w:tblLook w:val="04A0" w:firstRow="1" w:lastRow="0" w:firstColumn="1" w:lastColumn="0" w:noHBand="0" w:noVBand="1"/>
      </w:tblPr>
      <w:tblGrid>
        <w:gridCol w:w="6318"/>
        <w:gridCol w:w="1620"/>
        <w:gridCol w:w="4950"/>
        <w:gridCol w:w="2008"/>
      </w:tblGrid>
      <w:tr w:rsidR="00FA301A" w14:paraId="3FE600CD" w14:textId="77777777" w:rsidTr="009635D6">
        <w:trPr>
          <w:tblHeader/>
        </w:trPr>
        <w:tc>
          <w:tcPr>
            <w:tcW w:w="631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D0D945" w14:textId="77777777" w:rsidR="00A17677" w:rsidRDefault="00A17677" w:rsidP="00876E13">
            <w:pPr>
              <w:autoSpaceDE w:val="0"/>
              <w:autoSpaceDN w:val="0"/>
              <w:adjustRightInd w:val="0"/>
              <w:spacing w:line="276" w:lineRule="auto"/>
              <w:jc w:val="center"/>
              <w:rPr>
                <w:b/>
                <w:color w:val="000000"/>
                <w:sz w:val="24"/>
                <w:szCs w:val="24"/>
              </w:rPr>
            </w:pPr>
            <w:proofErr w:type="spellStart"/>
            <w:r>
              <w:rPr>
                <w:b/>
                <w:color w:val="000000"/>
                <w:sz w:val="24"/>
                <w:szCs w:val="24"/>
              </w:rPr>
              <w:t>Садржај</w:t>
            </w:r>
            <w:proofErr w:type="spellEnd"/>
            <w:r>
              <w:rPr>
                <w:b/>
                <w:color w:val="000000"/>
                <w:sz w:val="24"/>
                <w:szCs w:val="24"/>
              </w:rPr>
              <w:t xml:space="preserve"> </w:t>
            </w:r>
            <w:proofErr w:type="spellStart"/>
            <w:r>
              <w:rPr>
                <w:b/>
                <w:color w:val="000000"/>
                <w:sz w:val="24"/>
                <w:szCs w:val="24"/>
              </w:rPr>
              <w:t>рада</w:t>
            </w:r>
            <w:proofErr w:type="spellEnd"/>
          </w:p>
        </w:tc>
        <w:tc>
          <w:tcPr>
            <w:tcW w:w="162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42BE53D" w14:textId="77777777" w:rsidR="00A17677" w:rsidRDefault="00A17677" w:rsidP="00876E13">
            <w:pPr>
              <w:autoSpaceDE w:val="0"/>
              <w:autoSpaceDN w:val="0"/>
              <w:adjustRightInd w:val="0"/>
              <w:spacing w:line="276" w:lineRule="auto"/>
              <w:jc w:val="center"/>
              <w:rPr>
                <w:b/>
                <w:color w:val="000000"/>
                <w:sz w:val="24"/>
                <w:szCs w:val="24"/>
              </w:rPr>
            </w:pPr>
            <w:proofErr w:type="spellStart"/>
            <w:r>
              <w:rPr>
                <w:b/>
                <w:color w:val="000000"/>
                <w:sz w:val="24"/>
                <w:szCs w:val="24"/>
              </w:rPr>
              <w:t>Време</w:t>
            </w:r>
            <w:proofErr w:type="spellEnd"/>
            <w:r>
              <w:rPr>
                <w:b/>
                <w:color w:val="000000"/>
                <w:sz w:val="24"/>
                <w:szCs w:val="24"/>
              </w:rPr>
              <w:t xml:space="preserve"> </w:t>
            </w:r>
            <w:proofErr w:type="spellStart"/>
            <w:r>
              <w:rPr>
                <w:b/>
                <w:color w:val="000000"/>
                <w:sz w:val="24"/>
                <w:szCs w:val="24"/>
              </w:rPr>
              <w:t>реализације</w:t>
            </w:r>
            <w:proofErr w:type="spellEnd"/>
          </w:p>
        </w:tc>
        <w:tc>
          <w:tcPr>
            <w:tcW w:w="4950"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73061F56" w14:textId="77777777" w:rsidR="00A17677" w:rsidRDefault="00A17677" w:rsidP="00876E13">
            <w:pPr>
              <w:autoSpaceDE w:val="0"/>
              <w:autoSpaceDN w:val="0"/>
              <w:adjustRightInd w:val="0"/>
              <w:spacing w:line="276" w:lineRule="auto"/>
              <w:jc w:val="center"/>
              <w:rPr>
                <w:b/>
                <w:color w:val="000000"/>
                <w:sz w:val="24"/>
                <w:szCs w:val="24"/>
              </w:rPr>
            </w:pPr>
            <w:proofErr w:type="spellStart"/>
            <w:r>
              <w:rPr>
                <w:b/>
                <w:color w:val="000000"/>
                <w:sz w:val="24"/>
                <w:szCs w:val="24"/>
              </w:rPr>
              <w:t>Носиоци</w:t>
            </w:r>
            <w:proofErr w:type="spellEnd"/>
            <w:r>
              <w:rPr>
                <w:b/>
                <w:color w:val="000000"/>
                <w:sz w:val="24"/>
                <w:szCs w:val="24"/>
              </w:rPr>
              <w:t xml:space="preserve"> </w:t>
            </w:r>
            <w:proofErr w:type="spellStart"/>
            <w:r>
              <w:rPr>
                <w:b/>
                <w:color w:val="000000"/>
                <w:sz w:val="24"/>
                <w:szCs w:val="24"/>
              </w:rPr>
              <w:t>активности</w:t>
            </w:r>
            <w:proofErr w:type="spellEnd"/>
          </w:p>
        </w:tc>
        <w:tc>
          <w:tcPr>
            <w:tcW w:w="20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CED1FB3" w14:textId="77777777" w:rsidR="00A17677" w:rsidRDefault="00A17677" w:rsidP="00876E13">
            <w:pPr>
              <w:autoSpaceDE w:val="0"/>
              <w:autoSpaceDN w:val="0"/>
              <w:adjustRightInd w:val="0"/>
              <w:spacing w:line="276" w:lineRule="auto"/>
              <w:jc w:val="center"/>
              <w:rPr>
                <w:b/>
                <w:color w:val="000000"/>
                <w:sz w:val="24"/>
                <w:szCs w:val="24"/>
              </w:rPr>
            </w:pPr>
            <w:proofErr w:type="spellStart"/>
            <w:r>
              <w:rPr>
                <w:b/>
                <w:color w:val="000000"/>
                <w:sz w:val="24"/>
                <w:szCs w:val="24"/>
              </w:rPr>
              <w:t>Начин</w:t>
            </w:r>
            <w:proofErr w:type="spellEnd"/>
            <w:r>
              <w:rPr>
                <w:b/>
                <w:color w:val="000000"/>
                <w:sz w:val="24"/>
                <w:szCs w:val="24"/>
              </w:rPr>
              <w:t xml:space="preserve"> </w:t>
            </w:r>
            <w:proofErr w:type="spellStart"/>
            <w:r>
              <w:rPr>
                <w:b/>
                <w:color w:val="000000"/>
                <w:sz w:val="24"/>
                <w:szCs w:val="24"/>
              </w:rPr>
              <w:t>праћења</w:t>
            </w:r>
            <w:proofErr w:type="spellEnd"/>
          </w:p>
        </w:tc>
      </w:tr>
      <w:tr w:rsidR="00D212CB" w14:paraId="20D38847" w14:textId="77777777" w:rsidTr="00D212CB">
        <w:tc>
          <w:tcPr>
            <w:tcW w:w="6318" w:type="dxa"/>
            <w:tcBorders>
              <w:top w:val="single" w:sz="12" w:space="0" w:color="auto"/>
            </w:tcBorders>
            <w:vAlign w:val="center"/>
          </w:tcPr>
          <w:p w14:paraId="75B98C17" w14:textId="20CBD34B" w:rsidR="00A17677" w:rsidRDefault="002565F7" w:rsidP="002565F7">
            <w:pPr>
              <w:autoSpaceDE w:val="0"/>
              <w:autoSpaceDN w:val="0"/>
              <w:adjustRightInd w:val="0"/>
              <w:spacing w:line="276" w:lineRule="auto"/>
              <w:rPr>
                <w:sz w:val="24"/>
                <w:szCs w:val="24"/>
                <w:lang w:val="sr-Cyrl-CS"/>
              </w:rPr>
            </w:pPr>
            <w:r>
              <w:rPr>
                <w:sz w:val="24"/>
                <w:szCs w:val="24"/>
                <w:lang w:val="sr-Cyrl-CS"/>
              </w:rPr>
              <w:t>-</w:t>
            </w:r>
            <w:r w:rsidR="00A17677">
              <w:rPr>
                <w:sz w:val="24"/>
                <w:szCs w:val="24"/>
                <w:lang w:val="sr-Cyrl-CS"/>
              </w:rPr>
              <w:t>Посета Сајму</w:t>
            </w:r>
            <w:r>
              <w:rPr>
                <w:sz w:val="24"/>
                <w:szCs w:val="24"/>
                <w:lang w:val="sr-Cyrl-CS"/>
              </w:rPr>
              <w:t xml:space="preserve"> </w:t>
            </w:r>
            <w:r w:rsidR="00A17677">
              <w:rPr>
                <w:sz w:val="24"/>
                <w:szCs w:val="24"/>
                <w:lang w:val="sr-Cyrl-CS"/>
              </w:rPr>
              <w:t>књига у Београду</w:t>
            </w:r>
          </w:p>
        </w:tc>
        <w:tc>
          <w:tcPr>
            <w:tcW w:w="1620" w:type="dxa"/>
            <w:tcBorders>
              <w:top w:val="single" w:sz="12" w:space="0" w:color="auto"/>
            </w:tcBorders>
            <w:vAlign w:val="center"/>
          </w:tcPr>
          <w:p w14:paraId="6A404377" w14:textId="77777777" w:rsidR="00A17677" w:rsidRDefault="00A17677" w:rsidP="00876E13">
            <w:pPr>
              <w:autoSpaceDE w:val="0"/>
              <w:autoSpaceDN w:val="0"/>
              <w:adjustRightInd w:val="0"/>
              <w:spacing w:line="276" w:lineRule="auto"/>
              <w:jc w:val="center"/>
              <w:rPr>
                <w:sz w:val="24"/>
                <w:szCs w:val="24"/>
              </w:rPr>
            </w:pPr>
            <w:r>
              <w:rPr>
                <w:sz w:val="24"/>
                <w:szCs w:val="24"/>
              </w:rPr>
              <w:t>IX - X</w:t>
            </w:r>
          </w:p>
        </w:tc>
        <w:tc>
          <w:tcPr>
            <w:tcW w:w="4950" w:type="dxa"/>
            <w:tcBorders>
              <w:top w:val="single" w:sz="12" w:space="0" w:color="auto"/>
            </w:tcBorders>
            <w:vAlign w:val="center"/>
          </w:tcPr>
          <w:p w14:paraId="3E6928D6" w14:textId="77777777" w:rsidR="00A17677" w:rsidRPr="004160ED" w:rsidRDefault="00A17677" w:rsidP="00876E13">
            <w:pPr>
              <w:autoSpaceDE w:val="0"/>
              <w:autoSpaceDN w:val="0"/>
              <w:adjustRightInd w:val="0"/>
              <w:spacing w:line="276" w:lineRule="auto"/>
              <w:rPr>
                <w:sz w:val="24"/>
                <w:szCs w:val="24"/>
                <w:lang w:val="sr-Cyrl-RS"/>
              </w:rPr>
            </w:pPr>
            <w:r>
              <w:rPr>
                <w:sz w:val="24"/>
                <w:szCs w:val="24"/>
                <w:lang w:val="sr-Cyrl-CS"/>
              </w:rPr>
              <w:t>-Васпитачи, наставници, стручни сарадници</w:t>
            </w:r>
          </w:p>
        </w:tc>
        <w:tc>
          <w:tcPr>
            <w:tcW w:w="2008" w:type="dxa"/>
            <w:tcBorders>
              <w:top w:val="single" w:sz="12" w:space="0" w:color="auto"/>
            </w:tcBorders>
            <w:vAlign w:val="center"/>
          </w:tcPr>
          <w:p w14:paraId="63507634" w14:textId="77777777" w:rsidR="00A17677" w:rsidRDefault="00A17677" w:rsidP="002565F7">
            <w:pPr>
              <w:autoSpaceDE w:val="0"/>
              <w:autoSpaceDN w:val="0"/>
              <w:adjustRightInd w:val="0"/>
              <w:spacing w:line="276" w:lineRule="auto"/>
              <w:rPr>
                <w:color w:val="000000"/>
                <w:sz w:val="24"/>
                <w:szCs w:val="24"/>
              </w:rPr>
            </w:pPr>
            <w:r>
              <w:rPr>
                <w:color w:val="000000"/>
                <w:sz w:val="24"/>
                <w:szCs w:val="24"/>
              </w:rPr>
              <w:t>-</w:t>
            </w:r>
            <w:proofErr w:type="spellStart"/>
            <w:r>
              <w:rPr>
                <w:color w:val="000000"/>
                <w:sz w:val="24"/>
                <w:szCs w:val="24"/>
              </w:rPr>
              <w:t>Списак</w:t>
            </w:r>
            <w:proofErr w:type="spellEnd"/>
            <w:r>
              <w:rPr>
                <w:color w:val="000000"/>
                <w:sz w:val="24"/>
                <w:szCs w:val="24"/>
              </w:rPr>
              <w:t xml:space="preserve">, </w:t>
            </w:r>
            <w:proofErr w:type="spellStart"/>
            <w:r>
              <w:rPr>
                <w:color w:val="000000"/>
                <w:sz w:val="24"/>
                <w:szCs w:val="24"/>
              </w:rPr>
              <w:t>потврде</w:t>
            </w:r>
            <w:proofErr w:type="spellEnd"/>
          </w:p>
        </w:tc>
      </w:tr>
      <w:tr w:rsidR="00A17677" w14:paraId="471D1118" w14:textId="77777777" w:rsidTr="004564E4">
        <w:tc>
          <w:tcPr>
            <w:tcW w:w="6318" w:type="dxa"/>
            <w:vAlign w:val="center"/>
          </w:tcPr>
          <w:p w14:paraId="6E1FC808" w14:textId="62E41DA2" w:rsidR="00A17677" w:rsidRDefault="00641A3E" w:rsidP="004564E4">
            <w:pPr>
              <w:autoSpaceDE w:val="0"/>
              <w:autoSpaceDN w:val="0"/>
              <w:adjustRightInd w:val="0"/>
              <w:spacing w:line="276" w:lineRule="auto"/>
              <w:rPr>
                <w:sz w:val="24"/>
                <w:szCs w:val="24"/>
              </w:rPr>
            </w:pPr>
            <w:r>
              <w:rPr>
                <w:sz w:val="24"/>
                <w:szCs w:val="24"/>
                <w:lang w:val="sr-Cyrl-RS"/>
              </w:rPr>
              <w:t>-</w:t>
            </w:r>
            <w:proofErr w:type="spellStart"/>
            <w:r w:rsidR="00A17677">
              <w:rPr>
                <w:sz w:val="24"/>
                <w:szCs w:val="24"/>
              </w:rPr>
              <w:t>Посета</w:t>
            </w:r>
            <w:proofErr w:type="spellEnd"/>
            <w:r w:rsidR="00A17677">
              <w:rPr>
                <w:sz w:val="24"/>
                <w:szCs w:val="24"/>
              </w:rPr>
              <w:t xml:space="preserve"> п</w:t>
            </w:r>
            <w:proofErr w:type="spellStart"/>
            <w:r w:rsidR="00A17677">
              <w:rPr>
                <w:sz w:val="24"/>
                <w:szCs w:val="24"/>
                <w:lang w:val="es-AR"/>
              </w:rPr>
              <w:t>озоришт</w:t>
            </w:r>
            <w:proofErr w:type="spellEnd"/>
            <w:r w:rsidR="00A17677">
              <w:rPr>
                <w:sz w:val="24"/>
                <w:szCs w:val="24"/>
              </w:rPr>
              <w:t>у</w:t>
            </w:r>
          </w:p>
        </w:tc>
        <w:tc>
          <w:tcPr>
            <w:tcW w:w="1620" w:type="dxa"/>
            <w:vAlign w:val="center"/>
          </w:tcPr>
          <w:p w14:paraId="5449DC9B" w14:textId="77777777" w:rsidR="00A17677" w:rsidRDefault="00A17677" w:rsidP="00876E13">
            <w:pPr>
              <w:autoSpaceDE w:val="0"/>
              <w:autoSpaceDN w:val="0"/>
              <w:adjustRightInd w:val="0"/>
              <w:spacing w:line="276" w:lineRule="auto"/>
              <w:jc w:val="center"/>
              <w:rPr>
                <w:sz w:val="24"/>
                <w:szCs w:val="24"/>
                <w:lang w:val="sr-Cyrl-CS"/>
              </w:rPr>
            </w:pPr>
            <w:r>
              <w:rPr>
                <w:sz w:val="24"/>
                <w:szCs w:val="24"/>
                <w:lang w:val="sr-Cyrl-CS"/>
              </w:rPr>
              <w:t>Током године</w:t>
            </w:r>
          </w:p>
        </w:tc>
        <w:tc>
          <w:tcPr>
            <w:tcW w:w="4950" w:type="dxa"/>
            <w:vAlign w:val="center"/>
          </w:tcPr>
          <w:p w14:paraId="30A11055" w14:textId="77777777" w:rsidR="00A17677" w:rsidRDefault="00A17677" w:rsidP="00876E13">
            <w:pPr>
              <w:autoSpaceDE w:val="0"/>
              <w:autoSpaceDN w:val="0"/>
              <w:adjustRightInd w:val="0"/>
              <w:spacing w:line="276" w:lineRule="auto"/>
              <w:rPr>
                <w:sz w:val="24"/>
                <w:szCs w:val="24"/>
              </w:rPr>
            </w:pPr>
            <w:r>
              <w:rPr>
                <w:sz w:val="24"/>
                <w:szCs w:val="24"/>
                <w:lang w:val="sr-Cyrl-CS"/>
              </w:rPr>
              <w:t>-Одељењске старешине</w:t>
            </w:r>
          </w:p>
        </w:tc>
        <w:tc>
          <w:tcPr>
            <w:tcW w:w="2008" w:type="dxa"/>
          </w:tcPr>
          <w:p w14:paraId="2DFC678B" w14:textId="77777777" w:rsidR="00A17677" w:rsidRDefault="00A17677" w:rsidP="00876E13">
            <w:pPr>
              <w:autoSpaceDE w:val="0"/>
              <w:autoSpaceDN w:val="0"/>
              <w:adjustRightInd w:val="0"/>
              <w:spacing w:line="276" w:lineRule="auto"/>
              <w:rPr>
                <w:color w:val="000000"/>
                <w:sz w:val="24"/>
                <w:szCs w:val="24"/>
                <w:u w:val="single"/>
              </w:rPr>
            </w:pPr>
            <w:r>
              <w:rPr>
                <w:color w:val="000000"/>
                <w:sz w:val="24"/>
                <w:szCs w:val="24"/>
              </w:rPr>
              <w:t>-</w:t>
            </w:r>
            <w:proofErr w:type="spellStart"/>
            <w:r>
              <w:rPr>
                <w:color w:val="000000"/>
                <w:sz w:val="24"/>
                <w:szCs w:val="24"/>
              </w:rPr>
              <w:t>Списак</w:t>
            </w:r>
            <w:proofErr w:type="spellEnd"/>
            <w:r>
              <w:rPr>
                <w:color w:val="000000"/>
                <w:sz w:val="24"/>
                <w:szCs w:val="24"/>
              </w:rPr>
              <w:t xml:space="preserve">, </w:t>
            </w:r>
            <w:r>
              <w:rPr>
                <w:color w:val="000000"/>
                <w:sz w:val="24"/>
                <w:szCs w:val="24"/>
                <w:lang w:val="sr-Cyrl-RS"/>
              </w:rPr>
              <w:t>ес</w:t>
            </w:r>
            <w:proofErr w:type="spellStart"/>
            <w:r>
              <w:rPr>
                <w:color w:val="000000"/>
                <w:sz w:val="24"/>
                <w:szCs w:val="24"/>
              </w:rPr>
              <w:t>Дневник</w:t>
            </w:r>
            <w:proofErr w:type="spellEnd"/>
          </w:p>
        </w:tc>
      </w:tr>
      <w:tr w:rsidR="00641A3E" w14:paraId="046AD1FE" w14:textId="77777777" w:rsidTr="00641A3E">
        <w:tc>
          <w:tcPr>
            <w:tcW w:w="6318" w:type="dxa"/>
            <w:vAlign w:val="center"/>
          </w:tcPr>
          <w:p w14:paraId="41259824" w14:textId="6451B467" w:rsidR="00A17677" w:rsidRDefault="00641A3E" w:rsidP="00641A3E">
            <w:pPr>
              <w:autoSpaceDE w:val="0"/>
              <w:autoSpaceDN w:val="0"/>
              <w:adjustRightInd w:val="0"/>
              <w:spacing w:line="276" w:lineRule="auto"/>
              <w:rPr>
                <w:sz w:val="24"/>
                <w:szCs w:val="24"/>
              </w:rPr>
            </w:pPr>
            <w:r>
              <w:rPr>
                <w:sz w:val="24"/>
                <w:szCs w:val="24"/>
                <w:lang w:val="sr-Cyrl-RS"/>
              </w:rPr>
              <w:t>-</w:t>
            </w:r>
            <w:proofErr w:type="spellStart"/>
            <w:r w:rsidR="00A17677">
              <w:rPr>
                <w:sz w:val="24"/>
                <w:szCs w:val="24"/>
                <w:lang w:val="es-AR"/>
              </w:rPr>
              <w:t>Посета</w:t>
            </w:r>
            <w:proofErr w:type="spellEnd"/>
            <w:r w:rsidR="00A17677">
              <w:rPr>
                <w:sz w:val="24"/>
                <w:szCs w:val="24"/>
              </w:rPr>
              <w:t xml:space="preserve"> </w:t>
            </w:r>
            <w:proofErr w:type="spellStart"/>
            <w:r w:rsidR="00A17677">
              <w:rPr>
                <w:sz w:val="24"/>
                <w:szCs w:val="24"/>
                <w:lang w:val="es-AR"/>
              </w:rPr>
              <w:t>биоскопу</w:t>
            </w:r>
            <w:proofErr w:type="spellEnd"/>
            <w:r w:rsidR="00A17677">
              <w:rPr>
                <w:sz w:val="24"/>
                <w:szCs w:val="24"/>
              </w:rPr>
              <w:t xml:space="preserve"> </w:t>
            </w:r>
          </w:p>
        </w:tc>
        <w:tc>
          <w:tcPr>
            <w:tcW w:w="1620" w:type="dxa"/>
            <w:vAlign w:val="center"/>
          </w:tcPr>
          <w:p w14:paraId="5A4A6F6C" w14:textId="77777777" w:rsidR="00A17677" w:rsidRDefault="00A17677" w:rsidP="00876E13">
            <w:pPr>
              <w:autoSpaceDE w:val="0"/>
              <w:autoSpaceDN w:val="0"/>
              <w:adjustRightInd w:val="0"/>
              <w:spacing w:line="276" w:lineRule="auto"/>
              <w:jc w:val="center"/>
              <w:rPr>
                <w:sz w:val="24"/>
                <w:szCs w:val="24"/>
              </w:rPr>
            </w:pPr>
            <w:r>
              <w:rPr>
                <w:sz w:val="24"/>
                <w:szCs w:val="24"/>
                <w:lang w:val="sr-Cyrl-CS"/>
              </w:rPr>
              <w:t>Током године</w:t>
            </w:r>
          </w:p>
        </w:tc>
        <w:tc>
          <w:tcPr>
            <w:tcW w:w="4950" w:type="dxa"/>
            <w:vAlign w:val="center"/>
          </w:tcPr>
          <w:p w14:paraId="74A173F9" w14:textId="77777777" w:rsidR="00A17677" w:rsidRDefault="00A17677" w:rsidP="00876E13">
            <w:pPr>
              <w:autoSpaceDE w:val="0"/>
              <w:autoSpaceDN w:val="0"/>
              <w:adjustRightInd w:val="0"/>
              <w:spacing w:line="276" w:lineRule="auto"/>
              <w:rPr>
                <w:sz w:val="24"/>
                <w:szCs w:val="24"/>
                <w:lang w:val="sr-Cyrl-CS"/>
              </w:rPr>
            </w:pPr>
            <w:r>
              <w:rPr>
                <w:sz w:val="24"/>
                <w:szCs w:val="24"/>
                <w:lang w:val="sr-Cyrl-CS"/>
              </w:rPr>
              <w:t>-Одељењске старешине</w:t>
            </w:r>
          </w:p>
        </w:tc>
        <w:tc>
          <w:tcPr>
            <w:tcW w:w="2008" w:type="dxa"/>
          </w:tcPr>
          <w:p w14:paraId="70EB0D51" w14:textId="77777777" w:rsidR="00A17677" w:rsidRDefault="00A17677" w:rsidP="00876E13">
            <w:pPr>
              <w:autoSpaceDE w:val="0"/>
              <w:autoSpaceDN w:val="0"/>
              <w:adjustRightInd w:val="0"/>
              <w:spacing w:line="276" w:lineRule="auto"/>
              <w:rPr>
                <w:color w:val="000000"/>
                <w:sz w:val="24"/>
                <w:szCs w:val="24"/>
                <w:u w:val="single"/>
              </w:rPr>
            </w:pPr>
            <w:r>
              <w:rPr>
                <w:color w:val="000000"/>
                <w:sz w:val="24"/>
                <w:szCs w:val="24"/>
              </w:rPr>
              <w:t>-</w:t>
            </w:r>
            <w:proofErr w:type="spellStart"/>
            <w:r>
              <w:rPr>
                <w:color w:val="000000"/>
                <w:sz w:val="24"/>
                <w:szCs w:val="24"/>
              </w:rPr>
              <w:t>Списак</w:t>
            </w:r>
            <w:proofErr w:type="spellEnd"/>
            <w:r>
              <w:rPr>
                <w:color w:val="000000"/>
                <w:sz w:val="24"/>
                <w:szCs w:val="24"/>
              </w:rPr>
              <w:t xml:space="preserve">, </w:t>
            </w:r>
            <w:r>
              <w:rPr>
                <w:color w:val="000000"/>
                <w:sz w:val="24"/>
                <w:szCs w:val="24"/>
                <w:lang w:val="sr-Cyrl-RS"/>
              </w:rPr>
              <w:t>ес</w:t>
            </w:r>
            <w:proofErr w:type="spellStart"/>
            <w:r>
              <w:rPr>
                <w:color w:val="000000"/>
                <w:sz w:val="24"/>
                <w:szCs w:val="24"/>
              </w:rPr>
              <w:t>Дневник</w:t>
            </w:r>
            <w:proofErr w:type="spellEnd"/>
            <w:r>
              <w:rPr>
                <w:color w:val="000000"/>
                <w:sz w:val="24"/>
                <w:szCs w:val="24"/>
              </w:rPr>
              <w:t xml:space="preserve"> </w:t>
            </w:r>
          </w:p>
        </w:tc>
      </w:tr>
      <w:tr w:rsidR="00641A3E" w14:paraId="22A62CB6" w14:textId="77777777" w:rsidTr="00641A3E">
        <w:tc>
          <w:tcPr>
            <w:tcW w:w="6318" w:type="dxa"/>
            <w:vAlign w:val="center"/>
          </w:tcPr>
          <w:p w14:paraId="1106B09A" w14:textId="2D82CA7B" w:rsidR="00A17677" w:rsidRDefault="00641A3E" w:rsidP="00641A3E">
            <w:pPr>
              <w:autoSpaceDE w:val="0"/>
              <w:autoSpaceDN w:val="0"/>
              <w:adjustRightInd w:val="0"/>
              <w:spacing w:line="276" w:lineRule="auto"/>
              <w:rPr>
                <w:sz w:val="24"/>
                <w:szCs w:val="24"/>
              </w:rPr>
            </w:pPr>
            <w:r>
              <w:rPr>
                <w:sz w:val="24"/>
                <w:szCs w:val="24"/>
                <w:lang w:val="sr-Cyrl-RS"/>
              </w:rPr>
              <w:t>-</w:t>
            </w:r>
            <w:proofErr w:type="spellStart"/>
            <w:r w:rsidR="00A17677">
              <w:rPr>
                <w:sz w:val="24"/>
                <w:szCs w:val="24"/>
              </w:rPr>
              <w:t>Посета</w:t>
            </w:r>
            <w:proofErr w:type="spellEnd"/>
            <w:r w:rsidR="00A17677">
              <w:rPr>
                <w:sz w:val="24"/>
                <w:szCs w:val="24"/>
              </w:rPr>
              <w:t xml:space="preserve"> </w:t>
            </w:r>
            <w:r w:rsidR="00A17677">
              <w:rPr>
                <w:sz w:val="24"/>
                <w:szCs w:val="24"/>
                <w:lang w:val="sr-Cyrl-CS"/>
              </w:rPr>
              <w:t xml:space="preserve">Музеју и </w:t>
            </w:r>
            <w:proofErr w:type="spellStart"/>
            <w:r w:rsidR="00A17677">
              <w:rPr>
                <w:sz w:val="24"/>
                <w:szCs w:val="24"/>
              </w:rPr>
              <w:t>уметничкој</w:t>
            </w:r>
            <w:proofErr w:type="spellEnd"/>
            <w:r w:rsidR="00A17677">
              <w:rPr>
                <w:sz w:val="24"/>
                <w:szCs w:val="24"/>
              </w:rPr>
              <w:t xml:space="preserve"> </w:t>
            </w:r>
            <w:proofErr w:type="spellStart"/>
            <w:r w:rsidR="00A17677">
              <w:rPr>
                <w:sz w:val="24"/>
                <w:szCs w:val="24"/>
              </w:rPr>
              <w:t>галерији</w:t>
            </w:r>
            <w:proofErr w:type="spellEnd"/>
            <w:r w:rsidR="00A17677">
              <w:rPr>
                <w:sz w:val="24"/>
                <w:szCs w:val="24"/>
              </w:rPr>
              <w:t xml:space="preserve"> у </w:t>
            </w:r>
            <w:proofErr w:type="spellStart"/>
            <w:r w:rsidR="00A17677">
              <w:rPr>
                <w:sz w:val="24"/>
                <w:szCs w:val="24"/>
              </w:rPr>
              <w:t>Зрењанину</w:t>
            </w:r>
            <w:proofErr w:type="spellEnd"/>
          </w:p>
        </w:tc>
        <w:tc>
          <w:tcPr>
            <w:tcW w:w="1620" w:type="dxa"/>
            <w:vAlign w:val="center"/>
          </w:tcPr>
          <w:p w14:paraId="48B1C7AE" w14:textId="77777777" w:rsidR="00A17677" w:rsidRDefault="00A17677" w:rsidP="00876E13">
            <w:pPr>
              <w:autoSpaceDE w:val="0"/>
              <w:autoSpaceDN w:val="0"/>
              <w:adjustRightInd w:val="0"/>
              <w:spacing w:line="276" w:lineRule="auto"/>
              <w:jc w:val="center"/>
              <w:rPr>
                <w:sz w:val="24"/>
                <w:szCs w:val="24"/>
              </w:rPr>
            </w:pPr>
            <w:r>
              <w:rPr>
                <w:sz w:val="24"/>
                <w:szCs w:val="24"/>
              </w:rPr>
              <w:t>IX, V</w:t>
            </w:r>
          </w:p>
        </w:tc>
        <w:tc>
          <w:tcPr>
            <w:tcW w:w="4950" w:type="dxa"/>
            <w:vAlign w:val="center"/>
          </w:tcPr>
          <w:p w14:paraId="67463FD7" w14:textId="77777777" w:rsidR="00A17677" w:rsidRDefault="00A17677" w:rsidP="00876E13">
            <w:pPr>
              <w:autoSpaceDE w:val="0"/>
              <w:autoSpaceDN w:val="0"/>
              <w:adjustRightInd w:val="0"/>
              <w:spacing w:line="276" w:lineRule="auto"/>
              <w:rPr>
                <w:sz w:val="24"/>
                <w:szCs w:val="24"/>
              </w:rPr>
            </w:pPr>
            <w:r>
              <w:rPr>
                <w:sz w:val="24"/>
                <w:szCs w:val="24"/>
                <w:lang w:val="sr-Cyrl-CS"/>
              </w:rPr>
              <w:t>-Одељењске старешине</w:t>
            </w:r>
          </w:p>
        </w:tc>
        <w:tc>
          <w:tcPr>
            <w:tcW w:w="2008" w:type="dxa"/>
            <w:vAlign w:val="center"/>
          </w:tcPr>
          <w:p w14:paraId="0D0C0EF3" w14:textId="77777777" w:rsidR="00A17677" w:rsidRDefault="00A17677" w:rsidP="00876E13">
            <w:pPr>
              <w:autoSpaceDE w:val="0"/>
              <w:autoSpaceDN w:val="0"/>
              <w:adjustRightInd w:val="0"/>
              <w:spacing w:line="276" w:lineRule="auto"/>
              <w:rPr>
                <w:color w:val="000000"/>
                <w:sz w:val="24"/>
                <w:szCs w:val="24"/>
                <w:u w:val="single"/>
              </w:rPr>
            </w:pPr>
            <w:r>
              <w:rPr>
                <w:color w:val="000000"/>
                <w:sz w:val="24"/>
                <w:szCs w:val="24"/>
              </w:rPr>
              <w:t>-</w:t>
            </w:r>
            <w:proofErr w:type="spellStart"/>
            <w:r>
              <w:rPr>
                <w:color w:val="000000"/>
                <w:sz w:val="24"/>
                <w:szCs w:val="24"/>
              </w:rPr>
              <w:t>Списак</w:t>
            </w:r>
            <w:proofErr w:type="spellEnd"/>
            <w:r>
              <w:rPr>
                <w:color w:val="000000"/>
                <w:sz w:val="24"/>
                <w:szCs w:val="24"/>
              </w:rPr>
              <w:t xml:space="preserve">, </w:t>
            </w:r>
            <w:r>
              <w:rPr>
                <w:color w:val="000000"/>
                <w:sz w:val="24"/>
                <w:szCs w:val="24"/>
                <w:lang w:val="sr-Cyrl-RS"/>
              </w:rPr>
              <w:t>ес</w:t>
            </w:r>
            <w:proofErr w:type="spellStart"/>
            <w:r>
              <w:rPr>
                <w:color w:val="000000"/>
                <w:sz w:val="24"/>
                <w:szCs w:val="24"/>
              </w:rPr>
              <w:t>Дневник</w:t>
            </w:r>
            <w:proofErr w:type="spellEnd"/>
          </w:p>
        </w:tc>
      </w:tr>
      <w:tr w:rsidR="00641A3E" w14:paraId="17DD097A" w14:textId="77777777" w:rsidTr="00641A3E">
        <w:tc>
          <w:tcPr>
            <w:tcW w:w="6318" w:type="dxa"/>
            <w:vAlign w:val="center"/>
          </w:tcPr>
          <w:p w14:paraId="5C0E10F1" w14:textId="0D9E9C37" w:rsidR="00A17677" w:rsidRDefault="00641A3E" w:rsidP="00641A3E">
            <w:pPr>
              <w:autoSpaceDE w:val="0"/>
              <w:autoSpaceDN w:val="0"/>
              <w:adjustRightInd w:val="0"/>
              <w:spacing w:line="276" w:lineRule="auto"/>
              <w:rPr>
                <w:sz w:val="24"/>
                <w:szCs w:val="24"/>
                <w:lang w:val="sr-Cyrl-CS"/>
              </w:rPr>
            </w:pPr>
            <w:r>
              <w:rPr>
                <w:sz w:val="24"/>
                <w:szCs w:val="24"/>
                <w:lang w:val="sr-Cyrl-CS"/>
              </w:rPr>
              <w:t>-</w:t>
            </w:r>
            <w:r w:rsidR="00A17677">
              <w:rPr>
                <w:sz w:val="24"/>
                <w:szCs w:val="24"/>
                <w:lang w:val="sr-Cyrl-CS"/>
              </w:rPr>
              <w:t>Посета Сајму образовања – Зрењанин, Нови Сад</w:t>
            </w:r>
          </w:p>
        </w:tc>
        <w:tc>
          <w:tcPr>
            <w:tcW w:w="1620" w:type="dxa"/>
            <w:vAlign w:val="center"/>
          </w:tcPr>
          <w:p w14:paraId="22ACCAB0" w14:textId="77777777" w:rsidR="00A17677" w:rsidRDefault="00A17677" w:rsidP="00876E13">
            <w:pPr>
              <w:autoSpaceDE w:val="0"/>
              <w:autoSpaceDN w:val="0"/>
              <w:adjustRightInd w:val="0"/>
              <w:spacing w:line="276" w:lineRule="auto"/>
              <w:jc w:val="center"/>
              <w:rPr>
                <w:sz w:val="24"/>
                <w:szCs w:val="24"/>
              </w:rPr>
            </w:pPr>
            <w:r>
              <w:rPr>
                <w:sz w:val="24"/>
                <w:szCs w:val="24"/>
              </w:rPr>
              <w:t>II</w:t>
            </w:r>
          </w:p>
        </w:tc>
        <w:tc>
          <w:tcPr>
            <w:tcW w:w="4950" w:type="dxa"/>
            <w:vAlign w:val="center"/>
          </w:tcPr>
          <w:p w14:paraId="59E8934F" w14:textId="77777777" w:rsidR="00A17677" w:rsidRDefault="00A17677" w:rsidP="00876E13">
            <w:pPr>
              <w:autoSpaceDE w:val="0"/>
              <w:autoSpaceDN w:val="0"/>
              <w:adjustRightInd w:val="0"/>
              <w:spacing w:line="276" w:lineRule="auto"/>
              <w:rPr>
                <w:sz w:val="24"/>
                <w:szCs w:val="24"/>
                <w:lang w:val="sr-Cyrl-CS"/>
              </w:rPr>
            </w:pPr>
            <w:r>
              <w:rPr>
                <w:sz w:val="24"/>
                <w:szCs w:val="24"/>
                <w:lang w:val="sr-Cyrl-CS"/>
              </w:rPr>
              <w:t xml:space="preserve">-Одељењске старешине </w:t>
            </w:r>
            <w:r>
              <w:rPr>
                <w:sz w:val="24"/>
                <w:szCs w:val="24"/>
              </w:rPr>
              <w:t>VIII</w:t>
            </w:r>
            <w:r>
              <w:rPr>
                <w:sz w:val="24"/>
                <w:szCs w:val="24"/>
                <w:lang w:val="sr-Cyrl-CS"/>
              </w:rPr>
              <w:t xml:space="preserve"> разреда</w:t>
            </w:r>
          </w:p>
        </w:tc>
        <w:tc>
          <w:tcPr>
            <w:tcW w:w="2008" w:type="dxa"/>
            <w:vAlign w:val="center"/>
          </w:tcPr>
          <w:p w14:paraId="4A682194" w14:textId="77777777" w:rsidR="00A17677" w:rsidRDefault="00A17677" w:rsidP="00876E13">
            <w:pPr>
              <w:autoSpaceDE w:val="0"/>
              <w:autoSpaceDN w:val="0"/>
              <w:adjustRightInd w:val="0"/>
              <w:spacing w:line="276" w:lineRule="auto"/>
              <w:rPr>
                <w:color w:val="000000"/>
                <w:sz w:val="24"/>
                <w:szCs w:val="24"/>
                <w:u w:val="single"/>
              </w:rPr>
            </w:pPr>
            <w:r>
              <w:rPr>
                <w:color w:val="000000"/>
                <w:sz w:val="24"/>
                <w:szCs w:val="24"/>
              </w:rPr>
              <w:t>-</w:t>
            </w:r>
            <w:proofErr w:type="spellStart"/>
            <w:r>
              <w:rPr>
                <w:color w:val="000000"/>
                <w:sz w:val="24"/>
                <w:szCs w:val="24"/>
              </w:rPr>
              <w:t>Списак</w:t>
            </w:r>
            <w:proofErr w:type="spellEnd"/>
            <w:r>
              <w:rPr>
                <w:color w:val="000000"/>
                <w:sz w:val="24"/>
                <w:szCs w:val="24"/>
              </w:rPr>
              <w:t xml:space="preserve">, </w:t>
            </w:r>
            <w:r>
              <w:rPr>
                <w:color w:val="000000"/>
                <w:sz w:val="24"/>
                <w:szCs w:val="24"/>
                <w:lang w:val="sr-Cyrl-RS"/>
              </w:rPr>
              <w:t>ес</w:t>
            </w:r>
            <w:proofErr w:type="spellStart"/>
            <w:r>
              <w:rPr>
                <w:color w:val="000000"/>
                <w:sz w:val="24"/>
                <w:szCs w:val="24"/>
              </w:rPr>
              <w:t>Дневник</w:t>
            </w:r>
            <w:proofErr w:type="spellEnd"/>
            <w:r>
              <w:rPr>
                <w:color w:val="000000"/>
                <w:sz w:val="24"/>
                <w:szCs w:val="24"/>
              </w:rPr>
              <w:t xml:space="preserve"> </w:t>
            </w:r>
          </w:p>
        </w:tc>
      </w:tr>
      <w:tr w:rsidR="00641A3E" w14:paraId="22AC096C" w14:textId="77777777" w:rsidTr="00641A3E">
        <w:tc>
          <w:tcPr>
            <w:tcW w:w="6318" w:type="dxa"/>
            <w:vAlign w:val="center"/>
          </w:tcPr>
          <w:p w14:paraId="15C15794" w14:textId="28108BE7" w:rsidR="00A17677" w:rsidRDefault="00641A3E" w:rsidP="00641A3E">
            <w:pPr>
              <w:autoSpaceDE w:val="0"/>
              <w:autoSpaceDN w:val="0"/>
              <w:adjustRightInd w:val="0"/>
              <w:spacing w:line="276" w:lineRule="auto"/>
              <w:rPr>
                <w:sz w:val="24"/>
                <w:szCs w:val="24"/>
                <w:lang w:val="sr-Cyrl-CS"/>
              </w:rPr>
            </w:pPr>
            <w:r>
              <w:rPr>
                <w:sz w:val="24"/>
                <w:szCs w:val="24"/>
                <w:lang w:val="sr-Cyrl-CS"/>
              </w:rPr>
              <w:t>-</w:t>
            </w:r>
            <w:r w:rsidR="00A17677">
              <w:rPr>
                <w:sz w:val="24"/>
                <w:szCs w:val="24"/>
                <w:lang w:val="sr-Cyrl-CS"/>
              </w:rPr>
              <w:t>Посета Фестивал науке у Београду</w:t>
            </w:r>
          </w:p>
        </w:tc>
        <w:tc>
          <w:tcPr>
            <w:tcW w:w="1620" w:type="dxa"/>
            <w:vAlign w:val="center"/>
          </w:tcPr>
          <w:p w14:paraId="35497C78" w14:textId="77777777" w:rsidR="00A17677" w:rsidRDefault="00A17677" w:rsidP="00876E13">
            <w:pPr>
              <w:autoSpaceDE w:val="0"/>
              <w:autoSpaceDN w:val="0"/>
              <w:adjustRightInd w:val="0"/>
              <w:spacing w:line="276" w:lineRule="auto"/>
              <w:jc w:val="center"/>
              <w:rPr>
                <w:sz w:val="24"/>
                <w:szCs w:val="24"/>
              </w:rPr>
            </w:pPr>
            <w:r>
              <w:rPr>
                <w:sz w:val="24"/>
                <w:szCs w:val="24"/>
              </w:rPr>
              <w:t>XII</w:t>
            </w:r>
          </w:p>
        </w:tc>
        <w:tc>
          <w:tcPr>
            <w:tcW w:w="4950" w:type="dxa"/>
            <w:vAlign w:val="center"/>
          </w:tcPr>
          <w:p w14:paraId="5F38C7CE" w14:textId="47E77220" w:rsidR="00A17677" w:rsidRDefault="00A17677" w:rsidP="00876E13">
            <w:pPr>
              <w:autoSpaceDE w:val="0"/>
              <w:autoSpaceDN w:val="0"/>
              <w:adjustRightInd w:val="0"/>
              <w:spacing w:line="276" w:lineRule="auto"/>
              <w:rPr>
                <w:sz w:val="24"/>
                <w:szCs w:val="24"/>
                <w:lang w:val="sr-Cyrl-CS"/>
              </w:rPr>
            </w:pPr>
            <w:r>
              <w:rPr>
                <w:sz w:val="24"/>
                <w:szCs w:val="24"/>
                <w:lang w:val="sr-Cyrl-CS"/>
              </w:rPr>
              <w:t>-Одељењске старешине</w:t>
            </w:r>
          </w:p>
        </w:tc>
        <w:tc>
          <w:tcPr>
            <w:tcW w:w="2008" w:type="dxa"/>
          </w:tcPr>
          <w:p w14:paraId="20561D3A" w14:textId="29E68992" w:rsidR="00A17677" w:rsidRDefault="00A17677" w:rsidP="00876E13">
            <w:pPr>
              <w:autoSpaceDE w:val="0"/>
              <w:autoSpaceDN w:val="0"/>
              <w:adjustRightInd w:val="0"/>
              <w:spacing w:line="276" w:lineRule="auto"/>
              <w:rPr>
                <w:color w:val="000000"/>
                <w:sz w:val="24"/>
                <w:szCs w:val="24"/>
                <w:u w:val="single"/>
              </w:rPr>
            </w:pPr>
            <w:r>
              <w:rPr>
                <w:color w:val="000000"/>
                <w:sz w:val="24"/>
                <w:szCs w:val="24"/>
              </w:rPr>
              <w:t>-</w:t>
            </w:r>
            <w:r w:rsidR="00186458">
              <w:rPr>
                <w:color w:val="000000"/>
                <w:sz w:val="24"/>
                <w:szCs w:val="24"/>
                <w:lang w:val="sr-Cyrl-RS"/>
              </w:rPr>
              <w:t>с</w:t>
            </w:r>
            <w:proofErr w:type="spellStart"/>
            <w:r>
              <w:rPr>
                <w:color w:val="000000"/>
                <w:sz w:val="24"/>
                <w:szCs w:val="24"/>
              </w:rPr>
              <w:t>писак</w:t>
            </w:r>
            <w:proofErr w:type="spellEnd"/>
            <w:r>
              <w:rPr>
                <w:color w:val="000000"/>
                <w:sz w:val="24"/>
                <w:szCs w:val="24"/>
              </w:rPr>
              <w:t xml:space="preserve">, </w:t>
            </w:r>
            <w:r>
              <w:rPr>
                <w:color w:val="000000"/>
                <w:sz w:val="24"/>
                <w:szCs w:val="24"/>
                <w:lang w:val="sr-Cyrl-RS"/>
              </w:rPr>
              <w:t>ес</w:t>
            </w:r>
            <w:proofErr w:type="spellStart"/>
            <w:r>
              <w:rPr>
                <w:color w:val="000000"/>
                <w:sz w:val="24"/>
                <w:szCs w:val="24"/>
              </w:rPr>
              <w:t>Дневник</w:t>
            </w:r>
            <w:proofErr w:type="spellEnd"/>
            <w:r>
              <w:rPr>
                <w:color w:val="000000"/>
                <w:sz w:val="24"/>
                <w:szCs w:val="24"/>
              </w:rPr>
              <w:t xml:space="preserve"> </w:t>
            </w:r>
          </w:p>
        </w:tc>
      </w:tr>
      <w:tr w:rsidR="00641A3E" w14:paraId="6EBAE8E2" w14:textId="77777777" w:rsidTr="00641A3E">
        <w:tc>
          <w:tcPr>
            <w:tcW w:w="6318" w:type="dxa"/>
            <w:vAlign w:val="center"/>
          </w:tcPr>
          <w:p w14:paraId="3CF2356C" w14:textId="77777777" w:rsidR="00A17677" w:rsidRDefault="00A17677" w:rsidP="00641A3E">
            <w:pPr>
              <w:autoSpaceDE w:val="0"/>
              <w:autoSpaceDN w:val="0"/>
              <w:adjustRightInd w:val="0"/>
              <w:spacing w:line="276" w:lineRule="auto"/>
              <w:rPr>
                <w:sz w:val="24"/>
                <w:szCs w:val="24"/>
                <w:lang w:val="sr-Cyrl-CS"/>
              </w:rPr>
            </w:pPr>
            <w:r>
              <w:rPr>
                <w:sz w:val="24"/>
                <w:szCs w:val="24"/>
              </w:rPr>
              <w:t>-</w:t>
            </w:r>
            <w:r>
              <w:rPr>
                <w:sz w:val="24"/>
                <w:szCs w:val="24"/>
                <w:lang w:val="de-AT"/>
              </w:rPr>
              <w:t>Приредба за пријем првака</w:t>
            </w:r>
          </w:p>
        </w:tc>
        <w:tc>
          <w:tcPr>
            <w:tcW w:w="1620" w:type="dxa"/>
            <w:vAlign w:val="center"/>
          </w:tcPr>
          <w:p w14:paraId="32F84B20" w14:textId="77777777" w:rsidR="00A17677" w:rsidRDefault="00A17677" w:rsidP="00876E13">
            <w:pPr>
              <w:autoSpaceDE w:val="0"/>
              <w:autoSpaceDN w:val="0"/>
              <w:adjustRightInd w:val="0"/>
              <w:spacing w:line="276" w:lineRule="auto"/>
              <w:jc w:val="center"/>
              <w:rPr>
                <w:sz w:val="24"/>
                <w:szCs w:val="24"/>
              </w:rPr>
            </w:pPr>
            <w:r>
              <w:rPr>
                <w:sz w:val="24"/>
                <w:szCs w:val="24"/>
              </w:rPr>
              <w:t>0</w:t>
            </w:r>
            <w:r>
              <w:rPr>
                <w:sz w:val="24"/>
                <w:szCs w:val="24"/>
                <w:lang w:val="sr-Cyrl-RS"/>
              </w:rPr>
              <w:t>2</w:t>
            </w:r>
            <w:r>
              <w:rPr>
                <w:sz w:val="24"/>
                <w:szCs w:val="24"/>
              </w:rPr>
              <w:t>.IX</w:t>
            </w:r>
          </w:p>
        </w:tc>
        <w:tc>
          <w:tcPr>
            <w:tcW w:w="4950" w:type="dxa"/>
            <w:vAlign w:val="center"/>
          </w:tcPr>
          <w:p w14:paraId="7A66CAC3" w14:textId="77777777" w:rsidR="00A17677" w:rsidRDefault="00A17677" w:rsidP="00876E13">
            <w:pPr>
              <w:autoSpaceDE w:val="0"/>
              <w:autoSpaceDN w:val="0"/>
              <w:adjustRightInd w:val="0"/>
              <w:spacing w:line="276" w:lineRule="auto"/>
              <w:rPr>
                <w:sz w:val="24"/>
                <w:szCs w:val="24"/>
                <w:lang w:val="sr-Cyrl-CS"/>
              </w:rPr>
            </w:pPr>
            <w:r>
              <w:rPr>
                <w:sz w:val="24"/>
                <w:szCs w:val="24"/>
                <w:lang w:val="sr-Cyrl-CS"/>
              </w:rPr>
              <w:t>-Наставници разредне наставе</w:t>
            </w:r>
          </w:p>
        </w:tc>
        <w:tc>
          <w:tcPr>
            <w:tcW w:w="2008" w:type="dxa"/>
          </w:tcPr>
          <w:p w14:paraId="547D8743" w14:textId="77777777" w:rsidR="00A17677" w:rsidRDefault="00A17677" w:rsidP="00876E13">
            <w:pPr>
              <w:autoSpaceDE w:val="0"/>
              <w:autoSpaceDN w:val="0"/>
              <w:adjustRightInd w:val="0"/>
              <w:spacing w:line="276" w:lineRule="auto"/>
              <w:rPr>
                <w:color w:val="000000"/>
                <w:sz w:val="24"/>
                <w:szCs w:val="24"/>
              </w:rPr>
            </w:pPr>
            <w:r>
              <w:rPr>
                <w:color w:val="000000"/>
                <w:sz w:val="24"/>
                <w:szCs w:val="24"/>
              </w:rPr>
              <w:t>-</w:t>
            </w:r>
            <w:proofErr w:type="spellStart"/>
            <w:r>
              <w:rPr>
                <w:color w:val="000000"/>
                <w:sz w:val="24"/>
                <w:szCs w:val="24"/>
              </w:rPr>
              <w:t>Фотографије</w:t>
            </w:r>
            <w:proofErr w:type="spellEnd"/>
            <w:r>
              <w:rPr>
                <w:color w:val="000000"/>
                <w:sz w:val="24"/>
                <w:szCs w:val="24"/>
              </w:rPr>
              <w:t xml:space="preserve">, </w:t>
            </w:r>
            <w:r>
              <w:rPr>
                <w:color w:val="000000"/>
                <w:sz w:val="24"/>
                <w:szCs w:val="24"/>
                <w:lang w:val="sr-Cyrl-RS"/>
              </w:rPr>
              <w:t>ес</w:t>
            </w:r>
            <w:proofErr w:type="spellStart"/>
            <w:r>
              <w:rPr>
                <w:color w:val="000000"/>
                <w:sz w:val="24"/>
                <w:szCs w:val="24"/>
              </w:rPr>
              <w:t>Дневник</w:t>
            </w:r>
            <w:proofErr w:type="spellEnd"/>
            <w:r>
              <w:rPr>
                <w:color w:val="000000"/>
                <w:sz w:val="24"/>
                <w:szCs w:val="24"/>
              </w:rPr>
              <w:t xml:space="preserve"> </w:t>
            </w:r>
          </w:p>
        </w:tc>
      </w:tr>
      <w:tr w:rsidR="00A17677" w14:paraId="2C659699" w14:textId="77777777" w:rsidTr="00D212CB">
        <w:tc>
          <w:tcPr>
            <w:tcW w:w="6318" w:type="dxa"/>
            <w:vAlign w:val="center"/>
          </w:tcPr>
          <w:p w14:paraId="13851440" w14:textId="77777777" w:rsidR="00A17677" w:rsidRDefault="00A17677" w:rsidP="00876E13">
            <w:pPr>
              <w:autoSpaceDE w:val="0"/>
              <w:autoSpaceDN w:val="0"/>
              <w:adjustRightInd w:val="0"/>
              <w:spacing w:line="276" w:lineRule="auto"/>
              <w:rPr>
                <w:sz w:val="24"/>
                <w:szCs w:val="24"/>
                <w:lang w:val="sr-Cyrl-CS"/>
              </w:rPr>
            </w:pPr>
            <w:r>
              <w:rPr>
                <w:sz w:val="24"/>
                <w:szCs w:val="24"/>
                <w:lang w:val="sr-Cyrl-CS"/>
              </w:rPr>
              <w:t>-Приредба поводом школске славе Светог Саве</w:t>
            </w:r>
          </w:p>
        </w:tc>
        <w:tc>
          <w:tcPr>
            <w:tcW w:w="1620" w:type="dxa"/>
            <w:vAlign w:val="center"/>
          </w:tcPr>
          <w:p w14:paraId="73668F53" w14:textId="77777777" w:rsidR="00A17677" w:rsidRPr="005B4DE4" w:rsidRDefault="00A17677" w:rsidP="00876E13">
            <w:pPr>
              <w:autoSpaceDE w:val="0"/>
              <w:autoSpaceDN w:val="0"/>
              <w:adjustRightInd w:val="0"/>
              <w:spacing w:line="276" w:lineRule="auto"/>
              <w:jc w:val="center"/>
              <w:rPr>
                <w:sz w:val="24"/>
                <w:szCs w:val="24"/>
                <w:lang w:val="sr-Cyrl-RS"/>
              </w:rPr>
            </w:pPr>
            <w:r>
              <w:rPr>
                <w:sz w:val="24"/>
                <w:szCs w:val="24"/>
              </w:rPr>
              <w:t>27.I</w:t>
            </w:r>
          </w:p>
        </w:tc>
        <w:tc>
          <w:tcPr>
            <w:tcW w:w="4950" w:type="dxa"/>
            <w:vAlign w:val="center"/>
          </w:tcPr>
          <w:p w14:paraId="40954635" w14:textId="77777777" w:rsidR="00A17677" w:rsidRDefault="00A17677" w:rsidP="00876E13">
            <w:pPr>
              <w:autoSpaceDE w:val="0"/>
              <w:autoSpaceDN w:val="0"/>
              <w:adjustRightInd w:val="0"/>
              <w:spacing w:line="276" w:lineRule="auto"/>
              <w:rPr>
                <w:sz w:val="24"/>
                <w:szCs w:val="24"/>
                <w:lang w:val="sr-Cyrl-CS"/>
              </w:rPr>
            </w:pPr>
            <w:r>
              <w:rPr>
                <w:sz w:val="24"/>
                <w:szCs w:val="24"/>
                <w:lang w:val="sr-Cyrl-CS"/>
              </w:rPr>
              <w:t>-Тим за реализацију културно-друштвених активности</w:t>
            </w:r>
          </w:p>
        </w:tc>
        <w:tc>
          <w:tcPr>
            <w:tcW w:w="2008" w:type="dxa"/>
            <w:vAlign w:val="center"/>
          </w:tcPr>
          <w:p w14:paraId="39B33E30" w14:textId="1C485738" w:rsidR="00A17677" w:rsidRPr="00186458" w:rsidRDefault="00A17677" w:rsidP="00876E13">
            <w:pPr>
              <w:autoSpaceDE w:val="0"/>
              <w:autoSpaceDN w:val="0"/>
              <w:adjustRightInd w:val="0"/>
              <w:spacing w:line="276" w:lineRule="auto"/>
              <w:rPr>
                <w:color w:val="000000"/>
                <w:sz w:val="24"/>
                <w:szCs w:val="24"/>
                <w:u w:val="single"/>
                <w:lang w:val="sr-Cyrl-RS"/>
              </w:rPr>
            </w:pPr>
            <w:r>
              <w:rPr>
                <w:color w:val="000000"/>
                <w:sz w:val="24"/>
                <w:szCs w:val="24"/>
              </w:rPr>
              <w:t>-</w:t>
            </w:r>
            <w:proofErr w:type="spellStart"/>
            <w:r>
              <w:rPr>
                <w:color w:val="000000"/>
                <w:sz w:val="24"/>
                <w:szCs w:val="24"/>
              </w:rPr>
              <w:t>Фотографије</w:t>
            </w:r>
            <w:proofErr w:type="spellEnd"/>
            <w:r>
              <w:rPr>
                <w:color w:val="000000"/>
                <w:sz w:val="24"/>
                <w:szCs w:val="24"/>
              </w:rPr>
              <w:t xml:space="preserve">, </w:t>
            </w:r>
            <w:r w:rsidR="00186458">
              <w:rPr>
                <w:color w:val="000000"/>
                <w:sz w:val="24"/>
                <w:szCs w:val="24"/>
                <w:lang w:val="sr-Cyrl-RS"/>
              </w:rPr>
              <w:t>ес</w:t>
            </w:r>
            <w:proofErr w:type="spellStart"/>
            <w:r>
              <w:rPr>
                <w:color w:val="000000"/>
                <w:sz w:val="24"/>
                <w:szCs w:val="24"/>
              </w:rPr>
              <w:t>Дневник</w:t>
            </w:r>
            <w:proofErr w:type="spellEnd"/>
          </w:p>
        </w:tc>
      </w:tr>
      <w:tr w:rsidR="00A17677" w14:paraId="67B22617" w14:textId="77777777" w:rsidTr="00D212CB">
        <w:tc>
          <w:tcPr>
            <w:tcW w:w="6318" w:type="dxa"/>
            <w:vAlign w:val="center"/>
          </w:tcPr>
          <w:p w14:paraId="504F3948" w14:textId="77777777" w:rsidR="00A17677" w:rsidRPr="005D6AA3" w:rsidRDefault="00A17677" w:rsidP="00876E13">
            <w:pPr>
              <w:autoSpaceDE w:val="0"/>
              <w:autoSpaceDN w:val="0"/>
              <w:adjustRightInd w:val="0"/>
              <w:spacing w:line="276" w:lineRule="auto"/>
              <w:rPr>
                <w:sz w:val="24"/>
                <w:szCs w:val="24"/>
              </w:rPr>
            </w:pPr>
            <w:r>
              <w:rPr>
                <w:sz w:val="24"/>
                <w:szCs w:val="24"/>
                <w:lang w:val="sr-Cyrl-CS"/>
              </w:rPr>
              <w:t>-Приредба за 8.</w:t>
            </w:r>
            <w:r>
              <w:rPr>
                <w:sz w:val="24"/>
                <w:szCs w:val="24"/>
              </w:rPr>
              <w:t>III</w:t>
            </w:r>
          </w:p>
        </w:tc>
        <w:tc>
          <w:tcPr>
            <w:tcW w:w="1620" w:type="dxa"/>
            <w:vAlign w:val="center"/>
          </w:tcPr>
          <w:p w14:paraId="0A5566DC" w14:textId="77777777" w:rsidR="00A17677" w:rsidRDefault="00A17677" w:rsidP="00876E13">
            <w:pPr>
              <w:autoSpaceDE w:val="0"/>
              <w:autoSpaceDN w:val="0"/>
              <w:adjustRightInd w:val="0"/>
              <w:spacing w:line="276" w:lineRule="auto"/>
              <w:jc w:val="center"/>
              <w:rPr>
                <w:sz w:val="24"/>
                <w:szCs w:val="24"/>
              </w:rPr>
            </w:pPr>
            <w:r>
              <w:rPr>
                <w:sz w:val="24"/>
                <w:szCs w:val="24"/>
                <w:lang w:val="sr-Cyrl-CS"/>
              </w:rPr>
              <w:t>07</w:t>
            </w:r>
            <w:r>
              <w:rPr>
                <w:sz w:val="24"/>
                <w:szCs w:val="24"/>
              </w:rPr>
              <w:t>.III</w:t>
            </w:r>
          </w:p>
        </w:tc>
        <w:tc>
          <w:tcPr>
            <w:tcW w:w="4950" w:type="dxa"/>
            <w:vAlign w:val="center"/>
          </w:tcPr>
          <w:p w14:paraId="0957C863" w14:textId="77777777" w:rsidR="00A17677" w:rsidRDefault="00A17677" w:rsidP="00876E13">
            <w:pPr>
              <w:autoSpaceDE w:val="0"/>
              <w:autoSpaceDN w:val="0"/>
              <w:adjustRightInd w:val="0"/>
              <w:spacing w:line="276" w:lineRule="auto"/>
              <w:rPr>
                <w:sz w:val="24"/>
                <w:szCs w:val="24"/>
              </w:rPr>
            </w:pPr>
            <w:r>
              <w:rPr>
                <w:sz w:val="24"/>
                <w:szCs w:val="24"/>
              </w:rPr>
              <w:t>-</w:t>
            </w:r>
            <w:proofErr w:type="spellStart"/>
            <w:r>
              <w:rPr>
                <w:sz w:val="24"/>
                <w:szCs w:val="24"/>
              </w:rPr>
              <w:t>Наставници</w:t>
            </w:r>
            <w:proofErr w:type="spellEnd"/>
            <w:r>
              <w:rPr>
                <w:sz w:val="24"/>
                <w:szCs w:val="24"/>
              </w:rPr>
              <w:t xml:space="preserve"> </w:t>
            </w:r>
            <w:proofErr w:type="spellStart"/>
            <w:r>
              <w:rPr>
                <w:sz w:val="24"/>
                <w:szCs w:val="24"/>
              </w:rPr>
              <w:t>разредне</w:t>
            </w:r>
            <w:proofErr w:type="spellEnd"/>
            <w:r>
              <w:rPr>
                <w:sz w:val="24"/>
                <w:szCs w:val="24"/>
              </w:rPr>
              <w:t xml:space="preserve"> </w:t>
            </w:r>
            <w:proofErr w:type="spellStart"/>
            <w:r>
              <w:rPr>
                <w:sz w:val="24"/>
                <w:szCs w:val="24"/>
              </w:rPr>
              <w:t>наставе</w:t>
            </w:r>
            <w:proofErr w:type="spellEnd"/>
          </w:p>
        </w:tc>
        <w:tc>
          <w:tcPr>
            <w:tcW w:w="2008" w:type="dxa"/>
          </w:tcPr>
          <w:p w14:paraId="07AF35DD" w14:textId="4B2E7ED3" w:rsidR="00A17677" w:rsidRDefault="00A17677" w:rsidP="00876E13">
            <w:pPr>
              <w:autoSpaceDE w:val="0"/>
              <w:autoSpaceDN w:val="0"/>
              <w:adjustRightInd w:val="0"/>
              <w:spacing w:line="276" w:lineRule="auto"/>
              <w:rPr>
                <w:color w:val="000000"/>
                <w:sz w:val="24"/>
                <w:szCs w:val="24"/>
                <w:u w:val="single"/>
              </w:rPr>
            </w:pPr>
            <w:r>
              <w:rPr>
                <w:color w:val="000000"/>
                <w:sz w:val="24"/>
                <w:szCs w:val="24"/>
              </w:rPr>
              <w:t>-</w:t>
            </w:r>
            <w:proofErr w:type="spellStart"/>
            <w:r>
              <w:rPr>
                <w:color w:val="000000"/>
                <w:sz w:val="24"/>
                <w:szCs w:val="24"/>
              </w:rPr>
              <w:t>Фотографије</w:t>
            </w:r>
            <w:proofErr w:type="spellEnd"/>
            <w:r>
              <w:rPr>
                <w:color w:val="000000"/>
                <w:sz w:val="24"/>
                <w:szCs w:val="24"/>
              </w:rPr>
              <w:t xml:space="preserve">, </w:t>
            </w:r>
            <w:r w:rsidR="00186458">
              <w:rPr>
                <w:color w:val="000000"/>
                <w:sz w:val="24"/>
                <w:szCs w:val="24"/>
                <w:lang w:val="sr-Cyrl-RS"/>
              </w:rPr>
              <w:t>ес</w:t>
            </w:r>
            <w:proofErr w:type="spellStart"/>
            <w:r>
              <w:rPr>
                <w:color w:val="000000"/>
                <w:sz w:val="24"/>
                <w:szCs w:val="24"/>
              </w:rPr>
              <w:t>Дневник</w:t>
            </w:r>
            <w:proofErr w:type="spellEnd"/>
            <w:r>
              <w:rPr>
                <w:color w:val="000000"/>
                <w:sz w:val="24"/>
                <w:szCs w:val="24"/>
              </w:rPr>
              <w:t xml:space="preserve"> </w:t>
            </w:r>
          </w:p>
        </w:tc>
      </w:tr>
      <w:tr w:rsidR="00A17677" w14:paraId="7703C966" w14:textId="77777777" w:rsidTr="00D212CB">
        <w:tc>
          <w:tcPr>
            <w:tcW w:w="6318" w:type="dxa"/>
            <w:vAlign w:val="center"/>
          </w:tcPr>
          <w:p w14:paraId="29ADF524" w14:textId="77777777" w:rsidR="00A17677" w:rsidRDefault="00A17677" w:rsidP="00876E13">
            <w:pPr>
              <w:autoSpaceDE w:val="0"/>
              <w:autoSpaceDN w:val="0"/>
              <w:adjustRightInd w:val="0"/>
              <w:spacing w:line="276" w:lineRule="auto"/>
              <w:rPr>
                <w:sz w:val="24"/>
                <w:szCs w:val="24"/>
              </w:rPr>
            </w:pPr>
            <w:r>
              <w:rPr>
                <w:sz w:val="24"/>
                <w:szCs w:val="24"/>
              </w:rPr>
              <w:t>-</w:t>
            </w:r>
            <w:proofErr w:type="spellStart"/>
            <w:r>
              <w:rPr>
                <w:sz w:val="24"/>
                <w:szCs w:val="24"/>
              </w:rPr>
              <w:t>Свечаност</w:t>
            </w:r>
            <w:proofErr w:type="spellEnd"/>
            <w:r>
              <w:rPr>
                <w:sz w:val="24"/>
                <w:szCs w:val="24"/>
              </w:rPr>
              <w:t xml:space="preserve"> </w:t>
            </w:r>
            <w:proofErr w:type="spellStart"/>
            <w:r>
              <w:rPr>
                <w:sz w:val="24"/>
                <w:szCs w:val="24"/>
              </w:rPr>
              <w:t>поводом</w:t>
            </w:r>
            <w:proofErr w:type="spellEnd"/>
            <w:r>
              <w:rPr>
                <w:sz w:val="24"/>
                <w:szCs w:val="24"/>
              </w:rPr>
              <w:t xml:space="preserve"> </w:t>
            </w:r>
            <w:proofErr w:type="spellStart"/>
            <w:r>
              <w:rPr>
                <w:sz w:val="24"/>
                <w:szCs w:val="24"/>
              </w:rPr>
              <w:t>испраћаја</w:t>
            </w:r>
            <w:proofErr w:type="spellEnd"/>
            <w:r>
              <w:rPr>
                <w:sz w:val="24"/>
                <w:szCs w:val="24"/>
              </w:rPr>
              <w:t xml:space="preserve"> </w:t>
            </w:r>
            <w:proofErr w:type="spellStart"/>
            <w:r>
              <w:rPr>
                <w:sz w:val="24"/>
                <w:szCs w:val="24"/>
              </w:rPr>
              <w:t>матураната</w:t>
            </w:r>
            <w:proofErr w:type="spellEnd"/>
          </w:p>
        </w:tc>
        <w:tc>
          <w:tcPr>
            <w:tcW w:w="1620" w:type="dxa"/>
            <w:vAlign w:val="center"/>
          </w:tcPr>
          <w:p w14:paraId="11A22A91" w14:textId="77777777" w:rsidR="00A17677" w:rsidRDefault="00A17677" w:rsidP="00876E13">
            <w:pPr>
              <w:autoSpaceDE w:val="0"/>
              <w:autoSpaceDN w:val="0"/>
              <w:adjustRightInd w:val="0"/>
              <w:spacing w:line="276" w:lineRule="auto"/>
              <w:jc w:val="center"/>
              <w:rPr>
                <w:sz w:val="24"/>
                <w:szCs w:val="24"/>
              </w:rPr>
            </w:pPr>
            <w:r>
              <w:rPr>
                <w:sz w:val="24"/>
                <w:szCs w:val="24"/>
              </w:rPr>
              <w:t>VI</w:t>
            </w:r>
          </w:p>
        </w:tc>
        <w:tc>
          <w:tcPr>
            <w:tcW w:w="4950" w:type="dxa"/>
            <w:vAlign w:val="center"/>
          </w:tcPr>
          <w:p w14:paraId="1547B0E7" w14:textId="77777777" w:rsidR="00A17677" w:rsidRDefault="00A17677" w:rsidP="00876E13">
            <w:pPr>
              <w:autoSpaceDE w:val="0"/>
              <w:autoSpaceDN w:val="0"/>
              <w:adjustRightInd w:val="0"/>
              <w:spacing w:line="276" w:lineRule="auto"/>
              <w:rPr>
                <w:sz w:val="24"/>
                <w:szCs w:val="24"/>
              </w:rPr>
            </w:pPr>
            <w:r>
              <w:rPr>
                <w:sz w:val="24"/>
                <w:szCs w:val="24"/>
              </w:rPr>
              <w:t>-</w:t>
            </w:r>
            <w:r>
              <w:rPr>
                <w:sz w:val="24"/>
                <w:szCs w:val="24"/>
                <w:lang w:val="sr-Cyrl-RS"/>
              </w:rPr>
              <w:t>Одељењске старешине</w:t>
            </w:r>
          </w:p>
        </w:tc>
        <w:tc>
          <w:tcPr>
            <w:tcW w:w="2008" w:type="dxa"/>
            <w:vAlign w:val="center"/>
          </w:tcPr>
          <w:p w14:paraId="7A5A588B" w14:textId="77777777" w:rsidR="00A17677" w:rsidRDefault="00A17677" w:rsidP="00876E13">
            <w:pPr>
              <w:autoSpaceDE w:val="0"/>
              <w:autoSpaceDN w:val="0"/>
              <w:adjustRightInd w:val="0"/>
              <w:spacing w:line="276" w:lineRule="auto"/>
              <w:rPr>
                <w:color w:val="000000"/>
                <w:sz w:val="24"/>
                <w:szCs w:val="24"/>
                <w:u w:val="single"/>
              </w:rPr>
            </w:pPr>
            <w:r>
              <w:rPr>
                <w:color w:val="000000"/>
                <w:sz w:val="24"/>
                <w:szCs w:val="24"/>
              </w:rPr>
              <w:t>-</w:t>
            </w:r>
            <w:proofErr w:type="spellStart"/>
            <w:r>
              <w:rPr>
                <w:color w:val="000000"/>
                <w:sz w:val="24"/>
                <w:szCs w:val="24"/>
              </w:rPr>
              <w:t>Фотографије</w:t>
            </w:r>
            <w:proofErr w:type="spellEnd"/>
          </w:p>
        </w:tc>
      </w:tr>
      <w:tr w:rsidR="00A17677" w14:paraId="03379269" w14:textId="77777777" w:rsidTr="00D212CB">
        <w:tc>
          <w:tcPr>
            <w:tcW w:w="6318" w:type="dxa"/>
            <w:vAlign w:val="center"/>
          </w:tcPr>
          <w:p w14:paraId="67524676" w14:textId="77777777" w:rsidR="00A17677" w:rsidRDefault="00A17677" w:rsidP="00876E13">
            <w:pPr>
              <w:spacing w:line="276" w:lineRule="auto"/>
              <w:rPr>
                <w:sz w:val="24"/>
                <w:szCs w:val="24"/>
                <w:lang w:val="sr-Cyrl-CS"/>
              </w:rPr>
            </w:pPr>
            <w:r>
              <w:rPr>
                <w:sz w:val="24"/>
                <w:szCs w:val="24"/>
                <w:lang w:val="sr-Cyrl-CS"/>
              </w:rPr>
              <w:t>-Дечија недеља</w:t>
            </w:r>
          </w:p>
        </w:tc>
        <w:tc>
          <w:tcPr>
            <w:tcW w:w="1620" w:type="dxa"/>
            <w:vAlign w:val="center"/>
          </w:tcPr>
          <w:p w14:paraId="5A66192C" w14:textId="77777777" w:rsidR="00A17677" w:rsidRDefault="00A17677" w:rsidP="00876E13">
            <w:pPr>
              <w:spacing w:line="276" w:lineRule="auto"/>
              <w:jc w:val="center"/>
              <w:rPr>
                <w:sz w:val="24"/>
                <w:szCs w:val="24"/>
              </w:rPr>
            </w:pPr>
            <w:r>
              <w:rPr>
                <w:sz w:val="24"/>
                <w:szCs w:val="24"/>
              </w:rPr>
              <w:t>X</w:t>
            </w:r>
          </w:p>
        </w:tc>
        <w:tc>
          <w:tcPr>
            <w:tcW w:w="4950" w:type="dxa"/>
            <w:vAlign w:val="center"/>
          </w:tcPr>
          <w:p w14:paraId="19E093F0" w14:textId="77777777" w:rsidR="00A17677" w:rsidRDefault="00A17677" w:rsidP="00876E13">
            <w:pPr>
              <w:spacing w:line="276" w:lineRule="auto"/>
              <w:rPr>
                <w:sz w:val="24"/>
                <w:szCs w:val="24"/>
                <w:lang w:val="sr-Cyrl-CS"/>
              </w:rPr>
            </w:pPr>
            <w:r>
              <w:rPr>
                <w:sz w:val="24"/>
                <w:szCs w:val="24"/>
                <w:lang w:val="sr-Cyrl-CS"/>
              </w:rPr>
              <w:t>-Дечији савез, одељењске старешине</w:t>
            </w:r>
          </w:p>
        </w:tc>
        <w:tc>
          <w:tcPr>
            <w:tcW w:w="2008" w:type="dxa"/>
            <w:vAlign w:val="center"/>
          </w:tcPr>
          <w:p w14:paraId="579827B1" w14:textId="77777777" w:rsidR="00A17677" w:rsidRDefault="00A17677" w:rsidP="00876E13">
            <w:pPr>
              <w:autoSpaceDE w:val="0"/>
              <w:autoSpaceDN w:val="0"/>
              <w:adjustRightInd w:val="0"/>
              <w:spacing w:line="276" w:lineRule="auto"/>
              <w:rPr>
                <w:color w:val="000000"/>
                <w:sz w:val="24"/>
                <w:szCs w:val="24"/>
                <w:u w:val="single"/>
              </w:rPr>
            </w:pPr>
            <w:r>
              <w:rPr>
                <w:color w:val="000000"/>
                <w:sz w:val="24"/>
                <w:szCs w:val="24"/>
              </w:rPr>
              <w:t>-</w:t>
            </w:r>
            <w:proofErr w:type="spellStart"/>
            <w:r>
              <w:rPr>
                <w:color w:val="000000"/>
                <w:sz w:val="24"/>
                <w:szCs w:val="24"/>
              </w:rPr>
              <w:t>Фотографије</w:t>
            </w:r>
            <w:proofErr w:type="spellEnd"/>
            <w:r>
              <w:rPr>
                <w:color w:val="000000"/>
                <w:sz w:val="24"/>
                <w:szCs w:val="24"/>
              </w:rPr>
              <w:t xml:space="preserve">, </w:t>
            </w:r>
            <w:r>
              <w:rPr>
                <w:color w:val="000000"/>
                <w:sz w:val="24"/>
                <w:szCs w:val="24"/>
                <w:lang w:val="sr-Cyrl-RS"/>
              </w:rPr>
              <w:lastRenderedPageBreak/>
              <w:t>ес</w:t>
            </w:r>
            <w:proofErr w:type="spellStart"/>
            <w:r>
              <w:rPr>
                <w:color w:val="000000"/>
                <w:sz w:val="24"/>
                <w:szCs w:val="24"/>
              </w:rPr>
              <w:t>Дневник</w:t>
            </w:r>
            <w:proofErr w:type="spellEnd"/>
            <w:r>
              <w:rPr>
                <w:color w:val="000000"/>
                <w:sz w:val="24"/>
                <w:szCs w:val="24"/>
              </w:rPr>
              <w:t xml:space="preserve"> </w:t>
            </w:r>
          </w:p>
        </w:tc>
      </w:tr>
      <w:tr w:rsidR="00A17677" w14:paraId="77D61A66" w14:textId="77777777" w:rsidTr="00D212CB">
        <w:tc>
          <w:tcPr>
            <w:tcW w:w="6318" w:type="dxa"/>
          </w:tcPr>
          <w:p w14:paraId="05F88936" w14:textId="77777777" w:rsidR="00A17677" w:rsidRDefault="00A17677" w:rsidP="00876E13">
            <w:pPr>
              <w:spacing w:line="276" w:lineRule="auto"/>
              <w:rPr>
                <w:sz w:val="24"/>
                <w:szCs w:val="24"/>
                <w:lang w:val="sr-Cyrl-CS"/>
              </w:rPr>
            </w:pPr>
            <w:r>
              <w:rPr>
                <w:sz w:val="24"/>
                <w:szCs w:val="24"/>
                <w:lang w:val="sr-Cyrl-CS"/>
              </w:rPr>
              <w:lastRenderedPageBreak/>
              <w:t xml:space="preserve">-Дан просветних радника </w:t>
            </w:r>
          </w:p>
        </w:tc>
        <w:tc>
          <w:tcPr>
            <w:tcW w:w="1620" w:type="dxa"/>
            <w:vAlign w:val="center"/>
          </w:tcPr>
          <w:p w14:paraId="2AB47F8A" w14:textId="77777777" w:rsidR="00A17677" w:rsidRDefault="00A17677" w:rsidP="00876E13">
            <w:pPr>
              <w:spacing w:line="276" w:lineRule="auto"/>
              <w:jc w:val="center"/>
              <w:rPr>
                <w:sz w:val="24"/>
                <w:szCs w:val="24"/>
              </w:rPr>
            </w:pPr>
            <w:r>
              <w:rPr>
                <w:sz w:val="24"/>
                <w:szCs w:val="24"/>
              </w:rPr>
              <w:t>XI</w:t>
            </w:r>
          </w:p>
        </w:tc>
        <w:tc>
          <w:tcPr>
            <w:tcW w:w="4950" w:type="dxa"/>
          </w:tcPr>
          <w:p w14:paraId="698D8DF7" w14:textId="77777777" w:rsidR="00A17677" w:rsidRDefault="00A17677" w:rsidP="00876E13">
            <w:pPr>
              <w:spacing w:line="276" w:lineRule="auto"/>
              <w:rPr>
                <w:sz w:val="24"/>
                <w:szCs w:val="24"/>
                <w:lang w:val="sr-Cyrl-CS"/>
              </w:rPr>
            </w:pPr>
            <w:r>
              <w:rPr>
                <w:sz w:val="24"/>
                <w:szCs w:val="24"/>
                <w:lang w:val="sr-Cyrl-CS"/>
              </w:rPr>
              <w:t>-Бисера Такач, Моника Бренда</w:t>
            </w:r>
          </w:p>
        </w:tc>
        <w:tc>
          <w:tcPr>
            <w:tcW w:w="2008" w:type="dxa"/>
          </w:tcPr>
          <w:p w14:paraId="768C1A33" w14:textId="77777777" w:rsidR="00A17677" w:rsidRDefault="00A17677" w:rsidP="00876E13">
            <w:pPr>
              <w:autoSpaceDE w:val="0"/>
              <w:autoSpaceDN w:val="0"/>
              <w:adjustRightInd w:val="0"/>
              <w:spacing w:line="276" w:lineRule="auto"/>
              <w:rPr>
                <w:color w:val="000000"/>
                <w:sz w:val="24"/>
                <w:szCs w:val="24"/>
                <w:u w:val="single"/>
              </w:rPr>
            </w:pPr>
            <w:r>
              <w:rPr>
                <w:color w:val="000000"/>
                <w:sz w:val="24"/>
                <w:szCs w:val="24"/>
              </w:rPr>
              <w:t>-</w:t>
            </w:r>
            <w:proofErr w:type="spellStart"/>
            <w:r>
              <w:rPr>
                <w:color w:val="000000"/>
                <w:sz w:val="24"/>
                <w:szCs w:val="24"/>
              </w:rPr>
              <w:t>Фотографије</w:t>
            </w:r>
            <w:proofErr w:type="spellEnd"/>
          </w:p>
        </w:tc>
      </w:tr>
      <w:tr w:rsidR="00A17677" w14:paraId="427FDCA3" w14:textId="77777777" w:rsidTr="00D212CB">
        <w:tc>
          <w:tcPr>
            <w:tcW w:w="6318" w:type="dxa"/>
            <w:vAlign w:val="center"/>
          </w:tcPr>
          <w:p w14:paraId="6BBFAF44" w14:textId="77777777" w:rsidR="00A17677" w:rsidRDefault="00A17677" w:rsidP="00876E13">
            <w:pPr>
              <w:spacing w:line="276" w:lineRule="auto"/>
              <w:rPr>
                <w:sz w:val="24"/>
                <w:szCs w:val="24"/>
                <w:lang w:val="sr-Cyrl-CS"/>
              </w:rPr>
            </w:pPr>
            <w:r>
              <w:rPr>
                <w:sz w:val="24"/>
                <w:szCs w:val="24"/>
              </w:rPr>
              <w:t>-</w:t>
            </w:r>
            <w:proofErr w:type="spellStart"/>
            <w:r>
              <w:rPr>
                <w:sz w:val="24"/>
                <w:szCs w:val="24"/>
              </w:rPr>
              <w:t>Тематске</w:t>
            </w:r>
            <w:proofErr w:type="spellEnd"/>
            <w:r>
              <w:rPr>
                <w:sz w:val="24"/>
                <w:szCs w:val="24"/>
              </w:rPr>
              <w:t xml:space="preserve"> </w:t>
            </w:r>
            <w:r>
              <w:rPr>
                <w:sz w:val="24"/>
                <w:szCs w:val="24"/>
                <w:lang w:val="sr-Cyrl-CS"/>
              </w:rPr>
              <w:t>изложбе ученика</w:t>
            </w:r>
          </w:p>
        </w:tc>
        <w:tc>
          <w:tcPr>
            <w:tcW w:w="1620" w:type="dxa"/>
            <w:vAlign w:val="center"/>
          </w:tcPr>
          <w:p w14:paraId="33B3B96B" w14:textId="77777777" w:rsidR="00A17677" w:rsidRDefault="00A17677" w:rsidP="00876E13">
            <w:pPr>
              <w:spacing w:line="276" w:lineRule="auto"/>
              <w:jc w:val="center"/>
              <w:rPr>
                <w:sz w:val="24"/>
                <w:szCs w:val="24"/>
                <w:lang w:val="sr-Cyrl-CS"/>
              </w:rPr>
            </w:pPr>
            <w:r>
              <w:rPr>
                <w:sz w:val="24"/>
                <w:szCs w:val="24"/>
                <w:lang w:val="sr-Cyrl-CS"/>
              </w:rPr>
              <w:t>Током године</w:t>
            </w:r>
          </w:p>
        </w:tc>
        <w:tc>
          <w:tcPr>
            <w:tcW w:w="4950" w:type="dxa"/>
          </w:tcPr>
          <w:p w14:paraId="10DCFF23" w14:textId="77777777" w:rsidR="00A17677" w:rsidRDefault="00A17677" w:rsidP="00876E13">
            <w:pPr>
              <w:spacing w:line="276" w:lineRule="auto"/>
              <w:rPr>
                <w:sz w:val="24"/>
                <w:szCs w:val="24"/>
              </w:rPr>
            </w:pPr>
            <w:r>
              <w:rPr>
                <w:sz w:val="24"/>
                <w:szCs w:val="24"/>
                <w:lang w:val="sr-Cyrl-CS"/>
              </w:rPr>
              <w:t xml:space="preserve">-Наставници </w:t>
            </w:r>
          </w:p>
        </w:tc>
        <w:tc>
          <w:tcPr>
            <w:tcW w:w="2008" w:type="dxa"/>
            <w:vAlign w:val="center"/>
          </w:tcPr>
          <w:p w14:paraId="09349D36" w14:textId="77777777" w:rsidR="00A17677" w:rsidRDefault="00A17677" w:rsidP="00876E13">
            <w:pPr>
              <w:autoSpaceDE w:val="0"/>
              <w:autoSpaceDN w:val="0"/>
              <w:adjustRightInd w:val="0"/>
              <w:spacing w:line="276" w:lineRule="auto"/>
              <w:rPr>
                <w:color w:val="000000"/>
                <w:sz w:val="24"/>
                <w:szCs w:val="24"/>
                <w:u w:val="single"/>
              </w:rPr>
            </w:pPr>
            <w:r>
              <w:rPr>
                <w:color w:val="000000"/>
                <w:sz w:val="24"/>
                <w:szCs w:val="24"/>
              </w:rPr>
              <w:t>-</w:t>
            </w:r>
            <w:proofErr w:type="spellStart"/>
            <w:r>
              <w:rPr>
                <w:color w:val="000000"/>
                <w:sz w:val="24"/>
                <w:szCs w:val="24"/>
              </w:rPr>
              <w:t>Фотографије</w:t>
            </w:r>
            <w:proofErr w:type="spellEnd"/>
          </w:p>
        </w:tc>
      </w:tr>
      <w:tr w:rsidR="00A17677" w14:paraId="2657D033" w14:textId="77777777" w:rsidTr="00D212CB">
        <w:tc>
          <w:tcPr>
            <w:tcW w:w="6318" w:type="dxa"/>
          </w:tcPr>
          <w:p w14:paraId="3E401FA6" w14:textId="77777777" w:rsidR="00A17677" w:rsidRDefault="00A17677" w:rsidP="00876E13">
            <w:pPr>
              <w:spacing w:line="276" w:lineRule="auto"/>
              <w:rPr>
                <w:sz w:val="24"/>
                <w:szCs w:val="24"/>
                <w:lang w:val="sr-Cyrl-CS"/>
              </w:rPr>
            </w:pPr>
            <w:r>
              <w:rPr>
                <w:sz w:val="24"/>
                <w:szCs w:val="24"/>
                <w:lang w:val="sr-Cyrl-CS"/>
              </w:rPr>
              <w:t>-Уређење школског хола поводом обележавања</w:t>
            </w:r>
          </w:p>
          <w:p w14:paraId="3D0AF341" w14:textId="77777777" w:rsidR="00A17677" w:rsidRDefault="00A17677" w:rsidP="00876E13">
            <w:pPr>
              <w:spacing w:line="276" w:lineRule="auto"/>
              <w:rPr>
                <w:sz w:val="24"/>
                <w:szCs w:val="24"/>
                <w:lang w:val="sr-Cyrl-CS"/>
              </w:rPr>
            </w:pPr>
            <w:r>
              <w:rPr>
                <w:sz w:val="24"/>
                <w:szCs w:val="24"/>
                <w:lang w:val="sr-Cyrl-CS"/>
              </w:rPr>
              <w:t>смене годишњих доба</w:t>
            </w:r>
          </w:p>
        </w:tc>
        <w:tc>
          <w:tcPr>
            <w:tcW w:w="1620" w:type="dxa"/>
            <w:vAlign w:val="center"/>
          </w:tcPr>
          <w:p w14:paraId="6822D72F" w14:textId="77777777" w:rsidR="00A17677" w:rsidRDefault="00A17677" w:rsidP="00876E13">
            <w:pPr>
              <w:spacing w:line="276" w:lineRule="auto"/>
              <w:jc w:val="center"/>
              <w:rPr>
                <w:sz w:val="24"/>
                <w:szCs w:val="24"/>
                <w:lang w:val="sr-Cyrl-CS"/>
              </w:rPr>
            </w:pPr>
            <w:r>
              <w:rPr>
                <w:sz w:val="24"/>
                <w:szCs w:val="24"/>
              </w:rPr>
              <w:t xml:space="preserve">4 x </w:t>
            </w:r>
            <w:r>
              <w:rPr>
                <w:sz w:val="24"/>
                <w:szCs w:val="24"/>
                <w:lang w:val="sr-Cyrl-CS"/>
              </w:rPr>
              <w:t>годишње</w:t>
            </w:r>
          </w:p>
        </w:tc>
        <w:tc>
          <w:tcPr>
            <w:tcW w:w="4950" w:type="dxa"/>
            <w:vAlign w:val="center"/>
          </w:tcPr>
          <w:p w14:paraId="1BA6065C" w14:textId="77777777" w:rsidR="00A17677" w:rsidRPr="00BE7888" w:rsidRDefault="00A17677" w:rsidP="00876E13">
            <w:pPr>
              <w:spacing w:line="276" w:lineRule="auto"/>
              <w:rPr>
                <w:sz w:val="24"/>
                <w:szCs w:val="24"/>
                <w:lang w:val="sr-Cyrl-RS"/>
              </w:rPr>
            </w:pPr>
            <w:r>
              <w:rPr>
                <w:sz w:val="24"/>
                <w:szCs w:val="24"/>
                <w:lang w:val="sr-Cyrl-CS"/>
              </w:rPr>
              <w:t>-</w:t>
            </w:r>
            <w:proofErr w:type="spellStart"/>
            <w:r>
              <w:rPr>
                <w:sz w:val="24"/>
                <w:szCs w:val="24"/>
              </w:rPr>
              <w:t>Комисија</w:t>
            </w:r>
            <w:proofErr w:type="spellEnd"/>
            <w:r>
              <w:rPr>
                <w:b/>
                <w:sz w:val="24"/>
                <w:szCs w:val="24"/>
                <w:lang w:val="de-AT"/>
              </w:rPr>
              <w:t xml:space="preserve"> </w:t>
            </w:r>
            <w:r>
              <w:rPr>
                <w:sz w:val="24"/>
                <w:szCs w:val="24"/>
                <w:lang w:val="de-AT"/>
              </w:rPr>
              <w:t>за естетско-хигијенско уре</w:t>
            </w:r>
            <w:r>
              <w:rPr>
                <w:sz w:val="24"/>
                <w:szCs w:val="24"/>
                <w:lang w:val="sr-Cyrl-CS"/>
              </w:rPr>
              <w:t>ђ</w:t>
            </w:r>
            <w:r>
              <w:rPr>
                <w:sz w:val="24"/>
                <w:szCs w:val="24"/>
                <w:lang w:val="de-AT"/>
              </w:rPr>
              <w:t>ење</w:t>
            </w:r>
            <w:r>
              <w:rPr>
                <w:sz w:val="24"/>
                <w:szCs w:val="24"/>
                <w:lang w:val="sr-Cyrl-RS"/>
              </w:rPr>
              <w:t xml:space="preserve"> школског простора</w:t>
            </w:r>
          </w:p>
        </w:tc>
        <w:tc>
          <w:tcPr>
            <w:tcW w:w="2008" w:type="dxa"/>
            <w:vAlign w:val="center"/>
          </w:tcPr>
          <w:p w14:paraId="4B4EBA8F" w14:textId="77777777" w:rsidR="00A17677" w:rsidRDefault="00A17677" w:rsidP="00876E13">
            <w:pPr>
              <w:autoSpaceDE w:val="0"/>
              <w:autoSpaceDN w:val="0"/>
              <w:adjustRightInd w:val="0"/>
              <w:spacing w:line="276" w:lineRule="auto"/>
              <w:rPr>
                <w:color w:val="000000"/>
                <w:sz w:val="24"/>
                <w:szCs w:val="24"/>
                <w:u w:val="single"/>
              </w:rPr>
            </w:pPr>
            <w:r>
              <w:rPr>
                <w:color w:val="000000"/>
                <w:sz w:val="24"/>
                <w:szCs w:val="24"/>
              </w:rPr>
              <w:t>-</w:t>
            </w:r>
            <w:proofErr w:type="spellStart"/>
            <w:r>
              <w:rPr>
                <w:color w:val="000000"/>
                <w:sz w:val="24"/>
                <w:szCs w:val="24"/>
              </w:rPr>
              <w:t>Фотографије</w:t>
            </w:r>
            <w:proofErr w:type="spellEnd"/>
          </w:p>
        </w:tc>
      </w:tr>
      <w:tr w:rsidR="00A17677" w14:paraId="7ECB78FC" w14:textId="77777777" w:rsidTr="00D212CB">
        <w:tc>
          <w:tcPr>
            <w:tcW w:w="6318" w:type="dxa"/>
            <w:vAlign w:val="center"/>
          </w:tcPr>
          <w:p w14:paraId="11DAFC9D" w14:textId="77777777" w:rsidR="00A17677" w:rsidRDefault="00A17677" w:rsidP="00876E13">
            <w:pPr>
              <w:autoSpaceDE w:val="0"/>
              <w:autoSpaceDN w:val="0"/>
              <w:adjustRightInd w:val="0"/>
              <w:spacing w:line="276" w:lineRule="auto"/>
              <w:rPr>
                <w:sz w:val="24"/>
                <w:szCs w:val="24"/>
                <w:lang w:val="sr-Cyrl-CS"/>
              </w:rPr>
            </w:pPr>
            <w:r>
              <w:rPr>
                <w:sz w:val="24"/>
                <w:szCs w:val="24"/>
                <w:lang w:val="sr-Cyrl-CS"/>
              </w:rPr>
              <w:t>-Општинска смотра рецитатора</w:t>
            </w:r>
          </w:p>
        </w:tc>
        <w:tc>
          <w:tcPr>
            <w:tcW w:w="1620" w:type="dxa"/>
            <w:vAlign w:val="center"/>
          </w:tcPr>
          <w:p w14:paraId="1919BC79" w14:textId="77777777" w:rsidR="00A17677" w:rsidRDefault="00A17677" w:rsidP="00876E13">
            <w:pPr>
              <w:autoSpaceDE w:val="0"/>
              <w:autoSpaceDN w:val="0"/>
              <w:adjustRightInd w:val="0"/>
              <w:spacing w:line="276" w:lineRule="auto"/>
              <w:jc w:val="center"/>
              <w:rPr>
                <w:sz w:val="24"/>
                <w:szCs w:val="24"/>
              </w:rPr>
            </w:pPr>
            <w:r>
              <w:rPr>
                <w:sz w:val="24"/>
                <w:szCs w:val="24"/>
              </w:rPr>
              <w:t>II</w:t>
            </w:r>
          </w:p>
        </w:tc>
        <w:tc>
          <w:tcPr>
            <w:tcW w:w="4950" w:type="dxa"/>
            <w:vAlign w:val="center"/>
          </w:tcPr>
          <w:p w14:paraId="0B603298" w14:textId="77777777" w:rsidR="00A17677" w:rsidRDefault="00A17677" w:rsidP="00876E13">
            <w:pPr>
              <w:autoSpaceDE w:val="0"/>
              <w:autoSpaceDN w:val="0"/>
              <w:adjustRightInd w:val="0"/>
              <w:spacing w:line="276" w:lineRule="auto"/>
              <w:rPr>
                <w:sz w:val="24"/>
                <w:szCs w:val="24"/>
                <w:lang w:val="sr-Cyrl-CS"/>
              </w:rPr>
            </w:pPr>
            <w:r>
              <w:rPr>
                <w:sz w:val="24"/>
                <w:szCs w:val="24"/>
                <w:lang w:val="sr-Cyrl-CS"/>
              </w:rPr>
              <w:t>-Марија Новаковић, Дојна Бугар, Ивана Манђука, Александар Нетковић</w:t>
            </w:r>
          </w:p>
        </w:tc>
        <w:tc>
          <w:tcPr>
            <w:tcW w:w="2008" w:type="dxa"/>
            <w:vAlign w:val="center"/>
          </w:tcPr>
          <w:p w14:paraId="0481B362" w14:textId="77777777" w:rsidR="00A17677" w:rsidRDefault="00A17677" w:rsidP="00876E13">
            <w:pPr>
              <w:autoSpaceDE w:val="0"/>
              <w:autoSpaceDN w:val="0"/>
              <w:adjustRightInd w:val="0"/>
              <w:spacing w:line="276" w:lineRule="auto"/>
              <w:rPr>
                <w:color w:val="000000"/>
                <w:sz w:val="24"/>
                <w:szCs w:val="24"/>
              </w:rPr>
            </w:pPr>
            <w:r>
              <w:rPr>
                <w:color w:val="000000"/>
                <w:sz w:val="24"/>
                <w:szCs w:val="24"/>
              </w:rPr>
              <w:t>-</w:t>
            </w:r>
            <w:proofErr w:type="spellStart"/>
            <w:r>
              <w:rPr>
                <w:color w:val="000000"/>
                <w:sz w:val="24"/>
                <w:szCs w:val="24"/>
              </w:rPr>
              <w:t>Потврда</w:t>
            </w:r>
            <w:proofErr w:type="spellEnd"/>
          </w:p>
        </w:tc>
      </w:tr>
      <w:tr w:rsidR="00A17677" w14:paraId="19F62C1B" w14:textId="77777777" w:rsidTr="00D212CB">
        <w:tc>
          <w:tcPr>
            <w:tcW w:w="6318" w:type="dxa"/>
            <w:vAlign w:val="center"/>
          </w:tcPr>
          <w:p w14:paraId="5EED5933" w14:textId="77777777" w:rsidR="00A17677" w:rsidRDefault="00A17677" w:rsidP="00876E13">
            <w:pPr>
              <w:autoSpaceDE w:val="0"/>
              <w:autoSpaceDN w:val="0"/>
              <w:adjustRightInd w:val="0"/>
              <w:spacing w:line="276" w:lineRule="auto"/>
              <w:rPr>
                <w:sz w:val="24"/>
                <w:szCs w:val="24"/>
                <w:lang w:val="sr-Cyrl-CS"/>
              </w:rPr>
            </w:pPr>
            <w:r>
              <w:rPr>
                <w:sz w:val="24"/>
                <w:szCs w:val="24"/>
                <w:lang w:val="sr-Cyrl-CS"/>
              </w:rPr>
              <w:t>-Конкурс ликовних и литерарних радова „Buna vestire“</w:t>
            </w:r>
            <w:r>
              <w:rPr>
                <w:sz w:val="24"/>
                <w:szCs w:val="24"/>
                <w:lang w:val="ro-RO"/>
              </w:rPr>
              <w:t xml:space="preserve"> (</w:t>
            </w:r>
            <w:r>
              <w:rPr>
                <w:sz w:val="24"/>
                <w:szCs w:val="24"/>
                <w:lang w:val="sr-Cyrl-CS"/>
              </w:rPr>
              <w:t>Благовести</w:t>
            </w:r>
            <w:r>
              <w:rPr>
                <w:sz w:val="24"/>
                <w:szCs w:val="24"/>
                <w:lang w:val="ro-RO"/>
              </w:rPr>
              <w:t>)</w:t>
            </w:r>
          </w:p>
        </w:tc>
        <w:tc>
          <w:tcPr>
            <w:tcW w:w="1620" w:type="dxa"/>
            <w:vAlign w:val="center"/>
          </w:tcPr>
          <w:p w14:paraId="5283EAE5" w14:textId="77777777" w:rsidR="00A17677" w:rsidRDefault="00A17677" w:rsidP="00876E13">
            <w:pPr>
              <w:autoSpaceDE w:val="0"/>
              <w:autoSpaceDN w:val="0"/>
              <w:adjustRightInd w:val="0"/>
              <w:spacing w:line="276" w:lineRule="auto"/>
              <w:jc w:val="center"/>
              <w:rPr>
                <w:sz w:val="24"/>
                <w:szCs w:val="24"/>
              </w:rPr>
            </w:pPr>
            <w:r>
              <w:rPr>
                <w:sz w:val="24"/>
                <w:szCs w:val="24"/>
              </w:rPr>
              <w:t>III</w:t>
            </w:r>
          </w:p>
        </w:tc>
        <w:tc>
          <w:tcPr>
            <w:tcW w:w="4950" w:type="dxa"/>
            <w:vAlign w:val="center"/>
          </w:tcPr>
          <w:p w14:paraId="29D72637" w14:textId="77777777" w:rsidR="00A17677" w:rsidRDefault="00A17677" w:rsidP="00876E13">
            <w:pPr>
              <w:autoSpaceDE w:val="0"/>
              <w:autoSpaceDN w:val="0"/>
              <w:adjustRightInd w:val="0"/>
              <w:spacing w:line="276" w:lineRule="auto"/>
              <w:rPr>
                <w:sz w:val="24"/>
                <w:szCs w:val="24"/>
                <w:lang w:val="sr-Cyrl-CS"/>
              </w:rPr>
            </w:pPr>
            <w:r>
              <w:rPr>
                <w:sz w:val="24"/>
                <w:szCs w:val="24"/>
                <w:lang w:val="sr-Cyrl-CS"/>
              </w:rPr>
              <w:t>-Дојна Бугар</w:t>
            </w:r>
          </w:p>
        </w:tc>
        <w:tc>
          <w:tcPr>
            <w:tcW w:w="2008" w:type="dxa"/>
          </w:tcPr>
          <w:p w14:paraId="3DE1C959" w14:textId="77777777" w:rsidR="00A17677" w:rsidRDefault="00A17677" w:rsidP="00876E13">
            <w:pPr>
              <w:autoSpaceDE w:val="0"/>
              <w:autoSpaceDN w:val="0"/>
              <w:adjustRightInd w:val="0"/>
              <w:spacing w:line="276" w:lineRule="auto"/>
              <w:rPr>
                <w:color w:val="000000"/>
                <w:sz w:val="24"/>
                <w:szCs w:val="24"/>
                <w:u w:val="single"/>
              </w:rPr>
            </w:pPr>
            <w:r>
              <w:rPr>
                <w:color w:val="000000"/>
                <w:sz w:val="24"/>
                <w:szCs w:val="24"/>
              </w:rPr>
              <w:t>-</w:t>
            </w:r>
            <w:proofErr w:type="spellStart"/>
            <w:r>
              <w:rPr>
                <w:color w:val="000000"/>
                <w:sz w:val="24"/>
                <w:szCs w:val="24"/>
              </w:rPr>
              <w:t>Објављени</w:t>
            </w:r>
            <w:proofErr w:type="spellEnd"/>
            <w:r>
              <w:rPr>
                <w:color w:val="000000"/>
                <w:sz w:val="24"/>
                <w:szCs w:val="24"/>
              </w:rPr>
              <w:t xml:space="preserve"> </w:t>
            </w:r>
            <w:proofErr w:type="spellStart"/>
            <w:r>
              <w:rPr>
                <w:color w:val="000000"/>
                <w:sz w:val="24"/>
                <w:szCs w:val="24"/>
              </w:rPr>
              <w:t>радови</w:t>
            </w:r>
            <w:proofErr w:type="spellEnd"/>
            <w:r>
              <w:rPr>
                <w:color w:val="000000"/>
                <w:sz w:val="24"/>
                <w:szCs w:val="24"/>
              </w:rPr>
              <w:t xml:space="preserve">, </w:t>
            </w:r>
            <w:proofErr w:type="spellStart"/>
            <w:r>
              <w:rPr>
                <w:color w:val="000000"/>
                <w:sz w:val="24"/>
                <w:szCs w:val="24"/>
              </w:rPr>
              <w:t>фотографије</w:t>
            </w:r>
            <w:proofErr w:type="spellEnd"/>
          </w:p>
        </w:tc>
      </w:tr>
      <w:tr w:rsidR="00A17677" w14:paraId="4CE9DF0F" w14:textId="77777777" w:rsidTr="00D212CB">
        <w:tc>
          <w:tcPr>
            <w:tcW w:w="6318" w:type="dxa"/>
            <w:vAlign w:val="center"/>
          </w:tcPr>
          <w:p w14:paraId="1406DA4F" w14:textId="77777777" w:rsidR="00A17677" w:rsidRDefault="00A17677" w:rsidP="00876E13">
            <w:pPr>
              <w:autoSpaceDE w:val="0"/>
              <w:autoSpaceDN w:val="0"/>
              <w:adjustRightInd w:val="0"/>
              <w:spacing w:line="276" w:lineRule="auto"/>
              <w:rPr>
                <w:sz w:val="24"/>
                <w:szCs w:val="24"/>
                <w:lang w:val="sr-Cyrl-CS"/>
              </w:rPr>
            </w:pPr>
            <w:r>
              <w:rPr>
                <w:sz w:val="24"/>
                <w:szCs w:val="24"/>
                <w:lang w:val="sr-Cyrl-CS"/>
              </w:rPr>
              <w:t xml:space="preserve">-Конкурси ликовни и литерарни </w:t>
            </w:r>
          </w:p>
        </w:tc>
        <w:tc>
          <w:tcPr>
            <w:tcW w:w="1620" w:type="dxa"/>
            <w:vAlign w:val="center"/>
          </w:tcPr>
          <w:p w14:paraId="65F1BBA6" w14:textId="77777777" w:rsidR="00A17677" w:rsidRDefault="00A17677" w:rsidP="00876E13">
            <w:pPr>
              <w:autoSpaceDE w:val="0"/>
              <w:autoSpaceDN w:val="0"/>
              <w:adjustRightInd w:val="0"/>
              <w:spacing w:line="276" w:lineRule="auto"/>
              <w:jc w:val="center"/>
              <w:rPr>
                <w:sz w:val="24"/>
                <w:szCs w:val="24"/>
              </w:rPr>
            </w:pPr>
            <w:r>
              <w:rPr>
                <w:sz w:val="24"/>
                <w:szCs w:val="24"/>
              </w:rPr>
              <w:t>IV</w:t>
            </w:r>
          </w:p>
        </w:tc>
        <w:tc>
          <w:tcPr>
            <w:tcW w:w="4950" w:type="dxa"/>
            <w:vAlign w:val="center"/>
          </w:tcPr>
          <w:p w14:paraId="05B8BCEE" w14:textId="77777777" w:rsidR="00A17677" w:rsidRDefault="00A17677" w:rsidP="00876E13">
            <w:pPr>
              <w:autoSpaceDE w:val="0"/>
              <w:autoSpaceDN w:val="0"/>
              <w:adjustRightInd w:val="0"/>
              <w:spacing w:line="276" w:lineRule="auto"/>
              <w:rPr>
                <w:sz w:val="24"/>
                <w:szCs w:val="24"/>
                <w:lang w:val="sr-Cyrl-CS"/>
              </w:rPr>
            </w:pPr>
            <w:r>
              <w:rPr>
                <w:sz w:val="24"/>
                <w:szCs w:val="24"/>
                <w:lang w:val="sr-Cyrl-CS"/>
              </w:rPr>
              <w:t>-Наставници  разредне наставе, предметни наставници</w:t>
            </w:r>
          </w:p>
        </w:tc>
        <w:tc>
          <w:tcPr>
            <w:tcW w:w="2008" w:type="dxa"/>
          </w:tcPr>
          <w:p w14:paraId="1B349FF9" w14:textId="77777777" w:rsidR="00A17677" w:rsidRDefault="00A17677" w:rsidP="00876E13">
            <w:pPr>
              <w:autoSpaceDE w:val="0"/>
              <w:autoSpaceDN w:val="0"/>
              <w:adjustRightInd w:val="0"/>
              <w:spacing w:line="276" w:lineRule="auto"/>
              <w:rPr>
                <w:color w:val="000000"/>
                <w:sz w:val="24"/>
                <w:szCs w:val="24"/>
                <w:u w:val="single"/>
              </w:rPr>
            </w:pPr>
            <w:r>
              <w:rPr>
                <w:color w:val="000000"/>
                <w:sz w:val="24"/>
                <w:szCs w:val="24"/>
              </w:rPr>
              <w:t>-</w:t>
            </w:r>
            <w:proofErr w:type="spellStart"/>
            <w:r>
              <w:rPr>
                <w:color w:val="000000"/>
                <w:sz w:val="24"/>
                <w:szCs w:val="24"/>
              </w:rPr>
              <w:t>Дечји</w:t>
            </w:r>
            <w:proofErr w:type="spellEnd"/>
            <w:r>
              <w:rPr>
                <w:color w:val="000000"/>
                <w:sz w:val="24"/>
                <w:szCs w:val="24"/>
              </w:rPr>
              <w:t xml:space="preserve"> </w:t>
            </w:r>
            <w:proofErr w:type="spellStart"/>
            <w:proofErr w:type="gramStart"/>
            <w:r>
              <w:rPr>
                <w:color w:val="000000"/>
                <w:sz w:val="24"/>
                <w:szCs w:val="24"/>
              </w:rPr>
              <w:t>часописи</w:t>
            </w:r>
            <w:proofErr w:type="spellEnd"/>
            <w:r>
              <w:rPr>
                <w:color w:val="000000"/>
                <w:sz w:val="24"/>
                <w:szCs w:val="24"/>
              </w:rPr>
              <w:t xml:space="preserve">,  </w:t>
            </w:r>
            <w:proofErr w:type="spellStart"/>
            <w:r>
              <w:rPr>
                <w:color w:val="000000"/>
                <w:sz w:val="24"/>
                <w:szCs w:val="24"/>
              </w:rPr>
              <w:t>фотографије</w:t>
            </w:r>
            <w:proofErr w:type="spellEnd"/>
            <w:proofErr w:type="gramEnd"/>
          </w:p>
        </w:tc>
      </w:tr>
      <w:tr w:rsidR="00A17677" w14:paraId="35F2CC24" w14:textId="77777777" w:rsidTr="00D212CB">
        <w:tc>
          <w:tcPr>
            <w:tcW w:w="6318" w:type="dxa"/>
            <w:vAlign w:val="center"/>
          </w:tcPr>
          <w:p w14:paraId="431F26DA" w14:textId="77777777" w:rsidR="00A17677" w:rsidRDefault="00A17677" w:rsidP="00876E13">
            <w:pPr>
              <w:autoSpaceDE w:val="0"/>
              <w:autoSpaceDN w:val="0"/>
              <w:adjustRightInd w:val="0"/>
              <w:spacing w:line="276" w:lineRule="auto"/>
              <w:rPr>
                <w:sz w:val="24"/>
                <w:szCs w:val="24"/>
                <w:lang w:val="sr-Cyrl-CS"/>
              </w:rPr>
            </w:pPr>
            <w:r>
              <w:rPr>
                <w:sz w:val="24"/>
                <w:szCs w:val="24"/>
                <w:lang w:val="sr-Cyrl-CS"/>
              </w:rPr>
              <w:t>-Песничка штафета</w:t>
            </w:r>
          </w:p>
        </w:tc>
        <w:tc>
          <w:tcPr>
            <w:tcW w:w="1620" w:type="dxa"/>
            <w:vAlign w:val="center"/>
          </w:tcPr>
          <w:p w14:paraId="1D226252" w14:textId="77777777" w:rsidR="00A17677" w:rsidRDefault="00A17677" w:rsidP="00876E13">
            <w:pPr>
              <w:autoSpaceDE w:val="0"/>
              <w:autoSpaceDN w:val="0"/>
              <w:adjustRightInd w:val="0"/>
              <w:spacing w:line="276" w:lineRule="auto"/>
              <w:jc w:val="center"/>
              <w:rPr>
                <w:sz w:val="24"/>
                <w:szCs w:val="24"/>
              </w:rPr>
            </w:pPr>
            <w:r>
              <w:rPr>
                <w:sz w:val="24"/>
                <w:szCs w:val="24"/>
              </w:rPr>
              <w:t>IV</w:t>
            </w:r>
          </w:p>
        </w:tc>
        <w:tc>
          <w:tcPr>
            <w:tcW w:w="4950" w:type="dxa"/>
            <w:vAlign w:val="center"/>
          </w:tcPr>
          <w:p w14:paraId="4B22B78F" w14:textId="77777777" w:rsidR="00A17677" w:rsidRDefault="00A17677" w:rsidP="00876E13">
            <w:pPr>
              <w:autoSpaceDE w:val="0"/>
              <w:autoSpaceDN w:val="0"/>
              <w:adjustRightInd w:val="0"/>
              <w:spacing w:line="276" w:lineRule="auto"/>
              <w:rPr>
                <w:sz w:val="24"/>
                <w:szCs w:val="24"/>
                <w:lang w:val="sr-Cyrl-CS"/>
              </w:rPr>
            </w:pPr>
            <w:r>
              <w:rPr>
                <w:sz w:val="24"/>
                <w:szCs w:val="24"/>
                <w:lang w:val="sr-Cyrl-CS"/>
              </w:rPr>
              <w:t>-Библиотекар, наставници разредне наставе и матерњег језика</w:t>
            </w:r>
          </w:p>
        </w:tc>
        <w:tc>
          <w:tcPr>
            <w:tcW w:w="2008" w:type="dxa"/>
          </w:tcPr>
          <w:p w14:paraId="0DE8C5A4" w14:textId="77777777" w:rsidR="00A17677" w:rsidRDefault="00A17677" w:rsidP="00876E13">
            <w:pPr>
              <w:autoSpaceDE w:val="0"/>
              <w:autoSpaceDN w:val="0"/>
              <w:adjustRightInd w:val="0"/>
              <w:spacing w:line="276" w:lineRule="auto"/>
              <w:rPr>
                <w:color w:val="000000"/>
                <w:sz w:val="24"/>
                <w:szCs w:val="24"/>
              </w:rPr>
            </w:pPr>
            <w:r>
              <w:rPr>
                <w:color w:val="000000"/>
                <w:sz w:val="24"/>
                <w:szCs w:val="24"/>
              </w:rPr>
              <w:t>-</w:t>
            </w:r>
            <w:proofErr w:type="spellStart"/>
            <w:r>
              <w:rPr>
                <w:color w:val="000000"/>
                <w:sz w:val="24"/>
                <w:szCs w:val="24"/>
              </w:rPr>
              <w:t>Фотографије</w:t>
            </w:r>
            <w:proofErr w:type="spellEnd"/>
            <w:r>
              <w:rPr>
                <w:color w:val="000000"/>
                <w:sz w:val="24"/>
                <w:szCs w:val="24"/>
              </w:rPr>
              <w:t xml:space="preserve">, </w:t>
            </w:r>
            <w:proofErr w:type="spellStart"/>
            <w:r>
              <w:rPr>
                <w:color w:val="000000"/>
                <w:sz w:val="24"/>
                <w:szCs w:val="24"/>
              </w:rPr>
              <w:t>објављени</w:t>
            </w:r>
            <w:proofErr w:type="spellEnd"/>
            <w:r>
              <w:rPr>
                <w:color w:val="000000"/>
                <w:sz w:val="24"/>
                <w:szCs w:val="24"/>
              </w:rPr>
              <w:t xml:space="preserve"> </w:t>
            </w:r>
            <w:proofErr w:type="spellStart"/>
            <w:r>
              <w:rPr>
                <w:color w:val="000000"/>
                <w:sz w:val="24"/>
                <w:szCs w:val="24"/>
              </w:rPr>
              <w:t>радови</w:t>
            </w:r>
            <w:proofErr w:type="spellEnd"/>
          </w:p>
        </w:tc>
      </w:tr>
      <w:tr w:rsidR="00A17677" w14:paraId="15DB93B7" w14:textId="77777777" w:rsidTr="005B5DCF">
        <w:tc>
          <w:tcPr>
            <w:tcW w:w="6318" w:type="dxa"/>
            <w:vAlign w:val="center"/>
          </w:tcPr>
          <w:p w14:paraId="1736653A" w14:textId="5DA63AC7" w:rsidR="005B5DCF" w:rsidRDefault="005B5DCF" w:rsidP="00876E13">
            <w:pPr>
              <w:autoSpaceDE w:val="0"/>
              <w:autoSpaceDN w:val="0"/>
              <w:adjustRightInd w:val="0"/>
              <w:spacing w:line="276" w:lineRule="auto"/>
              <w:rPr>
                <w:sz w:val="24"/>
                <w:szCs w:val="24"/>
                <w:lang w:val="sr-Cyrl-CS"/>
              </w:rPr>
            </w:pPr>
            <w:r>
              <w:rPr>
                <w:sz w:val="24"/>
                <w:szCs w:val="24"/>
              </w:rPr>
              <w:t>-</w:t>
            </w:r>
            <w:proofErr w:type="spellStart"/>
            <w:r>
              <w:rPr>
                <w:sz w:val="24"/>
                <w:szCs w:val="24"/>
              </w:rPr>
              <w:t>Приредба</w:t>
            </w:r>
            <w:proofErr w:type="spellEnd"/>
            <w:r>
              <w:rPr>
                <w:sz w:val="24"/>
                <w:szCs w:val="24"/>
              </w:rPr>
              <w:t xml:space="preserve"> </w:t>
            </w:r>
            <w:proofErr w:type="spellStart"/>
            <w:r>
              <w:rPr>
                <w:sz w:val="24"/>
                <w:szCs w:val="24"/>
              </w:rPr>
              <w:t>поводом</w:t>
            </w:r>
            <w:proofErr w:type="spellEnd"/>
            <w:r>
              <w:rPr>
                <w:sz w:val="24"/>
                <w:szCs w:val="24"/>
              </w:rPr>
              <w:t xml:space="preserve"> </w:t>
            </w:r>
            <w:proofErr w:type="spellStart"/>
            <w:r>
              <w:rPr>
                <w:sz w:val="24"/>
                <w:szCs w:val="24"/>
              </w:rPr>
              <w:t>Дана</w:t>
            </w:r>
            <w:proofErr w:type="spellEnd"/>
            <w:r>
              <w:rPr>
                <w:sz w:val="24"/>
                <w:szCs w:val="24"/>
              </w:rPr>
              <w:t xml:space="preserve"> </w:t>
            </w:r>
            <w:proofErr w:type="spellStart"/>
            <w:r>
              <w:rPr>
                <w:sz w:val="24"/>
                <w:szCs w:val="24"/>
              </w:rPr>
              <w:t>школе</w:t>
            </w:r>
            <w:proofErr w:type="spellEnd"/>
            <w:r>
              <w:rPr>
                <w:sz w:val="24"/>
                <w:szCs w:val="24"/>
              </w:rPr>
              <w:t xml:space="preserve">, </w:t>
            </w:r>
            <w:r>
              <w:rPr>
                <w:sz w:val="24"/>
                <w:szCs w:val="24"/>
                <w:lang w:val="sr-Cyrl-CS"/>
              </w:rPr>
              <w:t>изложбе</w:t>
            </w:r>
          </w:p>
          <w:p w14:paraId="3E8E5752" w14:textId="5BD50BE6" w:rsidR="00A17677" w:rsidRDefault="00A17677" w:rsidP="00876E13">
            <w:pPr>
              <w:autoSpaceDE w:val="0"/>
              <w:autoSpaceDN w:val="0"/>
              <w:adjustRightInd w:val="0"/>
              <w:spacing w:line="276" w:lineRule="auto"/>
              <w:rPr>
                <w:sz w:val="24"/>
                <w:szCs w:val="24"/>
                <w:lang w:val="sr-Cyrl-CS"/>
              </w:rPr>
            </w:pPr>
            <w:r>
              <w:rPr>
                <w:sz w:val="24"/>
                <w:szCs w:val="24"/>
                <w:lang w:val="sr-Cyrl-CS"/>
              </w:rPr>
              <w:t>-Читалачка значка</w:t>
            </w:r>
          </w:p>
        </w:tc>
        <w:tc>
          <w:tcPr>
            <w:tcW w:w="1620" w:type="dxa"/>
            <w:vAlign w:val="center"/>
          </w:tcPr>
          <w:p w14:paraId="75B8C13F" w14:textId="77777777" w:rsidR="00A17677" w:rsidRDefault="00A17677" w:rsidP="00876E13">
            <w:pPr>
              <w:autoSpaceDE w:val="0"/>
              <w:autoSpaceDN w:val="0"/>
              <w:adjustRightInd w:val="0"/>
              <w:spacing w:line="276" w:lineRule="auto"/>
              <w:jc w:val="center"/>
              <w:rPr>
                <w:sz w:val="24"/>
                <w:szCs w:val="24"/>
              </w:rPr>
            </w:pPr>
            <w:r>
              <w:rPr>
                <w:sz w:val="24"/>
                <w:szCs w:val="24"/>
              </w:rPr>
              <w:t>V</w:t>
            </w:r>
          </w:p>
        </w:tc>
        <w:tc>
          <w:tcPr>
            <w:tcW w:w="4950" w:type="dxa"/>
            <w:vAlign w:val="center"/>
          </w:tcPr>
          <w:p w14:paraId="26613680" w14:textId="712C59E5" w:rsidR="005B5DCF" w:rsidRDefault="005B5DCF" w:rsidP="00876E13">
            <w:pPr>
              <w:autoSpaceDE w:val="0"/>
              <w:autoSpaceDN w:val="0"/>
              <w:adjustRightInd w:val="0"/>
              <w:spacing w:line="276" w:lineRule="auto"/>
              <w:rPr>
                <w:sz w:val="24"/>
                <w:szCs w:val="24"/>
                <w:lang w:val="sr-Cyrl-CS"/>
              </w:rPr>
            </w:pPr>
            <w:r>
              <w:rPr>
                <w:sz w:val="24"/>
                <w:szCs w:val="24"/>
              </w:rPr>
              <w:t>-</w:t>
            </w:r>
            <w:r>
              <w:rPr>
                <w:sz w:val="24"/>
                <w:szCs w:val="24"/>
                <w:lang w:val="sr-Cyrl-CS"/>
              </w:rPr>
              <w:t>Тим за реализацију културно-друштвених активности</w:t>
            </w:r>
          </w:p>
          <w:p w14:paraId="4BDA93A2" w14:textId="57CE74BC" w:rsidR="00A17677" w:rsidRDefault="00A17677" w:rsidP="00876E13">
            <w:pPr>
              <w:autoSpaceDE w:val="0"/>
              <w:autoSpaceDN w:val="0"/>
              <w:adjustRightInd w:val="0"/>
              <w:spacing w:line="276" w:lineRule="auto"/>
              <w:rPr>
                <w:sz w:val="24"/>
                <w:szCs w:val="24"/>
                <w:lang w:val="sr-Cyrl-CS"/>
              </w:rPr>
            </w:pPr>
            <w:r>
              <w:rPr>
                <w:sz w:val="24"/>
                <w:szCs w:val="24"/>
                <w:lang w:val="sr-Cyrl-CS"/>
              </w:rPr>
              <w:t>-Библиотекар, наставници разредне наставе и матерњег језика</w:t>
            </w:r>
          </w:p>
        </w:tc>
        <w:tc>
          <w:tcPr>
            <w:tcW w:w="2008" w:type="dxa"/>
            <w:vAlign w:val="center"/>
          </w:tcPr>
          <w:p w14:paraId="1B5E9089" w14:textId="4D819EE6" w:rsidR="00A17677" w:rsidRDefault="00A17677" w:rsidP="005B5DCF">
            <w:pPr>
              <w:autoSpaceDE w:val="0"/>
              <w:autoSpaceDN w:val="0"/>
              <w:adjustRightInd w:val="0"/>
              <w:spacing w:line="276" w:lineRule="auto"/>
              <w:rPr>
                <w:color w:val="000000"/>
                <w:sz w:val="24"/>
                <w:szCs w:val="24"/>
              </w:rPr>
            </w:pPr>
            <w:r>
              <w:rPr>
                <w:color w:val="000000"/>
                <w:sz w:val="24"/>
                <w:szCs w:val="24"/>
              </w:rPr>
              <w:t>-</w:t>
            </w:r>
            <w:proofErr w:type="spellStart"/>
            <w:r>
              <w:rPr>
                <w:color w:val="000000"/>
                <w:sz w:val="24"/>
                <w:szCs w:val="24"/>
              </w:rPr>
              <w:t>Фотографије</w:t>
            </w:r>
            <w:proofErr w:type="spellEnd"/>
            <w:r>
              <w:rPr>
                <w:color w:val="000000"/>
                <w:sz w:val="24"/>
                <w:szCs w:val="24"/>
              </w:rPr>
              <w:t xml:space="preserve">, </w:t>
            </w:r>
            <w:proofErr w:type="spellStart"/>
            <w:r>
              <w:rPr>
                <w:color w:val="000000"/>
                <w:sz w:val="24"/>
                <w:szCs w:val="24"/>
              </w:rPr>
              <w:t>објављени</w:t>
            </w:r>
            <w:proofErr w:type="spellEnd"/>
            <w:r>
              <w:rPr>
                <w:color w:val="000000"/>
                <w:sz w:val="24"/>
                <w:szCs w:val="24"/>
              </w:rPr>
              <w:t xml:space="preserve"> </w:t>
            </w:r>
            <w:proofErr w:type="spellStart"/>
            <w:r>
              <w:rPr>
                <w:color w:val="000000"/>
                <w:sz w:val="24"/>
                <w:szCs w:val="24"/>
              </w:rPr>
              <w:t>радови</w:t>
            </w:r>
            <w:proofErr w:type="spellEnd"/>
          </w:p>
        </w:tc>
      </w:tr>
      <w:tr w:rsidR="00A17677" w14:paraId="6CD3AAC1" w14:textId="77777777" w:rsidTr="00D212CB">
        <w:tc>
          <w:tcPr>
            <w:tcW w:w="6318" w:type="dxa"/>
            <w:vAlign w:val="center"/>
          </w:tcPr>
          <w:p w14:paraId="23BE92F2" w14:textId="77777777" w:rsidR="00A17677" w:rsidRDefault="00A17677" w:rsidP="00876E13">
            <w:pPr>
              <w:autoSpaceDE w:val="0"/>
              <w:autoSpaceDN w:val="0"/>
              <w:adjustRightInd w:val="0"/>
              <w:spacing w:line="276" w:lineRule="auto"/>
              <w:rPr>
                <w:sz w:val="24"/>
                <w:szCs w:val="24"/>
                <w:lang w:val="sr-Cyrl-CS"/>
              </w:rPr>
            </w:pPr>
            <w:r>
              <w:rPr>
                <w:sz w:val="24"/>
                <w:szCs w:val="24"/>
                <w:lang w:val="sr-Cyrl-CS"/>
              </w:rPr>
              <w:t>-Спортски сусрети (недеља спорта)</w:t>
            </w:r>
          </w:p>
        </w:tc>
        <w:tc>
          <w:tcPr>
            <w:tcW w:w="1620" w:type="dxa"/>
            <w:vAlign w:val="center"/>
          </w:tcPr>
          <w:p w14:paraId="611821FB" w14:textId="77777777" w:rsidR="00A17677" w:rsidRDefault="00A17677" w:rsidP="00876E13">
            <w:pPr>
              <w:autoSpaceDE w:val="0"/>
              <w:autoSpaceDN w:val="0"/>
              <w:adjustRightInd w:val="0"/>
              <w:spacing w:line="276" w:lineRule="auto"/>
              <w:jc w:val="center"/>
              <w:rPr>
                <w:sz w:val="24"/>
                <w:szCs w:val="24"/>
              </w:rPr>
            </w:pPr>
            <w:r>
              <w:rPr>
                <w:sz w:val="24"/>
                <w:szCs w:val="24"/>
              </w:rPr>
              <w:t>X, V</w:t>
            </w:r>
          </w:p>
        </w:tc>
        <w:tc>
          <w:tcPr>
            <w:tcW w:w="4950" w:type="dxa"/>
            <w:vAlign w:val="center"/>
          </w:tcPr>
          <w:p w14:paraId="75DC92BE" w14:textId="77777777" w:rsidR="00A17677" w:rsidRDefault="00A17677" w:rsidP="00876E13">
            <w:pPr>
              <w:autoSpaceDE w:val="0"/>
              <w:autoSpaceDN w:val="0"/>
              <w:adjustRightInd w:val="0"/>
              <w:spacing w:line="276" w:lineRule="auto"/>
              <w:rPr>
                <w:sz w:val="24"/>
                <w:szCs w:val="24"/>
              </w:rPr>
            </w:pPr>
            <w:r>
              <w:rPr>
                <w:sz w:val="24"/>
                <w:szCs w:val="24"/>
                <w:lang w:val="sr-Cyrl-CS"/>
              </w:rPr>
              <w:t>-Наставници физичког и здравственог васпитања, одељењске старешине,</w:t>
            </w:r>
            <w:r>
              <w:rPr>
                <w:sz w:val="24"/>
                <w:szCs w:val="24"/>
              </w:rPr>
              <w:t xml:space="preserve"> </w:t>
            </w:r>
            <w:proofErr w:type="spellStart"/>
            <w:r>
              <w:rPr>
                <w:sz w:val="24"/>
                <w:szCs w:val="24"/>
              </w:rPr>
              <w:t>Дечји</w:t>
            </w:r>
            <w:proofErr w:type="spellEnd"/>
            <w:r>
              <w:rPr>
                <w:sz w:val="24"/>
                <w:szCs w:val="24"/>
              </w:rPr>
              <w:t xml:space="preserve"> </w:t>
            </w:r>
            <w:proofErr w:type="spellStart"/>
            <w:r>
              <w:rPr>
                <w:sz w:val="24"/>
                <w:szCs w:val="24"/>
              </w:rPr>
              <w:t>савез</w:t>
            </w:r>
            <w:proofErr w:type="spellEnd"/>
          </w:p>
        </w:tc>
        <w:tc>
          <w:tcPr>
            <w:tcW w:w="2008" w:type="dxa"/>
            <w:vAlign w:val="center"/>
          </w:tcPr>
          <w:p w14:paraId="29F666D4" w14:textId="77777777" w:rsidR="00A17677" w:rsidRPr="002249F4" w:rsidRDefault="00A17677" w:rsidP="00876E13">
            <w:pPr>
              <w:autoSpaceDE w:val="0"/>
              <w:autoSpaceDN w:val="0"/>
              <w:adjustRightInd w:val="0"/>
              <w:spacing w:line="276" w:lineRule="auto"/>
              <w:rPr>
                <w:color w:val="000000"/>
                <w:sz w:val="24"/>
                <w:szCs w:val="24"/>
                <w:u w:val="single"/>
                <w:lang w:val="sr-Cyrl-RS"/>
              </w:rPr>
            </w:pPr>
            <w:r>
              <w:rPr>
                <w:color w:val="000000"/>
                <w:sz w:val="24"/>
                <w:szCs w:val="24"/>
              </w:rPr>
              <w:t>-</w:t>
            </w:r>
            <w:proofErr w:type="spellStart"/>
            <w:r>
              <w:rPr>
                <w:color w:val="000000"/>
                <w:sz w:val="24"/>
                <w:szCs w:val="24"/>
              </w:rPr>
              <w:t>Фотографије</w:t>
            </w:r>
            <w:proofErr w:type="spellEnd"/>
            <w:r>
              <w:rPr>
                <w:color w:val="000000"/>
                <w:sz w:val="24"/>
                <w:szCs w:val="24"/>
              </w:rPr>
              <w:t>,</w:t>
            </w:r>
            <w:r>
              <w:rPr>
                <w:color w:val="000000"/>
                <w:sz w:val="24"/>
                <w:szCs w:val="24"/>
                <w:lang w:val="sr-Cyrl-RS"/>
              </w:rPr>
              <w:t xml:space="preserve"> извештаји</w:t>
            </w:r>
          </w:p>
        </w:tc>
      </w:tr>
    </w:tbl>
    <w:p w14:paraId="12E9DFF4" w14:textId="77777777" w:rsidR="005F4068" w:rsidRDefault="005F4068" w:rsidP="00EF3FE7">
      <w:pPr>
        <w:spacing w:line="276" w:lineRule="auto"/>
        <w:rPr>
          <w:sz w:val="24"/>
          <w:szCs w:val="24"/>
          <w:lang w:val="sr-Cyrl-RS"/>
        </w:rPr>
      </w:pPr>
    </w:p>
    <w:p w14:paraId="30749A05" w14:textId="77777777" w:rsidR="005F4068" w:rsidRDefault="005F4068" w:rsidP="00EF3FE7">
      <w:pPr>
        <w:spacing w:line="276" w:lineRule="auto"/>
        <w:rPr>
          <w:sz w:val="24"/>
          <w:szCs w:val="24"/>
          <w:lang w:val="sr-Cyrl-RS"/>
        </w:rPr>
      </w:pPr>
    </w:p>
    <w:p w14:paraId="13CA7924" w14:textId="77777777" w:rsidR="00B67696" w:rsidRDefault="00B67696" w:rsidP="00EF3FE7">
      <w:pPr>
        <w:spacing w:line="276" w:lineRule="auto"/>
        <w:rPr>
          <w:sz w:val="24"/>
          <w:szCs w:val="24"/>
          <w:lang w:val="sr-Cyrl-RS"/>
        </w:rPr>
      </w:pPr>
    </w:p>
    <w:p w14:paraId="0D57F3E8" w14:textId="77777777" w:rsidR="003A6D74" w:rsidRDefault="003A6D74" w:rsidP="00EF3FE7">
      <w:pPr>
        <w:spacing w:line="276" w:lineRule="auto"/>
        <w:rPr>
          <w:sz w:val="24"/>
          <w:szCs w:val="24"/>
          <w:lang w:val="sr-Cyrl-RS"/>
        </w:rPr>
      </w:pPr>
    </w:p>
    <w:p w14:paraId="42CCCBB3" w14:textId="5ABC8570" w:rsidR="00EF3FE7" w:rsidRDefault="00EF3FE7" w:rsidP="00EF3FE7">
      <w:pPr>
        <w:spacing w:line="276" w:lineRule="auto"/>
        <w:rPr>
          <w:sz w:val="24"/>
          <w:szCs w:val="24"/>
        </w:rPr>
      </w:pPr>
      <w:r>
        <w:rPr>
          <w:sz w:val="24"/>
          <w:szCs w:val="24"/>
          <w:lang w:val="sr-Cyrl-RS"/>
        </w:rPr>
        <w:t>2.</w:t>
      </w:r>
      <w:r>
        <w:rPr>
          <w:sz w:val="24"/>
          <w:szCs w:val="24"/>
        </w:rPr>
        <w:t xml:space="preserve"> ПРОГРАМ ШКОЛСКОГ СПОРТА И СПОРТСКО-РЕКРЕАТИВНИХ АКТИВНОСТИ</w:t>
      </w:r>
    </w:p>
    <w:p w14:paraId="45AF742F" w14:textId="77777777" w:rsidR="00EF3FE7" w:rsidRDefault="00EF3FE7" w:rsidP="00EF3FE7">
      <w:pPr>
        <w:spacing w:line="276" w:lineRule="auto"/>
        <w:rPr>
          <w:sz w:val="24"/>
          <w:szCs w:val="24"/>
        </w:rPr>
      </w:pPr>
    </w:p>
    <w:tbl>
      <w:tblPr>
        <w:tblStyle w:val="TableGrid"/>
        <w:tblW w:w="0" w:type="auto"/>
        <w:tblLook w:val="04A0" w:firstRow="1" w:lastRow="0" w:firstColumn="1" w:lastColumn="0" w:noHBand="0" w:noVBand="1"/>
      </w:tblPr>
      <w:tblGrid>
        <w:gridCol w:w="7621"/>
        <w:gridCol w:w="1667"/>
        <w:gridCol w:w="3960"/>
        <w:gridCol w:w="1648"/>
      </w:tblGrid>
      <w:tr w:rsidR="00EF3FE7" w14:paraId="18F656DE" w14:textId="77777777" w:rsidTr="00425F1F">
        <w:trPr>
          <w:tblHeader/>
        </w:trPr>
        <w:tc>
          <w:tcPr>
            <w:tcW w:w="762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70906F6" w14:textId="77777777" w:rsidR="00EF3FE7" w:rsidRDefault="00EF3FE7" w:rsidP="00876E13">
            <w:pPr>
              <w:spacing w:line="276" w:lineRule="auto"/>
              <w:jc w:val="center"/>
              <w:rPr>
                <w:b/>
                <w:sz w:val="24"/>
                <w:szCs w:val="24"/>
              </w:rPr>
            </w:pPr>
          </w:p>
          <w:p w14:paraId="305D0E0B" w14:textId="77777777" w:rsidR="00EF3FE7" w:rsidRDefault="00EF3FE7" w:rsidP="00876E13">
            <w:pPr>
              <w:spacing w:line="276" w:lineRule="auto"/>
              <w:jc w:val="center"/>
              <w:rPr>
                <w:b/>
                <w:sz w:val="24"/>
                <w:szCs w:val="24"/>
              </w:rPr>
            </w:pPr>
            <w:proofErr w:type="spellStart"/>
            <w:r>
              <w:rPr>
                <w:b/>
                <w:sz w:val="24"/>
                <w:szCs w:val="24"/>
              </w:rPr>
              <w:t>Садржај</w:t>
            </w:r>
            <w:proofErr w:type="spellEnd"/>
            <w:r>
              <w:rPr>
                <w:b/>
                <w:sz w:val="24"/>
                <w:szCs w:val="24"/>
              </w:rPr>
              <w:t xml:space="preserve"> </w:t>
            </w:r>
            <w:proofErr w:type="spellStart"/>
            <w:r>
              <w:rPr>
                <w:b/>
                <w:sz w:val="24"/>
                <w:szCs w:val="24"/>
              </w:rPr>
              <w:t>рада</w:t>
            </w:r>
            <w:proofErr w:type="spellEnd"/>
          </w:p>
          <w:p w14:paraId="7CF08D71" w14:textId="77777777" w:rsidR="00EF3FE7" w:rsidRDefault="00EF3FE7" w:rsidP="00876E13">
            <w:pPr>
              <w:spacing w:line="276" w:lineRule="auto"/>
              <w:jc w:val="center"/>
              <w:rPr>
                <w:b/>
                <w:sz w:val="24"/>
                <w:szCs w:val="24"/>
              </w:rPr>
            </w:pPr>
          </w:p>
        </w:tc>
        <w:tc>
          <w:tcPr>
            <w:tcW w:w="166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36F12E6" w14:textId="77777777" w:rsidR="00EF3FE7" w:rsidRDefault="00EF3FE7" w:rsidP="00876E13">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3960"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4734DC4B" w14:textId="77777777" w:rsidR="00EF3FE7" w:rsidRDefault="00EF3FE7" w:rsidP="00876E13">
            <w:pPr>
              <w:spacing w:line="276" w:lineRule="auto"/>
              <w:jc w:val="center"/>
              <w:rPr>
                <w:b/>
                <w:sz w:val="24"/>
                <w:szCs w:val="24"/>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164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1F401D0" w14:textId="77777777" w:rsidR="00EF3FE7" w:rsidRDefault="00EF3FE7" w:rsidP="00876E13">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06047A" w14:paraId="653C3282" w14:textId="77777777" w:rsidTr="00000431">
        <w:tc>
          <w:tcPr>
            <w:tcW w:w="7621" w:type="dxa"/>
            <w:tcBorders>
              <w:top w:val="single" w:sz="4" w:space="0" w:color="auto"/>
            </w:tcBorders>
            <w:shd w:val="clear" w:color="auto" w:fill="auto"/>
            <w:vAlign w:val="center"/>
          </w:tcPr>
          <w:p w14:paraId="0399D5C3" w14:textId="77777777" w:rsidR="0006047A" w:rsidRPr="00BC4322" w:rsidRDefault="0006047A" w:rsidP="00BC4322">
            <w:pPr>
              <w:spacing w:line="276" w:lineRule="auto"/>
              <w:rPr>
                <w:sz w:val="24"/>
                <w:szCs w:val="24"/>
              </w:rPr>
            </w:pPr>
            <w:r w:rsidRPr="00BC4322">
              <w:rPr>
                <w:sz w:val="24"/>
                <w:szCs w:val="24"/>
              </w:rPr>
              <w:t>-</w:t>
            </w:r>
            <w:proofErr w:type="spellStart"/>
            <w:r w:rsidRPr="00BC4322">
              <w:rPr>
                <w:sz w:val="24"/>
                <w:szCs w:val="24"/>
              </w:rPr>
              <w:t>Недеља</w:t>
            </w:r>
            <w:proofErr w:type="spellEnd"/>
            <w:r w:rsidRPr="00BC4322">
              <w:rPr>
                <w:sz w:val="24"/>
                <w:szCs w:val="24"/>
              </w:rPr>
              <w:t xml:space="preserve"> </w:t>
            </w:r>
            <w:proofErr w:type="spellStart"/>
            <w:r w:rsidRPr="00BC4322">
              <w:rPr>
                <w:sz w:val="24"/>
                <w:szCs w:val="24"/>
              </w:rPr>
              <w:t>спорта</w:t>
            </w:r>
            <w:proofErr w:type="spellEnd"/>
            <w:r w:rsidRPr="00BC4322">
              <w:rPr>
                <w:sz w:val="24"/>
                <w:szCs w:val="24"/>
              </w:rPr>
              <w:t xml:space="preserve"> у </w:t>
            </w:r>
            <w:proofErr w:type="spellStart"/>
            <w:r w:rsidRPr="00BC4322">
              <w:rPr>
                <w:sz w:val="24"/>
                <w:szCs w:val="24"/>
              </w:rPr>
              <w:t>првом</w:t>
            </w:r>
            <w:proofErr w:type="spellEnd"/>
            <w:r w:rsidRPr="00BC4322">
              <w:rPr>
                <w:sz w:val="24"/>
                <w:szCs w:val="24"/>
              </w:rPr>
              <w:t xml:space="preserve"> </w:t>
            </w:r>
            <w:proofErr w:type="spellStart"/>
            <w:r w:rsidRPr="00BC4322">
              <w:rPr>
                <w:sz w:val="24"/>
                <w:szCs w:val="24"/>
              </w:rPr>
              <w:t>полугодишту</w:t>
            </w:r>
            <w:proofErr w:type="spellEnd"/>
          </w:p>
          <w:p w14:paraId="3D6F2F02" w14:textId="3FAA45D3" w:rsidR="0006047A" w:rsidRPr="00BC4322" w:rsidRDefault="0006047A" w:rsidP="00BC4322">
            <w:pPr>
              <w:spacing w:line="276" w:lineRule="auto"/>
              <w:rPr>
                <w:sz w:val="24"/>
                <w:szCs w:val="24"/>
                <w:lang w:val="sr-Cyrl-RS"/>
              </w:rPr>
            </w:pPr>
            <w:r w:rsidRPr="00BC4322">
              <w:rPr>
                <w:sz w:val="24"/>
                <w:szCs w:val="24"/>
              </w:rPr>
              <w:t>-</w:t>
            </w:r>
            <w:proofErr w:type="spellStart"/>
            <w:r w:rsidRPr="00BC4322">
              <w:rPr>
                <w:sz w:val="24"/>
                <w:szCs w:val="24"/>
              </w:rPr>
              <w:t>Недеља</w:t>
            </w:r>
            <w:proofErr w:type="spellEnd"/>
            <w:r w:rsidRPr="00BC4322">
              <w:rPr>
                <w:sz w:val="24"/>
                <w:szCs w:val="24"/>
              </w:rPr>
              <w:t xml:space="preserve"> </w:t>
            </w:r>
            <w:proofErr w:type="spellStart"/>
            <w:r w:rsidRPr="00BC4322">
              <w:rPr>
                <w:sz w:val="24"/>
                <w:szCs w:val="24"/>
              </w:rPr>
              <w:t>спорта</w:t>
            </w:r>
            <w:proofErr w:type="spellEnd"/>
            <w:r w:rsidRPr="00BC4322">
              <w:rPr>
                <w:sz w:val="24"/>
                <w:szCs w:val="24"/>
              </w:rPr>
              <w:t xml:space="preserve"> у </w:t>
            </w:r>
            <w:proofErr w:type="spellStart"/>
            <w:r w:rsidRPr="00BC4322">
              <w:rPr>
                <w:sz w:val="24"/>
                <w:szCs w:val="24"/>
              </w:rPr>
              <w:t>другом</w:t>
            </w:r>
            <w:proofErr w:type="spellEnd"/>
            <w:r w:rsidRPr="00BC4322">
              <w:rPr>
                <w:sz w:val="24"/>
                <w:szCs w:val="24"/>
              </w:rPr>
              <w:t xml:space="preserve"> </w:t>
            </w:r>
            <w:proofErr w:type="spellStart"/>
            <w:r w:rsidRPr="00BC4322">
              <w:rPr>
                <w:sz w:val="24"/>
                <w:szCs w:val="24"/>
              </w:rPr>
              <w:t>полугодишту</w:t>
            </w:r>
            <w:proofErr w:type="spellEnd"/>
          </w:p>
        </w:tc>
        <w:tc>
          <w:tcPr>
            <w:tcW w:w="1667" w:type="dxa"/>
            <w:tcBorders>
              <w:top w:val="single" w:sz="12" w:space="0" w:color="auto"/>
              <w:bottom w:val="single" w:sz="8" w:space="0" w:color="auto"/>
            </w:tcBorders>
            <w:vAlign w:val="center"/>
          </w:tcPr>
          <w:p w14:paraId="6D6B2795" w14:textId="77777777" w:rsidR="0006047A" w:rsidRPr="00BC4322" w:rsidRDefault="0006047A" w:rsidP="00BC4322">
            <w:pPr>
              <w:spacing w:line="276" w:lineRule="auto"/>
              <w:jc w:val="center"/>
              <w:rPr>
                <w:sz w:val="24"/>
                <w:szCs w:val="24"/>
              </w:rPr>
            </w:pPr>
            <w:r w:rsidRPr="00BC4322">
              <w:rPr>
                <w:sz w:val="24"/>
                <w:szCs w:val="24"/>
              </w:rPr>
              <w:t>IX</w:t>
            </w:r>
          </w:p>
        </w:tc>
        <w:tc>
          <w:tcPr>
            <w:tcW w:w="3960" w:type="dxa"/>
            <w:tcBorders>
              <w:top w:val="single" w:sz="4" w:space="0" w:color="auto"/>
            </w:tcBorders>
            <w:shd w:val="clear" w:color="auto" w:fill="auto"/>
            <w:vAlign w:val="center"/>
          </w:tcPr>
          <w:p w14:paraId="42DA6063" w14:textId="79B7C67D" w:rsidR="0006047A" w:rsidRPr="00BC4322" w:rsidRDefault="0006047A" w:rsidP="00BC4322">
            <w:pPr>
              <w:spacing w:line="276" w:lineRule="auto"/>
              <w:rPr>
                <w:sz w:val="24"/>
                <w:szCs w:val="24"/>
                <w:lang w:val="sr-Cyrl-RS"/>
              </w:rPr>
            </w:pPr>
            <w:r w:rsidRPr="00BC4322">
              <w:rPr>
                <w:sz w:val="24"/>
                <w:szCs w:val="24"/>
              </w:rPr>
              <w:t>-</w:t>
            </w:r>
            <w:proofErr w:type="spellStart"/>
            <w:r w:rsidRPr="00BC4322">
              <w:rPr>
                <w:sz w:val="24"/>
                <w:szCs w:val="24"/>
              </w:rPr>
              <w:t>Наставници</w:t>
            </w:r>
            <w:proofErr w:type="spellEnd"/>
            <w:r w:rsidRPr="00BC4322">
              <w:rPr>
                <w:sz w:val="24"/>
                <w:szCs w:val="24"/>
              </w:rPr>
              <w:t xml:space="preserve"> </w:t>
            </w:r>
            <w:proofErr w:type="spellStart"/>
            <w:r w:rsidRPr="00BC4322">
              <w:rPr>
                <w:sz w:val="24"/>
                <w:szCs w:val="24"/>
              </w:rPr>
              <w:t>физичког</w:t>
            </w:r>
            <w:proofErr w:type="spellEnd"/>
            <w:r w:rsidRPr="00BC4322">
              <w:rPr>
                <w:sz w:val="24"/>
                <w:szCs w:val="24"/>
              </w:rPr>
              <w:t xml:space="preserve"> и </w:t>
            </w:r>
            <w:proofErr w:type="spellStart"/>
            <w:r w:rsidRPr="00BC4322">
              <w:rPr>
                <w:sz w:val="24"/>
                <w:szCs w:val="24"/>
              </w:rPr>
              <w:t>здравственог</w:t>
            </w:r>
            <w:proofErr w:type="spellEnd"/>
            <w:r w:rsidRPr="00BC4322">
              <w:rPr>
                <w:sz w:val="24"/>
                <w:szCs w:val="24"/>
              </w:rPr>
              <w:t xml:space="preserve"> </w:t>
            </w:r>
            <w:proofErr w:type="spellStart"/>
            <w:r w:rsidRPr="00BC4322">
              <w:rPr>
                <w:sz w:val="24"/>
                <w:szCs w:val="24"/>
              </w:rPr>
              <w:t>васпитања</w:t>
            </w:r>
            <w:proofErr w:type="spellEnd"/>
            <w:r w:rsidRPr="00BC4322">
              <w:rPr>
                <w:sz w:val="24"/>
                <w:szCs w:val="24"/>
              </w:rPr>
              <w:t xml:space="preserve">, </w:t>
            </w:r>
            <w:proofErr w:type="spellStart"/>
            <w:r w:rsidRPr="00BC4322">
              <w:rPr>
                <w:sz w:val="24"/>
                <w:szCs w:val="24"/>
              </w:rPr>
              <w:t>одељењске</w:t>
            </w:r>
            <w:proofErr w:type="spellEnd"/>
            <w:r w:rsidRPr="00BC4322">
              <w:rPr>
                <w:sz w:val="24"/>
                <w:szCs w:val="24"/>
              </w:rPr>
              <w:t xml:space="preserve"> </w:t>
            </w:r>
            <w:proofErr w:type="spellStart"/>
            <w:r w:rsidRPr="00BC4322">
              <w:rPr>
                <w:sz w:val="24"/>
                <w:szCs w:val="24"/>
              </w:rPr>
              <w:t>старешине</w:t>
            </w:r>
            <w:proofErr w:type="spellEnd"/>
          </w:p>
        </w:tc>
        <w:tc>
          <w:tcPr>
            <w:tcW w:w="1648" w:type="dxa"/>
            <w:tcBorders>
              <w:top w:val="single" w:sz="12" w:space="0" w:color="auto"/>
              <w:bottom w:val="single" w:sz="8" w:space="0" w:color="auto"/>
            </w:tcBorders>
            <w:vAlign w:val="center"/>
          </w:tcPr>
          <w:p w14:paraId="4EB0871D" w14:textId="77777777" w:rsidR="0006047A" w:rsidRPr="00BC4322" w:rsidRDefault="0006047A" w:rsidP="00BC4322">
            <w:pPr>
              <w:spacing w:line="276" w:lineRule="auto"/>
              <w:rPr>
                <w:sz w:val="24"/>
                <w:szCs w:val="24"/>
              </w:rPr>
            </w:pPr>
            <w:r w:rsidRPr="00BC4322">
              <w:rPr>
                <w:sz w:val="24"/>
                <w:szCs w:val="24"/>
              </w:rPr>
              <w:t>-</w:t>
            </w:r>
            <w:proofErr w:type="spellStart"/>
            <w:r w:rsidRPr="00BC4322">
              <w:rPr>
                <w:sz w:val="24"/>
                <w:szCs w:val="24"/>
              </w:rPr>
              <w:t>Извештај</w:t>
            </w:r>
            <w:proofErr w:type="spellEnd"/>
            <w:r w:rsidRPr="00BC4322">
              <w:rPr>
                <w:sz w:val="24"/>
                <w:szCs w:val="24"/>
              </w:rPr>
              <w:t xml:space="preserve">, </w:t>
            </w:r>
            <w:proofErr w:type="spellStart"/>
            <w:r w:rsidRPr="00BC4322">
              <w:rPr>
                <w:sz w:val="24"/>
                <w:szCs w:val="24"/>
              </w:rPr>
              <w:t>фотографије</w:t>
            </w:r>
            <w:proofErr w:type="spellEnd"/>
          </w:p>
        </w:tc>
      </w:tr>
      <w:tr w:rsidR="0006047A" w14:paraId="29C6007A" w14:textId="77777777" w:rsidTr="00000431">
        <w:trPr>
          <w:trHeight w:val="1078"/>
        </w:trPr>
        <w:tc>
          <w:tcPr>
            <w:tcW w:w="7621" w:type="dxa"/>
            <w:tcBorders>
              <w:top w:val="single" w:sz="8" w:space="0" w:color="auto"/>
              <w:bottom w:val="single" w:sz="8" w:space="0" w:color="auto"/>
            </w:tcBorders>
            <w:shd w:val="clear" w:color="auto" w:fill="auto"/>
            <w:vAlign w:val="center"/>
          </w:tcPr>
          <w:p w14:paraId="02457B09" w14:textId="01A459BB" w:rsidR="0006047A" w:rsidRDefault="0006047A" w:rsidP="00BC4322">
            <w:pPr>
              <w:spacing w:line="276" w:lineRule="auto"/>
              <w:rPr>
                <w:sz w:val="24"/>
                <w:szCs w:val="24"/>
              </w:rPr>
            </w:pPr>
            <w:r w:rsidRPr="00BC4322">
              <w:rPr>
                <w:sz w:val="24"/>
                <w:szCs w:val="24"/>
              </w:rPr>
              <w:t>-</w:t>
            </w:r>
            <w:proofErr w:type="spellStart"/>
            <w:r w:rsidRPr="00BC4322">
              <w:rPr>
                <w:sz w:val="24"/>
                <w:szCs w:val="24"/>
              </w:rPr>
              <w:t>Јесењи</w:t>
            </w:r>
            <w:proofErr w:type="spellEnd"/>
            <w:r w:rsidRPr="00BC4322">
              <w:rPr>
                <w:sz w:val="24"/>
                <w:szCs w:val="24"/>
              </w:rPr>
              <w:t xml:space="preserve"> </w:t>
            </w:r>
            <w:proofErr w:type="spellStart"/>
            <w:r w:rsidRPr="00BC4322">
              <w:rPr>
                <w:sz w:val="24"/>
                <w:szCs w:val="24"/>
              </w:rPr>
              <w:t>крос</w:t>
            </w:r>
            <w:proofErr w:type="spellEnd"/>
          </w:p>
          <w:p w14:paraId="1913004A" w14:textId="07FF117A" w:rsidR="007613E1" w:rsidRPr="007613E1" w:rsidRDefault="007613E1" w:rsidP="00BC4322">
            <w:pPr>
              <w:spacing w:line="276" w:lineRule="auto"/>
              <w:rPr>
                <w:sz w:val="24"/>
                <w:szCs w:val="24"/>
                <w:lang w:val="sr-Cyrl-RS"/>
              </w:rPr>
            </w:pPr>
            <w:r>
              <w:rPr>
                <w:sz w:val="24"/>
                <w:szCs w:val="24"/>
                <w:lang w:val="sr-Cyrl-RS"/>
              </w:rPr>
              <w:t>-Улична трка кроз Ечку</w:t>
            </w:r>
          </w:p>
          <w:p w14:paraId="3E8DB168" w14:textId="77777777" w:rsidR="0006047A" w:rsidRPr="00BC4322" w:rsidRDefault="0006047A" w:rsidP="00BC4322">
            <w:pPr>
              <w:spacing w:line="276" w:lineRule="auto"/>
              <w:rPr>
                <w:sz w:val="24"/>
                <w:szCs w:val="24"/>
              </w:rPr>
            </w:pPr>
            <w:r w:rsidRPr="00BC4322">
              <w:rPr>
                <w:sz w:val="24"/>
                <w:szCs w:val="24"/>
              </w:rPr>
              <w:t>-</w:t>
            </w:r>
            <w:proofErr w:type="spellStart"/>
            <w:r w:rsidRPr="00BC4322">
              <w:rPr>
                <w:sz w:val="24"/>
                <w:szCs w:val="24"/>
              </w:rPr>
              <w:t>Пролећни</w:t>
            </w:r>
            <w:proofErr w:type="spellEnd"/>
            <w:r w:rsidRPr="00BC4322">
              <w:rPr>
                <w:sz w:val="24"/>
                <w:szCs w:val="24"/>
              </w:rPr>
              <w:t xml:space="preserve"> </w:t>
            </w:r>
            <w:proofErr w:type="spellStart"/>
            <w:r w:rsidRPr="00BC4322">
              <w:rPr>
                <w:sz w:val="24"/>
                <w:szCs w:val="24"/>
              </w:rPr>
              <w:t>крос</w:t>
            </w:r>
            <w:proofErr w:type="spellEnd"/>
            <w:r w:rsidRPr="00BC4322">
              <w:rPr>
                <w:sz w:val="24"/>
                <w:szCs w:val="24"/>
              </w:rPr>
              <w:t xml:space="preserve"> РТС-а</w:t>
            </w:r>
          </w:p>
          <w:p w14:paraId="1E1A0D93" w14:textId="5CDBB1E8" w:rsidR="0006047A" w:rsidRPr="00BC4322" w:rsidRDefault="0006047A" w:rsidP="00BC4322">
            <w:pPr>
              <w:spacing w:line="276" w:lineRule="auto"/>
              <w:rPr>
                <w:sz w:val="24"/>
                <w:szCs w:val="24"/>
                <w:lang w:val="sr-Cyrl-RS"/>
              </w:rPr>
            </w:pPr>
            <w:r w:rsidRPr="00BC4322">
              <w:rPr>
                <w:sz w:val="24"/>
                <w:szCs w:val="24"/>
              </w:rPr>
              <w:t>-</w:t>
            </w:r>
            <w:proofErr w:type="spellStart"/>
            <w:r w:rsidRPr="00BC4322">
              <w:rPr>
                <w:sz w:val="24"/>
                <w:szCs w:val="24"/>
              </w:rPr>
              <w:t>Зрењанински</w:t>
            </w:r>
            <w:proofErr w:type="spellEnd"/>
            <w:r w:rsidRPr="00BC4322">
              <w:rPr>
                <w:sz w:val="24"/>
                <w:szCs w:val="24"/>
              </w:rPr>
              <w:t xml:space="preserve"> </w:t>
            </w:r>
            <w:proofErr w:type="spellStart"/>
            <w:r w:rsidRPr="00BC4322">
              <w:rPr>
                <w:sz w:val="24"/>
                <w:szCs w:val="24"/>
              </w:rPr>
              <w:t>полумаратон</w:t>
            </w:r>
            <w:proofErr w:type="spellEnd"/>
          </w:p>
        </w:tc>
        <w:tc>
          <w:tcPr>
            <w:tcW w:w="1667" w:type="dxa"/>
            <w:tcBorders>
              <w:top w:val="single" w:sz="4" w:space="0" w:color="auto"/>
            </w:tcBorders>
            <w:vAlign w:val="center"/>
          </w:tcPr>
          <w:p w14:paraId="68876FD0" w14:textId="77777777" w:rsidR="0006047A" w:rsidRPr="00BC4322" w:rsidRDefault="0006047A" w:rsidP="00BC4322">
            <w:pPr>
              <w:spacing w:line="276" w:lineRule="auto"/>
              <w:jc w:val="center"/>
              <w:rPr>
                <w:sz w:val="24"/>
                <w:szCs w:val="24"/>
              </w:rPr>
            </w:pPr>
            <w:r w:rsidRPr="00BC4322">
              <w:rPr>
                <w:sz w:val="24"/>
                <w:szCs w:val="24"/>
              </w:rPr>
              <w:t>X</w:t>
            </w:r>
          </w:p>
          <w:p w14:paraId="2ED95F72" w14:textId="77777777" w:rsidR="0006047A" w:rsidRPr="00BC4322" w:rsidRDefault="0006047A" w:rsidP="00BC4322">
            <w:pPr>
              <w:spacing w:line="276" w:lineRule="auto"/>
              <w:jc w:val="center"/>
              <w:rPr>
                <w:sz w:val="24"/>
                <w:szCs w:val="24"/>
              </w:rPr>
            </w:pPr>
          </w:p>
        </w:tc>
        <w:tc>
          <w:tcPr>
            <w:tcW w:w="3960" w:type="dxa"/>
            <w:tcBorders>
              <w:top w:val="single" w:sz="8" w:space="0" w:color="auto"/>
              <w:bottom w:val="single" w:sz="8" w:space="0" w:color="auto"/>
            </w:tcBorders>
            <w:shd w:val="clear" w:color="auto" w:fill="auto"/>
            <w:vAlign w:val="center"/>
          </w:tcPr>
          <w:p w14:paraId="0A72E279" w14:textId="1A469A7B" w:rsidR="0006047A" w:rsidRPr="00BC4322" w:rsidRDefault="0006047A" w:rsidP="00BC4322">
            <w:pPr>
              <w:spacing w:line="276" w:lineRule="auto"/>
              <w:rPr>
                <w:sz w:val="24"/>
                <w:szCs w:val="24"/>
                <w:lang w:val="sr-Cyrl-RS"/>
              </w:rPr>
            </w:pPr>
            <w:r w:rsidRPr="00BC4322">
              <w:rPr>
                <w:sz w:val="24"/>
                <w:szCs w:val="24"/>
              </w:rPr>
              <w:t>-</w:t>
            </w:r>
            <w:proofErr w:type="spellStart"/>
            <w:r w:rsidRPr="00BC4322">
              <w:rPr>
                <w:sz w:val="24"/>
                <w:szCs w:val="24"/>
              </w:rPr>
              <w:t>Наставници</w:t>
            </w:r>
            <w:proofErr w:type="spellEnd"/>
            <w:r w:rsidRPr="00BC4322">
              <w:rPr>
                <w:sz w:val="24"/>
                <w:szCs w:val="24"/>
              </w:rPr>
              <w:t xml:space="preserve"> </w:t>
            </w:r>
            <w:proofErr w:type="spellStart"/>
            <w:r w:rsidRPr="00BC4322">
              <w:rPr>
                <w:sz w:val="24"/>
                <w:szCs w:val="24"/>
              </w:rPr>
              <w:t>разредне</w:t>
            </w:r>
            <w:proofErr w:type="spellEnd"/>
            <w:r w:rsidRPr="00BC4322">
              <w:rPr>
                <w:sz w:val="24"/>
                <w:szCs w:val="24"/>
              </w:rPr>
              <w:t xml:space="preserve"> </w:t>
            </w:r>
            <w:proofErr w:type="spellStart"/>
            <w:r w:rsidRPr="00BC4322">
              <w:rPr>
                <w:sz w:val="24"/>
                <w:szCs w:val="24"/>
              </w:rPr>
              <w:t>наставе</w:t>
            </w:r>
            <w:proofErr w:type="spellEnd"/>
            <w:r w:rsidRPr="00BC4322">
              <w:rPr>
                <w:sz w:val="24"/>
                <w:szCs w:val="24"/>
              </w:rPr>
              <w:t xml:space="preserve">, </w:t>
            </w:r>
            <w:proofErr w:type="spellStart"/>
            <w:r w:rsidRPr="00BC4322">
              <w:rPr>
                <w:sz w:val="24"/>
                <w:szCs w:val="24"/>
              </w:rPr>
              <w:t>наставници</w:t>
            </w:r>
            <w:proofErr w:type="spellEnd"/>
            <w:r w:rsidRPr="00BC4322">
              <w:rPr>
                <w:sz w:val="24"/>
                <w:szCs w:val="24"/>
              </w:rPr>
              <w:t xml:space="preserve"> </w:t>
            </w:r>
            <w:proofErr w:type="spellStart"/>
            <w:r w:rsidRPr="00BC4322">
              <w:rPr>
                <w:sz w:val="24"/>
                <w:szCs w:val="24"/>
              </w:rPr>
              <w:t>физичког</w:t>
            </w:r>
            <w:proofErr w:type="spellEnd"/>
            <w:r w:rsidRPr="00BC4322">
              <w:rPr>
                <w:sz w:val="24"/>
                <w:szCs w:val="24"/>
              </w:rPr>
              <w:t xml:space="preserve"> и </w:t>
            </w:r>
            <w:proofErr w:type="spellStart"/>
            <w:r w:rsidRPr="00BC4322">
              <w:rPr>
                <w:sz w:val="24"/>
                <w:szCs w:val="24"/>
              </w:rPr>
              <w:t>здравственог</w:t>
            </w:r>
            <w:proofErr w:type="spellEnd"/>
            <w:r w:rsidRPr="00BC4322">
              <w:rPr>
                <w:sz w:val="24"/>
                <w:szCs w:val="24"/>
              </w:rPr>
              <w:t xml:space="preserve"> </w:t>
            </w:r>
            <w:proofErr w:type="spellStart"/>
            <w:r w:rsidRPr="00BC4322">
              <w:rPr>
                <w:sz w:val="24"/>
                <w:szCs w:val="24"/>
              </w:rPr>
              <w:t>васпитања</w:t>
            </w:r>
            <w:proofErr w:type="spellEnd"/>
          </w:p>
        </w:tc>
        <w:tc>
          <w:tcPr>
            <w:tcW w:w="1648" w:type="dxa"/>
            <w:tcBorders>
              <w:top w:val="single" w:sz="4" w:space="0" w:color="auto"/>
            </w:tcBorders>
            <w:vAlign w:val="center"/>
          </w:tcPr>
          <w:p w14:paraId="7466E0AB" w14:textId="77777777" w:rsidR="0006047A" w:rsidRPr="00BC4322" w:rsidRDefault="0006047A" w:rsidP="00BC4322">
            <w:pPr>
              <w:spacing w:line="276" w:lineRule="auto"/>
              <w:rPr>
                <w:sz w:val="24"/>
                <w:szCs w:val="24"/>
              </w:rPr>
            </w:pPr>
            <w:r w:rsidRPr="00BC4322">
              <w:rPr>
                <w:sz w:val="24"/>
                <w:szCs w:val="24"/>
              </w:rPr>
              <w:t>-</w:t>
            </w:r>
            <w:proofErr w:type="spellStart"/>
            <w:r w:rsidRPr="00BC4322">
              <w:rPr>
                <w:sz w:val="24"/>
                <w:szCs w:val="24"/>
              </w:rPr>
              <w:t>Извештај</w:t>
            </w:r>
            <w:proofErr w:type="spellEnd"/>
            <w:r w:rsidRPr="00BC4322">
              <w:rPr>
                <w:sz w:val="24"/>
                <w:szCs w:val="24"/>
              </w:rPr>
              <w:t xml:space="preserve">, </w:t>
            </w:r>
            <w:proofErr w:type="spellStart"/>
            <w:r w:rsidRPr="00BC4322">
              <w:rPr>
                <w:sz w:val="24"/>
                <w:szCs w:val="24"/>
              </w:rPr>
              <w:t>фотографије</w:t>
            </w:r>
            <w:proofErr w:type="spellEnd"/>
          </w:p>
        </w:tc>
      </w:tr>
      <w:tr w:rsidR="00000431" w14:paraId="2E210362" w14:textId="77777777" w:rsidTr="00000431">
        <w:trPr>
          <w:trHeight w:val="962"/>
        </w:trPr>
        <w:tc>
          <w:tcPr>
            <w:tcW w:w="7621" w:type="dxa"/>
            <w:tcBorders>
              <w:top w:val="single" w:sz="4" w:space="0" w:color="auto"/>
            </w:tcBorders>
            <w:shd w:val="clear" w:color="auto" w:fill="auto"/>
            <w:vAlign w:val="center"/>
          </w:tcPr>
          <w:p w14:paraId="7344FAED" w14:textId="77777777" w:rsidR="0006047A" w:rsidRPr="00BC4322" w:rsidRDefault="0006047A" w:rsidP="00BC4322">
            <w:pPr>
              <w:spacing w:line="276" w:lineRule="auto"/>
              <w:rPr>
                <w:sz w:val="24"/>
                <w:szCs w:val="24"/>
              </w:rPr>
            </w:pPr>
            <w:r w:rsidRPr="00BC4322">
              <w:rPr>
                <w:sz w:val="24"/>
                <w:szCs w:val="24"/>
              </w:rPr>
              <w:t>-</w:t>
            </w:r>
            <w:proofErr w:type="spellStart"/>
            <w:r w:rsidRPr="00BC4322">
              <w:rPr>
                <w:sz w:val="24"/>
                <w:szCs w:val="24"/>
              </w:rPr>
              <w:t>Светски</w:t>
            </w:r>
            <w:proofErr w:type="spellEnd"/>
            <w:r w:rsidRPr="00BC4322">
              <w:rPr>
                <w:sz w:val="24"/>
                <w:szCs w:val="24"/>
              </w:rPr>
              <w:t xml:space="preserve"> </w:t>
            </w:r>
            <w:proofErr w:type="spellStart"/>
            <w:r w:rsidRPr="00BC4322">
              <w:rPr>
                <w:sz w:val="24"/>
                <w:szCs w:val="24"/>
              </w:rPr>
              <w:t>дан</w:t>
            </w:r>
            <w:proofErr w:type="spellEnd"/>
            <w:r w:rsidRPr="00BC4322">
              <w:rPr>
                <w:sz w:val="24"/>
                <w:szCs w:val="24"/>
              </w:rPr>
              <w:t xml:space="preserve"> </w:t>
            </w:r>
            <w:proofErr w:type="spellStart"/>
            <w:r w:rsidRPr="00BC4322">
              <w:rPr>
                <w:sz w:val="24"/>
                <w:szCs w:val="24"/>
              </w:rPr>
              <w:t>здравља</w:t>
            </w:r>
            <w:proofErr w:type="spellEnd"/>
            <w:r w:rsidRPr="00BC4322">
              <w:rPr>
                <w:sz w:val="24"/>
                <w:szCs w:val="24"/>
              </w:rPr>
              <w:t xml:space="preserve"> (</w:t>
            </w:r>
            <w:proofErr w:type="spellStart"/>
            <w:r w:rsidRPr="00BC4322">
              <w:rPr>
                <w:sz w:val="24"/>
                <w:szCs w:val="24"/>
              </w:rPr>
              <w:t>радионице</w:t>
            </w:r>
            <w:proofErr w:type="spellEnd"/>
            <w:r w:rsidRPr="00BC4322">
              <w:rPr>
                <w:sz w:val="24"/>
                <w:szCs w:val="24"/>
              </w:rPr>
              <w:t xml:space="preserve">, </w:t>
            </w:r>
            <w:proofErr w:type="spellStart"/>
            <w:r w:rsidRPr="00BC4322">
              <w:rPr>
                <w:sz w:val="24"/>
                <w:szCs w:val="24"/>
              </w:rPr>
              <w:t>предавања</w:t>
            </w:r>
            <w:proofErr w:type="spellEnd"/>
            <w:r w:rsidRPr="00BC4322">
              <w:rPr>
                <w:sz w:val="24"/>
                <w:szCs w:val="24"/>
              </w:rPr>
              <w:t xml:space="preserve">, </w:t>
            </w:r>
            <w:proofErr w:type="spellStart"/>
            <w:r w:rsidRPr="00BC4322">
              <w:rPr>
                <w:sz w:val="24"/>
                <w:szCs w:val="24"/>
              </w:rPr>
              <w:t>изложба</w:t>
            </w:r>
            <w:proofErr w:type="spellEnd"/>
            <w:r w:rsidRPr="00BC4322">
              <w:rPr>
                <w:sz w:val="24"/>
                <w:szCs w:val="24"/>
              </w:rPr>
              <w:t xml:space="preserve"> </w:t>
            </w:r>
            <w:proofErr w:type="spellStart"/>
            <w:r w:rsidRPr="00BC4322">
              <w:rPr>
                <w:sz w:val="24"/>
                <w:szCs w:val="24"/>
              </w:rPr>
              <w:t>здраве</w:t>
            </w:r>
            <w:proofErr w:type="spellEnd"/>
            <w:r w:rsidRPr="00BC4322">
              <w:rPr>
                <w:sz w:val="24"/>
                <w:szCs w:val="24"/>
              </w:rPr>
              <w:t xml:space="preserve"> </w:t>
            </w:r>
            <w:proofErr w:type="spellStart"/>
            <w:r w:rsidRPr="00BC4322">
              <w:rPr>
                <w:sz w:val="24"/>
                <w:szCs w:val="24"/>
              </w:rPr>
              <w:t>хране</w:t>
            </w:r>
            <w:proofErr w:type="spellEnd"/>
            <w:r w:rsidRPr="00BC4322">
              <w:rPr>
                <w:sz w:val="24"/>
                <w:szCs w:val="24"/>
              </w:rPr>
              <w:t xml:space="preserve">, </w:t>
            </w:r>
            <w:proofErr w:type="spellStart"/>
            <w:r w:rsidRPr="00BC4322">
              <w:rPr>
                <w:sz w:val="24"/>
                <w:szCs w:val="24"/>
              </w:rPr>
              <w:t>спортски</w:t>
            </w:r>
            <w:proofErr w:type="spellEnd"/>
            <w:r w:rsidRPr="00BC4322">
              <w:rPr>
                <w:sz w:val="24"/>
                <w:szCs w:val="24"/>
              </w:rPr>
              <w:t xml:space="preserve"> </w:t>
            </w:r>
            <w:proofErr w:type="spellStart"/>
            <w:r w:rsidRPr="00BC4322">
              <w:rPr>
                <w:sz w:val="24"/>
                <w:szCs w:val="24"/>
              </w:rPr>
              <w:t>дан</w:t>
            </w:r>
            <w:proofErr w:type="spellEnd"/>
            <w:r w:rsidRPr="00BC4322">
              <w:rPr>
                <w:sz w:val="24"/>
                <w:szCs w:val="24"/>
              </w:rPr>
              <w:t>)</w:t>
            </w:r>
            <w:r w:rsidRPr="00BC4322">
              <w:rPr>
                <w:rFonts w:eastAsia="Calibri"/>
                <w:lang w:val="sr-Cyrl-CS"/>
              </w:rPr>
              <w:t xml:space="preserve"> </w:t>
            </w:r>
          </w:p>
          <w:p w14:paraId="0A04C8B3" w14:textId="385B5AA6" w:rsidR="0006047A" w:rsidRPr="00BC4322" w:rsidRDefault="0006047A" w:rsidP="00BC4322">
            <w:pPr>
              <w:spacing w:line="276" w:lineRule="auto"/>
              <w:rPr>
                <w:sz w:val="24"/>
                <w:szCs w:val="24"/>
                <w:lang w:val="sr-Cyrl-RS"/>
              </w:rPr>
            </w:pPr>
            <w:r w:rsidRPr="00BC4322">
              <w:rPr>
                <w:sz w:val="24"/>
                <w:szCs w:val="24"/>
              </w:rPr>
              <w:t>-</w:t>
            </w:r>
            <w:proofErr w:type="spellStart"/>
            <w:r w:rsidRPr="00BC4322">
              <w:rPr>
                <w:sz w:val="24"/>
                <w:szCs w:val="24"/>
              </w:rPr>
              <w:t>Међународни</w:t>
            </w:r>
            <w:proofErr w:type="spellEnd"/>
            <w:r w:rsidRPr="00BC4322">
              <w:rPr>
                <w:sz w:val="24"/>
                <w:szCs w:val="24"/>
              </w:rPr>
              <w:t xml:space="preserve"> </w:t>
            </w:r>
            <w:proofErr w:type="spellStart"/>
            <w:r w:rsidRPr="00BC4322">
              <w:rPr>
                <w:sz w:val="24"/>
                <w:szCs w:val="24"/>
              </w:rPr>
              <w:t>дан</w:t>
            </w:r>
            <w:proofErr w:type="spellEnd"/>
            <w:r w:rsidRPr="00BC4322">
              <w:rPr>
                <w:sz w:val="24"/>
                <w:szCs w:val="24"/>
              </w:rPr>
              <w:t xml:space="preserve"> </w:t>
            </w:r>
            <w:proofErr w:type="spellStart"/>
            <w:r w:rsidRPr="00BC4322">
              <w:rPr>
                <w:sz w:val="24"/>
                <w:szCs w:val="24"/>
              </w:rPr>
              <w:t>пешачења</w:t>
            </w:r>
            <w:proofErr w:type="spellEnd"/>
          </w:p>
        </w:tc>
        <w:tc>
          <w:tcPr>
            <w:tcW w:w="1667" w:type="dxa"/>
            <w:tcBorders>
              <w:top w:val="single" w:sz="4" w:space="0" w:color="auto"/>
              <w:bottom w:val="single" w:sz="4" w:space="0" w:color="auto"/>
            </w:tcBorders>
            <w:vAlign w:val="center"/>
          </w:tcPr>
          <w:p w14:paraId="74941F84" w14:textId="77777777" w:rsidR="0006047A" w:rsidRPr="00BC4322" w:rsidRDefault="0006047A" w:rsidP="00BC4322">
            <w:pPr>
              <w:spacing w:line="276" w:lineRule="auto"/>
              <w:jc w:val="center"/>
              <w:rPr>
                <w:sz w:val="24"/>
                <w:szCs w:val="24"/>
              </w:rPr>
            </w:pPr>
            <w:r w:rsidRPr="00BC4322">
              <w:rPr>
                <w:sz w:val="24"/>
                <w:szCs w:val="24"/>
              </w:rPr>
              <w:t>V</w:t>
            </w:r>
          </w:p>
        </w:tc>
        <w:tc>
          <w:tcPr>
            <w:tcW w:w="3960" w:type="dxa"/>
            <w:tcBorders>
              <w:top w:val="single" w:sz="4" w:space="0" w:color="auto"/>
            </w:tcBorders>
            <w:shd w:val="clear" w:color="auto" w:fill="auto"/>
            <w:vAlign w:val="center"/>
          </w:tcPr>
          <w:p w14:paraId="7189F666" w14:textId="21A117E8" w:rsidR="0006047A" w:rsidRPr="00BC4322" w:rsidRDefault="0006047A" w:rsidP="00BC4322">
            <w:pPr>
              <w:spacing w:line="276" w:lineRule="auto"/>
              <w:rPr>
                <w:sz w:val="24"/>
                <w:szCs w:val="24"/>
                <w:lang w:val="sr-Cyrl-RS"/>
              </w:rPr>
            </w:pPr>
            <w:r w:rsidRPr="00BC4322">
              <w:rPr>
                <w:sz w:val="24"/>
                <w:szCs w:val="24"/>
              </w:rPr>
              <w:t>-</w:t>
            </w:r>
            <w:proofErr w:type="spellStart"/>
            <w:r w:rsidRPr="00BC4322">
              <w:rPr>
                <w:sz w:val="24"/>
                <w:szCs w:val="24"/>
              </w:rPr>
              <w:t>Одељењске</w:t>
            </w:r>
            <w:proofErr w:type="spellEnd"/>
            <w:r w:rsidRPr="00BC4322">
              <w:rPr>
                <w:sz w:val="24"/>
                <w:szCs w:val="24"/>
              </w:rPr>
              <w:t xml:space="preserve"> </w:t>
            </w:r>
            <w:proofErr w:type="spellStart"/>
            <w:r w:rsidRPr="00BC4322">
              <w:rPr>
                <w:sz w:val="24"/>
                <w:szCs w:val="24"/>
              </w:rPr>
              <w:t>старешине</w:t>
            </w:r>
            <w:proofErr w:type="spellEnd"/>
            <w:r w:rsidRPr="00BC4322">
              <w:rPr>
                <w:sz w:val="24"/>
                <w:szCs w:val="24"/>
              </w:rPr>
              <w:t xml:space="preserve">, </w:t>
            </w:r>
            <w:proofErr w:type="spellStart"/>
            <w:r w:rsidRPr="00BC4322">
              <w:rPr>
                <w:sz w:val="24"/>
                <w:szCs w:val="24"/>
              </w:rPr>
              <w:t>наставници</w:t>
            </w:r>
            <w:proofErr w:type="spellEnd"/>
            <w:r w:rsidRPr="00BC4322">
              <w:rPr>
                <w:sz w:val="24"/>
                <w:szCs w:val="24"/>
              </w:rPr>
              <w:t xml:space="preserve"> </w:t>
            </w:r>
            <w:proofErr w:type="spellStart"/>
            <w:r w:rsidRPr="00BC4322">
              <w:rPr>
                <w:sz w:val="24"/>
                <w:szCs w:val="24"/>
              </w:rPr>
              <w:t>физичког</w:t>
            </w:r>
            <w:proofErr w:type="spellEnd"/>
            <w:r w:rsidRPr="00BC4322">
              <w:rPr>
                <w:sz w:val="24"/>
                <w:szCs w:val="24"/>
              </w:rPr>
              <w:t xml:space="preserve"> и </w:t>
            </w:r>
            <w:proofErr w:type="spellStart"/>
            <w:r w:rsidRPr="00BC4322">
              <w:rPr>
                <w:sz w:val="24"/>
                <w:szCs w:val="24"/>
              </w:rPr>
              <w:t>здравственог</w:t>
            </w:r>
            <w:proofErr w:type="spellEnd"/>
            <w:r w:rsidRPr="00BC4322">
              <w:rPr>
                <w:sz w:val="24"/>
                <w:szCs w:val="24"/>
              </w:rPr>
              <w:t xml:space="preserve"> </w:t>
            </w:r>
            <w:proofErr w:type="spellStart"/>
            <w:r w:rsidRPr="00BC4322">
              <w:rPr>
                <w:sz w:val="24"/>
                <w:szCs w:val="24"/>
              </w:rPr>
              <w:t>васпитања</w:t>
            </w:r>
            <w:proofErr w:type="spellEnd"/>
            <w:r w:rsidRPr="00BC4322">
              <w:rPr>
                <w:sz w:val="24"/>
                <w:szCs w:val="24"/>
              </w:rPr>
              <w:t xml:space="preserve">, </w:t>
            </w:r>
            <w:proofErr w:type="spellStart"/>
            <w:r w:rsidRPr="00BC4322">
              <w:rPr>
                <w:sz w:val="24"/>
                <w:szCs w:val="24"/>
              </w:rPr>
              <w:t>биологије</w:t>
            </w:r>
            <w:proofErr w:type="spellEnd"/>
          </w:p>
        </w:tc>
        <w:tc>
          <w:tcPr>
            <w:tcW w:w="1648" w:type="dxa"/>
            <w:tcBorders>
              <w:top w:val="single" w:sz="4" w:space="0" w:color="auto"/>
              <w:bottom w:val="single" w:sz="4" w:space="0" w:color="auto"/>
            </w:tcBorders>
            <w:vAlign w:val="center"/>
          </w:tcPr>
          <w:p w14:paraId="54BE932D" w14:textId="205A8576" w:rsidR="0006047A" w:rsidRPr="00BC4322" w:rsidRDefault="0006047A" w:rsidP="00BC4322">
            <w:pPr>
              <w:spacing w:line="276" w:lineRule="auto"/>
              <w:rPr>
                <w:sz w:val="24"/>
                <w:szCs w:val="24"/>
              </w:rPr>
            </w:pPr>
            <w:r w:rsidRPr="00BC4322">
              <w:rPr>
                <w:sz w:val="24"/>
                <w:szCs w:val="24"/>
              </w:rPr>
              <w:t>-</w:t>
            </w:r>
            <w:r w:rsidRPr="00BC4322">
              <w:rPr>
                <w:sz w:val="24"/>
                <w:szCs w:val="24"/>
                <w:lang w:val="sr-Cyrl-RS"/>
              </w:rPr>
              <w:t>Извештаји, есДневник, ф</w:t>
            </w:r>
            <w:proofErr w:type="spellStart"/>
            <w:r w:rsidRPr="00BC4322">
              <w:rPr>
                <w:sz w:val="24"/>
                <w:szCs w:val="24"/>
              </w:rPr>
              <w:t>отографије</w:t>
            </w:r>
            <w:proofErr w:type="spellEnd"/>
          </w:p>
        </w:tc>
      </w:tr>
      <w:tr w:rsidR="0006047A" w14:paraId="13B46DA5" w14:textId="77777777" w:rsidTr="00000431">
        <w:trPr>
          <w:trHeight w:val="710"/>
        </w:trPr>
        <w:tc>
          <w:tcPr>
            <w:tcW w:w="7621" w:type="dxa"/>
            <w:tcBorders>
              <w:top w:val="single" w:sz="4" w:space="0" w:color="auto"/>
            </w:tcBorders>
            <w:shd w:val="clear" w:color="auto" w:fill="auto"/>
            <w:vAlign w:val="center"/>
          </w:tcPr>
          <w:p w14:paraId="23B15238" w14:textId="77777777" w:rsidR="0006047A" w:rsidRPr="00BC4322" w:rsidRDefault="0006047A" w:rsidP="00BC4322">
            <w:pPr>
              <w:spacing w:line="276" w:lineRule="auto"/>
              <w:rPr>
                <w:sz w:val="24"/>
                <w:szCs w:val="24"/>
              </w:rPr>
            </w:pPr>
            <w:r w:rsidRPr="00BC4322">
              <w:rPr>
                <w:sz w:val="24"/>
                <w:szCs w:val="24"/>
              </w:rPr>
              <w:t>-</w:t>
            </w:r>
            <w:proofErr w:type="spellStart"/>
            <w:r w:rsidRPr="00BC4322">
              <w:rPr>
                <w:sz w:val="24"/>
                <w:szCs w:val="24"/>
              </w:rPr>
              <w:t>Мали</w:t>
            </w:r>
            <w:proofErr w:type="spellEnd"/>
            <w:r w:rsidRPr="00BC4322">
              <w:rPr>
                <w:sz w:val="24"/>
                <w:szCs w:val="24"/>
              </w:rPr>
              <w:t xml:space="preserve"> </w:t>
            </w:r>
            <w:proofErr w:type="spellStart"/>
            <w:r w:rsidRPr="00BC4322">
              <w:rPr>
                <w:sz w:val="24"/>
                <w:szCs w:val="24"/>
              </w:rPr>
              <w:t>фудбал</w:t>
            </w:r>
            <w:proofErr w:type="spellEnd"/>
            <w:r w:rsidRPr="00BC4322">
              <w:rPr>
                <w:sz w:val="24"/>
                <w:szCs w:val="24"/>
              </w:rPr>
              <w:t xml:space="preserve">: </w:t>
            </w:r>
            <w:proofErr w:type="spellStart"/>
            <w:r w:rsidRPr="00BC4322">
              <w:rPr>
                <w:sz w:val="24"/>
                <w:szCs w:val="24"/>
              </w:rPr>
              <w:t>турнир</w:t>
            </w:r>
            <w:proofErr w:type="spellEnd"/>
          </w:p>
          <w:p w14:paraId="626EB05D" w14:textId="64AC05DC" w:rsidR="0006047A" w:rsidRPr="00BC4322" w:rsidRDefault="0006047A" w:rsidP="00BC4322">
            <w:pPr>
              <w:spacing w:line="276" w:lineRule="auto"/>
              <w:rPr>
                <w:sz w:val="24"/>
                <w:szCs w:val="24"/>
                <w:lang w:val="sr-Cyrl-RS"/>
              </w:rPr>
            </w:pPr>
            <w:r w:rsidRPr="00BC4322">
              <w:rPr>
                <w:sz w:val="24"/>
                <w:szCs w:val="24"/>
              </w:rPr>
              <w:t>-</w:t>
            </w:r>
            <w:proofErr w:type="spellStart"/>
            <w:r w:rsidRPr="00BC4322">
              <w:rPr>
                <w:sz w:val="24"/>
                <w:szCs w:val="24"/>
              </w:rPr>
              <w:t>Стони-тенис</w:t>
            </w:r>
            <w:proofErr w:type="spellEnd"/>
            <w:r w:rsidRPr="00BC4322">
              <w:rPr>
                <w:sz w:val="24"/>
                <w:szCs w:val="24"/>
              </w:rPr>
              <w:t xml:space="preserve">: </w:t>
            </w:r>
            <w:proofErr w:type="spellStart"/>
            <w:r w:rsidRPr="00BC4322">
              <w:rPr>
                <w:sz w:val="24"/>
                <w:szCs w:val="24"/>
              </w:rPr>
              <w:t>турнир</w:t>
            </w:r>
            <w:proofErr w:type="spellEnd"/>
          </w:p>
        </w:tc>
        <w:tc>
          <w:tcPr>
            <w:tcW w:w="1667" w:type="dxa"/>
            <w:tcBorders>
              <w:top w:val="single" w:sz="4" w:space="0" w:color="auto"/>
              <w:bottom w:val="single" w:sz="4" w:space="0" w:color="auto"/>
            </w:tcBorders>
            <w:vAlign w:val="center"/>
          </w:tcPr>
          <w:p w14:paraId="4B70D7E5" w14:textId="4BCE5EBA" w:rsidR="0006047A" w:rsidRPr="00BC4322" w:rsidRDefault="00BC4322" w:rsidP="00BC4322">
            <w:pPr>
              <w:spacing w:line="276" w:lineRule="auto"/>
              <w:jc w:val="center"/>
              <w:rPr>
                <w:sz w:val="24"/>
                <w:szCs w:val="24"/>
                <w:lang w:val="sr-Cyrl-RS"/>
              </w:rPr>
            </w:pPr>
            <w:r w:rsidRPr="00BC4322">
              <w:rPr>
                <w:sz w:val="24"/>
                <w:szCs w:val="24"/>
                <w:lang w:val="sr-Cyrl-RS"/>
              </w:rPr>
              <w:t>По плану</w:t>
            </w:r>
          </w:p>
        </w:tc>
        <w:tc>
          <w:tcPr>
            <w:tcW w:w="3960" w:type="dxa"/>
            <w:tcBorders>
              <w:top w:val="single" w:sz="4" w:space="0" w:color="auto"/>
            </w:tcBorders>
            <w:shd w:val="clear" w:color="auto" w:fill="auto"/>
            <w:vAlign w:val="center"/>
          </w:tcPr>
          <w:p w14:paraId="43174C8D" w14:textId="3C1EF41A" w:rsidR="0006047A" w:rsidRPr="00BC4322" w:rsidRDefault="0006047A" w:rsidP="00BC4322">
            <w:pPr>
              <w:spacing w:line="276" w:lineRule="auto"/>
              <w:rPr>
                <w:sz w:val="24"/>
                <w:szCs w:val="24"/>
              </w:rPr>
            </w:pPr>
            <w:r w:rsidRPr="00BC4322">
              <w:rPr>
                <w:sz w:val="24"/>
                <w:szCs w:val="24"/>
              </w:rPr>
              <w:t>-</w:t>
            </w:r>
            <w:proofErr w:type="spellStart"/>
            <w:r w:rsidRPr="00BC4322">
              <w:rPr>
                <w:sz w:val="24"/>
                <w:szCs w:val="24"/>
              </w:rPr>
              <w:t>Одељењске</w:t>
            </w:r>
            <w:proofErr w:type="spellEnd"/>
            <w:r w:rsidRPr="00BC4322">
              <w:rPr>
                <w:sz w:val="24"/>
                <w:szCs w:val="24"/>
              </w:rPr>
              <w:t xml:space="preserve"> </w:t>
            </w:r>
            <w:proofErr w:type="spellStart"/>
            <w:r w:rsidRPr="00BC4322">
              <w:rPr>
                <w:sz w:val="24"/>
                <w:szCs w:val="24"/>
              </w:rPr>
              <w:t>старешине</w:t>
            </w:r>
            <w:proofErr w:type="spellEnd"/>
            <w:r w:rsidRPr="00BC4322">
              <w:rPr>
                <w:sz w:val="24"/>
                <w:szCs w:val="24"/>
              </w:rPr>
              <w:t xml:space="preserve">, </w:t>
            </w:r>
            <w:proofErr w:type="spellStart"/>
            <w:r w:rsidRPr="00BC4322">
              <w:rPr>
                <w:sz w:val="24"/>
                <w:szCs w:val="24"/>
              </w:rPr>
              <w:t>наставници</w:t>
            </w:r>
            <w:proofErr w:type="spellEnd"/>
            <w:r w:rsidRPr="00BC4322">
              <w:rPr>
                <w:sz w:val="24"/>
                <w:szCs w:val="24"/>
              </w:rPr>
              <w:t xml:space="preserve"> </w:t>
            </w:r>
            <w:proofErr w:type="spellStart"/>
            <w:r w:rsidRPr="00BC4322">
              <w:rPr>
                <w:sz w:val="24"/>
                <w:szCs w:val="24"/>
              </w:rPr>
              <w:t>физичког</w:t>
            </w:r>
            <w:proofErr w:type="spellEnd"/>
            <w:r w:rsidRPr="00BC4322">
              <w:rPr>
                <w:sz w:val="24"/>
                <w:szCs w:val="24"/>
              </w:rPr>
              <w:t xml:space="preserve"> и </w:t>
            </w:r>
            <w:proofErr w:type="spellStart"/>
            <w:r w:rsidRPr="00BC4322">
              <w:rPr>
                <w:sz w:val="24"/>
                <w:szCs w:val="24"/>
              </w:rPr>
              <w:t>здравственог</w:t>
            </w:r>
            <w:proofErr w:type="spellEnd"/>
            <w:r w:rsidRPr="00BC4322">
              <w:rPr>
                <w:sz w:val="24"/>
                <w:szCs w:val="24"/>
              </w:rPr>
              <w:t xml:space="preserve"> </w:t>
            </w:r>
            <w:proofErr w:type="spellStart"/>
            <w:r w:rsidRPr="00BC4322">
              <w:rPr>
                <w:sz w:val="24"/>
                <w:szCs w:val="24"/>
              </w:rPr>
              <w:t>васпитања</w:t>
            </w:r>
            <w:proofErr w:type="spellEnd"/>
          </w:p>
        </w:tc>
        <w:tc>
          <w:tcPr>
            <w:tcW w:w="1648" w:type="dxa"/>
            <w:tcBorders>
              <w:top w:val="single" w:sz="4" w:space="0" w:color="auto"/>
              <w:bottom w:val="single" w:sz="4" w:space="0" w:color="auto"/>
            </w:tcBorders>
            <w:vAlign w:val="center"/>
          </w:tcPr>
          <w:p w14:paraId="6FE08753" w14:textId="48A4CDCE" w:rsidR="0006047A" w:rsidRPr="00BC4322" w:rsidRDefault="0006047A" w:rsidP="00BC4322">
            <w:pPr>
              <w:spacing w:line="276" w:lineRule="auto"/>
              <w:rPr>
                <w:sz w:val="24"/>
                <w:szCs w:val="24"/>
                <w:lang w:val="sr-Cyrl-RS"/>
              </w:rPr>
            </w:pPr>
            <w:r w:rsidRPr="00BC4322">
              <w:rPr>
                <w:sz w:val="24"/>
                <w:szCs w:val="24"/>
                <w:lang w:val="sr-Cyrl-RS"/>
              </w:rPr>
              <w:t>-Извештаји, фотографије</w:t>
            </w:r>
          </w:p>
        </w:tc>
      </w:tr>
      <w:tr w:rsidR="0006047A" w14:paraId="57C9285F" w14:textId="77777777" w:rsidTr="00000431">
        <w:trPr>
          <w:trHeight w:val="962"/>
        </w:trPr>
        <w:tc>
          <w:tcPr>
            <w:tcW w:w="7621" w:type="dxa"/>
            <w:shd w:val="clear" w:color="auto" w:fill="auto"/>
          </w:tcPr>
          <w:p w14:paraId="3669A8C2" w14:textId="77777777" w:rsidR="0006047A" w:rsidRPr="00BC4322" w:rsidRDefault="0006047A" w:rsidP="00BC4322">
            <w:pPr>
              <w:spacing w:line="276" w:lineRule="auto"/>
              <w:rPr>
                <w:sz w:val="24"/>
                <w:szCs w:val="24"/>
              </w:rPr>
            </w:pPr>
            <w:proofErr w:type="spellStart"/>
            <w:r w:rsidRPr="00BC4322">
              <w:rPr>
                <w:sz w:val="24"/>
                <w:szCs w:val="24"/>
              </w:rPr>
              <w:t>Одељењске</w:t>
            </w:r>
            <w:proofErr w:type="spellEnd"/>
            <w:r w:rsidRPr="00BC4322">
              <w:rPr>
                <w:sz w:val="24"/>
                <w:szCs w:val="24"/>
              </w:rPr>
              <w:t xml:space="preserve"> </w:t>
            </w:r>
            <w:proofErr w:type="spellStart"/>
            <w:r w:rsidRPr="00BC4322">
              <w:rPr>
                <w:sz w:val="24"/>
                <w:szCs w:val="24"/>
              </w:rPr>
              <w:t>заједнице</w:t>
            </w:r>
            <w:proofErr w:type="spellEnd"/>
            <w:r w:rsidRPr="00BC4322">
              <w:rPr>
                <w:sz w:val="24"/>
                <w:szCs w:val="24"/>
              </w:rPr>
              <w:t>:</w:t>
            </w:r>
          </w:p>
          <w:p w14:paraId="0E7BDA2B" w14:textId="77777777" w:rsidR="0006047A" w:rsidRPr="00BC4322" w:rsidRDefault="0006047A" w:rsidP="00BC4322">
            <w:pPr>
              <w:spacing w:line="276" w:lineRule="auto"/>
              <w:rPr>
                <w:sz w:val="24"/>
                <w:szCs w:val="24"/>
              </w:rPr>
            </w:pPr>
            <w:r w:rsidRPr="00BC4322">
              <w:rPr>
                <w:sz w:val="24"/>
                <w:szCs w:val="24"/>
              </w:rPr>
              <w:t>-</w:t>
            </w:r>
            <w:proofErr w:type="spellStart"/>
            <w:r w:rsidRPr="00BC4322">
              <w:rPr>
                <w:sz w:val="24"/>
                <w:szCs w:val="24"/>
              </w:rPr>
              <w:t>Вожња</w:t>
            </w:r>
            <w:proofErr w:type="spellEnd"/>
            <w:r w:rsidRPr="00BC4322">
              <w:rPr>
                <w:sz w:val="24"/>
                <w:szCs w:val="24"/>
              </w:rPr>
              <w:t xml:space="preserve"> </w:t>
            </w:r>
            <w:proofErr w:type="spellStart"/>
            <w:r w:rsidRPr="00BC4322">
              <w:rPr>
                <w:sz w:val="24"/>
                <w:szCs w:val="24"/>
              </w:rPr>
              <w:t>бициклом</w:t>
            </w:r>
            <w:proofErr w:type="spellEnd"/>
            <w:r w:rsidRPr="00BC4322">
              <w:rPr>
                <w:sz w:val="24"/>
                <w:szCs w:val="24"/>
              </w:rPr>
              <w:t xml:space="preserve"> </w:t>
            </w:r>
            <w:proofErr w:type="spellStart"/>
            <w:r w:rsidRPr="00BC4322">
              <w:rPr>
                <w:sz w:val="24"/>
                <w:szCs w:val="24"/>
              </w:rPr>
              <w:t>по</w:t>
            </w:r>
            <w:proofErr w:type="spellEnd"/>
            <w:r w:rsidRPr="00BC4322">
              <w:rPr>
                <w:sz w:val="24"/>
                <w:szCs w:val="24"/>
              </w:rPr>
              <w:t xml:space="preserve"> </w:t>
            </w:r>
            <w:proofErr w:type="spellStart"/>
            <w:r w:rsidRPr="00BC4322">
              <w:rPr>
                <w:sz w:val="24"/>
                <w:szCs w:val="24"/>
              </w:rPr>
              <w:t>планираној</w:t>
            </w:r>
            <w:proofErr w:type="spellEnd"/>
            <w:r w:rsidRPr="00BC4322">
              <w:rPr>
                <w:sz w:val="24"/>
                <w:szCs w:val="24"/>
              </w:rPr>
              <w:t xml:space="preserve"> </w:t>
            </w:r>
            <w:proofErr w:type="spellStart"/>
            <w:r w:rsidRPr="00BC4322">
              <w:rPr>
                <w:sz w:val="24"/>
                <w:szCs w:val="24"/>
              </w:rPr>
              <w:t>траси</w:t>
            </w:r>
            <w:proofErr w:type="spellEnd"/>
          </w:p>
          <w:p w14:paraId="0BDF1B67" w14:textId="406D663C" w:rsidR="0006047A" w:rsidRPr="00BC4322" w:rsidRDefault="0006047A" w:rsidP="00BC4322">
            <w:pPr>
              <w:spacing w:line="276" w:lineRule="auto"/>
              <w:rPr>
                <w:sz w:val="24"/>
                <w:szCs w:val="24"/>
                <w:lang w:val="sr-Cyrl-RS"/>
              </w:rPr>
            </w:pPr>
            <w:r w:rsidRPr="00BC4322">
              <w:rPr>
                <w:sz w:val="24"/>
                <w:szCs w:val="24"/>
              </w:rPr>
              <w:t>-</w:t>
            </w:r>
            <w:proofErr w:type="spellStart"/>
            <w:r w:rsidRPr="00BC4322">
              <w:rPr>
                <w:sz w:val="24"/>
                <w:szCs w:val="24"/>
              </w:rPr>
              <w:t>Представљање</w:t>
            </w:r>
            <w:proofErr w:type="spellEnd"/>
            <w:r w:rsidRPr="00BC4322">
              <w:rPr>
                <w:sz w:val="24"/>
                <w:szCs w:val="24"/>
              </w:rPr>
              <w:t xml:space="preserve"> </w:t>
            </w:r>
            <w:proofErr w:type="spellStart"/>
            <w:r w:rsidRPr="00BC4322">
              <w:rPr>
                <w:sz w:val="24"/>
                <w:szCs w:val="24"/>
              </w:rPr>
              <w:t>ученика</w:t>
            </w:r>
            <w:proofErr w:type="spellEnd"/>
            <w:r w:rsidRPr="00BC4322">
              <w:rPr>
                <w:sz w:val="24"/>
                <w:szCs w:val="24"/>
              </w:rPr>
              <w:t xml:space="preserve"> „</w:t>
            </w:r>
            <w:proofErr w:type="spellStart"/>
            <w:r w:rsidRPr="00BC4322">
              <w:rPr>
                <w:sz w:val="24"/>
                <w:szCs w:val="24"/>
              </w:rPr>
              <w:t>Спорт</w:t>
            </w:r>
            <w:proofErr w:type="spellEnd"/>
            <w:r w:rsidRPr="00BC4322">
              <w:rPr>
                <w:sz w:val="24"/>
                <w:szCs w:val="24"/>
              </w:rPr>
              <w:t xml:space="preserve"> </w:t>
            </w:r>
            <w:proofErr w:type="spellStart"/>
            <w:r w:rsidRPr="00BC4322">
              <w:rPr>
                <w:sz w:val="24"/>
                <w:szCs w:val="24"/>
              </w:rPr>
              <w:t>којим</w:t>
            </w:r>
            <w:proofErr w:type="spellEnd"/>
            <w:r w:rsidRPr="00BC4322">
              <w:rPr>
                <w:sz w:val="24"/>
                <w:szCs w:val="24"/>
              </w:rPr>
              <w:t xml:space="preserve"> </w:t>
            </w:r>
            <w:proofErr w:type="spellStart"/>
            <w:r w:rsidRPr="00BC4322">
              <w:rPr>
                <w:sz w:val="24"/>
                <w:szCs w:val="24"/>
              </w:rPr>
              <w:t>се</w:t>
            </w:r>
            <w:proofErr w:type="spellEnd"/>
            <w:r w:rsidRPr="00BC4322">
              <w:rPr>
                <w:sz w:val="24"/>
                <w:szCs w:val="24"/>
              </w:rPr>
              <w:t xml:space="preserve"> </w:t>
            </w:r>
            <w:proofErr w:type="spellStart"/>
            <w:proofErr w:type="gramStart"/>
            <w:r w:rsidRPr="00BC4322">
              <w:rPr>
                <w:sz w:val="24"/>
                <w:szCs w:val="24"/>
              </w:rPr>
              <w:t>бавим</w:t>
            </w:r>
            <w:proofErr w:type="spellEnd"/>
            <w:r w:rsidRPr="00BC4322">
              <w:rPr>
                <w:sz w:val="24"/>
                <w:szCs w:val="24"/>
              </w:rPr>
              <w:t>“</w:t>
            </w:r>
            <w:proofErr w:type="gramEnd"/>
          </w:p>
        </w:tc>
        <w:tc>
          <w:tcPr>
            <w:tcW w:w="1667" w:type="dxa"/>
            <w:tcBorders>
              <w:top w:val="single" w:sz="4" w:space="0" w:color="auto"/>
              <w:bottom w:val="single" w:sz="4" w:space="0" w:color="auto"/>
            </w:tcBorders>
            <w:vAlign w:val="center"/>
          </w:tcPr>
          <w:p w14:paraId="092AE456" w14:textId="188AAC6B" w:rsidR="0006047A" w:rsidRPr="00BC4322" w:rsidRDefault="00BC4322" w:rsidP="00BC4322">
            <w:pPr>
              <w:spacing w:line="276" w:lineRule="auto"/>
              <w:jc w:val="center"/>
              <w:rPr>
                <w:sz w:val="24"/>
                <w:szCs w:val="24"/>
                <w:lang w:val="sr-Cyrl-RS"/>
              </w:rPr>
            </w:pPr>
            <w:r w:rsidRPr="00BC4322">
              <w:rPr>
                <w:sz w:val="24"/>
                <w:szCs w:val="24"/>
                <w:lang w:val="sr-Cyrl-RS"/>
              </w:rPr>
              <w:t>По плану</w:t>
            </w:r>
          </w:p>
        </w:tc>
        <w:tc>
          <w:tcPr>
            <w:tcW w:w="3960" w:type="dxa"/>
            <w:shd w:val="clear" w:color="auto" w:fill="auto"/>
            <w:vAlign w:val="center"/>
          </w:tcPr>
          <w:p w14:paraId="4D866745" w14:textId="0A87549A" w:rsidR="0006047A" w:rsidRPr="00BC4322" w:rsidRDefault="0006047A" w:rsidP="00BC4322">
            <w:pPr>
              <w:spacing w:line="276" w:lineRule="auto"/>
              <w:rPr>
                <w:sz w:val="24"/>
                <w:szCs w:val="24"/>
              </w:rPr>
            </w:pPr>
            <w:r w:rsidRPr="00BC4322">
              <w:rPr>
                <w:sz w:val="24"/>
                <w:szCs w:val="24"/>
              </w:rPr>
              <w:t>-</w:t>
            </w:r>
            <w:proofErr w:type="spellStart"/>
            <w:r w:rsidRPr="00BC4322">
              <w:rPr>
                <w:sz w:val="24"/>
                <w:szCs w:val="24"/>
              </w:rPr>
              <w:t>Одељењске</w:t>
            </w:r>
            <w:proofErr w:type="spellEnd"/>
            <w:r w:rsidRPr="00BC4322">
              <w:rPr>
                <w:sz w:val="24"/>
                <w:szCs w:val="24"/>
              </w:rPr>
              <w:t xml:space="preserve"> </w:t>
            </w:r>
            <w:proofErr w:type="spellStart"/>
            <w:r w:rsidRPr="00BC4322">
              <w:rPr>
                <w:sz w:val="24"/>
                <w:szCs w:val="24"/>
              </w:rPr>
              <w:t>старешине</w:t>
            </w:r>
            <w:proofErr w:type="spellEnd"/>
          </w:p>
        </w:tc>
        <w:tc>
          <w:tcPr>
            <w:tcW w:w="1648" w:type="dxa"/>
            <w:tcBorders>
              <w:top w:val="single" w:sz="4" w:space="0" w:color="auto"/>
              <w:bottom w:val="single" w:sz="4" w:space="0" w:color="auto"/>
            </w:tcBorders>
            <w:vAlign w:val="center"/>
          </w:tcPr>
          <w:p w14:paraId="3834AC77" w14:textId="2A0846F9" w:rsidR="0006047A" w:rsidRPr="00BC4322" w:rsidRDefault="0006047A" w:rsidP="00BC4322">
            <w:pPr>
              <w:spacing w:line="276" w:lineRule="auto"/>
              <w:rPr>
                <w:sz w:val="24"/>
                <w:szCs w:val="24"/>
                <w:lang w:val="sr-Cyrl-RS"/>
              </w:rPr>
            </w:pPr>
            <w:r w:rsidRPr="00BC4322">
              <w:rPr>
                <w:sz w:val="24"/>
                <w:szCs w:val="24"/>
                <w:lang w:val="sr-Cyrl-RS"/>
              </w:rPr>
              <w:t>-есДневник, записници, фотографије</w:t>
            </w:r>
          </w:p>
        </w:tc>
      </w:tr>
    </w:tbl>
    <w:p w14:paraId="4D92F072" w14:textId="191F3296" w:rsidR="00EF3FE7" w:rsidRDefault="00EF3FE7" w:rsidP="003E21A8">
      <w:pPr>
        <w:spacing w:line="276" w:lineRule="auto"/>
        <w:rPr>
          <w:sz w:val="24"/>
          <w:szCs w:val="24"/>
          <w:lang w:val="sr-Cyrl-RS"/>
        </w:rPr>
      </w:pPr>
    </w:p>
    <w:p w14:paraId="5CE470EB" w14:textId="77777777" w:rsidR="00EF3FE7" w:rsidRDefault="00EF3FE7" w:rsidP="003E21A8">
      <w:pPr>
        <w:spacing w:line="276" w:lineRule="auto"/>
        <w:rPr>
          <w:sz w:val="24"/>
          <w:szCs w:val="24"/>
          <w:lang w:val="sr-Cyrl-RS"/>
        </w:rPr>
      </w:pPr>
    </w:p>
    <w:p w14:paraId="5564596D" w14:textId="77777777" w:rsidR="00FB6793" w:rsidRDefault="00FB6793" w:rsidP="00283185">
      <w:pPr>
        <w:rPr>
          <w:sz w:val="24"/>
          <w:szCs w:val="24"/>
          <w:lang w:val="sr-Cyrl-RS"/>
        </w:rPr>
      </w:pPr>
    </w:p>
    <w:p w14:paraId="529249F6" w14:textId="77777777" w:rsidR="00FB6793" w:rsidRDefault="00FB6793" w:rsidP="00283185">
      <w:pPr>
        <w:rPr>
          <w:sz w:val="24"/>
          <w:szCs w:val="24"/>
          <w:lang w:val="sr-Cyrl-RS"/>
        </w:rPr>
      </w:pPr>
    </w:p>
    <w:p w14:paraId="2AFCF8AF" w14:textId="77777777" w:rsidR="00FB6793" w:rsidRDefault="00FB6793" w:rsidP="00283185">
      <w:pPr>
        <w:rPr>
          <w:sz w:val="24"/>
          <w:szCs w:val="24"/>
          <w:lang w:val="sr-Cyrl-RS"/>
        </w:rPr>
      </w:pPr>
    </w:p>
    <w:p w14:paraId="4E08B383" w14:textId="77777777" w:rsidR="00FB6793" w:rsidRDefault="00FB6793" w:rsidP="00283185">
      <w:pPr>
        <w:rPr>
          <w:sz w:val="24"/>
          <w:szCs w:val="24"/>
          <w:lang w:val="sr-Cyrl-RS"/>
        </w:rPr>
      </w:pPr>
    </w:p>
    <w:p w14:paraId="054191FC" w14:textId="77777777" w:rsidR="00FB6793" w:rsidRDefault="00FB6793" w:rsidP="00283185">
      <w:pPr>
        <w:rPr>
          <w:sz w:val="24"/>
          <w:szCs w:val="24"/>
          <w:lang w:val="sr-Cyrl-RS"/>
        </w:rPr>
      </w:pPr>
    </w:p>
    <w:p w14:paraId="2F2DA787" w14:textId="77777777" w:rsidR="00FB6793" w:rsidRDefault="00FB6793" w:rsidP="00283185">
      <w:pPr>
        <w:rPr>
          <w:sz w:val="24"/>
          <w:szCs w:val="24"/>
          <w:lang w:val="sr-Cyrl-RS"/>
        </w:rPr>
      </w:pPr>
    </w:p>
    <w:p w14:paraId="12C7A34D" w14:textId="3F8A13FD" w:rsidR="00283185" w:rsidRPr="00283185" w:rsidRDefault="00D23435" w:rsidP="00283185">
      <w:pPr>
        <w:rPr>
          <w:rFonts w:eastAsia="Calibri"/>
          <w:kern w:val="2"/>
          <w:sz w:val="24"/>
          <w:szCs w:val="24"/>
          <w:lang w:val="sr-Cyrl-RS"/>
        </w:rPr>
      </w:pPr>
      <w:r>
        <w:rPr>
          <w:sz w:val="24"/>
          <w:szCs w:val="24"/>
          <w:lang w:val="sr-Cyrl-RS"/>
        </w:rPr>
        <w:t>3.</w:t>
      </w:r>
      <w:r w:rsidR="00283185" w:rsidRPr="00283185">
        <w:rPr>
          <w:rFonts w:eastAsia="Calibri"/>
          <w:kern w:val="2"/>
          <w:sz w:val="24"/>
          <w:szCs w:val="24"/>
          <w:lang w:val="sr-Cyrl-RS"/>
        </w:rPr>
        <w:t>АКЦИОНИ ПЛАН „</w:t>
      </w:r>
      <w:r w:rsidR="00283185" w:rsidRPr="00283185">
        <w:rPr>
          <w:rFonts w:eastAsia="Calibri"/>
          <w:sz w:val="24"/>
          <w:szCs w:val="24"/>
          <w:lang w:val="sr-Cyrl-RS"/>
        </w:rPr>
        <w:t>УНАПРЕЂИВАЊЕ МЕНТАЛНОГ ЗДРАВЉА У ШКОЛСКОМ ОКРУЖЕЊУ</w:t>
      </w:r>
      <w:r w:rsidR="00283185" w:rsidRPr="00283185">
        <w:rPr>
          <w:rFonts w:eastAsia="Calibri"/>
          <w:kern w:val="2"/>
          <w:sz w:val="24"/>
          <w:szCs w:val="24"/>
          <w:lang w:val="sr-Cyrl-RS"/>
        </w:rPr>
        <w:t>“</w:t>
      </w:r>
    </w:p>
    <w:p w14:paraId="1D70A47A" w14:textId="0FD089E2" w:rsidR="00FA301A" w:rsidRPr="00D23435" w:rsidRDefault="00FA301A" w:rsidP="003E21A8">
      <w:pPr>
        <w:spacing w:line="276" w:lineRule="auto"/>
        <w:rPr>
          <w:sz w:val="24"/>
          <w:szCs w:val="24"/>
          <w:lang w:val="sr-Cyrl-RS"/>
        </w:rPr>
      </w:pPr>
    </w:p>
    <w:tbl>
      <w:tblPr>
        <w:tblStyle w:val="TableGrid"/>
        <w:tblW w:w="0" w:type="auto"/>
        <w:tblLook w:val="04A0" w:firstRow="1" w:lastRow="0" w:firstColumn="1" w:lastColumn="0" w:noHBand="0" w:noVBand="1"/>
      </w:tblPr>
      <w:tblGrid>
        <w:gridCol w:w="7938"/>
        <w:gridCol w:w="1980"/>
        <w:gridCol w:w="3060"/>
        <w:gridCol w:w="1918"/>
      </w:tblGrid>
      <w:tr w:rsidR="00610954" w14:paraId="55E406C3" w14:textId="77777777" w:rsidTr="001C35AD">
        <w:tc>
          <w:tcPr>
            <w:tcW w:w="793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1617317" w14:textId="77777777" w:rsidR="00610954" w:rsidRDefault="00610954" w:rsidP="00610954">
            <w:pPr>
              <w:spacing w:line="276" w:lineRule="auto"/>
              <w:jc w:val="center"/>
              <w:rPr>
                <w:b/>
                <w:sz w:val="24"/>
                <w:szCs w:val="24"/>
              </w:rPr>
            </w:pPr>
          </w:p>
          <w:p w14:paraId="0288F886" w14:textId="77777777" w:rsidR="00610954" w:rsidRDefault="00610954" w:rsidP="00610954">
            <w:pPr>
              <w:spacing w:line="276" w:lineRule="auto"/>
              <w:jc w:val="center"/>
              <w:rPr>
                <w:b/>
                <w:sz w:val="24"/>
                <w:szCs w:val="24"/>
              </w:rPr>
            </w:pPr>
            <w:proofErr w:type="spellStart"/>
            <w:r>
              <w:rPr>
                <w:b/>
                <w:sz w:val="24"/>
                <w:szCs w:val="24"/>
              </w:rPr>
              <w:t>Садржај</w:t>
            </w:r>
            <w:proofErr w:type="spellEnd"/>
            <w:r>
              <w:rPr>
                <w:b/>
                <w:sz w:val="24"/>
                <w:szCs w:val="24"/>
              </w:rPr>
              <w:t xml:space="preserve"> </w:t>
            </w:r>
            <w:proofErr w:type="spellStart"/>
            <w:r>
              <w:rPr>
                <w:b/>
                <w:sz w:val="24"/>
                <w:szCs w:val="24"/>
              </w:rPr>
              <w:t>рада</w:t>
            </w:r>
            <w:proofErr w:type="spellEnd"/>
          </w:p>
          <w:p w14:paraId="4664CBDA" w14:textId="77777777" w:rsidR="00610954" w:rsidRDefault="00610954" w:rsidP="00610954">
            <w:pPr>
              <w:spacing w:line="276" w:lineRule="auto"/>
              <w:jc w:val="center"/>
              <w:rPr>
                <w:sz w:val="24"/>
                <w:szCs w:val="24"/>
              </w:rPr>
            </w:pPr>
          </w:p>
        </w:tc>
        <w:tc>
          <w:tcPr>
            <w:tcW w:w="19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3ED43A9" w14:textId="5BB2E4E0" w:rsidR="00610954" w:rsidRDefault="00610954" w:rsidP="00610954">
            <w:pPr>
              <w:spacing w:line="276" w:lineRule="auto"/>
              <w:jc w:val="center"/>
              <w:rPr>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3060"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60497F96" w14:textId="7903480E" w:rsidR="00610954" w:rsidRDefault="00610954" w:rsidP="00610954">
            <w:pPr>
              <w:spacing w:line="276" w:lineRule="auto"/>
              <w:jc w:val="center"/>
              <w:rPr>
                <w:sz w:val="24"/>
                <w:szCs w:val="24"/>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191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EB08B7C" w14:textId="0DF03A66" w:rsidR="00610954" w:rsidRDefault="00610954" w:rsidP="00610954">
            <w:pPr>
              <w:spacing w:line="276" w:lineRule="auto"/>
              <w:jc w:val="center"/>
              <w:rPr>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017FB2" w14:paraId="029E6057" w14:textId="77777777" w:rsidTr="001736E8">
        <w:tc>
          <w:tcPr>
            <w:tcW w:w="7938" w:type="dxa"/>
            <w:tcBorders>
              <w:top w:val="single" w:sz="4" w:space="0" w:color="auto"/>
              <w:left w:val="single" w:sz="4" w:space="0" w:color="auto"/>
              <w:bottom w:val="single" w:sz="4" w:space="0" w:color="auto"/>
              <w:right w:val="single" w:sz="4" w:space="0" w:color="auto"/>
            </w:tcBorders>
            <w:vAlign w:val="center"/>
          </w:tcPr>
          <w:p w14:paraId="27E44447" w14:textId="715B72EA" w:rsidR="00017FB2" w:rsidRDefault="00017FB2" w:rsidP="00017FB2">
            <w:pPr>
              <w:spacing w:line="276" w:lineRule="auto"/>
              <w:rPr>
                <w:sz w:val="24"/>
                <w:szCs w:val="24"/>
              </w:rPr>
            </w:pPr>
            <w:r>
              <w:rPr>
                <w:color w:val="000000"/>
                <w:sz w:val="24"/>
                <w:szCs w:val="24"/>
                <w:lang w:val="sr-Cyrl-RS" w:eastAsia="sr-Latn-RS"/>
              </w:rPr>
              <w:t>-Оплемењивање школског простора</w:t>
            </w:r>
          </w:p>
        </w:tc>
        <w:tc>
          <w:tcPr>
            <w:tcW w:w="1980" w:type="dxa"/>
            <w:vMerge w:val="restart"/>
            <w:vAlign w:val="center"/>
          </w:tcPr>
          <w:p w14:paraId="7B1C1EAC" w14:textId="58E7032C" w:rsidR="00017FB2" w:rsidRPr="0075589B" w:rsidRDefault="00017FB2" w:rsidP="00017FB2">
            <w:pPr>
              <w:spacing w:line="276" w:lineRule="auto"/>
              <w:jc w:val="center"/>
              <w:rPr>
                <w:sz w:val="24"/>
                <w:szCs w:val="24"/>
                <w:lang w:val="sr-Cyrl-RS"/>
              </w:rPr>
            </w:pPr>
            <w:r>
              <w:rPr>
                <w:sz w:val="24"/>
                <w:szCs w:val="24"/>
                <w:lang w:val="sr-Cyrl-RS"/>
              </w:rPr>
              <w:t>Током првог полугодишта</w:t>
            </w:r>
          </w:p>
        </w:tc>
        <w:tc>
          <w:tcPr>
            <w:tcW w:w="3060" w:type="dxa"/>
            <w:tcBorders>
              <w:top w:val="single" w:sz="4" w:space="0" w:color="auto"/>
              <w:left w:val="single" w:sz="4" w:space="0" w:color="auto"/>
              <w:bottom w:val="single" w:sz="4" w:space="0" w:color="auto"/>
              <w:right w:val="single" w:sz="4" w:space="0" w:color="auto"/>
            </w:tcBorders>
          </w:tcPr>
          <w:p w14:paraId="00D1A63F" w14:textId="57EC01BA" w:rsidR="00017FB2" w:rsidRDefault="00017FB2" w:rsidP="00017FB2">
            <w:pPr>
              <w:spacing w:line="276" w:lineRule="auto"/>
              <w:rPr>
                <w:sz w:val="24"/>
                <w:szCs w:val="24"/>
              </w:rPr>
            </w:pPr>
            <w:r>
              <w:rPr>
                <w:color w:val="000000"/>
                <w:sz w:val="24"/>
                <w:szCs w:val="24"/>
                <w:lang w:val="sr-Cyrl-RS" w:eastAsia="sr-Latn-RS"/>
              </w:rPr>
              <w:t>-Тим  за естетско уређење школског простора</w:t>
            </w:r>
          </w:p>
        </w:tc>
        <w:tc>
          <w:tcPr>
            <w:tcW w:w="1918" w:type="dxa"/>
            <w:vMerge w:val="restart"/>
            <w:vAlign w:val="center"/>
          </w:tcPr>
          <w:p w14:paraId="05E378CF" w14:textId="5DD5E267" w:rsidR="00017FB2" w:rsidRPr="0075589B" w:rsidRDefault="00017FB2" w:rsidP="00017FB2">
            <w:pPr>
              <w:spacing w:line="276" w:lineRule="auto"/>
              <w:rPr>
                <w:sz w:val="24"/>
                <w:szCs w:val="24"/>
                <w:lang w:val="sr-Cyrl-RS"/>
              </w:rPr>
            </w:pPr>
            <w:r>
              <w:rPr>
                <w:sz w:val="24"/>
                <w:szCs w:val="24"/>
                <w:lang w:val="sr-Cyrl-RS"/>
              </w:rPr>
              <w:t>-Записници, извештаји</w:t>
            </w:r>
          </w:p>
        </w:tc>
      </w:tr>
      <w:tr w:rsidR="00017FB2" w14:paraId="5E09E6E9" w14:textId="77777777" w:rsidTr="00017FB2">
        <w:tc>
          <w:tcPr>
            <w:tcW w:w="7938" w:type="dxa"/>
            <w:tcBorders>
              <w:top w:val="single" w:sz="4" w:space="0" w:color="auto"/>
              <w:left w:val="single" w:sz="4" w:space="0" w:color="auto"/>
              <w:bottom w:val="single" w:sz="4" w:space="0" w:color="auto"/>
              <w:right w:val="single" w:sz="4" w:space="0" w:color="auto"/>
            </w:tcBorders>
            <w:vAlign w:val="center"/>
          </w:tcPr>
          <w:p w14:paraId="6DE44A7A" w14:textId="5C54719E" w:rsidR="00017FB2" w:rsidRDefault="00017FB2" w:rsidP="00017FB2">
            <w:pPr>
              <w:rPr>
                <w:color w:val="000000"/>
                <w:sz w:val="24"/>
                <w:szCs w:val="24"/>
                <w:lang w:val="sr-Cyrl-RS" w:eastAsia="sr-Latn-RS"/>
              </w:rPr>
            </w:pPr>
            <w:r>
              <w:rPr>
                <w:color w:val="000000"/>
                <w:sz w:val="24"/>
                <w:szCs w:val="24"/>
                <w:lang w:val="sr-Cyrl-RS" w:eastAsia="sr-Latn-RS"/>
              </w:rPr>
              <w:t xml:space="preserve">-Очување менталног здравља наставника: </w:t>
            </w:r>
          </w:p>
          <w:p w14:paraId="6A0A0AFA" w14:textId="2E97A8EB" w:rsidR="00017FB2" w:rsidRDefault="00017FB2" w:rsidP="00017FB2">
            <w:pPr>
              <w:rPr>
                <w:color w:val="000000"/>
                <w:sz w:val="24"/>
                <w:szCs w:val="24"/>
                <w:lang w:val="sr-Cyrl-RS" w:eastAsia="sr-Latn-RS"/>
              </w:rPr>
            </w:pPr>
            <w:r w:rsidRPr="00F67C6E">
              <w:rPr>
                <w:color w:val="000000"/>
                <w:sz w:val="24"/>
                <w:szCs w:val="24"/>
                <w:lang w:val="sr-Cyrl-RS" w:eastAsia="sr-Latn-RS"/>
              </w:rPr>
              <w:t>предавањ</w:t>
            </w:r>
            <w:r>
              <w:rPr>
                <w:color w:val="000000"/>
                <w:sz w:val="24"/>
                <w:szCs w:val="24"/>
                <w:lang w:val="sr-Cyrl-RS" w:eastAsia="sr-Latn-RS"/>
              </w:rPr>
              <w:t xml:space="preserve">e/презентација o </w:t>
            </w:r>
            <w:r w:rsidRPr="00F67C6E">
              <w:rPr>
                <w:color w:val="000000"/>
                <w:sz w:val="24"/>
                <w:szCs w:val="24"/>
                <w:lang w:val="sr-Cyrl-RS" w:eastAsia="sr-Latn-RS"/>
              </w:rPr>
              <w:t>превазилажењу стрес</w:t>
            </w:r>
            <w:r>
              <w:rPr>
                <w:color w:val="000000"/>
                <w:sz w:val="24"/>
                <w:szCs w:val="24"/>
                <w:lang w:val="sr-Cyrl-RS" w:eastAsia="sr-Latn-RS"/>
              </w:rPr>
              <w:t>а,</w:t>
            </w:r>
          </w:p>
          <w:p w14:paraId="1E53FEF3" w14:textId="01B62398" w:rsidR="00017FB2" w:rsidRDefault="00017FB2" w:rsidP="00017FB2">
            <w:pPr>
              <w:rPr>
                <w:color w:val="000000"/>
                <w:sz w:val="24"/>
                <w:szCs w:val="24"/>
                <w:lang w:val="sr-Cyrl-RS" w:eastAsia="sr-Latn-RS"/>
              </w:rPr>
            </w:pPr>
            <w:r>
              <w:rPr>
                <w:color w:val="000000"/>
                <w:sz w:val="24"/>
                <w:szCs w:val="24"/>
                <w:lang w:val="sr-Cyrl-RS" w:eastAsia="sr-Latn-RS"/>
              </w:rPr>
              <w:t>стручно уса</w:t>
            </w:r>
            <w:r w:rsidRPr="00F67C6E">
              <w:rPr>
                <w:color w:val="000000"/>
                <w:sz w:val="24"/>
                <w:szCs w:val="24"/>
                <w:lang w:val="sr-Cyrl-RS" w:eastAsia="sr-Latn-RS"/>
              </w:rPr>
              <w:t xml:space="preserve">вршавање ван </w:t>
            </w:r>
            <w:r>
              <w:rPr>
                <w:color w:val="000000"/>
                <w:sz w:val="24"/>
                <w:szCs w:val="24"/>
                <w:lang w:val="sr-Cyrl-RS" w:eastAsia="sr-Latn-RS"/>
              </w:rPr>
              <w:t>установе на тему позитивне дисциплине, подражавајуће климе у одељењу, у раду са родитељима….;</w:t>
            </w:r>
          </w:p>
          <w:p w14:paraId="10E29EFE" w14:textId="438040C1" w:rsidR="00017FB2" w:rsidRDefault="00017FB2" w:rsidP="00017FB2">
            <w:pPr>
              <w:spacing w:line="276" w:lineRule="auto"/>
              <w:rPr>
                <w:sz w:val="24"/>
                <w:szCs w:val="24"/>
              </w:rPr>
            </w:pPr>
            <w:r>
              <w:rPr>
                <w:color w:val="000000"/>
                <w:sz w:val="24"/>
                <w:szCs w:val="24"/>
                <w:lang w:val="sr-Cyrl-RS" w:eastAsia="sr-Latn-RS"/>
              </w:rPr>
              <w:t>презентовање примера добре праксе тимског рада наставника.</w:t>
            </w:r>
          </w:p>
        </w:tc>
        <w:tc>
          <w:tcPr>
            <w:tcW w:w="1980" w:type="dxa"/>
            <w:vMerge/>
          </w:tcPr>
          <w:p w14:paraId="60FA1F03" w14:textId="77777777" w:rsidR="00017FB2" w:rsidRDefault="00017FB2" w:rsidP="00017FB2">
            <w:pPr>
              <w:spacing w:line="276" w:lineRule="auto"/>
              <w:rPr>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76849FF1" w14:textId="140B313D" w:rsidR="00017FB2" w:rsidRDefault="00017FB2" w:rsidP="00017FB2">
            <w:pPr>
              <w:spacing w:line="276" w:lineRule="auto"/>
              <w:rPr>
                <w:sz w:val="24"/>
                <w:szCs w:val="24"/>
              </w:rPr>
            </w:pPr>
            <w:r>
              <w:rPr>
                <w:color w:val="000000"/>
                <w:sz w:val="24"/>
                <w:szCs w:val="24"/>
                <w:lang w:val="sr-Cyrl-RS" w:eastAsia="sr-Latn-RS"/>
              </w:rPr>
              <w:t>-Спољашњи сарадници,</w:t>
            </w:r>
            <w:r>
              <w:rPr>
                <w:color w:val="000000"/>
                <w:sz w:val="24"/>
                <w:szCs w:val="24"/>
                <w:lang w:val="ro-RO" w:eastAsia="sr-Latn-RS"/>
              </w:rPr>
              <w:t xml:space="preserve"> </w:t>
            </w:r>
            <w:r>
              <w:rPr>
                <w:color w:val="000000"/>
                <w:sz w:val="24"/>
                <w:szCs w:val="24"/>
                <w:lang w:val="sr-Cyrl-RS" w:eastAsia="sr-Latn-RS"/>
              </w:rPr>
              <w:t>стручна служба, наставници</w:t>
            </w:r>
          </w:p>
        </w:tc>
        <w:tc>
          <w:tcPr>
            <w:tcW w:w="1918" w:type="dxa"/>
            <w:vMerge/>
          </w:tcPr>
          <w:p w14:paraId="58F8DB82" w14:textId="77777777" w:rsidR="00017FB2" w:rsidRDefault="00017FB2" w:rsidP="00017FB2">
            <w:pPr>
              <w:spacing w:line="276" w:lineRule="auto"/>
              <w:rPr>
                <w:sz w:val="24"/>
                <w:szCs w:val="24"/>
              </w:rPr>
            </w:pPr>
          </w:p>
        </w:tc>
      </w:tr>
      <w:tr w:rsidR="00017FB2" w14:paraId="43BC8330" w14:textId="77777777" w:rsidTr="001736E8">
        <w:tc>
          <w:tcPr>
            <w:tcW w:w="7938" w:type="dxa"/>
            <w:tcBorders>
              <w:top w:val="single" w:sz="4" w:space="0" w:color="auto"/>
              <w:left w:val="single" w:sz="4" w:space="0" w:color="auto"/>
              <w:bottom w:val="single" w:sz="4" w:space="0" w:color="auto"/>
              <w:right w:val="single" w:sz="4" w:space="0" w:color="auto"/>
            </w:tcBorders>
            <w:vAlign w:val="center"/>
          </w:tcPr>
          <w:p w14:paraId="1E17AEA3" w14:textId="4A3A5C2F" w:rsidR="00017FB2" w:rsidRDefault="00017FB2" w:rsidP="00017FB2">
            <w:pPr>
              <w:rPr>
                <w:color w:val="000000"/>
                <w:sz w:val="24"/>
                <w:szCs w:val="24"/>
                <w:lang w:val="sr-Cyrl-RS" w:eastAsia="sr-Latn-RS"/>
              </w:rPr>
            </w:pPr>
            <w:r>
              <w:rPr>
                <w:color w:val="000000"/>
                <w:sz w:val="24"/>
                <w:szCs w:val="24"/>
                <w:lang w:val="sr-Cyrl-RS" w:eastAsia="sr-Latn-RS"/>
              </w:rPr>
              <w:t xml:space="preserve">-Очување менталног здравља ученика: </w:t>
            </w:r>
          </w:p>
          <w:p w14:paraId="0D936228" w14:textId="3BEF64C5" w:rsidR="00017FB2" w:rsidRDefault="00017FB2" w:rsidP="00017FB2">
            <w:pPr>
              <w:rPr>
                <w:color w:val="000000"/>
                <w:sz w:val="24"/>
                <w:szCs w:val="24"/>
                <w:lang w:val="sr-Cyrl-RS" w:eastAsia="sr-Latn-RS"/>
              </w:rPr>
            </w:pPr>
            <w:r>
              <w:rPr>
                <w:color w:val="000000"/>
                <w:sz w:val="24"/>
                <w:szCs w:val="24"/>
                <w:lang w:val="sr-Cyrl-RS" w:eastAsia="sr-Latn-RS"/>
              </w:rPr>
              <w:t>праћење безбедоносне ситуације у школи;</w:t>
            </w:r>
          </w:p>
          <w:p w14:paraId="6A29622F" w14:textId="69F9B068" w:rsidR="00017FB2" w:rsidRDefault="00017FB2" w:rsidP="00017FB2">
            <w:pPr>
              <w:rPr>
                <w:color w:val="000000"/>
                <w:sz w:val="24"/>
                <w:szCs w:val="24"/>
                <w:lang w:val="sr-Cyrl-RS" w:eastAsia="sr-Latn-RS"/>
              </w:rPr>
            </w:pPr>
            <w:r>
              <w:rPr>
                <w:color w:val="000000"/>
                <w:sz w:val="24"/>
                <w:szCs w:val="24"/>
                <w:lang w:val="sr-Cyrl-RS" w:eastAsia="sr-Latn-RS"/>
              </w:rPr>
              <w:t>реализација радионица на тему различитих вредности</w:t>
            </w:r>
          </w:p>
          <w:p w14:paraId="50A8941E" w14:textId="77777777" w:rsidR="00017FB2" w:rsidRDefault="00017FB2" w:rsidP="00017FB2">
            <w:pPr>
              <w:rPr>
                <w:color w:val="000000"/>
                <w:sz w:val="24"/>
                <w:szCs w:val="24"/>
                <w:lang w:val="sr-Cyrl-RS" w:eastAsia="sr-Latn-RS"/>
              </w:rPr>
            </w:pPr>
            <w:r>
              <w:rPr>
                <w:color w:val="000000"/>
                <w:sz w:val="24"/>
                <w:szCs w:val="24"/>
                <w:lang w:val="sr-Cyrl-RS" w:eastAsia="sr-Latn-RS"/>
              </w:rPr>
              <w:t>(емпатија, активно слушање, толеранција, дигитално насиље…);</w:t>
            </w:r>
          </w:p>
          <w:p w14:paraId="6E472414" w14:textId="2AF173A1" w:rsidR="00017FB2" w:rsidRDefault="00017FB2" w:rsidP="00017FB2">
            <w:pPr>
              <w:rPr>
                <w:color w:val="000000"/>
                <w:sz w:val="24"/>
                <w:szCs w:val="24"/>
                <w:lang w:val="sr-Cyrl-RS" w:eastAsia="sr-Latn-RS"/>
              </w:rPr>
            </w:pPr>
            <w:r>
              <w:rPr>
                <w:color w:val="000000"/>
                <w:sz w:val="24"/>
                <w:szCs w:val="24"/>
                <w:lang w:val="sr-Cyrl-RS" w:eastAsia="sr-Latn-RS"/>
              </w:rPr>
              <w:t>идентификација и саветодавни рад са ученицима који исказују потешкоће у свакодневном школском функционисању;</w:t>
            </w:r>
          </w:p>
          <w:p w14:paraId="3CEC6CEF" w14:textId="37027486" w:rsidR="00017FB2" w:rsidRPr="00D500BD" w:rsidRDefault="00017FB2" w:rsidP="00017FB2">
            <w:pPr>
              <w:rPr>
                <w:color w:val="000000"/>
                <w:sz w:val="24"/>
                <w:szCs w:val="24"/>
                <w:lang w:val="sr-Cyrl-RS" w:eastAsia="sr-Latn-RS"/>
              </w:rPr>
            </w:pPr>
            <w:r>
              <w:rPr>
                <w:color w:val="000000"/>
                <w:sz w:val="24"/>
                <w:szCs w:val="24"/>
                <w:lang w:val="sr-Cyrl-RS" w:eastAsia="sr-Latn-RS"/>
              </w:rPr>
              <w:t>сарадња са другим институцијама које воде бригу о деци</w:t>
            </w:r>
            <w:r>
              <w:rPr>
                <w:color w:val="000000"/>
                <w:sz w:val="24"/>
                <w:szCs w:val="24"/>
                <w:lang w:val="ro-RO" w:eastAsia="sr-Latn-RS"/>
              </w:rPr>
              <w:t xml:space="preserve"> </w:t>
            </w:r>
            <w:r>
              <w:rPr>
                <w:color w:val="000000"/>
                <w:sz w:val="24"/>
                <w:szCs w:val="24"/>
                <w:lang w:val="sr-Cyrl-RS" w:eastAsia="sr-Latn-RS"/>
              </w:rPr>
              <w:t>(Развојно саветовалиште, МУП...).</w:t>
            </w:r>
          </w:p>
        </w:tc>
        <w:tc>
          <w:tcPr>
            <w:tcW w:w="1980" w:type="dxa"/>
            <w:vMerge/>
          </w:tcPr>
          <w:p w14:paraId="551BE311" w14:textId="77777777" w:rsidR="00017FB2" w:rsidRDefault="00017FB2" w:rsidP="00017FB2">
            <w:pPr>
              <w:spacing w:line="276" w:lineRule="auto"/>
              <w:rPr>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29E2DFA4" w14:textId="5DD84362" w:rsidR="00017FB2" w:rsidRPr="00BE55CD" w:rsidRDefault="00BE55CD" w:rsidP="00BE55CD">
            <w:pPr>
              <w:rPr>
                <w:color w:val="000000"/>
                <w:sz w:val="24"/>
                <w:szCs w:val="24"/>
                <w:lang w:val="sr-Cyrl-RS" w:eastAsia="sr-Latn-RS"/>
              </w:rPr>
            </w:pPr>
            <w:r>
              <w:rPr>
                <w:color w:val="000000"/>
                <w:sz w:val="24"/>
                <w:szCs w:val="24"/>
                <w:lang w:val="sr-Cyrl-RS" w:eastAsia="sr-Latn-RS"/>
              </w:rPr>
              <w:t>-</w:t>
            </w:r>
            <w:r w:rsidR="00017FB2">
              <w:rPr>
                <w:color w:val="000000"/>
                <w:sz w:val="24"/>
                <w:szCs w:val="24"/>
                <w:lang w:val="sr-Cyrl-RS" w:eastAsia="sr-Latn-RS"/>
              </w:rPr>
              <w:t>Тим за заштиту ученика од насиља, спољашњи сарадници, одељењске старешине, стручна служба</w:t>
            </w:r>
          </w:p>
        </w:tc>
        <w:tc>
          <w:tcPr>
            <w:tcW w:w="1918" w:type="dxa"/>
            <w:vMerge/>
          </w:tcPr>
          <w:p w14:paraId="7FAA4F98" w14:textId="77777777" w:rsidR="00017FB2" w:rsidRDefault="00017FB2" w:rsidP="00017FB2">
            <w:pPr>
              <w:spacing w:line="276" w:lineRule="auto"/>
              <w:rPr>
                <w:sz w:val="24"/>
                <w:szCs w:val="24"/>
              </w:rPr>
            </w:pPr>
          </w:p>
        </w:tc>
      </w:tr>
      <w:tr w:rsidR="00017FB2" w14:paraId="34E52F0B" w14:textId="77777777" w:rsidTr="008921A9">
        <w:tc>
          <w:tcPr>
            <w:tcW w:w="7938" w:type="dxa"/>
            <w:tcBorders>
              <w:top w:val="single" w:sz="4" w:space="0" w:color="auto"/>
              <w:left w:val="single" w:sz="4" w:space="0" w:color="auto"/>
              <w:bottom w:val="single" w:sz="4" w:space="0" w:color="auto"/>
              <w:right w:val="single" w:sz="4" w:space="0" w:color="auto"/>
            </w:tcBorders>
            <w:vAlign w:val="center"/>
          </w:tcPr>
          <w:p w14:paraId="44D92F8E" w14:textId="743CF7D7" w:rsidR="00017FB2" w:rsidRDefault="00017FB2" w:rsidP="00017FB2">
            <w:pPr>
              <w:rPr>
                <w:color w:val="000000"/>
                <w:sz w:val="24"/>
                <w:szCs w:val="24"/>
                <w:lang w:val="sr-Cyrl-RS" w:eastAsia="sr-Latn-RS"/>
              </w:rPr>
            </w:pPr>
            <w:r>
              <w:rPr>
                <w:color w:val="000000"/>
                <w:sz w:val="24"/>
                <w:szCs w:val="24"/>
                <w:lang w:val="sr-Cyrl-RS" w:eastAsia="sr-Latn-RS"/>
              </w:rPr>
              <w:t xml:space="preserve">-Очување менталног здравља родитеља: </w:t>
            </w:r>
          </w:p>
          <w:p w14:paraId="5B022729" w14:textId="61FCF807" w:rsidR="00017FB2" w:rsidRDefault="00017FB2" w:rsidP="00017FB2">
            <w:pPr>
              <w:rPr>
                <w:color w:val="000000"/>
                <w:sz w:val="24"/>
                <w:szCs w:val="24"/>
                <w:lang w:val="sr-Cyrl-RS" w:eastAsia="sr-Latn-RS"/>
              </w:rPr>
            </w:pPr>
            <w:r>
              <w:rPr>
                <w:color w:val="000000"/>
                <w:sz w:val="24"/>
                <w:szCs w:val="24"/>
                <w:lang w:val="sr-Cyrl-RS" w:eastAsia="sr-Latn-RS"/>
              </w:rPr>
              <w:t>предавање/презентација за родитеље на тему менталног здравља;</w:t>
            </w:r>
          </w:p>
          <w:p w14:paraId="3201A3C7" w14:textId="3B5BB7C1" w:rsidR="00017FB2" w:rsidRPr="00D500BD" w:rsidRDefault="00017FB2" w:rsidP="00017FB2">
            <w:pPr>
              <w:rPr>
                <w:color w:val="000000"/>
                <w:sz w:val="24"/>
                <w:szCs w:val="24"/>
                <w:lang w:val="sr-Cyrl-RS" w:eastAsia="sr-Latn-RS"/>
              </w:rPr>
            </w:pPr>
            <w:r>
              <w:rPr>
                <w:color w:val="000000"/>
                <w:sz w:val="24"/>
                <w:szCs w:val="24"/>
                <w:lang w:val="sr-Cyrl-RS" w:eastAsia="sr-Latn-RS"/>
              </w:rPr>
              <w:t>саветодавни рад са родитељима.</w:t>
            </w:r>
          </w:p>
        </w:tc>
        <w:tc>
          <w:tcPr>
            <w:tcW w:w="1980" w:type="dxa"/>
            <w:vMerge/>
          </w:tcPr>
          <w:p w14:paraId="03F4CCE2" w14:textId="77777777" w:rsidR="00017FB2" w:rsidRDefault="00017FB2" w:rsidP="00017FB2">
            <w:pPr>
              <w:spacing w:line="276" w:lineRule="auto"/>
              <w:rPr>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6164A76E" w14:textId="19842F99" w:rsidR="00017FB2" w:rsidRDefault="008921A9" w:rsidP="008921A9">
            <w:pPr>
              <w:spacing w:line="276" w:lineRule="auto"/>
              <w:rPr>
                <w:sz w:val="24"/>
                <w:szCs w:val="24"/>
              </w:rPr>
            </w:pPr>
            <w:r>
              <w:rPr>
                <w:color w:val="000000"/>
                <w:sz w:val="24"/>
                <w:szCs w:val="24"/>
                <w:lang w:val="sr-Cyrl-RS" w:eastAsia="sr-Latn-RS"/>
              </w:rPr>
              <w:t>-</w:t>
            </w:r>
            <w:r w:rsidR="00017FB2">
              <w:rPr>
                <w:color w:val="000000"/>
                <w:sz w:val="24"/>
                <w:szCs w:val="24"/>
                <w:lang w:val="sr-Cyrl-RS" w:eastAsia="sr-Latn-RS"/>
              </w:rPr>
              <w:t>Одељењске старешине, стручна служба</w:t>
            </w:r>
          </w:p>
        </w:tc>
        <w:tc>
          <w:tcPr>
            <w:tcW w:w="1918" w:type="dxa"/>
            <w:vMerge/>
          </w:tcPr>
          <w:p w14:paraId="6D78230A" w14:textId="77777777" w:rsidR="00017FB2" w:rsidRDefault="00017FB2" w:rsidP="00017FB2">
            <w:pPr>
              <w:spacing w:line="276" w:lineRule="auto"/>
              <w:rPr>
                <w:sz w:val="24"/>
                <w:szCs w:val="24"/>
              </w:rPr>
            </w:pPr>
          </w:p>
        </w:tc>
      </w:tr>
    </w:tbl>
    <w:p w14:paraId="31F9B95C" w14:textId="77777777" w:rsidR="00FA301A" w:rsidRDefault="00FA301A" w:rsidP="003E21A8">
      <w:pPr>
        <w:spacing w:line="276" w:lineRule="auto"/>
        <w:rPr>
          <w:sz w:val="24"/>
          <w:szCs w:val="24"/>
        </w:rPr>
      </w:pPr>
    </w:p>
    <w:p w14:paraId="095F86CC" w14:textId="77777777" w:rsidR="00FA301A" w:rsidRDefault="00FA301A" w:rsidP="003E21A8">
      <w:pPr>
        <w:spacing w:line="276" w:lineRule="auto"/>
        <w:rPr>
          <w:sz w:val="24"/>
          <w:szCs w:val="24"/>
        </w:rPr>
      </w:pPr>
    </w:p>
    <w:p w14:paraId="40DF807C" w14:textId="77777777" w:rsidR="00FA301A" w:rsidRDefault="00FA301A" w:rsidP="003E21A8">
      <w:pPr>
        <w:spacing w:line="276" w:lineRule="auto"/>
        <w:rPr>
          <w:sz w:val="24"/>
          <w:szCs w:val="24"/>
        </w:rPr>
      </w:pPr>
    </w:p>
    <w:p w14:paraId="69F0DAB5" w14:textId="77777777" w:rsidR="00033D4B" w:rsidRDefault="00033D4B" w:rsidP="003E21A8">
      <w:pPr>
        <w:spacing w:line="276" w:lineRule="auto"/>
        <w:rPr>
          <w:sz w:val="24"/>
          <w:szCs w:val="24"/>
        </w:rPr>
      </w:pPr>
    </w:p>
    <w:p w14:paraId="0F8EF6A8" w14:textId="77777777" w:rsidR="00033D4B" w:rsidRDefault="00033D4B" w:rsidP="003E21A8">
      <w:pPr>
        <w:spacing w:line="276" w:lineRule="auto"/>
        <w:rPr>
          <w:sz w:val="24"/>
          <w:szCs w:val="24"/>
        </w:rPr>
      </w:pPr>
    </w:p>
    <w:p w14:paraId="663059AE" w14:textId="77777777" w:rsidR="00033D4B" w:rsidRDefault="00033D4B" w:rsidP="003E21A8">
      <w:pPr>
        <w:spacing w:line="276" w:lineRule="auto"/>
        <w:rPr>
          <w:sz w:val="24"/>
          <w:szCs w:val="24"/>
        </w:rPr>
      </w:pPr>
    </w:p>
    <w:p w14:paraId="748A59B5" w14:textId="77777777" w:rsidR="00BE3139" w:rsidRDefault="00BE3139" w:rsidP="003E21A8">
      <w:pPr>
        <w:spacing w:line="276" w:lineRule="auto"/>
        <w:rPr>
          <w:sz w:val="24"/>
          <w:szCs w:val="24"/>
          <w:lang w:val="sr-Cyrl-RS"/>
        </w:rPr>
      </w:pPr>
    </w:p>
    <w:p w14:paraId="76DCC0CE" w14:textId="459731F3" w:rsidR="00A526D4" w:rsidRPr="00EF3FE7" w:rsidRDefault="00D23435" w:rsidP="003E21A8">
      <w:pPr>
        <w:spacing w:line="276" w:lineRule="auto"/>
        <w:rPr>
          <w:sz w:val="24"/>
          <w:szCs w:val="24"/>
          <w:lang w:val="sr-Cyrl-RS"/>
        </w:rPr>
      </w:pPr>
      <w:r>
        <w:rPr>
          <w:sz w:val="24"/>
          <w:szCs w:val="24"/>
          <w:lang w:val="sr-Cyrl-RS"/>
        </w:rPr>
        <w:t>4</w:t>
      </w:r>
      <w:r w:rsidR="00EF3FE7">
        <w:rPr>
          <w:sz w:val="24"/>
          <w:szCs w:val="24"/>
          <w:lang w:val="sr-Cyrl-RS"/>
        </w:rPr>
        <w:t>.ПРОГРАМ ЗАШТИТЕ ОД НАСИЉА, ЗЛОСТАВЉАЊА И ЗАНЕМАРИВАЊА, ПРОГРАМ СПРЕЧАВАЊА ДИСКРИМИНАЦИЈЕ И ПРОГРАМИ ПРЕВЕНЦИЈЕ ДРУГИХ ОБЛИКА РИЗИЧНОГ ПОНАШАЊА</w:t>
      </w:r>
    </w:p>
    <w:p w14:paraId="71BC2F7E" w14:textId="77777777" w:rsidR="00EF3FE7" w:rsidRDefault="00EF3FE7" w:rsidP="00F10DA6">
      <w:pPr>
        <w:spacing w:line="276" w:lineRule="auto"/>
        <w:jc w:val="center"/>
        <w:rPr>
          <w:sz w:val="24"/>
          <w:szCs w:val="24"/>
          <w:lang w:val="sr-Cyrl-RS"/>
        </w:rPr>
      </w:pPr>
    </w:p>
    <w:p w14:paraId="374817F2" w14:textId="1B4B1C18" w:rsidR="00F10DA6" w:rsidRDefault="00D23435" w:rsidP="00F10DA6">
      <w:pPr>
        <w:spacing w:line="276" w:lineRule="auto"/>
        <w:jc w:val="center"/>
        <w:rPr>
          <w:sz w:val="24"/>
          <w:szCs w:val="24"/>
          <w:lang w:val="sr-Cyrl-RS"/>
        </w:rPr>
      </w:pPr>
      <w:r>
        <w:rPr>
          <w:sz w:val="24"/>
          <w:szCs w:val="24"/>
          <w:lang w:val="sr-Cyrl-RS"/>
        </w:rPr>
        <w:t>4</w:t>
      </w:r>
      <w:r w:rsidR="007E37B9">
        <w:rPr>
          <w:sz w:val="24"/>
          <w:szCs w:val="24"/>
          <w:lang w:val="sr-Cyrl-RS"/>
        </w:rPr>
        <w:t>.1.</w:t>
      </w:r>
      <w:r w:rsidR="00F10DA6">
        <w:rPr>
          <w:sz w:val="24"/>
          <w:szCs w:val="24"/>
          <w:lang w:val="sr-Cyrl-RS"/>
        </w:rPr>
        <w:t>АКЦИОНИ ПЛАН ПРЕВЕНТИВНИХ И ИНТЕРВЕНТНИХ АКТИВНОСТИ</w:t>
      </w:r>
    </w:p>
    <w:p w14:paraId="63CB7814" w14:textId="77777777" w:rsidR="00F10DA6" w:rsidRDefault="00F10DA6" w:rsidP="00F10DA6">
      <w:pPr>
        <w:spacing w:line="276" w:lineRule="auto"/>
        <w:rPr>
          <w:sz w:val="24"/>
          <w:szCs w:val="24"/>
          <w:lang w:val="sr-Cyrl-RS"/>
        </w:rPr>
      </w:pPr>
    </w:p>
    <w:tbl>
      <w:tblPr>
        <w:tblStyle w:val="TableGrid"/>
        <w:tblW w:w="0" w:type="auto"/>
        <w:tblInd w:w="198" w:type="dxa"/>
        <w:tblLook w:val="04A0" w:firstRow="1" w:lastRow="0" w:firstColumn="1" w:lastColumn="0" w:noHBand="0" w:noVBand="1"/>
      </w:tblPr>
      <w:tblGrid>
        <w:gridCol w:w="7740"/>
        <w:gridCol w:w="2365"/>
        <w:gridCol w:w="2397"/>
        <w:gridCol w:w="2196"/>
      </w:tblGrid>
      <w:tr w:rsidR="00F10DA6" w:rsidRPr="00C40BFD" w14:paraId="79D78FED" w14:textId="77777777" w:rsidTr="00C7292A">
        <w:trPr>
          <w:tblHeader/>
        </w:trPr>
        <w:tc>
          <w:tcPr>
            <w:tcW w:w="77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FCA76F4" w14:textId="77777777" w:rsidR="00F10DA6" w:rsidRPr="00C40BFD" w:rsidRDefault="00F10DA6" w:rsidP="00DF20BE">
            <w:pPr>
              <w:jc w:val="center"/>
              <w:rPr>
                <w:b/>
                <w:sz w:val="24"/>
                <w:szCs w:val="24"/>
              </w:rPr>
            </w:pPr>
          </w:p>
          <w:p w14:paraId="65422064" w14:textId="77777777" w:rsidR="00F10DA6" w:rsidRPr="00C40BFD" w:rsidRDefault="00F10DA6" w:rsidP="00DF20BE">
            <w:pPr>
              <w:jc w:val="center"/>
              <w:rPr>
                <w:b/>
                <w:sz w:val="24"/>
                <w:szCs w:val="24"/>
              </w:rPr>
            </w:pPr>
            <w:proofErr w:type="spellStart"/>
            <w:r w:rsidRPr="00C40BFD">
              <w:rPr>
                <w:b/>
                <w:sz w:val="24"/>
                <w:szCs w:val="24"/>
              </w:rPr>
              <w:t>Садржај</w:t>
            </w:r>
            <w:proofErr w:type="spellEnd"/>
            <w:r w:rsidRPr="00C40BFD">
              <w:rPr>
                <w:b/>
                <w:sz w:val="24"/>
                <w:szCs w:val="24"/>
              </w:rPr>
              <w:t xml:space="preserve"> </w:t>
            </w:r>
            <w:proofErr w:type="spellStart"/>
            <w:r w:rsidRPr="00C40BFD">
              <w:rPr>
                <w:b/>
                <w:sz w:val="24"/>
                <w:szCs w:val="24"/>
              </w:rPr>
              <w:t>рада</w:t>
            </w:r>
            <w:proofErr w:type="spellEnd"/>
            <w:r w:rsidRPr="00C40BFD">
              <w:rPr>
                <w:b/>
                <w:sz w:val="24"/>
                <w:szCs w:val="24"/>
              </w:rPr>
              <w:t xml:space="preserve"> </w:t>
            </w:r>
          </w:p>
          <w:p w14:paraId="34E18D8C" w14:textId="77777777" w:rsidR="00F10DA6" w:rsidRPr="00C40BFD" w:rsidRDefault="00F10DA6" w:rsidP="00DF20BE">
            <w:pPr>
              <w:jc w:val="center"/>
              <w:rPr>
                <w:b/>
                <w:sz w:val="24"/>
                <w:szCs w:val="24"/>
              </w:rPr>
            </w:pPr>
          </w:p>
        </w:tc>
        <w:tc>
          <w:tcPr>
            <w:tcW w:w="236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BFFF8F1" w14:textId="77777777" w:rsidR="00F10DA6" w:rsidRPr="00C40BFD" w:rsidRDefault="00F10DA6" w:rsidP="00DF20BE">
            <w:pPr>
              <w:jc w:val="center"/>
              <w:rPr>
                <w:b/>
                <w:sz w:val="24"/>
                <w:szCs w:val="24"/>
              </w:rPr>
            </w:pPr>
            <w:proofErr w:type="spellStart"/>
            <w:r w:rsidRPr="00C40BFD">
              <w:rPr>
                <w:b/>
                <w:sz w:val="24"/>
                <w:szCs w:val="24"/>
              </w:rPr>
              <w:t>Време</w:t>
            </w:r>
            <w:proofErr w:type="spellEnd"/>
            <w:r w:rsidRPr="00C40BFD">
              <w:rPr>
                <w:b/>
                <w:sz w:val="24"/>
                <w:szCs w:val="24"/>
              </w:rPr>
              <w:t xml:space="preserve"> </w:t>
            </w:r>
            <w:proofErr w:type="spellStart"/>
            <w:r w:rsidRPr="00C40BFD">
              <w:rPr>
                <w:b/>
                <w:sz w:val="24"/>
                <w:szCs w:val="24"/>
              </w:rPr>
              <w:t>реализације</w:t>
            </w:r>
            <w:proofErr w:type="spellEnd"/>
          </w:p>
        </w:tc>
        <w:tc>
          <w:tcPr>
            <w:tcW w:w="2397"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35FE2186" w14:textId="77777777" w:rsidR="00F10DA6" w:rsidRPr="00C40BFD" w:rsidRDefault="00F10DA6" w:rsidP="00DF20BE">
            <w:pPr>
              <w:jc w:val="center"/>
              <w:rPr>
                <w:b/>
                <w:sz w:val="24"/>
                <w:szCs w:val="24"/>
              </w:rPr>
            </w:pPr>
            <w:proofErr w:type="spellStart"/>
            <w:r w:rsidRPr="00C40BFD">
              <w:rPr>
                <w:b/>
                <w:sz w:val="24"/>
                <w:szCs w:val="24"/>
              </w:rPr>
              <w:t>Носиоци</w:t>
            </w:r>
            <w:proofErr w:type="spellEnd"/>
            <w:r w:rsidRPr="00C40BFD">
              <w:rPr>
                <w:b/>
                <w:sz w:val="24"/>
                <w:szCs w:val="24"/>
              </w:rPr>
              <w:t xml:space="preserve"> </w:t>
            </w:r>
            <w:proofErr w:type="spellStart"/>
            <w:r w:rsidRPr="00C40BFD">
              <w:rPr>
                <w:b/>
                <w:sz w:val="24"/>
                <w:szCs w:val="24"/>
              </w:rPr>
              <w:t>активности</w:t>
            </w:r>
            <w:proofErr w:type="spellEnd"/>
          </w:p>
        </w:tc>
        <w:tc>
          <w:tcPr>
            <w:tcW w:w="219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158E1B3" w14:textId="77777777" w:rsidR="00F10DA6" w:rsidRPr="00C40BFD" w:rsidRDefault="00F10DA6" w:rsidP="00DF20BE">
            <w:pPr>
              <w:jc w:val="center"/>
              <w:rPr>
                <w:b/>
                <w:sz w:val="24"/>
                <w:szCs w:val="24"/>
              </w:rPr>
            </w:pPr>
            <w:proofErr w:type="spellStart"/>
            <w:r w:rsidRPr="00C40BFD">
              <w:rPr>
                <w:b/>
                <w:sz w:val="24"/>
                <w:szCs w:val="24"/>
              </w:rPr>
              <w:t>Начин</w:t>
            </w:r>
            <w:proofErr w:type="spellEnd"/>
            <w:r w:rsidRPr="00C40BFD">
              <w:rPr>
                <w:b/>
                <w:sz w:val="24"/>
                <w:szCs w:val="24"/>
              </w:rPr>
              <w:t xml:space="preserve"> </w:t>
            </w:r>
            <w:proofErr w:type="spellStart"/>
            <w:r w:rsidRPr="00C40BFD">
              <w:rPr>
                <w:b/>
                <w:sz w:val="24"/>
                <w:szCs w:val="24"/>
              </w:rPr>
              <w:t>праћења</w:t>
            </w:r>
            <w:proofErr w:type="spellEnd"/>
          </w:p>
        </w:tc>
      </w:tr>
      <w:tr w:rsidR="00F10DA6" w:rsidRPr="00C40BFD" w14:paraId="2F7E9295" w14:textId="77777777" w:rsidTr="00C7292A">
        <w:tc>
          <w:tcPr>
            <w:tcW w:w="14698" w:type="dxa"/>
            <w:gridSpan w:val="4"/>
            <w:tcBorders>
              <w:top w:val="single" w:sz="12" w:space="0" w:color="auto"/>
            </w:tcBorders>
            <w:shd w:val="clear" w:color="auto" w:fill="F2F2F2" w:themeFill="background1" w:themeFillShade="F2"/>
            <w:vAlign w:val="center"/>
          </w:tcPr>
          <w:p w14:paraId="5DB979B2" w14:textId="77777777" w:rsidR="00F10DA6" w:rsidRPr="00C40BFD" w:rsidRDefault="00F10DA6" w:rsidP="00DF20BE">
            <w:pPr>
              <w:jc w:val="center"/>
              <w:rPr>
                <w:sz w:val="24"/>
                <w:szCs w:val="24"/>
              </w:rPr>
            </w:pPr>
            <w:r w:rsidRPr="00C40BFD">
              <w:rPr>
                <w:b/>
                <w:sz w:val="24"/>
                <w:szCs w:val="24"/>
              </w:rPr>
              <w:t xml:space="preserve">- </w:t>
            </w:r>
            <w:proofErr w:type="spellStart"/>
            <w:r w:rsidRPr="00C40BFD">
              <w:rPr>
                <w:b/>
                <w:sz w:val="24"/>
                <w:szCs w:val="24"/>
              </w:rPr>
              <w:t>Превентивне</w:t>
            </w:r>
            <w:proofErr w:type="spellEnd"/>
            <w:r w:rsidRPr="00C40BFD">
              <w:rPr>
                <w:b/>
                <w:sz w:val="24"/>
                <w:szCs w:val="24"/>
              </w:rPr>
              <w:t xml:space="preserve"> </w:t>
            </w:r>
            <w:proofErr w:type="spellStart"/>
            <w:r w:rsidRPr="00C40BFD">
              <w:rPr>
                <w:b/>
                <w:sz w:val="24"/>
                <w:szCs w:val="24"/>
              </w:rPr>
              <w:t>активности</w:t>
            </w:r>
            <w:proofErr w:type="spellEnd"/>
            <w:r w:rsidRPr="00C40BFD">
              <w:rPr>
                <w:b/>
                <w:sz w:val="24"/>
                <w:szCs w:val="24"/>
              </w:rPr>
              <w:t xml:space="preserve"> -</w:t>
            </w:r>
          </w:p>
        </w:tc>
      </w:tr>
      <w:tr w:rsidR="00F10DA6" w:rsidRPr="00C40BFD" w14:paraId="05DD869E" w14:textId="77777777" w:rsidTr="00C7292A">
        <w:tc>
          <w:tcPr>
            <w:tcW w:w="7740" w:type="dxa"/>
          </w:tcPr>
          <w:p w14:paraId="25CA2DB4" w14:textId="77777777" w:rsidR="00F10DA6" w:rsidRPr="00C40BFD" w:rsidRDefault="00F10DA6" w:rsidP="00DF20BE">
            <w:pPr>
              <w:rPr>
                <w:sz w:val="24"/>
                <w:szCs w:val="24"/>
              </w:rPr>
            </w:pPr>
            <w:r w:rsidRPr="00C40BFD">
              <w:rPr>
                <w:sz w:val="24"/>
                <w:szCs w:val="24"/>
              </w:rPr>
              <w:t>-</w:t>
            </w:r>
            <w:proofErr w:type="spellStart"/>
            <w:r w:rsidRPr="00C40BFD">
              <w:rPr>
                <w:sz w:val="24"/>
                <w:szCs w:val="24"/>
              </w:rPr>
              <w:t>Анализа</w:t>
            </w:r>
            <w:proofErr w:type="spellEnd"/>
            <w:r w:rsidRPr="00C40BFD">
              <w:rPr>
                <w:sz w:val="24"/>
                <w:szCs w:val="24"/>
              </w:rPr>
              <w:t xml:space="preserve"> </w:t>
            </w:r>
            <w:proofErr w:type="spellStart"/>
            <w:r w:rsidRPr="00C40BFD">
              <w:rPr>
                <w:sz w:val="24"/>
                <w:szCs w:val="24"/>
              </w:rPr>
              <w:t>стања</w:t>
            </w:r>
            <w:proofErr w:type="spellEnd"/>
          </w:p>
        </w:tc>
        <w:tc>
          <w:tcPr>
            <w:tcW w:w="2365" w:type="dxa"/>
            <w:vAlign w:val="center"/>
          </w:tcPr>
          <w:p w14:paraId="5848287B" w14:textId="77777777" w:rsidR="00F10DA6" w:rsidRPr="00C40BFD" w:rsidRDefault="00F10DA6" w:rsidP="00DF20BE">
            <w:pPr>
              <w:jc w:val="center"/>
              <w:rPr>
                <w:sz w:val="24"/>
                <w:szCs w:val="24"/>
              </w:rPr>
            </w:pPr>
            <w:r w:rsidRPr="00C40BFD">
              <w:rPr>
                <w:sz w:val="24"/>
                <w:szCs w:val="24"/>
              </w:rPr>
              <w:t>X</w:t>
            </w:r>
          </w:p>
        </w:tc>
        <w:tc>
          <w:tcPr>
            <w:tcW w:w="2397" w:type="dxa"/>
            <w:vAlign w:val="center"/>
          </w:tcPr>
          <w:p w14:paraId="6345EB92" w14:textId="77777777" w:rsidR="00F10DA6" w:rsidRPr="00C40BFD" w:rsidRDefault="00F10DA6" w:rsidP="00DF20BE">
            <w:pPr>
              <w:rPr>
                <w:sz w:val="24"/>
                <w:szCs w:val="24"/>
                <w:lang w:val="sr-Cyrl-CS"/>
              </w:rPr>
            </w:pPr>
            <w:r w:rsidRPr="00C40BFD">
              <w:rPr>
                <w:sz w:val="24"/>
                <w:szCs w:val="24"/>
                <w:lang w:val="sr-Cyrl-CS"/>
              </w:rPr>
              <w:t xml:space="preserve">Тим </w:t>
            </w:r>
          </w:p>
        </w:tc>
        <w:tc>
          <w:tcPr>
            <w:tcW w:w="2196" w:type="dxa"/>
            <w:vAlign w:val="center"/>
          </w:tcPr>
          <w:p w14:paraId="0C6B27AB" w14:textId="77777777" w:rsidR="00F10DA6" w:rsidRPr="00C40BFD" w:rsidRDefault="00F10DA6" w:rsidP="00DF20BE">
            <w:pPr>
              <w:rPr>
                <w:sz w:val="24"/>
                <w:szCs w:val="24"/>
              </w:rPr>
            </w:pPr>
            <w:r w:rsidRPr="00C40BFD">
              <w:rPr>
                <w:sz w:val="24"/>
                <w:szCs w:val="24"/>
              </w:rPr>
              <w:t>-</w:t>
            </w:r>
            <w:proofErr w:type="spellStart"/>
            <w:r w:rsidRPr="00C40BFD">
              <w:rPr>
                <w:sz w:val="24"/>
                <w:szCs w:val="24"/>
              </w:rPr>
              <w:t>Извештај</w:t>
            </w:r>
            <w:proofErr w:type="spellEnd"/>
          </w:p>
        </w:tc>
      </w:tr>
      <w:tr w:rsidR="00F10DA6" w:rsidRPr="00C40BFD" w14:paraId="1C215B83" w14:textId="77777777" w:rsidTr="00C7292A">
        <w:tc>
          <w:tcPr>
            <w:tcW w:w="7740" w:type="dxa"/>
            <w:shd w:val="clear" w:color="auto" w:fill="FFFFFF"/>
          </w:tcPr>
          <w:p w14:paraId="1E82176B" w14:textId="77777777" w:rsidR="00F10DA6" w:rsidRPr="00C40BFD" w:rsidRDefault="00F10DA6" w:rsidP="00DF20BE">
            <w:pPr>
              <w:rPr>
                <w:sz w:val="24"/>
                <w:szCs w:val="24"/>
                <w:lang w:val="sr-Cyrl-CS"/>
              </w:rPr>
            </w:pPr>
            <w:r w:rsidRPr="00C40BFD">
              <w:rPr>
                <w:sz w:val="24"/>
                <w:szCs w:val="24"/>
                <w:lang w:val="sr-Cyrl-CS"/>
              </w:rPr>
              <w:t>-Информисање о правима, обавезама и одговорностима учесника у образовању у спречавању и заштити од дискриминације и дискриминаторног понашања  и подсећање на Правила понашања и обавезе ученика, запослених  и родитеља/старатеља, Правилник о протоколу поступања у установи у одговору на насиље, злостављање и занемаривање и дискриминацију, Националном платформом „Чувам те“.</w:t>
            </w:r>
          </w:p>
        </w:tc>
        <w:tc>
          <w:tcPr>
            <w:tcW w:w="2365" w:type="dxa"/>
            <w:shd w:val="clear" w:color="auto" w:fill="FFFFFF"/>
            <w:vAlign w:val="center"/>
          </w:tcPr>
          <w:p w14:paraId="7FC92A4D" w14:textId="77777777" w:rsidR="00F10DA6" w:rsidRPr="00C40BFD" w:rsidRDefault="00F10DA6" w:rsidP="00DF20BE">
            <w:pPr>
              <w:jc w:val="center"/>
              <w:rPr>
                <w:sz w:val="24"/>
                <w:szCs w:val="24"/>
              </w:rPr>
            </w:pPr>
            <w:r w:rsidRPr="00C40BFD">
              <w:rPr>
                <w:sz w:val="24"/>
                <w:szCs w:val="24"/>
              </w:rPr>
              <w:t>IX</w:t>
            </w:r>
          </w:p>
        </w:tc>
        <w:tc>
          <w:tcPr>
            <w:tcW w:w="2397" w:type="dxa"/>
            <w:shd w:val="clear" w:color="auto" w:fill="FFFFFF"/>
            <w:vAlign w:val="center"/>
          </w:tcPr>
          <w:p w14:paraId="6368C248" w14:textId="77777777" w:rsidR="00F10DA6" w:rsidRPr="00C40BFD" w:rsidRDefault="00F10DA6" w:rsidP="00DF20BE">
            <w:pPr>
              <w:rPr>
                <w:sz w:val="24"/>
                <w:szCs w:val="24"/>
                <w:lang w:val="sr-Cyrl-CS"/>
              </w:rPr>
            </w:pPr>
            <w:r w:rsidRPr="00C40BFD">
              <w:rPr>
                <w:sz w:val="24"/>
                <w:szCs w:val="24"/>
                <w:lang w:val="sr-Cyrl-CS"/>
              </w:rPr>
              <w:t>Тим</w:t>
            </w:r>
          </w:p>
        </w:tc>
        <w:tc>
          <w:tcPr>
            <w:tcW w:w="2196" w:type="dxa"/>
            <w:shd w:val="clear" w:color="auto" w:fill="FFFFFF"/>
            <w:vAlign w:val="center"/>
          </w:tcPr>
          <w:p w14:paraId="44F23D2A" w14:textId="77777777" w:rsidR="00F10DA6" w:rsidRPr="00C40BFD" w:rsidRDefault="00F10DA6" w:rsidP="00DF20BE">
            <w:pPr>
              <w:rPr>
                <w:sz w:val="24"/>
                <w:szCs w:val="24"/>
              </w:rPr>
            </w:pPr>
            <w:r w:rsidRPr="00C40BFD">
              <w:rPr>
                <w:sz w:val="24"/>
                <w:szCs w:val="24"/>
              </w:rPr>
              <w:t>-</w:t>
            </w:r>
            <w:proofErr w:type="spellStart"/>
            <w:r w:rsidRPr="00C40BFD">
              <w:rPr>
                <w:sz w:val="24"/>
                <w:szCs w:val="24"/>
              </w:rPr>
              <w:t>Важећи</w:t>
            </w:r>
            <w:proofErr w:type="spellEnd"/>
            <w:r w:rsidRPr="00C40BFD">
              <w:rPr>
                <w:sz w:val="24"/>
                <w:szCs w:val="24"/>
              </w:rPr>
              <w:t xml:space="preserve"> </w:t>
            </w:r>
            <w:proofErr w:type="spellStart"/>
            <w:r w:rsidRPr="00C40BFD">
              <w:rPr>
                <w:sz w:val="24"/>
                <w:szCs w:val="24"/>
              </w:rPr>
              <w:t>протоколи</w:t>
            </w:r>
            <w:proofErr w:type="spellEnd"/>
            <w:r w:rsidRPr="00C40BFD">
              <w:rPr>
                <w:sz w:val="24"/>
                <w:szCs w:val="24"/>
              </w:rPr>
              <w:t xml:space="preserve"> и </w:t>
            </w:r>
            <w:proofErr w:type="spellStart"/>
            <w:r w:rsidRPr="00C40BFD">
              <w:rPr>
                <w:sz w:val="24"/>
                <w:szCs w:val="24"/>
              </w:rPr>
              <w:t>правилници</w:t>
            </w:r>
            <w:proofErr w:type="spellEnd"/>
          </w:p>
        </w:tc>
      </w:tr>
      <w:tr w:rsidR="00F10DA6" w:rsidRPr="00C40BFD" w14:paraId="6B0A6666" w14:textId="77777777" w:rsidTr="00C7292A">
        <w:tc>
          <w:tcPr>
            <w:tcW w:w="7740" w:type="dxa"/>
            <w:shd w:val="clear" w:color="auto" w:fill="FFFFFF"/>
          </w:tcPr>
          <w:p w14:paraId="46C06F9B" w14:textId="77777777" w:rsidR="00F10DA6" w:rsidRPr="00C40BFD" w:rsidRDefault="00F10DA6" w:rsidP="00DF20BE">
            <w:pPr>
              <w:rPr>
                <w:sz w:val="24"/>
                <w:szCs w:val="24"/>
                <w:lang w:val="sr-Cyrl-CS"/>
              </w:rPr>
            </w:pPr>
            <w:r w:rsidRPr="00C40BFD">
              <w:rPr>
                <w:sz w:val="24"/>
                <w:szCs w:val="24"/>
                <w:lang w:val="sr-Cyrl-CS"/>
              </w:rPr>
              <w:t>-Информисање родитеља о планираним активностима и могућностима пружања подршке и помоћи  и подсећање на Правила понашања и обавезе ученика, запослених  и родитеља/старатеља, Правилник о протоколу поступања у установи у одговору на насиље, злостављање и занемаривање и дискриминацију, Националну платформу „Чувам те“.</w:t>
            </w:r>
          </w:p>
        </w:tc>
        <w:tc>
          <w:tcPr>
            <w:tcW w:w="2365" w:type="dxa"/>
            <w:shd w:val="clear" w:color="auto" w:fill="FFFFFF"/>
            <w:vAlign w:val="center"/>
          </w:tcPr>
          <w:p w14:paraId="5F865DEE" w14:textId="77777777" w:rsidR="00F10DA6" w:rsidRPr="00C40BFD" w:rsidRDefault="00F10DA6" w:rsidP="00DF20BE">
            <w:pPr>
              <w:jc w:val="center"/>
              <w:rPr>
                <w:sz w:val="24"/>
                <w:szCs w:val="24"/>
              </w:rPr>
            </w:pPr>
            <w:r w:rsidRPr="00C40BFD">
              <w:rPr>
                <w:sz w:val="24"/>
                <w:szCs w:val="24"/>
              </w:rPr>
              <w:t>IX</w:t>
            </w:r>
          </w:p>
        </w:tc>
        <w:tc>
          <w:tcPr>
            <w:tcW w:w="2397" w:type="dxa"/>
            <w:shd w:val="clear" w:color="auto" w:fill="FFFFFF"/>
            <w:vAlign w:val="center"/>
          </w:tcPr>
          <w:p w14:paraId="40CE5E62" w14:textId="77777777" w:rsidR="00F10DA6" w:rsidRPr="00C40BFD" w:rsidRDefault="00F10DA6" w:rsidP="00DF20BE">
            <w:pPr>
              <w:rPr>
                <w:sz w:val="24"/>
                <w:szCs w:val="24"/>
                <w:lang w:val="sr-Cyrl-CS"/>
              </w:rPr>
            </w:pPr>
            <w:r w:rsidRPr="00C40BFD">
              <w:rPr>
                <w:sz w:val="24"/>
                <w:szCs w:val="24"/>
                <w:lang w:val="sr-Cyrl-CS"/>
              </w:rPr>
              <w:t>Одељењске старешине</w:t>
            </w:r>
          </w:p>
        </w:tc>
        <w:tc>
          <w:tcPr>
            <w:tcW w:w="2196" w:type="dxa"/>
            <w:shd w:val="clear" w:color="auto" w:fill="FFFFFF"/>
            <w:vAlign w:val="center"/>
          </w:tcPr>
          <w:p w14:paraId="4807B728" w14:textId="77777777" w:rsidR="00F10DA6" w:rsidRPr="00C40BFD" w:rsidRDefault="00F10DA6" w:rsidP="00DF20BE">
            <w:pPr>
              <w:rPr>
                <w:sz w:val="24"/>
                <w:szCs w:val="24"/>
              </w:rPr>
            </w:pPr>
            <w:r w:rsidRPr="00C40BFD">
              <w:rPr>
                <w:sz w:val="24"/>
                <w:szCs w:val="24"/>
              </w:rPr>
              <w:t>-</w:t>
            </w:r>
            <w:proofErr w:type="spellStart"/>
            <w:r w:rsidRPr="00C40BFD">
              <w:rPr>
                <w:sz w:val="24"/>
                <w:szCs w:val="24"/>
              </w:rPr>
              <w:t>Важећа</w:t>
            </w:r>
            <w:proofErr w:type="spellEnd"/>
            <w:r w:rsidRPr="00C40BFD">
              <w:rPr>
                <w:sz w:val="24"/>
                <w:szCs w:val="24"/>
              </w:rPr>
              <w:t xml:space="preserve"> </w:t>
            </w:r>
            <w:proofErr w:type="spellStart"/>
            <w:r w:rsidRPr="00C40BFD">
              <w:rPr>
                <w:sz w:val="24"/>
                <w:szCs w:val="24"/>
              </w:rPr>
              <w:t>акта</w:t>
            </w:r>
            <w:proofErr w:type="spellEnd"/>
            <w:r w:rsidRPr="00C40BFD">
              <w:rPr>
                <w:sz w:val="24"/>
                <w:szCs w:val="24"/>
              </w:rPr>
              <w:t xml:space="preserve"> </w:t>
            </w:r>
          </w:p>
        </w:tc>
      </w:tr>
      <w:tr w:rsidR="00F10DA6" w:rsidRPr="00C40BFD" w14:paraId="2A330A02" w14:textId="77777777" w:rsidTr="00C7292A">
        <w:tc>
          <w:tcPr>
            <w:tcW w:w="7740" w:type="dxa"/>
          </w:tcPr>
          <w:p w14:paraId="09075457" w14:textId="77777777" w:rsidR="00F10DA6" w:rsidRPr="00C40BFD" w:rsidRDefault="00F10DA6" w:rsidP="00DF20BE">
            <w:pPr>
              <w:rPr>
                <w:sz w:val="24"/>
                <w:szCs w:val="24"/>
              </w:rPr>
            </w:pPr>
            <w:r w:rsidRPr="00C40BFD">
              <w:rPr>
                <w:sz w:val="24"/>
                <w:szCs w:val="24"/>
              </w:rPr>
              <w:t>-</w:t>
            </w:r>
            <w:proofErr w:type="spellStart"/>
            <w:r w:rsidRPr="00C40BFD">
              <w:rPr>
                <w:sz w:val="24"/>
                <w:szCs w:val="24"/>
              </w:rPr>
              <w:t>Предлагање</w:t>
            </w:r>
            <w:proofErr w:type="spellEnd"/>
            <w:r w:rsidRPr="00C40BFD">
              <w:rPr>
                <w:sz w:val="24"/>
                <w:szCs w:val="24"/>
              </w:rPr>
              <w:t xml:space="preserve"> </w:t>
            </w:r>
            <w:proofErr w:type="spellStart"/>
            <w:r w:rsidRPr="00C40BFD">
              <w:rPr>
                <w:sz w:val="24"/>
                <w:szCs w:val="24"/>
              </w:rPr>
              <w:t>мера</w:t>
            </w:r>
            <w:proofErr w:type="spellEnd"/>
            <w:r w:rsidRPr="00C40BFD">
              <w:rPr>
                <w:sz w:val="24"/>
                <w:szCs w:val="24"/>
              </w:rPr>
              <w:t xml:space="preserve"> </w:t>
            </w:r>
            <w:proofErr w:type="spellStart"/>
            <w:r w:rsidRPr="00C40BFD">
              <w:rPr>
                <w:sz w:val="24"/>
                <w:szCs w:val="24"/>
              </w:rPr>
              <w:t>за</w:t>
            </w:r>
            <w:proofErr w:type="spellEnd"/>
            <w:r w:rsidRPr="00C40BFD">
              <w:rPr>
                <w:sz w:val="24"/>
                <w:szCs w:val="24"/>
              </w:rPr>
              <w:t xml:space="preserve"> </w:t>
            </w:r>
            <w:proofErr w:type="spellStart"/>
            <w:r w:rsidRPr="00C40BFD">
              <w:rPr>
                <w:sz w:val="24"/>
                <w:szCs w:val="24"/>
              </w:rPr>
              <w:t>унапређивање</w:t>
            </w:r>
            <w:proofErr w:type="spellEnd"/>
            <w:r w:rsidRPr="00C40BFD">
              <w:rPr>
                <w:sz w:val="24"/>
                <w:szCs w:val="24"/>
              </w:rPr>
              <w:t xml:space="preserve"> </w:t>
            </w:r>
            <w:proofErr w:type="spellStart"/>
            <w:r w:rsidRPr="00C40BFD">
              <w:rPr>
                <w:sz w:val="24"/>
                <w:szCs w:val="24"/>
              </w:rPr>
              <w:t>превенције</w:t>
            </w:r>
            <w:proofErr w:type="spellEnd"/>
            <w:r w:rsidRPr="00C40BFD">
              <w:rPr>
                <w:sz w:val="24"/>
                <w:szCs w:val="24"/>
              </w:rPr>
              <w:t xml:space="preserve"> и </w:t>
            </w:r>
            <w:proofErr w:type="spellStart"/>
            <w:r w:rsidRPr="00C40BFD">
              <w:rPr>
                <w:sz w:val="24"/>
                <w:szCs w:val="24"/>
              </w:rPr>
              <w:t>заштите</w:t>
            </w:r>
            <w:proofErr w:type="spellEnd"/>
            <w:r w:rsidRPr="00C40BFD">
              <w:rPr>
                <w:sz w:val="24"/>
                <w:szCs w:val="24"/>
              </w:rPr>
              <w:t xml:space="preserve"> </w:t>
            </w:r>
            <w:proofErr w:type="spellStart"/>
            <w:r w:rsidRPr="00C40BFD">
              <w:rPr>
                <w:sz w:val="24"/>
                <w:szCs w:val="24"/>
              </w:rPr>
              <w:t>од</w:t>
            </w:r>
            <w:proofErr w:type="spellEnd"/>
            <w:r w:rsidRPr="00C40BFD">
              <w:rPr>
                <w:sz w:val="24"/>
                <w:szCs w:val="24"/>
              </w:rPr>
              <w:t xml:space="preserve"> </w:t>
            </w:r>
            <w:proofErr w:type="spellStart"/>
            <w:r w:rsidRPr="00C40BFD">
              <w:rPr>
                <w:sz w:val="24"/>
                <w:szCs w:val="24"/>
              </w:rPr>
              <w:t>дискриминације</w:t>
            </w:r>
            <w:proofErr w:type="spellEnd"/>
            <w:r w:rsidRPr="00C40BFD">
              <w:rPr>
                <w:sz w:val="24"/>
                <w:szCs w:val="24"/>
              </w:rPr>
              <w:t xml:space="preserve">, </w:t>
            </w:r>
            <w:proofErr w:type="spellStart"/>
            <w:r w:rsidRPr="00C40BFD">
              <w:rPr>
                <w:sz w:val="24"/>
                <w:szCs w:val="24"/>
              </w:rPr>
              <w:t>насиља</w:t>
            </w:r>
            <w:proofErr w:type="spellEnd"/>
            <w:r w:rsidRPr="00C40BFD">
              <w:rPr>
                <w:sz w:val="24"/>
                <w:szCs w:val="24"/>
              </w:rPr>
              <w:t xml:space="preserve">, </w:t>
            </w:r>
            <w:proofErr w:type="spellStart"/>
            <w:r w:rsidRPr="00C40BFD">
              <w:rPr>
                <w:sz w:val="24"/>
                <w:szCs w:val="24"/>
              </w:rPr>
              <w:t>злостављања</w:t>
            </w:r>
            <w:proofErr w:type="spellEnd"/>
            <w:r w:rsidRPr="00C40BFD">
              <w:rPr>
                <w:sz w:val="24"/>
                <w:szCs w:val="24"/>
              </w:rPr>
              <w:t xml:space="preserve"> и </w:t>
            </w:r>
            <w:proofErr w:type="spellStart"/>
            <w:r w:rsidRPr="00C40BFD">
              <w:rPr>
                <w:sz w:val="24"/>
                <w:szCs w:val="24"/>
              </w:rPr>
              <w:t>занемаривања</w:t>
            </w:r>
            <w:proofErr w:type="spellEnd"/>
            <w:r w:rsidRPr="00C40BFD">
              <w:rPr>
                <w:sz w:val="24"/>
                <w:szCs w:val="24"/>
              </w:rPr>
              <w:t>.</w:t>
            </w:r>
          </w:p>
        </w:tc>
        <w:tc>
          <w:tcPr>
            <w:tcW w:w="2365" w:type="dxa"/>
            <w:vAlign w:val="center"/>
          </w:tcPr>
          <w:p w14:paraId="793B35B0" w14:textId="77777777" w:rsidR="00F10DA6" w:rsidRPr="00C40BFD" w:rsidRDefault="00F10DA6" w:rsidP="00DF20BE">
            <w:pPr>
              <w:jc w:val="center"/>
              <w:rPr>
                <w:sz w:val="24"/>
                <w:szCs w:val="24"/>
              </w:rPr>
            </w:pPr>
            <w:r w:rsidRPr="00C40BFD">
              <w:rPr>
                <w:sz w:val="24"/>
                <w:szCs w:val="24"/>
              </w:rPr>
              <w:t>IX</w:t>
            </w:r>
          </w:p>
        </w:tc>
        <w:tc>
          <w:tcPr>
            <w:tcW w:w="2397" w:type="dxa"/>
            <w:vAlign w:val="center"/>
          </w:tcPr>
          <w:p w14:paraId="6F87A7F5" w14:textId="77777777" w:rsidR="00F10DA6" w:rsidRPr="00C40BFD" w:rsidRDefault="00F10DA6" w:rsidP="00DF20BE">
            <w:pPr>
              <w:rPr>
                <w:sz w:val="24"/>
                <w:szCs w:val="24"/>
                <w:lang w:val="sr-Cyrl-CS"/>
              </w:rPr>
            </w:pPr>
            <w:r w:rsidRPr="00C40BFD">
              <w:rPr>
                <w:sz w:val="24"/>
                <w:szCs w:val="24"/>
                <w:lang w:val="sr-Cyrl-CS"/>
              </w:rPr>
              <w:t>Директор, Тим , педагог</w:t>
            </w:r>
          </w:p>
        </w:tc>
        <w:tc>
          <w:tcPr>
            <w:tcW w:w="2196" w:type="dxa"/>
            <w:vAlign w:val="center"/>
          </w:tcPr>
          <w:p w14:paraId="42434822" w14:textId="77777777" w:rsidR="00F10DA6" w:rsidRPr="00C40BFD" w:rsidRDefault="00F10DA6" w:rsidP="00DF20BE">
            <w:pPr>
              <w:rPr>
                <w:sz w:val="24"/>
                <w:szCs w:val="24"/>
              </w:rPr>
            </w:pPr>
            <w:r w:rsidRPr="00C40BFD">
              <w:rPr>
                <w:sz w:val="24"/>
                <w:szCs w:val="24"/>
              </w:rPr>
              <w:t>-</w:t>
            </w:r>
            <w:proofErr w:type="spellStart"/>
            <w:r w:rsidRPr="00C40BFD">
              <w:rPr>
                <w:sz w:val="24"/>
                <w:szCs w:val="24"/>
              </w:rPr>
              <w:t>Предлог</w:t>
            </w:r>
            <w:proofErr w:type="spellEnd"/>
            <w:r w:rsidRPr="00C40BFD">
              <w:rPr>
                <w:sz w:val="24"/>
                <w:szCs w:val="24"/>
              </w:rPr>
              <w:t xml:space="preserve"> </w:t>
            </w:r>
            <w:proofErr w:type="spellStart"/>
            <w:r w:rsidRPr="00C40BFD">
              <w:rPr>
                <w:sz w:val="24"/>
                <w:szCs w:val="24"/>
              </w:rPr>
              <w:t>мера</w:t>
            </w:r>
            <w:proofErr w:type="spellEnd"/>
          </w:p>
        </w:tc>
      </w:tr>
      <w:tr w:rsidR="00F10DA6" w:rsidRPr="00C40BFD" w14:paraId="215F34E0" w14:textId="77777777" w:rsidTr="00C7292A">
        <w:tc>
          <w:tcPr>
            <w:tcW w:w="7740" w:type="dxa"/>
          </w:tcPr>
          <w:p w14:paraId="0313B769" w14:textId="77777777" w:rsidR="00F10DA6" w:rsidRPr="00C40BFD" w:rsidRDefault="00F10DA6" w:rsidP="00DF20BE">
            <w:pPr>
              <w:rPr>
                <w:sz w:val="24"/>
                <w:szCs w:val="24"/>
              </w:rPr>
            </w:pPr>
            <w:r w:rsidRPr="00C40BFD">
              <w:rPr>
                <w:sz w:val="24"/>
                <w:szCs w:val="24"/>
              </w:rPr>
              <w:t>-</w:t>
            </w:r>
            <w:proofErr w:type="spellStart"/>
            <w:r w:rsidRPr="00C40BFD">
              <w:rPr>
                <w:sz w:val="24"/>
                <w:szCs w:val="24"/>
              </w:rPr>
              <w:t>Планирање</w:t>
            </w:r>
            <w:proofErr w:type="spellEnd"/>
            <w:r w:rsidRPr="00C40BFD">
              <w:rPr>
                <w:sz w:val="24"/>
                <w:szCs w:val="24"/>
              </w:rPr>
              <w:t xml:space="preserve"> </w:t>
            </w:r>
            <w:proofErr w:type="spellStart"/>
            <w:r w:rsidRPr="00C40BFD">
              <w:rPr>
                <w:sz w:val="24"/>
                <w:szCs w:val="24"/>
              </w:rPr>
              <w:t>начина</w:t>
            </w:r>
            <w:proofErr w:type="spellEnd"/>
            <w:r w:rsidRPr="00C40BFD">
              <w:rPr>
                <w:sz w:val="24"/>
                <w:szCs w:val="24"/>
              </w:rPr>
              <w:t xml:space="preserve"> </w:t>
            </w:r>
            <w:proofErr w:type="spellStart"/>
            <w:r w:rsidRPr="00C40BFD">
              <w:rPr>
                <w:sz w:val="24"/>
                <w:szCs w:val="24"/>
              </w:rPr>
              <w:t>праћења</w:t>
            </w:r>
            <w:proofErr w:type="spellEnd"/>
            <w:r w:rsidRPr="00C40BFD">
              <w:rPr>
                <w:sz w:val="24"/>
                <w:szCs w:val="24"/>
              </w:rPr>
              <w:t xml:space="preserve"> и </w:t>
            </w:r>
            <w:proofErr w:type="spellStart"/>
            <w:r w:rsidRPr="00C40BFD">
              <w:rPr>
                <w:sz w:val="24"/>
                <w:szCs w:val="24"/>
              </w:rPr>
              <w:t>извештавања</w:t>
            </w:r>
            <w:proofErr w:type="spellEnd"/>
            <w:r w:rsidRPr="00C40BFD">
              <w:rPr>
                <w:sz w:val="24"/>
                <w:szCs w:val="24"/>
              </w:rPr>
              <w:t xml:space="preserve"> </w:t>
            </w:r>
            <w:proofErr w:type="spellStart"/>
            <w:r w:rsidRPr="00C40BFD">
              <w:rPr>
                <w:sz w:val="24"/>
                <w:szCs w:val="24"/>
              </w:rPr>
              <w:t>органа</w:t>
            </w:r>
            <w:proofErr w:type="spellEnd"/>
            <w:r w:rsidRPr="00C40BFD">
              <w:rPr>
                <w:sz w:val="24"/>
                <w:szCs w:val="24"/>
              </w:rPr>
              <w:t xml:space="preserve"> </w:t>
            </w:r>
            <w:proofErr w:type="spellStart"/>
            <w:r w:rsidRPr="00C40BFD">
              <w:rPr>
                <w:sz w:val="24"/>
                <w:szCs w:val="24"/>
              </w:rPr>
              <w:t>управе</w:t>
            </w:r>
            <w:proofErr w:type="spellEnd"/>
            <w:r w:rsidRPr="00C40BFD">
              <w:rPr>
                <w:sz w:val="24"/>
                <w:szCs w:val="24"/>
              </w:rPr>
              <w:t xml:space="preserve"> о </w:t>
            </w:r>
            <w:proofErr w:type="spellStart"/>
            <w:r w:rsidRPr="00C40BFD">
              <w:rPr>
                <w:sz w:val="24"/>
                <w:szCs w:val="24"/>
              </w:rPr>
              <w:t>остваривању</w:t>
            </w:r>
            <w:proofErr w:type="spellEnd"/>
            <w:r w:rsidRPr="00C40BFD">
              <w:rPr>
                <w:sz w:val="24"/>
                <w:szCs w:val="24"/>
              </w:rPr>
              <w:t xml:space="preserve"> и </w:t>
            </w:r>
            <w:proofErr w:type="spellStart"/>
            <w:r w:rsidRPr="00C40BFD">
              <w:rPr>
                <w:sz w:val="24"/>
                <w:szCs w:val="24"/>
              </w:rPr>
              <w:t>ефектима</w:t>
            </w:r>
            <w:proofErr w:type="spellEnd"/>
            <w:r w:rsidRPr="00C40BFD">
              <w:rPr>
                <w:sz w:val="24"/>
                <w:szCs w:val="24"/>
              </w:rPr>
              <w:t xml:space="preserve"> </w:t>
            </w:r>
            <w:proofErr w:type="spellStart"/>
            <w:r w:rsidRPr="00C40BFD">
              <w:rPr>
                <w:sz w:val="24"/>
                <w:szCs w:val="24"/>
              </w:rPr>
              <w:t>превентивних</w:t>
            </w:r>
            <w:proofErr w:type="spellEnd"/>
            <w:r w:rsidRPr="00C40BFD">
              <w:rPr>
                <w:sz w:val="24"/>
                <w:szCs w:val="24"/>
              </w:rPr>
              <w:t xml:space="preserve"> </w:t>
            </w:r>
            <w:proofErr w:type="spellStart"/>
            <w:r w:rsidRPr="00C40BFD">
              <w:rPr>
                <w:sz w:val="24"/>
                <w:szCs w:val="24"/>
              </w:rPr>
              <w:t>активности</w:t>
            </w:r>
            <w:proofErr w:type="spellEnd"/>
            <w:r w:rsidRPr="00C40BFD">
              <w:rPr>
                <w:sz w:val="24"/>
                <w:szCs w:val="24"/>
              </w:rPr>
              <w:t>.</w:t>
            </w:r>
          </w:p>
        </w:tc>
        <w:tc>
          <w:tcPr>
            <w:tcW w:w="2365" w:type="dxa"/>
            <w:vAlign w:val="center"/>
          </w:tcPr>
          <w:p w14:paraId="266FF1F7"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2FA25AC3" w14:textId="77777777" w:rsidR="00F10DA6" w:rsidRPr="00C40BFD" w:rsidRDefault="00F10DA6" w:rsidP="00DF20BE">
            <w:pPr>
              <w:rPr>
                <w:sz w:val="24"/>
                <w:szCs w:val="24"/>
                <w:lang w:val="sr-Cyrl-CS"/>
              </w:rPr>
            </w:pPr>
            <w:r w:rsidRPr="00C40BFD">
              <w:rPr>
                <w:sz w:val="24"/>
                <w:szCs w:val="24"/>
                <w:lang w:val="sr-Cyrl-CS"/>
              </w:rPr>
              <w:t>Тим</w:t>
            </w:r>
          </w:p>
        </w:tc>
        <w:tc>
          <w:tcPr>
            <w:tcW w:w="2196" w:type="dxa"/>
            <w:vAlign w:val="center"/>
          </w:tcPr>
          <w:p w14:paraId="0280C701" w14:textId="77777777" w:rsidR="00F10DA6" w:rsidRPr="00C40BFD" w:rsidRDefault="00F10DA6" w:rsidP="00DF20BE">
            <w:pPr>
              <w:rPr>
                <w:sz w:val="24"/>
                <w:szCs w:val="24"/>
              </w:rPr>
            </w:pPr>
            <w:r w:rsidRPr="00C40BFD">
              <w:rPr>
                <w:sz w:val="24"/>
                <w:szCs w:val="24"/>
              </w:rPr>
              <w:t>-</w:t>
            </w:r>
            <w:proofErr w:type="spellStart"/>
            <w:r w:rsidRPr="00C40BFD">
              <w:rPr>
                <w:sz w:val="24"/>
                <w:szCs w:val="24"/>
              </w:rPr>
              <w:t>Записник</w:t>
            </w:r>
            <w:proofErr w:type="spellEnd"/>
            <w:r w:rsidRPr="00C40BFD">
              <w:rPr>
                <w:sz w:val="24"/>
                <w:szCs w:val="24"/>
              </w:rPr>
              <w:t xml:space="preserve">, </w:t>
            </w:r>
            <w:proofErr w:type="spellStart"/>
            <w:r w:rsidRPr="00C40BFD">
              <w:rPr>
                <w:sz w:val="24"/>
                <w:szCs w:val="24"/>
              </w:rPr>
              <w:t>извештај</w:t>
            </w:r>
            <w:proofErr w:type="spellEnd"/>
          </w:p>
        </w:tc>
      </w:tr>
      <w:tr w:rsidR="00F10DA6" w:rsidRPr="00C40BFD" w14:paraId="3CA11047" w14:textId="77777777" w:rsidTr="00C7292A">
        <w:tc>
          <w:tcPr>
            <w:tcW w:w="7740" w:type="dxa"/>
          </w:tcPr>
          <w:p w14:paraId="5C7C421A" w14:textId="77777777" w:rsidR="00F10DA6" w:rsidRPr="00C40BFD" w:rsidRDefault="00F10DA6" w:rsidP="00DF20BE">
            <w:pPr>
              <w:rPr>
                <w:sz w:val="24"/>
                <w:szCs w:val="24"/>
              </w:rPr>
            </w:pPr>
            <w:r w:rsidRPr="00C40BFD">
              <w:rPr>
                <w:sz w:val="24"/>
                <w:szCs w:val="24"/>
              </w:rPr>
              <w:t>-</w:t>
            </w:r>
            <w:proofErr w:type="spellStart"/>
            <w:r w:rsidRPr="00C40BFD">
              <w:rPr>
                <w:sz w:val="24"/>
                <w:szCs w:val="24"/>
              </w:rPr>
              <w:t>Рад</w:t>
            </w:r>
            <w:proofErr w:type="spellEnd"/>
            <w:r w:rsidRPr="00C40BFD">
              <w:rPr>
                <w:sz w:val="24"/>
                <w:szCs w:val="24"/>
              </w:rPr>
              <w:t xml:space="preserve"> </w:t>
            </w:r>
            <w:proofErr w:type="spellStart"/>
            <w:r w:rsidRPr="00C40BFD">
              <w:rPr>
                <w:sz w:val="24"/>
                <w:szCs w:val="24"/>
              </w:rPr>
              <w:t>са</w:t>
            </w:r>
            <w:proofErr w:type="spellEnd"/>
            <w:r w:rsidRPr="00C40BFD">
              <w:rPr>
                <w:sz w:val="24"/>
                <w:szCs w:val="24"/>
              </w:rPr>
              <w:t xml:space="preserve"> </w:t>
            </w:r>
            <w:proofErr w:type="spellStart"/>
            <w:r w:rsidRPr="00C40BFD">
              <w:rPr>
                <w:sz w:val="24"/>
                <w:szCs w:val="24"/>
              </w:rPr>
              <w:t>учесницима</w:t>
            </w:r>
            <w:proofErr w:type="spellEnd"/>
            <w:r w:rsidRPr="00C40BFD">
              <w:rPr>
                <w:sz w:val="24"/>
                <w:szCs w:val="24"/>
              </w:rPr>
              <w:t xml:space="preserve"> у </w:t>
            </w:r>
            <w:proofErr w:type="spellStart"/>
            <w:r w:rsidRPr="00C40BFD">
              <w:rPr>
                <w:sz w:val="24"/>
                <w:szCs w:val="24"/>
              </w:rPr>
              <w:t>образовању</w:t>
            </w:r>
            <w:proofErr w:type="spellEnd"/>
            <w:r w:rsidRPr="00C40BFD">
              <w:rPr>
                <w:sz w:val="24"/>
                <w:szCs w:val="24"/>
              </w:rPr>
              <w:t xml:space="preserve"> </w:t>
            </w:r>
            <w:proofErr w:type="spellStart"/>
            <w:r w:rsidRPr="00C40BFD">
              <w:rPr>
                <w:sz w:val="24"/>
                <w:szCs w:val="24"/>
              </w:rPr>
              <w:t>који</w:t>
            </w:r>
            <w:proofErr w:type="spellEnd"/>
            <w:r w:rsidRPr="00C40BFD">
              <w:rPr>
                <w:sz w:val="24"/>
                <w:szCs w:val="24"/>
              </w:rPr>
              <w:t xml:space="preserve"> </w:t>
            </w:r>
            <w:proofErr w:type="spellStart"/>
            <w:r w:rsidRPr="00C40BFD">
              <w:rPr>
                <w:sz w:val="24"/>
                <w:szCs w:val="24"/>
              </w:rPr>
              <w:t>трпе</w:t>
            </w:r>
            <w:proofErr w:type="spellEnd"/>
            <w:r w:rsidRPr="00C40BFD">
              <w:rPr>
                <w:sz w:val="24"/>
                <w:szCs w:val="24"/>
              </w:rPr>
              <w:t xml:space="preserve">, </w:t>
            </w:r>
            <w:proofErr w:type="spellStart"/>
            <w:r w:rsidRPr="00C40BFD">
              <w:rPr>
                <w:sz w:val="24"/>
                <w:szCs w:val="24"/>
              </w:rPr>
              <w:t>чине</w:t>
            </w:r>
            <w:proofErr w:type="spellEnd"/>
            <w:r w:rsidRPr="00C40BFD">
              <w:rPr>
                <w:sz w:val="24"/>
                <w:szCs w:val="24"/>
              </w:rPr>
              <w:t xml:space="preserve"> </w:t>
            </w:r>
            <w:proofErr w:type="spellStart"/>
            <w:r w:rsidRPr="00C40BFD">
              <w:rPr>
                <w:sz w:val="24"/>
                <w:szCs w:val="24"/>
              </w:rPr>
              <w:t>или</w:t>
            </w:r>
            <w:proofErr w:type="spellEnd"/>
            <w:r w:rsidRPr="00C40BFD">
              <w:rPr>
                <w:sz w:val="24"/>
                <w:szCs w:val="24"/>
              </w:rPr>
              <w:t xml:space="preserve"> </w:t>
            </w:r>
            <w:proofErr w:type="spellStart"/>
            <w:r w:rsidRPr="00C40BFD">
              <w:rPr>
                <w:sz w:val="24"/>
                <w:szCs w:val="24"/>
              </w:rPr>
              <w:t>сведоче</w:t>
            </w:r>
            <w:proofErr w:type="spellEnd"/>
            <w:r w:rsidRPr="00C40BFD">
              <w:rPr>
                <w:sz w:val="24"/>
                <w:szCs w:val="24"/>
              </w:rPr>
              <w:t xml:space="preserve"> о </w:t>
            </w:r>
            <w:proofErr w:type="spellStart"/>
            <w:r w:rsidRPr="00C40BFD">
              <w:rPr>
                <w:sz w:val="24"/>
                <w:szCs w:val="24"/>
              </w:rPr>
              <w:t>дискриминаторном</w:t>
            </w:r>
            <w:proofErr w:type="spellEnd"/>
            <w:r w:rsidRPr="00C40BFD">
              <w:rPr>
                <w:sz w:val="24"/>
                <w:szCs w:val="24"/>
              </w:rPr>
              <w:t xml:space="preserve"> </w:t>
            </w:r>
            <w:proofErr w:type="spellStart"/>
            <w:r w:rsidRPr="00C40BFD">
              <w:rPr>
                <w:sz w:val="24"/>
                <w:szCs w:val="24"/>
              </w:rPr>
              <w:t>понашању</w:t>
            </w:r>
            <w:proofErr w:type="spellEnd"/>
            <w:r w:rsidRPr="00C40BFD">
              <w:rPr>
                <w:sz w:val="24"/>
                <w:szCs w:val="24"/>
              </w:rPr>
              <w:t xml:space="preserve"> (</w:t>
            </w:r>
            <w:proofErr w:type="spellStart"/>
            <w:r w:rsidRPr="00C40BFD">
              <w:rPr>
                <w:sz w:val="24"/>
                <w:szCs w:val="24"/>
              </w:rPr>
              <w:t>израда</w:t>
            </w:r>
            <w:proofErr w:type="spellEnd"/>
            <w:r w:rsidRPr="00C40BFD">
              <w:rPr>
                <w:sz w:val="24"/>
                <w:szCs w:val="24"/>
              </w:rPr>
              <w:t xml:space="preserve"> </w:t>
            </w:r>
            <w:proofErr w:type="spellStart"/>
            <w:r w:rsidRPr="00C40BFD">
              <w:rPr>
                <w:sz w:val="24"/>
                <w:szCs w:val="24"/>
              </w:rPr>
              <w:t>индивидуалних</w:t>
            </w:r>
            <w:proofErr w:type="spellEnd"/>
            <w:r w:rsidRPr="00C40BFD">
              <w:rPr>
                <w:sz w:val="24"/>
                <w:szCs w:val="24"/>
              </w:rPr>
              <w:t xml:space="preserve"> </w:t>
            </w:r>
            <w:proofErr w:type="spellStart"/>
            <w:r w:rsidRPr="00C40BFD">
              <w:rPr>
                <w:sz w:val="24"/>
                <w:szCs w:val="24"/>
              </w:rPr>
              <w:t>планова</w:t>
            </w:r>
            <w:proofErr w:type="spellEnd"/>
            <w:r w:rsidRPr="00C40BFD">
              <w:rPr>
                <w:sz w:val="24"/>
                <w:szCs w:val="24"/>
              </w:rPr>
              <w:t xml:space="preserve"> </w:t>
            </w:r>
            <w:proofErr w:type="spellStart"/>
            <w:r w:rsidRPr="00C40BFD">
              <w:rPr>
                <w:sz w:val="24"/>
                <w:szCs w:val="24"/>
              </w:rPr>
              <w:t>заштите</w:t>
            </w:r>
            <w:proofErr w:type="spellEnd"/>
            <w:r w:rsidRPr="00C40BFD">
              <w:rPr>
                <w:sz w:val="24"/>
                <w:szCs w:val="24"/>
              </w:rPr>
              <w:t>).</w:t>
            </w:r>
          </w:p>
        </w:tc>
        <w:tc>
          <w:tcPr>
            <w:tcW w:w="2365" w:type="dxa"/>
            <w:vAlign w:val="center"/>
          </w:tcPr>
          <w:p w14:paraId="2600D04A" w14:textId="77777777" w:rsidR="00F10DA6" w:rsidRPr="00C40BFD" w:rsidRDefault="00F10DA6" w:rsidP="00DF20BE">
            <w:pPr>
              <w:jc w:val="center"/>
              <w:rPr>
                <w:sz w:val="24"/>
                <w:szCs w:val="24"/>
              </w:rPr>
            </w:pPr>
            <w:r w:rsidRPr="00C40BFD">
              <w:rPr>
                <w:sz w:val="24"/>
                <w:szCs w:val="24"/>
              </w:rPr>
              <w:t>IX</w:t>
            </w:r>
          </w:p>
        </w:tc>
        <w:tc>
          <w:tcPr>
            <w:tcW w:w="2397" w:type="dxa"/>
            <w:vAlign w:val="center"/>
          </w:tcPr>
          <w:p w14:paraId="08436F7E" w14:textId="77777777" w:rsidR="00F10DA6" w:rsidRPr="00C40BFD" w:rsidRDefault="00F10DA6" w:rsidP="00DF20BE">
            <w:pPr>
              <w:rPr>
                <w:sz w:val="24"/>
                <w:szCs w:val="24"/>
                <w:lang w:val="sr-Cyrl-CS"/>
              </w:rPr>
            </w:pPr>
            <w:r w:rsidRPr="00C40BFD">
              <w:rPr>
                <w:sz w:val="24"/>
                <w:szCs w:val="24"/>
                <w:lang w:val="sr-Cyrl-CS"/>
              </w:rPr>
              <w:t>Директор, Тим , педагог</w:t>
            </w:r>
          </w:p>
        </w:tc>
        <w:tc>
          <w:tcPr>
            <w:tcW w:w="2196" w:type="dxa"/>
            <w:vAlign w:val="center"/>
          </w:tcPr>
          <w:p w14:paraId="1E18E8A0" w14:textId="77777777" w:rsidR="00F10DA6" w:rsidRPr="00C40BFD" w:rsidRDefault="00F10DA6" w:rsidP="00DF20BE">
            <w:pPr>
              <w:rPr>
                <w:sz w:val="24"/>
                <w:szCs w:val="24"/>
              </w:rPr>
            </w:pPr>
            <w:r w:rsidRPr="00C40BFD">
              <w:rPr>
                <w:sz w:val="24"/>
                <w:szCs w:val="24"/>
              </w:rPr>
              <w:t>-</w:t>
            </w:r>
            <w:proofErr w:type="spellStart"/>
            <w:r w:rsidRPr="00C40BFD">
              <w:rPr>
                <w:sz w:val="24"/>
                <w:szCs w:val="24"/>
              </w:rPr>
              <w:t>Индивидуални</w:t>
            </w:r>
            <w:proofErr w:type="spellEnd"/>
            <w:r w:rsidRPr="00C40BFD">
              <w:rPr>
                <w:sz w:val="24"/>
                <w:szCs w:val="24"/>
              </w:rPr>
              <w:t xml:space="preserve"> </w:t>
            </w:r>
            <w:proofErr w:type="spellStart"/>
            <w:r w:rsidRPr="00C40BFD">
              <w:rPr>
                <w:sz w:val="24"/>
                <w:szCs w:val="24"/>
              </w:rPr>
              <w:t>план</w:t>
            </w:r>
            <w:proofErr w:type="spellEnd"/>
            <w:r w:rsidRPr="00C40BFD">
              <w:rPr>
                <w:sz w:val="24"/>
                <w:szCs w:val="24"/>
              </w:rPr>
              <w:t xml:space="preserve"> </w:t>
            </w:r>
            <w:proofErr w:type="spellStart"/>
            <w:r w:rsidRPr="00C40BFD">
              <w:rPr>
                <w:sz w:val="24"/>
                <w:szCs w:val="24"/>
              </w:rPr>
              <w:t>заштите</w:t>
            </w:r>
            <w:proofErr w:type="spellEnd"/>
          </w:p>
        </w:tc>
      </w:tr>
      <w:tr w:rsidR="00F10DA6" w:rsidRPr="00C40BFD" w14:paraId="699D7744" w14:textId="77777777" w:rsidTr="00C7292A">
        <w:tc>
          <w:tcPr>
            <w:tcW w:w="7740" w:type="dxa"/>
            <w:vAlign w:val="center"/>
          </w:tcPr>
          <w:p w14:paraId="09FA3895" w14:textId="77777777" w:rsidR="00F10DA6" w:rsidRPr="00C40BFD" w:rsidRDefault="00F10DA6" w:rsidP="00DF20BE">
            <w:pPr>
              <w:rPr>
                <w:sz w:val="24"/>
                <w:szCs w:val="24"/>
              </w:rPr>
            </w:pPr>
            <w:r w:rsidRPr="00C40BFD">
              <w:rPr>
                <w:color w:val="000000"/>
                <w:sz w:val="24"/>
                <w:szCs w:val="24"/>
                <w:lang w:val="sr-Cyrl-RS" w:eastAsia="sr-Latn-RS"/>
              </w:rPr>
              <w:t>-</w:t>
            </w:r>
            <w:r w:rsidRPr="00C40BFD">
              <w:rPr>
                <w:color w:val="000000"/>
                <w:sz w:val="24"/>
                <w:szCs w:val="24"/>
                <w:lang w:val="sr-Latn-RS" w:eastAsia="sr-Latn-RS"/>
              </w:rPr>
              <w:t>Континуирано праћење свих чланова школске заједнице са акцентом на оне који показују ризично понашање</w:t>
            </w:r>
          </w:p>
        </w:tc>
        <w:tc>
          <w:tcPr>
            <w:tcW w:w="2365" w:type="dxa"/>
            <w:vAlign w:val="center"/>
          </w:tcPr>
          <w:p w14:paraId="5F5955DD" w14:textId="77777777" w:rsidR="00F10DA6" w:rsidRPr="00C40BFD" w:rsidRDefault="00F10DA6" w:rsidP="00DF20BE">
            <w:pPr>
              <w:jc w:val="center"/>
              <w:rPr>
                <w:sz w:val="24"/>
                <w:szCs w:val="24"/>
                <w:lang w:val="sr-Cyrl-RS"/>
              </w:rPr>
            </w:pPr>
            <w:r w:rsidRPr="00C40BFD">
              <w:rPr>
                <w:sz w:val="24"/>
                <w:szCs w:val="24"/>
                <w:lang w:val="sr-Cyrl-RS"/>
              </w:rPr>
              <w:t>Током године</w:t>
            </w:r>
          </w:p>
        </w:tc>
        <w:tc>
          <w:tcPr>
            <w:tcW w:w="2397" w:type="dxa"/>
            <w:vAlign w:val="center"/>
          </w:tcPr>
          <w:p w14:paraId="013FDFCC" w14:textId="77777777" w:rsidR="00F10DA6" w:rsidRPr="00C40BFD" w:rsidRDefault="00F10DA6" w:rsidP="00DF20BE">
            <w:pPr>
              <w:rPr>
                <w:sz w:val="24"/>
                <w:szCs w:val="24"/>
                <w:lang w:val="sr-Cyrl-CS"/>
              </w:rPr>
            </w:pPr>
            <w:r w:rsidRPr="00C40BFD">
              <w:rPr>
                <w:sz w:val="24"/>
                <w:szCs w:val="24"/>
                <w:lang w:val="sr-Cyrl-CS"/>
              </w:rPr>
              <w:t>Директор, педагог, Тим, вршњачки медијатори</w:t>
            </w:r>
          </w:p>
        </w:tc>
        <w:tc>
          <w:tcPr>
            <w:tcW w:w="2196" w:type="dxa"/>
            <w:vAlign w:val="center"/>
          </w:tcPr>
          <w:p w14:paraId="0A7946CA" w14:textId="77777777" w:rsidR="00F10DA6" w:rsidRPr="00C40BFD" w:rsidRDefault="00F10DA6" w:rsidP="00DF20BE">
            <w:pPr>
              <w:rPr>
                <w:sz w:val="24"/>
                <w:szCs w:val="24"/>
                <w:lang w:val="sr-Cyrl-RS"/>
              </w:rPr>
            </w:pPr>
            <w:r w:rsidRPr="00C40BFD">
              <w:rPr>
                <w:sz w:val="24"/>
                <w:szCs w:val="24"/>
                <w:lang w:val="sr-Cyrl-RS"/>
              </w:rPr>
              <w:t>-Документација</w:t>
            </w:r>
          </w:p>
        </w:tc>
      </w:tr>
      <w:tr w:rsidR="00F10DA6" w:rsidRPr="00C40BFD" w14:paraId="2BB8466E" w14:textId="77777777" w:rsidTr="00C7292A">
        <w:tc>
          <w:tcPr>
            <w:tcW w:w="7740" w:type="dxa"/>
          </w:tcPr>
          <w:p w14:paraId="58F566C6" w14:textId="77777777" w:rsidR="00F10DA6" w:rsidRPr="00C40BFD" w:rsidRDefault="00F10DA6" w:rsidP="00DF20BE">
            <w:pPr>
              <w:rPr>
                <w:sz w:val="24"/>
                <w:szCs w:val="24"/>
              </w:rPr>
            </w:pPr>
            <w:r w:rsidRPr="00C40BFD">
              <w:rPr>
                <w:sz w:val="24"/>
                <w:szCs w:val="24"/>
              </w:rPr>
              <w:lastRenderedPageBreak/>
              <w:t>-</w:t>
            </w:r>
            <w:proofErr w:type="spellStart"/>
            <w:r w:rsidRPr="00C40BFD">
              <w:rPr>
                <w:sz w:val="24"/>
                <w:szCs w:val="24"/>
              </w:rPr>
              <w:t>Учесталост</w:t>
            </w:r>
            <w:proofErr w:type="spellEnd"/>
            <w:r w:rsidRPr="00C40BFD">
              <w:rPr>
                <w:sz w:val="24"/>
                <w:szCs w:val="24"/>
              </w:rPr>
              <w:t xml:space="preserve"> </w:t>
            </w:r>
            <w:proofErr w:type="spellStart"/>
            <w:r w:rsidRPr="00C40BFD">
              <w:rPr>
                <w:sz w:val="24"/>
                <w:szCs w:val="24"/>
              </w:rPr>
              <w:t>дискриминаторног</w:t>
            </w:r>
            <w:proofErr w:type="spellEnd"/>
            <w:r w:rsidRPr="00C40BFD">
              <w:rPr>
                <w:sz w:val="24"/>
                <w:szCs w:val="24"/>
              </w:rPr>
              <w:t xml:space="preserve"> </w:t>
            </w:r>
            <w:proofErr w:type="spellStart"/>
            <w:r w:rsidRPr="00C40BFD">
              <w:rPr>
                <w:sz w:val="24"/>
                <w:szCs w:val="24"/>
              </w:rPr>
              <w:t>понашања</w:t>
            </w:r>
            <w:proofErr w:type="spellEnd"/>
            <w:r w:rsidRPr="00C40BFD">
              <w:rPr>
                <w:sz w:val="24"/>
                <w:szCs w:val="24"/>
              </w:rPr>
              <w:t xml:space="preserve"> (</w:t>
            </w:r>
            <w:proofErr w:type="spellStart"/>
            <w:r w:rsidRPr="00C40BFD">
              <w:rPr>
                <w:sz w:val="24"/>
                <w:szCs w:val="24"/>
              </w:rPr>
              <w:t>број</w:t>
            </w:r>
            <w:proofErr w:type="spellEnd"/>
            <w:r w:rsidRPr="00C40BFD">
              <w:rPr>
                <w:sz w:val="24"/>
                <w:szCs w:val="24"/>
              </w:rPr>
              <w:t xml:space="preserve"> </w:t>
            </w:r>
            <w:proofErr w:type="spellStart"/>
            <w:r w:rsidRPr="00C40BFD">
              <w:rPr>
                <w:sz w:val="24"/>
                <w:szCs w:val="24"/>
              </w:rPr>
              <w:t>поднетих</w:t>
            </w:r>
            <w:proofErr w:type="spellEnd"/>
            <w:r w:rsidRPr="00C40BFD">
              <w:rPr>
                <w:sz w:val="24"/>
                <w:szCs w:val="24"/>
              </w:rPr>
              <w:t xml:space="preserve"> </w:t>
            </w:r>
            <w:proofErr w:type="spellStart"/>
            <w:r w:rsidRPr="00C40BFD">
              <w:rPr>
                <w:sz w:val="24"/>
                <w:szCs w:val="24"/>
              </w:rPr>
              <w:t>пријава</w:t>
            </w:r>
            <w:proofErr w:type="spellEnd"/>
            <w:r w:rsidRPr="00C40BFD">
              <w:rPr>
                <w:sz w:val="24"/>
                <w:szCs w:val="24"/>
              </w:rPr>
              <w:t>).</w:t>
            </w:r>
          </w:p>
        </w:tc>
        <w:tc>
          <w:tcPr>
            <w:tcW w:w="2365" w:type="dxa"/>
            <w:vAlign w:val="center"/>
          </w:tcPr>
          <w:p w14:paraId="59748DD9"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6772A874" w14:textId="77777777" w:rsidR="00F10DA6" w:rsidRPr="00C40BFD" w:rsidRDefault="00F10DA6" w:rsidP="00DF20BE">
            <w:pPr>
              <w:rPr>
                <w:sz w:val="24"/>
                <w:szCs w:val="24"/>
                <w:lang w:val="sr-Cyrl-CS"/>
              </w:rPr>
            </w:pPr>
            <w:r w:rsidRPr="00C40BFD">
              <w:rPr>
                <w:sz w:val="24"/>
                <w:szCs w:val="24"/>
                <w:lang w:val="sr-Cyrl-CS"/>
              </w:rPr>
              <w:t>Директор, Тим , педагог</w:t>
            </w:r>
          </w:p>
        </w:tc>
        <w:tc>
          <w:tcPr>
            <w:tcW w:w="2196" w:type="dxa"/>
            <w:vAlign w:val="center"/>
          </w:tcPr>
          <w:p w14:paraId="34B55630" w14:textId="77777777" w:rsidR="00F10DA6" w:rsidRPr="00C40BFD" w:rsidRDefault="00F10DA6" w:rsidP="00DF20BE">
            <w:pPr>
              <w:rPr>
                <w:sz w:val="24"/>
                <w:szCs w:val="24"/>
              </w:rPr>
            </w:pPr>
            <w:r w:rsidRPr="00C40BFD">
              <w:rPr>
                <w:sz w:val="24"/>
                <w:szCs w:val="24"/>
              </w:rPr>
              <w:t>-</w:t>
            </w:r>
            <w:proofErr w:type="spellStart"/>
            <w:r w:rsidRPr="00C40BFD">
              <w:rPr>
                <w:sz w:val="24"/>
                <w:szCs w:val="24"/>
              </w:rPr>
              <w:t>Пријаве</w:t>
            </w:r>
            <w:proofErr w:type="spellEnd"/>
            <w:r w:rsidRPr="00C40BFD">
              <w:rPr>
                <w:sz w:val="24"/>
                <w:szCs w:val="24"/>
              </w:rPr>
              <w:t xml:space="preserve"> </w:t>
            </w:r>
            <w:proofErr w:type="spellStart"/>
            <w:r w:rsidRPr="00C40BFD">
              <w:rPr>
                <w:sz w:val="24"/>
                <w:szCs w:val="24"/>
              </w:rPr>
              <w:t>насиља</w:t>
            </w:r>
            <w:proofErr w:type="spellEnd"/>
          </w:p>
        </w:tc>
      </w:tr>
      <w:tr w:rsidR="00F10DA6" w:rsidRPr="00C40BFD" w14:paraId="42DC014A" w14:textId="77777777" w:rsidTr="00C7292A">
        <w:tc>
          <w:tcPr>
            <w:tcW w:w="7740" w:type="dxa"/>
          </w:tcPr>
          <w:p w14:paraId="5772BF61" w14:textId="77777777" w:rsidR="00F10DA6" w:rsidRPr="00C40BFD" w:rsidRDefault="00F10DA6" w:rsidP="00DF20BE">
            <w:pPr>
              <w:rPr>
                <w:sz w:val="24"/>
                <w:szCs w:val="24"/>
              </w:rPr>
            </w:pPr>
            <w:r w:rsidRPr="00C40BFD">
              <w:rPr>
                <w:sz w:val="24"/>
                <w:szCs w:val="24"/>
              </w:rPr>
              <w:t>-</w:t>
            </w:r>
            <w:proofErr w:type="spellStart"/>
            <w:r w:rsidRPr="00C40BFD">
              <w:rPr>
                <w:sz w:val="24"/>
                <w:szCs w:val="24"/>
              </w:rPr>
              <w:t>Укључивање</w:t>
            </w:r>
            <w:proofErr w:type="spellEnd"/>
            <w:r w:rsidRPr="00C40BFD">
              <w:rPr>
                <w:sz w:val="24"/>
                <w:szCs w:val="24"/>
              </w:rPr>
              <w:t xml:space="preserve"> </w:t>
            </w:r>
            <w:proofErr w:type="spellStart"/>
            <w:r w:rsidRPr="00C40BFD">
              <w:rPr>
                <w:sz w:val="24"/>
                <w:szCs w:val="24"/>
              </w:rPr>
              <w:t>родитеља</w:t>
            </w:r>
            <w:proofErr w:type="spellEnd"/>
            <w:r w:rsidRPr="00C40BFD">
              <w:rPr>
                <w:sz w:val="24"/>
                <w:szCs w:val="24"/>
              </w:rPr>
              <w:t xml:space="preserve"> у </w:t>
            </w:r>
            <w:proofErr w:type="spellStart"/>
            <w:r w:rsidRPr="00C40BFD">
              <w:rPr>
                <w:sz w:val="24"/>
                <w:szCs w:val="24"/>
              </w:rPr>
              <w:t>планирање</w:t>
            </w:r>
            <w:proofErr w:type="spellEnd"/>
            <w:r w:rsidRPr="00C40BFD">
              <w:rPr>
                <w:sz w:val="24"/>
                <w:szCs w:val="24"/>
              </w:rPr>
              <w:t xml:space="preserve"> </w:t>
            </w:r>
            <w:proofErr w:type="spellStart"/>
            <w:r w:rsidRPr="00C40BFD">
              <w:rPr>
                <w:sz w:val="24"/>
                <w:szCs w:val="24"/>
              </w:rPr>
              <w:t>мера</w:t>
            </w:r>
            <w:proofErr w:type="spellEnd"/>
            <w:r w:rsidRPr="00C40BFD">
              <w:rPr>
                <w:sz w:val="24"/>
                <w:szCs w:val="24"/>
              </w:rPr>
              <w:t xml:space="preserve"> и </w:t>
            </w:r>
            <w:proofErr w:type="spellStart"/>
            <w:r w:rsidRPr="00C40BFD">
              <w:rPr>
                <w:sz w:val="24"/>
                <w:szCs w:val="24"/>
              </w:rPr>
              <w:t>спровођење</w:t>
            </w:r>
            <w:proofErr w:type="spellEnd"/>
            <w:r w:rsidRPr="00C40BFD">
              <w:rPr>
                <w:sz w:val="24"/>
                <w:szCs w:val="24"/>
              </w:rPr>
              <w:t xml:space="preserve"> </w:t>
            </w:r>
            <w:proofErr w:type="spellStart"/>
            <w:r w:rsidRPr="00C40BFD">
              <w:rPr>
                <w:sz w:val="24"/>
                <w:szCs w:val="24"/>
              </w:rPr>
              <w:t>активности</w:t>
            </w:r>
            <w:proofErr w:type="spellEnd"/>
            <w:r w:rsidRPr="00C40BFD">
              <w:rPr>
                <w:sz w:val="24"/>
                <w:szCs w:val="24"/>
              </w:rPr>
              <w:t xml:space="preserve"> </w:t>
            </w:r>
            <w:proofErr w:type="spellStart"/>
            <w:r w:rsidRPr="00C40BFD">
              <w:rPr>
                <w:sz w:val="24"/>
                <w:szCs w:val="24"/>
              </w:rPr>
              <w:t>за</w:t>
            </w:r>
            <w:proofErr w:type="spellEnd"/>
            <w:r w:rsidRPr="00C40BFD">
              <w:rPr>
                <w:sz w:val="24"/>
                <w:szCs w:val="24"/>
              </w:rPr>
              <w:t xml:space="preserve"> </w:t>
            </w:r>
            <w:proofErr w:type="spellStart"/>
            <w:r w:rsidRPr="00C40BFD">
              <w:rPr>
                <w:sz w:val="24"/>
                <w:szCs w:val="24"/>
              </w:rPr>
              <w:t>спречавање</w:t>
            </w:r>
            <w:proofErr w:type="spellEnd"/>
            <w:r w:rsidRPr="00C40BFD">
              <w:rPr>
                <w:sz w:val="24"/>
                <w:szCs w:val="24"/>
              </w:rPr>
              <w:t xml:space="preserve"> и </w:t>
            </w:r>
            <w:proofErr w:type="spellStart"/>
            <w:r w:rsidRPr="00C40BFD">
              <w:rPr>
                <w:sz w:val="24"/>
                <w:szCs w:val="24"/>
              </w:rPr>
              <w:t>сузбијање</w:t>
            </w:r>
            <w:proofErr w:type="spellEnd"/>
            <w:r w:rsidRPr="00C40BFD">
              <w:rPr>
                <w:sz w:val="24"/>
                <w:szCs w:val="24"/>
              </w:rPr>
              <w:t xml:space="preserve"> </w:t>
            </w:r>
            <w:proofErr w:type="spellStart"/>
            <w:r w:rsidRPr="00C40BFD">
              <w:rPr>
                <w:sz w:val="24"/>
                <w:szCs w:val="24"/>
              </w:rPr>
              <w:t>дискриминаторног</w:t>
            </w:r>
            <w:proofErr w:type="spellEnd"/>
            <w:r w:rsidRPr="00C40BFD">
              <w:rPr>
                <w:sz w:val="24"/>
                <w:szCs w:val="24"/>
              </w:rPr>
              <w:t xml:space="preserve"> </w:t>
            </w:r>
            <w:proofErr w:type="spellStart"/>
            <w:r w:rsidRPr="00C40BFD">
              <w:rPr>
                <w:sz w:val="24"/>
                <w:szCs w:val="24"/>
              </w:rPr>
              <w:t>понашања</w:t>
            </w:r>
            <w:proofErr w:type="spellEnd"/>
            <w:r w:rsidRPr="00C40BFD">
              <w:rPr>
                <w:sz w:val="24"/>
                <w:szCs w:val="24"/>
              </w:rPr>
              <w:t>.</w:t>
            </w:r>
          </w:p>
        </w:tc>
        <w:tc>
          <w:tcPr>
            <w:tcW w:w="2365" w:type="dxa"/>
            <w:vAlign w:val="center"/>
          </w:tcPr>
          <w:p w14:paraId="6824C8C6" w14:textId="77777777" w:rsidR="00F10DA6" w:rsidRPr="00C40BFD" w:rsidRDefault="00F10DA6" w:rsidP="00DF20BE">
            <w:pPr>
              <w:jc w:val="center"/>
              <w:rPr>
                <w:sz w:val="24"/>
                <w:szCs w:val="24"/>
              </w:rPr>
            </w:pPr>
            <w:r w:rsidRPr="00C40BFD">
              <w:rPr>
                <w:sz w:val="24"/>
                <w:szCs w:val="24"/>
              </w:rPr>
              <w:t>IX</w:t>
            </w:r>
          </w:p>
        </w:tc>
        <w:tc>
          <w:tcPr>
            <w:tcW w:w="2397" w:type="dxa"/>
            <w:vAlign w:val="center"/>
          </w:tcPr>
          <w:p w14:paraId="66373A48" w14:textId="77777777" w:rsidR="00F10DA6" w:rsidRPr="00C40BFD" w:rsidRDefault="00F10DA6" w:rsidP="00DF20BE">
            <w:pPr>
              <w:rPr>
                <w:sz w:val="24"/>
                <w:szCs w:val="24"/>
                <w:lang w:val="sr-Cyrl-CS"/>
              </w:rPr>
            </w:pPr>
            <w:r w:rsidRPr="00C40BFD">
              <w:rPr>
                <w:sz w:val="24"/>
                <w:szCs w:val="24"/>
                <w:lang w:val="sr-Cyrl-CS"/>
              </w:rPr>
              <w:t>Директор, одељењске старешине</w:t>
            </w:r>
          </w:p>
        </w:tc>
        <w:tc>
          <w:tcPr>
            <w:tcW w:w="2196" w:type="dxa"/>
            <w:vAlign w:val="center"/>
          </w:tcPr>
          <w:p w14:paraId="6FC3BAA3" w14:textId="77777777" w:rsidR="00F10DA6" w:rsidRPr="00C40BFD" w:rsidRDefault="00F10DA6" w:rsidP="00DF20BE">
            <w:pPr>
              <w:rPr>
                <w:sz w:val="24"/>
                <w:szCs w:val="24"/>
              </w:rPr>
            </w:pPr>
            <w:r w:rsidRPr="00C40BFD">
              <w:rPr>
                <w:sz w:val="24"/>
                <w:szCs w:val="24"/>
              </w:rPr>
              <w:t>-</w:t>
            </w:r>
            <w:proofErr w:type="spellStart"/>
            <w:r w:rsidRPr="00C40BFD">
              <w:rPr>
                <w:sz w:val="24"/>
                <w:szCs w:val="24"/>
              </w:rPr>
              <w:t>Записник</w:t>
            </w:r>
            <w:proofErr w:type="spellEnd"/>
          </w:p>
        </w:tc>
      </w:tr>
      <w:tr w:rsidR="00F10DA6" w:rsidRPr="00C40BFD" w14:paraId="2A5087BA" w14:textId="77777777" w:rsidTr="00C7292A">
        <w:tc>
          <w:tcPr>
            <w:tcW w:w="7740" w:type="dxa"/>
          </w:tcPr>
          <w:p w14:paraId="0D2A5A50" w14:textId="77777777" w:rsidR="00F10DA6" w:rsidRPr="00C40BFD" w:rsidRDefault="00F10DA6" w:rsidP="00DF20BE">
            <w:pPr>
              <w:rPr>
                <w:sz w:val="24"/>
                <w:szCs w:val="24"/>
              </w:rPr>
            </w:pPr>
            <w:r w:rsidRPr="00C40BFD">
              <w:rPr>
                <w:sz w:val="24"/>
                <w:szCs w:val="24"/>
              </w:rPr>
              <w:t>-</w:t>
            </w:r>
            <w:proofErr w:type="spellStart"/>
            <w:r w:rsidRPr="00C40BFD">
              <w:rPr>
                <w:sz w:val="24"/>
                <w:szCs w:val="24"/>
              </w:rPr>
              <w:t>Појачан</w:t>
            </w:r>
            <w:proofErr w:type="spellEnd"/>
            <w:r w:rsidRPr="00C40BFD">
              <w:rPr>
                <w:sz w:val="24"/>
                <w:szCs w:val="24"/>
              </w:rPr>
              <w:t xml:space="preserve"> </w:t>
            </w:r>
            <w:proofErr w:type="spellStart"/>
            <w:r w:rsidRPr="00C40BFD">
              <w:rPr>
                <w:sz w:val="24"/>
                <w:szCs w:val="24"/>
              </w:rPr>
              <w:t>васпитни</w:t>
            </w:r>
            <w:proofErr w:type="spellEnd"/>
            <w:r w:rsidRPr="00C40BFD">
              <w:rPr>
                <w:sz w:val="24"/>
                <w:szCs w:val="24"/>
              </w:rPr>
              <w:t xml:space="preserve"> </w:t>
            </w:r>
            <w:proofErr w:type="spellStart"/>
            <w:r w:rsidRPr="00C40BFD">
              <w:rPr>
                <w:sz w:val="24"/>
                <w:szCs w:val="24"/>
              </w:rPr>
              <w:t>рад</w:t>
            </w:r>
            <w:proofErr w:type="spellEnd"/>
            <w:r w:rsidRPr="00C40BFD">
              <w:rPr>
                <w:sz w:val="24"/>
                <w:szCs w:val="24"/>
              </w:rPr>
              <w:t xml:space="preserve"> (</w:t>
            </w:r>
            <w:proofErr w:type="spellStart"/>
            <w:r w:rsidRPr="00C40BFD">
              <w:rPr>
                <w:sz w:val="24"/>
                <w:szCs w:val="24"/>
              </w:rPr>
              <w:t>израда</w:t>
            </w:r>
            <w:proofErr w:type="spellEnd"/>
            <w:r w:rsidRPr="00C40BFD">
              <w:rPr>
                <w:sz w:val="24"/>
                <w:szCs w:val="24"/>
              </w:rPr>
              <w:t xml:space="preserve"> </w:t>
            </w:r>
            <w:proofErr w:type="spellStart"/>
            <w:r w:rsidRPr="00C40BFD">
              <w:rPr>
                <w:sz w:val="24"/>
                <w:szCs w:val="24"/>
              </w:rPr>
              <w:t>индивидуалног</w:t>
            </w:r>
            <w:proofErr w:type="spellEnd"/>
            <w:r w:rsidRPr="00C40BFD">
              <w:rPr>
                <w:sz w:val="24"/>
                <w:szCs w:val="24"/>
              </w:rPr>
              <w:t xml:space="preserve"> </w:t>
            </w:r>
            <w:proofErr w:type="spellStart"/>
            <w:r w:rsidRPr="00C40BFD">
              <w:rPr>
                <w:sz w:val="24"/>
                <w:szCs w:val="24"/>
              </w:rPr>
              <w:t>плана</w:t>
            </w:r>
            <w:proofErr w:type="spellEnd"/>
            <w:r w:rsidRPr="00C40BFD">
              <w:rPr>
                <w:sz w:val="24"/>
                <w:szCs w:val="24"/>
              </w:rPr>
              <w:t xml:space="preserve"> </w:t>
            </w:r>
            <w:proofErr w:type="spellStart"/>
            <w:r w:rsidRPr="00C40BFD">
              <w:rPr>
                <w:sz w:val="24"/>
                <w:szCs w:val="24"/>
              </w:rPr>
              <w:t>заштите</w:t>
            </w:r>
            <w:proofErr w:type="spellEnd"/>
            <w:r w:rsidRPr="00C40BFD">
              <w:rPr>
                <w:sz w:val="24"/>
                <w:szCs w:val="24"/>
              </w:rPr>
              <w:t xml:space="preserve"> </w:t>
            </w:r>
            <w:proofErr w:type="spellStart"/>
            <w:r w:rsidRPr="00C40BFD">
              <w:rPr>
                <w:sz w:val="24"/>
                <w:szCs w:val="24"/>
              </w:rPr>
              <w:t>ученика</w:t>
            </w:r>
            <w:proofErr w:type="spellEnd"/>
            <w:r w:rsidRPr="00C40BFD">
              <w:rPr>
                <w:sz w:val="24"/>
                <w:szCs w:val="24"/>
              </w:rPr>
              <w:t xml:space="preserve">) </w:t>
            </w:r>
            <w:proofErr w:type="spellStart"/>
            <w:r w:rsidRPr="00C40BFD">
              <w:rPr>
                <w:sz w:val="24"/>
                <w:szCs w:val="24"/>
              </w:rPr>
              <w:t>примерен</w:t>
            </w:r>
            <w:proofErr w:type="spellEnd"/>
            <w:r w:rsidRPr="00C40BFD">
              <w:rPr>
                <w:sz w:val="24"/>
                <w:szCs w:val="24"/>
              </w:rPr>
              <w:t xml:space="preserve"> </w:t>
            </w:r>
            <w:proofErr w:type="spellStart"/>
            <w:r w:rsidRPr="00C40BFD">
              <w:rPr>
                <w:sz w:val="24"/>
                <w:szCs w:val="24"/>
              </w:rPr>
              <w:t>специфичностима</w:t>
            </w:r>
            <w:proofErr w:type="spellEnd"/>
            <w:r w:rsidRPr="00C40BFD">
              <w:rPr>
                <w:sz w:val="24"/>
                <w:szCs w:val="24"/>
              </w:rPr>
              <w:t xml:space="preserve"> </w:t>
            </w:r>
            <w:proofErr w:type="spellStart"/>
            <w:r w:rsidRPr="00C40BFD">
              <w:rPr>
                <w:sz w:val="24"/>
                <w:szCs w:val="24"/>
              </w:rPr>
              <w:t>установе</w:t>
            </w:r>
            <w:proofErr w:type="spellEnd"/>
            <w:r w:rsidRPr="00C40BFD">
              <w:rPr>
                <w:sz w:val="24"/>
                <w:szCs w:val="24"/>
              </w:rPr>
              <w:t xml:space="preserve"> и </w:t>
            </w:r>
            <w:proofErr w:type="spellStart"/>
            <w:r w:rsidRPr="00C40BFD">
              <w:rPr>
                <w:sz w:val="24"/>
                <w:szCs w:val="24"/>
              </w:rPr>
              <w:t>најбољем</w:t>
            </w:r>
            <w:proofErr w:type="spellEnd"/>
            <w:r w:rsidRPr="00C40BFD">
              <w:rPr>
                <w:sz w:val="24"/>
                <w:szCs w:val="24"/>
              </w:rPr>
              <w:t xml:space="preserve"> </w:t>
            </w:r>
            <w:proofErr w:type="spellStart"/>
            <w:r w:rsidRPr="00C40BFD">
              <w:rPr>
                <w:sz w:val="24"/>
                <w:szCs w:val="24"/>
              </w:rPr>
              <w:t>интересу</w:t>
            </w:r>
            <w:proofErr w:type="spellEnd"/>
            <w:r w:rsidRPr="00C40BFD">
              <w:rPr>
                <w:sz w:val="24"/>
                <w:szCs w:val="24"/>
              </w:rPr>
              <w:t xml:space="preserve"> </w:t>
            </w:r>
            <w:proofErr w:type="spellStart"/>
            <w:r w:rsidRPr="00C40BFD">
              <w:rPr>
                <w:sz w:val="24"/>
                <w:szCs w:val="24"/>
              </w:rPr>
              <w:t>детета</w:t>
            </w:r>
            <w:proofErr w:type="spellEnd"/>
            <w:r w:rsidRPr="00C40BFD">
              <w:rPr>
                <w:sz w:val="24"/>
                <w:szCs w:val="24"/>
              </w:rPr>
              <w:t>.</w:t>
            </w:r>
          </w:p>
        </w:tc>
        <w:tc>
          <w:tcPr>
            <w:tcW w:w="2365" w:type="dxa"/>
            <w:vAlign w:val="center"/>
          </w:tcPr>
          <w:p w14:paraId="2CD76E27"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5FA9A5C2" w14:textId="77777777" w:rsidR="00F10DA6" w:rsidRPr="00C40BFD" w:rsidRDefault="00F10DA6" w:rsidP="00DF20BE">
            <w:pPr>
              <w:rPr>
                <w:sz w:val="24"/>
                <w:szCs w:val="24"/>
                <w:lang w:val="sr-Cyrl-CS"/>
              </w:rPr>
            </w:pPr>
            <w:r w:rsidRPr="00C40BFD">
              <w:rPr>
                <w:sz w:val="24"/>
                <w:szCs w:val="24"/>
                <w:lang w:val="sr-Cyrl-CS"/>
              </w:rPr>
              <w:t>Одељењски старешина, педагог, директор, Тим</w:t>
            </w:r>
          </w:p>
        </w:tc>
        <w:tc>
          <w:tcPr>
            <w:tcW w:w="2196" w:type="dxa"/>
            <w:vAlign w:val="center"/>
          </w:tcPr>
          <w:p w14:paraId="0A48EA48" w14:textId="77777777" w:rsidR="00F10DA6" w:rsidRPr="00C40BFD" w:rsidRDefault="00F10DA6" w:rsidP="00DF20BE">
            <w:pPr>
              <w:rPr>
                <w:sz w:val="24"/>
                <w:szCs w:val="24"/>
              </w:rPr>
            </w:pPr>
            <w:r w:rsidRPr="00C40BFD">
              <w:rPr>
                <w:sz w:val="24"/>
                <w:szCs w:val="24"/>
              </w:rPr>
              <w:t>-</w:t>
            </w:r>
            <w:proofErr w:type="spellStart"/>
            <w:r w:rsidRPr="00C40BFD">
              <w:rPr>
                <w:sz w:val="24"/>
                <w:szCs w:val="24"/>
              </w:rPr>
              <w:t>Индивидуални</w:t>
            </w:r>
            <w:proofErr w:type="spellEnd"/>
            <w:r w:rsidRPr="00C40BFD">
              <w:rPr>
                <w:sz w:val="24"/>
                <w:szCs w:val="24"/>
              </w:rPr>
              <w:t xml:space="preserve"> </w:t>
            </w:r>
            <w:proofErr w:type="spellStart"/>
            <w:r w:rsidRPr="00C40BFD">
              <w:rPr>
                <w:sz w:val="24"/>
                <w:szCs w:val="24"/>
              </w:rPr>
              <w:t>план</w:t>
            </w:r>
            <w:proofErr w:type="spellEnd"/>
            <w:r w:rsidRPr="00C40BFD">
              <w:rPr>
                <w:sz w:val="24"/>
                <w:szCs w:val="24"/>
              </w:rPr>
              <w:t xml:space="preserve"> </w:t>
            </w:r>
            <w:proofErr w:type="spellStart"/>
            <w:r w:rsidRPr="00C40BFD">
              <w:rPr>
                <w:sz w:val="24"/>
                <w:szCs w:val="24"/>
              </w:rPr>
              <w:t>заштите</w:t>
            </w:r>
            <w:proofErr w:type="spellEnd"/>
          </w:p>
        </w:tc>
      </w:tr>
      <w:tr w:rsidR="00F10DA6" w:rsidRPr="00C40BFD" w14:paraId="0323B9C6" w14:textId="77777777" w:rsidTr="00C7292A">
        <w:tc>
          <w:tcPr>
            <w:tcW w:w="7740" w:type="dxa"/>
          </w:tcPr>
          <w:p w14:paraId="6E73AD8E" w14:textId="77777777" w:rsidR="00F10DA6" w:rsidRPr="00C40BFD" w:rsidRDefault="00F10DA6" w:rsidP="00DF20BE">
            <w:pPr>
              <w:rPr>
                <w:sz w:val="24"/>
                <w:szCs w:val="24"/>
              </w:rPr>
            </w:pPr>
            <w:r w:rsidRPr="00C40BFD">
              <w:rPr>
                <w:sz w:val="24"/>
                <w:szCs w:val="24"/>
              </w:rPr>
              <w:t>-</w:t>
            </w:r>
            <w:proofErr w:type="spellStart"/>
            <w:r w:rsidRPr="00C40BFD">
              <w:rPr>
                <w:sz w:val="24"/>
                <w:szCs w:val="24"/>
              </w:rPr>
              <w:t>Укључивање</w:t>
            </w:r>
            <w:proofErr w:type="spellEnd"/>
            <w:r w:rsidRPr="00C40BFD">
              <w:rPr>
                <w:sz w:val="24"/>
                <w:szCs w:val="24"/>
              </w:rPr>
              <w:t xml:space="preserve"> </w:t>
            </w:r>
            <w:proofErr w:type="spellStart"/>
            <w:r w:rsidRPr="00C40BFD">
              <w:rPr>
                <w:sz w:val="24"/>
                <w:szCs w:val="24"/>
              </w:rPr>
              <w:t>представника</w:t>
            </w:r>
            <w:proofErr w:type="spellEnd"/>
            <w:r w:rsidRPr="00C40BFD">
              <w:rPr>
                <w:sz w:val="24"/>
                <w:szCs w:val="24"/>
              </w:rPr>
              <w:t xml:space="preserve"> </w:t>
            </w:r>
            <w:proofErr w:type="spellStart"/>
            <w:r w:rsidRPr="00C40BFD">
              <w:rPr>
                <w:sz w:val="24"/>
                <w:szCs w:val="24"/>
              </w:rPr>
              <w:t>Тима</w:t>
            </w:r>
            <w:proofErr w:type="spellEnd"/>
            <w:r w:rsidRPr="00C40BFD">
              <w:rPr>
                <w:sz w:val="24"/>
                <w:szCs w:val="24"/>
              </w:rPr>
              <w:t xml:space="preserve"> </w:t>
            </w:r>
            <w:proofErr w:type="spellStart"/>
            <w:r w:rsidRPr="00C40BFD">
              <w:rPr>
                <w:sz w:val="24"/>
                <w:szCs w:val="24"/>
              </w:rPr>
              <w:t>за</w:t>
            </w:r>
            <w:proofErr w:type="spellEnd"/>
            <w:r w:rsidRPr="00C40BFD">
              <w:rPr>
                <w:sz w:val="24"/>
                <w:szCs w:val="24"/>
              </w:rPr>
              <w:t xml:space="preserve"> </w:t>
            </w:r>
            <w:proofErr w:type="spellStart"/>
            <w:r w:rsidRPr="00C40BFD">
              <w:rPr>
                <w:sz w:val="24"/>
                <w:szCs w:val="24"/>
              </w:rPr>
              <w:t>заштиту</w:t>
            </w:r>
            <w:proofErr w:type="spellEnd"/>
            <w:r w:rsidRPr="00C40BFD">
              <w:rPr>
                <w:sz w:val="24"/>
                <w:szCs w:val="24"/>
              </w:rPr>
              <w:t xml:space="preserve"> </w:t>
            </w:r>
            <w:proofErr w:type="spellStart"/>
            <w:r w:rsidRPr="00C40BFD">
              <w:rPr>
                <w:sz w:val="24"/>
                <w:szCs w:val="24"/>
              </w:rPr>
              <w:t>од</w:t>
            </w:r>
            <w:proofErr w:type="spellEnd"/>
            <w:r w:rsidRPr="00C40BFD">
              <w:rPr>
                <w:sz w:val="24"/>
                <w:szCs w:val="24"/>
              </w:rPr>
              <w:t xml:space="preserve"> </w:t>
            </w:r>
            <w:proofErr w:type="spellStart"/>
            <w:r w:rsidRPr="00C40BFD">
              <w:rPr>
                <w:sz w:val="24"/>
                <w:szCs w:val="24"/>
              </w:rPr>
              <w:t>насиља</w:t>
            </w:r>
            <w:proofErr w:type="spellEnd"/>
            <w:r w:rsidRPr="00C40BFD">
              <w:rPr>
                <w:sz w:val="24"/>
                <w:szCs w:val="24"/>
              </w:rPr>
              <w:t xml:space="preserve"> </w:t>
            </w:r>
            <w:proofErr w:type="spellStart"/>
            <w:r w:rsidRPr="00C40BFD">
              <w:rPr>
                <w:sz w:val="24"/>
                <w:szCs w:val="24"/>
              </w:rPr>
              <w:t>ради</w:t>
            </w:r>
            <w:proofErr w:type="spellEnd"/>
            <w:r w:rsidRPr="00C40BFD">
              <w:rPr>
                <w:sz w:val="24"/>
                <w:szCs w:val="24"/>
              </w:rPr>
              <w:t xml:space="preserve"> </w:t>
            </w:r>
            <w:proofErr w:type="spellStart"/>
            <w:r w:rsidRPr="00C40BFD">
              <w:rPr>
                <w:sz w:val="24"/>
                <w:szCs w:val="24"/>
              </w:rPr>
              <w:t>планирања</w:t>
            </w:r>
            <w:proofErr w:type="spellEnd"/>
            <w:r w:rsidRPr="00C40BFD">
              <w:rPr>
                <w:sz w:val="24"/>
                <w:szCs w:val="24"/>
              </w:rPr>
              <w:t xml:space="preserve"> </w:t>
            </w:r>
            <w:proofErr w:type="spellStart"/>
            <w:r w:rsidRPr="00C40BFD">
              <w:rPr>
                <w:sz w:val="24"/>
                <w:szCs w:val="24"/>
              </w:rPr>
              <w:t>активности</w:t>
            </w:r>
            <w:proofErr w:type="spellEnd"/>
            <w:r w:rsidRPr="00C40BFD">
              <w:rPr>
                <w:sz w:val="24"/>
                <w:szCs w:val="24"/>
              </w:rPr>
              <w:t xml:space="preserve"> у ИОП-у </w:t>
            </w:r>
            <w:proofErr w:type="spellStart"/>
            <w:r w:rsidRPr="00C40BFD">
              <w:rPr>
                <w:sz w:val="24"/>
                <w:szCs w:val="24"/>
              </w:rPr>
              <w:t>уколико</w:t>
            </w:r>
            <w:proofErr w:type="spellEnd"/>
            <w:r w:rsidRPr="00C40BFD">
              <w:rPr>
                <w:sz w:val="24"/>
                <w:szCs w:val="24"/>
              </w:rPr>
              <w:t xml:space="preserve"> </w:t>
            </w:r>
            <w:proofErr w:type="spellStart"/>
            <w:r w:rsidRPr="00C40BFD">
              <w:rPr>
                <w:sz w:val="24"/>
                <w:szCs w:val="24"/>
              </w:rPr>
              <w:t>постоји</w:t>
            </w:r>
            <w:proofErr w:type="spellEnd"/>
            <w:r w:rsidRPr="00C40BFD">
              <w:rPr>
                <w:sz w:val="24"/>
                <w:szCs w:val="24"/>
              </w:rPr>
              <w:t xml:space="preserve"> </w:t>
            </w:r>
            <w:proofErr w:type="spellStart"/>
            <w:r w:rsidRPr="00C40BFD">
              <w:rPr>
                <w:sz w:val="24"/>
                <w:szCs w:val="24"/>
              </w:rPr>
              <w:t>потреба</w:t>
            </w:r>
            <w:proofErr w:type="spellEnd"/>
            <w:r w:rsidRPr="00C40BFD">
              <w:rPr>
                <w:sz w:val="24"/>
                <w:szCs w:val="24"/>
              </w:rPr>
              <w:t>.</w:t>
            </w:r>
          </w:p>
        </w:tc>
        <w:tc>
          <w:tcPr>
            <w:tcW w:w="2365" w:type="dxa"/>
            <w:vAlign w:val="center"/>
          </w:tcPr>
          <w:p w14:paraId="66D60942"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3C2E1FBD" w14:textId="77777777" w:rsidR="00F10DA6" w:rsidRPr="00C40BFD" w:rsidRDefault="00F10DA6" w:rsidP="00DF20BE">
            <w:pPr>
              <w:rPr>
                <w:sz w:val="24"/>
                <w:szCs w:val="24"/>
                <w:lang w:val="sr-Cyrl-CS"/>
              </w:rPr>
            </w:pPr>
            <w:r w:rsidRPr="00C40BFD">
              <w:rPr>
                <w:sz w:val="24"/>
                <w:szCs w:val="24"/>
                <w:lang w:val="sr-Cyrl-CS"/>
              </w:rPr>
              <w:t>Одељењски старешина, педагог, директор, Тим</w:t>
            </w:r>
          </w:p>
        </w:tc>
        <w:tc>
          <w:tcPr>
            <w:tcW w:w="2196" w:type="dxa"/>
            <w:vAlign w:val="center"/>
          </w:tcPr>
          <w:p w14:paraId="50846BAD" w14:textId="77777777" w:rsidR="00F10DA6" w:rsidRPr="00C40BFD" w:rsidRDefault="00F10DA6" w:rsidP="00DF20BE">
            <w:pPr>
              <w:rPr>
                <w:sz w:val="24"/>
                <w:szCs w:val="24"/>
              </w:rPr>
            </w:pPr>
            <w:r w:rsidRPr="00C40BFD">
              <w:rPr>
                <w:sz w:val="24"/>
                <w:szCs w:val="24"/>
              </w:rPr>
              <w:t>-ИОП</w:t>
            </w:r>
          </w:p>
        </w:tc>
      </w:tr>
      <w:tr w:rsidR="00F10DA6" w:rsidRPr="00C40BFD" w14:paraId="3C602F0D" w14:textId="77777777" w:rsidTr="00C7292A">
        <w:tc>
          <w:tcPr>
            <w:tcW w:w="7740" w:type="dxa"/>
            <w:vAlign w:val="center"/>
          </w:tcPr>
          <w:p w14:paraId="0C9A7FF4" w14:textId="77777777" w:rsidR="00F10DA6" w:rsidRPr="00C40BFD" w:rsidRDefault="00F10DA6" w:rsidP="00DF20BE">
            <w:pPr>
              <w:rPr>
                <w:sz w:val="24"/>
                <w:szCs w:val="24"/>
              </w:rPr>
            </w:pPr>
            <w:r w:rsidRPr="00C40BFD">
              <w:rPr>
                <w:sz w:val="24"/>
                <w:szCs w:val="24"/>
              </w:rPr>
              <w:t>-</w:t>
            </w:r>
            <w:proofErr w:type="spellStart"/>
            <w:r w:rsidRPr="00C40BFD">
              <w:rPr>
                <w:sz w:val="24"/>
                <w:szCs w:val="24"/>
              </w:rPr>
              <w:t>Формирање</w:t>
            </w:r>
            <w:proofErr w:type="spellEnd"/>
            <w:r w:rsidRPr="00C40BFD">
              <w:rPr>
                <w:sz w:val="24"/>
                <w:szCs w:val="24"/>
              </w:rPr>
              <w:t xml:space="preserve"> </w:t>
            </w:r>
            <w:proofErr w:type="spellStart"/>
            <w:r w:rsidRPr="00C40BFD">
              <w:rPr>
                <w:sz w:val="24"/>
                <w:szCs w:val="24"/>
              </w:rPr>
              <w:t>вршњачког</w:t>
            </w:r>
            <w:proofErr w:type="spellEnd"/>
            <w:r w:rsidRPr="00C40BFD">
              <w:rPr>
                <w:sz w:val="24"/>
                <w:szCs w:val="24"/>
              </w:rPr>
              <w:t xml:space="preserve"> </w:t>
            </w:r>
            <w:proofErr w:type="spellStart"/>
            <w:r w:rsidRPr="00C40BFD">
              <w:rPr>
                <w:sz w:val="24"/>
                <w:szCs w:val="24"/>
              </w:rPr>
              <w:t>тима</w:t>
            </w:r>
            <w:proofErr w:type="spellEnd"/>
            <w:r w:rsidRPr="00C40BFD">
              <w:rPr>
                <w:sz w:val="24"/>
                <w:szCs w:val="24"/>
              </w:rPr>
              <w:t xml:space="preserve"> </w:t>
            </w:r>
            <w:proofErr w:type="spellStart"/>
            <w:r w:rsidRPr="00C40BFD">
              <w:rPr>
                <w:sz w:val="24"/>
                <w:szCs w:val="24"/>
              </w:rPr>
              <w:t>за</w:t>
            </w:r>
            <w:proofErr w:type="spellEnd"/>
            <w:r w:rsidRPr="00C40BFD">
              <w:rPr>
                <w:sz w:val="24"/>
                <w:szCs w:val="24"/>
              </w:rPr>
              <w:t xml:space="preserve"> </w:t>
            </w:r>
            <w:proofErr w:type="spellStart"/>
            <w:r w:rsidRPr="00C40BFD">
              <w:rPr>
                <w:sz w:val="24"/>
                <w:szCs w:val="24"/>
              </w:rPr>
              <w:t>заштиту</w:t>
            </w:r>
            <w:proofErr w:type="spellEnd"/>
            <w:r w:rsidRPr="00C40BFD">
              <w:rPr>
                <w:sz w:val="24"/>
                <w:szCs w:val="24"/>
              </w:rPr>
              <w:t xml:space="preserve"> </w:t>
            </w:r>
            <w:proofErr w:type="spellStart"/>
            <w:r w:rsidRPr="00C40BFD">
              <w:rPr>
                <w:sz w:val="24"/>
                <w:szCs w:val="24"/>
              </w:rPr>
              <w:t>од</w:t>
            </w:r>
            <w:proofErr w:type="spellEnd"/>
            <w:r w:rsidRPr="00C40BFD">
              <w:rPr>
                <w:sz w:val="24"/>
                <w:szCs w:val="24"/>
              </w:rPr>
              <w:t xml:space="preserve"> </w:t>
            </w:r>
            <w:proofErr w:type="spellStart"/>
            <w:r w:rsidRPr="00C40BFD">
              <w:rPr>
                <w:sz w:val="24"/>
                <w:szCs w:val="24"/>
              </w:rPr>
              <w:t>насиља</w:t>
            </w:r>
            <w:proofErr w:type="spellEnd"/>
            <w:r w:rsidRPr="00C40BFD">
              <w:rPr>
                <w:sz w:val="24"/>
                <w:szCs w:val="24"/>
              </w:rPr>
              <w:t xml:space="preserve"> </w:t>
            </w:r>
            <w:proofErr w:type="spellStart"/>
            <w:r w:rsidRPr="00C40BFD">
              <w:rPr>
                <w:sz w:val="24"/>
                <w:szCs w:val="24"/>
              </w:rPr>
              <w:t>кога</w:t>
            </w:r>
            <w:proofErr w:type="spellEnd"/>
            <w:r w:rsidRPr="00C40BFD">
              <w:rPr>
                <w:sz w:val="24"/>
                <w:szCs w:val="24"/>
              </w:rPr>
              <w:t xml:space="preserve"> </w:t>
            </w:r>
            <w:proofErr w:type="spellStart"/>
            <w:r w:rsidRPr="00C40BFD">
              <w:rPr>
                <w:sz w:val="24"/>
                <w:szCs w:val="24"/>
              </w:rPr>
              <w:t>чине</w:t>
            </w:r>
            <w:proofErr w:type="spellEnd"/>
            <w:r w:rsidRPr="00C40BFD">
              <w:rPr>
                <w:sz w:val="24"/>
                <w:szCs w:val="24"/>
              </w:rPr>
              <w:t xml:space="preserve"> </w:t>
            </w:r>
            <w:proofErr w:type="spellStart"/>
            <w:r w:rsidRPr="00C40BFD">
              <w:rPr>
                <w:sz w:val="24"/>
                <w:szCs w:val="24"/>
              </w:rPr>
              <w:t>три</w:t>
            </w:r>
            <w:proofErr w:type="spellEnd"/>
            <w:r w:rsidRPr="00C40BFD">
              <w:rPr>
                <w:sz w:val="24"/>
                <w:szCs w:val="24"/>
              </w:rPr>
              <w:t xml:space="preserve"> </w:t>
            </w:r>
            <w:proofErr w:type="spellStart"/>
            <w:r w:rsidRPr="00C40BFD">
              <w:rPr>
                <w:sz w:val="24"/>
                <w:szCs w:val="24"/>
              </w:rPr>
              <w:t>ученика</w:t>
            </w:r>
            <w:proofErr w:type="spellEnd"/>
            <w:r w:rsidRPr="00C40BFD">
              <w:rPr>
                <w:sz w:val="24"/>
                <w:szCs w:val="24"/>
              </w:rPr>
              <w:t xml:space="preserve"> </w:t>
            </w:r>
            <w:proofErr w:type="spellStart"/>
            <w:r w:rsidRPr="00C40BFD">
              <w:rPr>
                <w:sz w:val="24"/>
                <w:szCs w:val="24"/>
              </w:rPr>
              <w:t>Ученичког</w:t>
            </w:r>
            <w:proofErr w:type="spellEnd"/>
            <w:r w:rsidRPr="00C40BFD">
              <w:rPr>
                <w:sz w:val="24"/>
                <w:szCs w:val="24"/>
              </w:rPr>
              <w:t xml:space="preserve"> </w:t>
            </w:r>
            <w:proofErr w:type="spellStart"/>
            <w:r w:rsidRPr="00C40BFD">
              <w:rPr>
                <w:sz w:val="24"/>
                <w:szCs w:val="24"/>
              </w:rPr>
              <w:t>парламента</w:t>
            </w:r>
            <w:proofErr w:type="spellEnd"/>
            <w:r w:rsidRPr="00C40BFD">
              <w:rPr>
                <w:sz w:val="24"/>
                <w:szCs w:val="24"/>
              </w:rPr>
              <w:t xml:space="preserve"> и </w:t>
            </w:r>
            <w:proofErr w:type="spellStart"/>
            <w:r w:rsidRPr="00C40BFD">
              <w:rPr>
                <w:sz w:val="24"/>
                <w:szCs w:val="24"/>
              </w:rPr>
              <w:t>чланова</w:t>
            </w:r>
            <w:proofErr w:type="spellEnd"/>
            <w:r w:rsidRPr="00C40BFD">
              <w:rPr>
                <w:sz w:val="24"/>
                <w:szCs w:val="24"/>
              </w:rPr>
              <w:t xml:space="preserve"> </w:t>
            </w:r>
            <w:proofErr w:type="spellStart"/>
            <w:r w:rsidRPr="00C40BFD">
              <w:rPr>
                <w:sz w:val="24"/>
                <w:szCs w:val="24"/>
              </w:rPr>
              <w:t>Ученичког</w:t>
            </w:r>
            <w:proofErr w:type="spellEnd"/>
            <w:r w:rsidRPr="00C40BFD">
              <w:rPr>
                <w:sz w:val="24"/>
                <w:szCs w:val="24"/>
              </w:rPr>
              <w:t xml:space="preserve"> </w:t>
            </w:r>
            <w:proofErr w:type="spellStart"/>
            <w:r w:rsidRPr="00C40BFD">
              <w:rPr>
                <w:sz w:val="24"/>
                <w:szCs w:val="24"/>
              </w:rPr>
              <w:t>парламента</w:t>
            </w:r>
            <w:proofErr w:type="spellEnd"/>
            <w:r w:rsidRPr="00C40BFD">
              <w:rPr>
                <w:sz w:val="24"/>
                <w:szCs w:val="24"/>
              </w:rPr>
              <w:t xml:space="preserve"> </w:t>
            </w:r>
            <w:proofErr w:type="spellStart"/>
            <w:r w:rsidRPr="00C40BFD">
              <w:rPr>
                <w:sz w:val="24"/>
                <w:szCs w:val="24"/>
              </w:rPr>
              <w:t>за</w:t>
            </w:r>
            <w:proofErr w:type="spellEnd"/>
            <w:r w:rsidRPr="00C40BFD">
              <w:rPr>
                <w:sz w:val="24"/>
                <w:szCs w:val="24"/>
              </w:rPr>
              <w:t xml:space="preserve"> </w:t>
            </w:r>
            <w:proofErr w:type="spellStart"/>
            <w:r w:rsidRPr="00C40BFD">
              <w:rPr>
                <w:sz w:val="24"/>
                <w:szCs w:val="24"/>
              </w:rPr>
              <w:t>Школски</w:t>
            </w:r>
            <w:proofErr w:type="spellEnd"/>
            <w:r w:rsidRPr="00C40BFD">
              <w:rPr>
                <w:sz w:val="24"/>
                <w:szCs w:val="24"/>
              </w:rPr>
              <w:t xml:space="preserve"> </w:t>
            </w:r>
            <w:proofErr w:type="spellStart"/>
            <w:r w:rsidRPr="00C40BFD">
              <w:rPr>
                <w:sz w:val="24"/>
                <w:szCs w:val="24"/>
              </w:rPr>
              <w:t>одбор</w:t>
            </w:r>
            <w:proofErr w:type="spellEnd"/>
            <w:r w:rsidRPr="00C40BFD">
              <w:rPr>
                <w:sz w:val="24"/>
                <w:szCs w:val="24"/>
              </w:rPr>
              <w:t>.</w:t>
            </w:r>
          </w:p>
        </w:tc>
        <w:tc>
          <w:tcPr>
            <w:tcW w:w="2365" w:type="dxa"/>
            <w:vAlign w:val="center"/>
          </w:tcPr>
          <w:p w14:paraId="1E2B6EC4"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03450560" w14:textId="77777777" w:rsidR="00F10DA6" w:rsidRPr="00C40BFD" w:rsidRDefault="00F10DA6" w:rsidP="00DF20BE">
            <w:pPr>
              <w:rPr>
                <w:sz w:val="24"/>
                <w:szCs w:val="24"/>
                <w:lang w:val="sr-Cyrl-RS"/>
              </w:rPr>
            </w:pPr>
            <w:r w:rsidRPr="00C40BFD">
              <w:rPr>
                <w:sz w:val="24"/>
                <w:szCs w:val="24"/>
                <w:lang w:val="sr-Cyrl-CS"/>
              </w:rPr>
              <w:t>Педагог</w:t>
            </w:r>
            <w:r w:rsidRPr="00C40BFD">
              <w:rPr>
                <w:sz w:val="24"/>
                <w:szCs w:val="24"/>
              </w:rPr>
              <w:t xml:space="preserve">, </w:t>
            </w:r>
            <w:r w:rsidRPr="00C40BFD">
              <w:rPr>
                <w:sz w:val="24"/>
                <w:szCs w:val="24"/>
                <w:lang w:val="sr-Cyrl-RS"/>
              </w:rPr>
              <w:t>вршњачки медијатори (из Ученичког парламента)</w:t>
            </w:r>
          </w:p>
        </w:tc>
        <w:tc>
          <w:tcPr>
            <w:tcW w:w="2196" w:type="dxa"/>
            <w:vAlign w:val="center"/>
          </w:tcPr>
          <w:p w14:paraId="09EBF69A" w14:textId="77777777" w:rsidR="00F10DA6" w:rsidRPr="00C40BFD" w:rsidRDefault="00F10DA6" w:rsidP="00DF20BE">
            <w:pPr>
              <w:rPr>
                <w:sz w:val="24"/>
                <w:szCs w:val="24"/>
              </w:rPr>
            </w:pPr>
            <w:r w:rsidRPr="00C40BFD">
              <w:rPr>
                <w:sz w:val="24"/>
                <w:szCs w:val="24"/>
              </w:rPr>
              <w:t>-</w:t>
            </w:r>
            <w:proofErr w:type="spellStart"/>
            <w:r w:rsidRPr="00C40BFD">
              <w:rPr>
                <w:sz w:val="24"/>
                <w:szCs w:val="24"/>
              </w:rPr>
              <w:t>Записник</w:t>
            </w:r>
            <w:proofErr w:type="spellEnd"/>
          </w:p>
        </w:tc>
      </w:tr>
      <w:tr w:rsidR="00F10DA6" w:rsidRPr="00C40BFD" w14:paraId="730E34DA" w14:textId="77777777" w:rsidTr="00C7292A">
        <w:tc>
          <w:tcPr>
            <w:tcW w:w="7740" w:type="dxa"/>
          </w:tcPr>
          <w:p w14:paraId="50F9E848" w14:textId="77777777" w:rsidR="00F10DA6" w:rsidRPr="00C40BFD" w:rsidRDefault="00F10DA6" w:rsidP="00DF20BE">
            <w:pPr>
              <w:rPr>
                <w:sz w:val="24"/>
                <w:szCs w:val="24"/>
              </w:rPr>
            </w:pPr>
            <w:r w:rsidRPr="00C40BFD">
              <w:rPr>
                <w:sz w:val="24"/>
                <w:szCs w:val="24"/>
              </w:rPr>
              <w:t>-</w:t>
            </w:r>
            <w:proofErr w:type="spellStart"/>
            <w:r w:rsidRPr="00C40BFD">
              <w:rPr>
                <w:sz w:val="24"/>
                <w:szCs w:val="24"/>
              </w:rPr>
              <w:t>Редовно</w:t>
            </w:r>
            <w:proofErr w:type="spellEnd"/>
            <w:r w:rsidRPr="00C40BFD">
              <w:rPr>
                <w:sz w:val="24"/>
                <w:szCs w:val="24"/>
              </w:rPr>
              <w:t xml:space="preserve"> </w:t>
            </w:r>
            <w:proofErr w:type="spellStart"/>
            <w:r w:rsidRPr="00C40BFD">
              <w:rPr>
                <w:sz w:val="24"/>
                <w:szCs w:val="24"/>
              </w:rPr>
              <w:t>закључавање</w:t>
            </w:r>
            <w:proofErr w:type="spellEnd"/>
            <w:r w:rsidRPr="00C40BFD">
              <w:rPr>
                <w:sz w:val="24"/>
                <w:szCs w:val="24"/>
              </w:rPr>
              <w:t xml:space="preserve"> </w:t>
            </w:r>
            <w:proofErr w:type="spellStart"/>
            <w:r w:rsidRPr="00C40BFD">
              <w:rPr>
                <w:sz w:val="24"/>
                <w:szCs w:val="24"/>
              </w:rPr>
              <w:t>улаза</w:t>
            </w:r>
            <w:proofErr w:type="spellEnd"/>
            <w:r w:rsidRPr="00C40BFD">
              <w:rPr>
                <w:sz w:val="24"/>
                <w:szCs w:val="24"/>
              </w:rPr>
              <w:t xml:space="preserve"> у </w:t>
            </w:r>
            <w:proofErr w:type="spellStart"/>
            <w:r w:rsidRPr="00C40BFD">
              <w:rPr>
                <w:sz w:val="24"/>
                <w:szCs w:val="24"/>
              </w:rPr>
              <w:t>школско</w:t>
            </w:r>
            <w:proofErr w:type="spellEnd"/>
            <w:r w:rsidRPr="00C40BFD">
              <w:rPr>
                <w:sz w:val="24"/>
                <w:szCs w:val="24"/>
              </w:rPr>
              <w:t xml:space="preserve"> </w:t>
            </w:r>
            <w:proofErr w:type="spellStart"/>
            <w:r w:rsidRPr="00C40BFD">
              <w:rPr>
                <w:sz w:val="24"/>
                <w:szCs w:val="24"/>
              </w:rPr>
              <w:t>двориште</w:t>
            </w:r>
            <w:proofErr w:type="spellEnd"/>
            <w:r w:rsidRPr="00C40BFD">
              <w:rPr>
                <w:sz w:val="24"/>
                <w:szCs w:val="24"/>
              </w:rPr>
              <w:t xml:space="preserve"> </w:t>
            </w:r>
            <w:proofErr w:type="spellStart"/>
            <w:r w:rsidRPr="00C40BFD">
              <w:rPr>
                <w:sz w:val="24"/>
                <w:szCs w:val="24"/>
              </w:rPr>
              <w:t>од</w:t>
            </w:r>
            <w:proofErr w:type="spellEnd"/>
            <w:r w:rsidRPr="00C40BFD">
              <w:rPr>
                <w:sz w:val="24"/>
                <w:szCs w:val="24"/>
              </w:rPr>
              <w:t xml:space="preserve"> </w:t>
            </w:r>
            <w:proofErr w:type="spellStart"/>
            <w:r w:rsidRPr="00C40BFD">
              <w:rPr>
                <w:sz w:val="24"/>
                <w:szCs w:val="24"/>
              </w:rPr>
              <w:t>почетка</w:t>
            </w:r>
            <w:proofErr w:type="spellEnd"/>
            <w:r w:rsidRPr="00C40BFD">
              <w:rPr>
                <w:sz w:val="24"/>
                <w:szCs w:val="24"/>
              </w:rPr>
              <w:t xml:space="preserve"> </w:t>
            </w:r>
            <w:proofErr w:type="spellStart"/>
            <w:r w:rsidRPr="00C40BFD">
              <w:rPr>
                <w:sz w:val="24"/>
                <w:szCs w:val="24"/>
              </w:rPr>
              <w:t>до</w:t>
            </w:r>
            <w:proofErr w:type="spellEnd"/>
            <w:r w:rsidRPr="00C40BFD">
              <w:rPr>
                <w:sz w:val="24"/>
                <w:szCs w:val="24"/>
              </w:rPr>
              <w:t xml:space="preserve"> </w:t>
            </w:r>
            <w:proofErr w:type="spellStart"/>
            <w:r w:rsidRPr="00C40BFD">
              <w:rPr>
                <w:sz w:val="24"/>
                <w:szCs w:val="24"/>
              </w:rPr>
              <w:t>завршетка</w:t>
            </w:r>
            <w:proofErr w:type="spellEnd"/>
            <w:r w:rsidRPr="00C40BFD">
              <w:rPr>
                <w:sz w:val="24"/>
                <w:szCs w:val="24"/>
              </w:rPr>
              <w:t xml:space="preserve"> </w:t>
            </w:r>
            <w:proofErr w:type="spellStart"/>
            <w:r w:rsidRPr="00C40BFD">
              <w:rPr>
                <w:sz w:val="24"/>
                <w:szCs w:val="24"/>
              </w:rPr>
              <w:t>наставе</w:t>
            </w:r>
            <w:proofErr w:type="spellEnd"/>
            <w:r w:rsidRPr="00C40BFD">
              <w:rPr>
                <w:sz w:val="24"/>
                <w:szCs w:val="24"/>
              </w:rPr>
              <w:t xml:space="preserve"> (</w:t>
            </w:r>
            <w:proofErr w:type="spellStart"/>
            <w:r w:rsidRPr="00C40BFD">
              <w:rPr>
                <w:sz w:val="24"/>
                <w:szCs w:val="24"/>
              </w:rPr>
              <w:t>ученици</w:t>
            </w:r>
            <w:proofErr w:type="spellEnd"/>
            <w:r w:rsidRPr="00C40BFD">
              <w:rPr>
                <w:sz w:val="24"/>
                <w:szCs w:val="24"/>
              </w:rPr>
              <w:t xml:space="preserve"> у </w:t>
            </w:r>
            <w:proofErr w:type="spellStart"/>
            <w:r w:rsidRPr="00C40BFD">
              <w:rPr>
                <w:sz w:val="24"/>
                <w:szCs w:val="24"/>
              </w:rPr>
              <w:t>току</w:t>
            </w:r>
            <w:proofErr w:type="spellEnd"/>
            <w:r w:rsidRPr="00C40BFD">
              <w:rPr>
                <w:sz w:val="24"/>
                <w:szCs w:val="24"/>
              </w:rPr>
              <w:t xml:space="preserve"> </w:t>
            </w:r>
            <w:proofErr w:type="spellStart"/>
            <w:r w:rsidRPr="00C40BFD">
              <w:rPr>
                <w:sz w:val="24"/>
                <w:szCs w:val="24"/>
              </w:rPr>
              <w:t>наставе</w:t>
            </w:r>
            <w:proofErr w:type="spellEnd"/>
            <w:r w:rsidRPr="00C40BFD">
              <w:rPr>
                <w:sz w:val="24"/>
                <w:szCs w:val="24"/>
              </w:rPr>
              <w:t xml:space="preserve"> </w:t>
            </w:r>
            <w:proofErr w:type="spellStart"/>
            <w:r w:rsidRPr="00C40BFD">
              <w:rPr>
                <w:sz w:val="24"/>
                <w:szCs w:val="24"/>
              </w:rPr>
              <w:t>могу</w:t>
            </w:r>
            <w:proofErr w:type="spellEnd"/>
            <w:r w:rsidRPr="00C40BFD">
              <w:rPr>
                <w:sz w:val="24"/>
                <w:szCs w:val="24"/>
              </w:rPr>
              <w:t xml:space="preserve"> </w:t>
            </w:r>
            <w:proofErr w:type="spellStart"/>
            <w:r w:rsidRPr="00C40BFD">
              <w:rPr>
                <w:sz w:val="24"/>
                <w:szCs w:val="24"/>
              </w:rPr>
              <w:t>напустити</w:t>
            </w:r>
            <w:proofErr w:type="spellEnd"/>
            <w:r w:rsidRPr="00C40BFD">
              <w:rPr>
                <w:sz w:val="24"/>
                <w:szCs w:val="24"/>
              </w:rPr>
              <w:t xml:space="preserve"> </w:t>
            </w:r>
            <w:proofErr w:type="spellStart"/>
            <w:r w:rsidRPr="00C40BFD">
              <w:rPr>
                <w:sz w:val="24"/>
                <w:szCs w:val="24"/>
              </w:rPr>
              <w:t>простор</w:t>
            </w:r>
            <w:proofErr w:type="spellEnd"/>
            <w:r w:rsidRPr="00C40BFD">
              <w:rPr>
                <w:sz w:val="24"/>
                <w:szCs w:val="24"/>
              </w:rPr>
              <w:t xml:space="preserve"> </w:t>
            </w:r>
            <w:proofErr w:type="spellStart"/>
            <w:r w:rsidRPr="00C40BFD">
              <w:rPr>
                <w:sz w:val="24"/>
                <w:szCs w:val="24"/>
              </w:rPr>
              <w:t>школе</w:t>
            </w:r>
            <w:proofErr w:type="spellEnd"/>
            <w:r w:rsidRPr="00C40BFD">
              <w:rPr>
                <w:sz w:val="24"/>
                <w:szCs w:val="24"/>
              </w:rPr>
              <w:t xml:space="preserve"> </w:t>
            </w:r>
            <w:proofErr w:type="spellStart"/>
            <w:r w:rsidRPr="00C40BFD">
              <w:rPr>
                <w:sz w:val="24"/>
                <w:szCs w:val="24"/>
              </w:rPr>
              <w:t>само</w:t>
            </w:r>
            <w:proofErr w:type="spellEnd"/>
            <w:r w:rsidRPr="00C40BFD">
              <w:rPr>
                <w:sz w:val="24"/>
                <w:szCs w:val="24"/>
              </w:rPr>
              <w:t xml:space="preserve"> </w:t>
            </w:r>
            <w:proofErr w:type="spellStart"/>
            <w:r w:rsidRPr="00C40BFD">
              <w:rPr>
                <w:sz w:val="24"/>
                <w:szCs w:val="24"/>
              </w:rPr>
              <w:t>кроз</w:t>
            </w:r>
            <w:proofErr w:type="spellEnd"/>
            <w:r w:rsidRPr="00C40BFD">
              <w:rPr>
                <w:sz w:val="24"/>
                <w:szCs w:val="24"/>
              </w:rPr>
              <w:t xml:space="preserve"> </w:t>
            </w:r>
            <w:proofErr w:type="spellStart"/>
            <w:r w:rsidRPr="00C40BFD">
              <w:rPr>
                <w:sz w:val="24"/>
                <w:szCs w:val="24"/>
              </w:rPr>
              <w:t>службени</w:t>
            </w:r>
            <w:proofErr w:type="spellEnd"/>
            <w:r w:rsidRPr="00C40BFD">
              <w:rPr>
                <w:sz w:val="24"/>
                <w:szCs w:val="24"/>
              </w:rPr>
              <w:t xml:space="preserve"> </w:t>
            </w:r>
            <w:proofErr w:type="spellStart"/>
            <w:r w:rsidRPr="00C40BFD">
              <w:rPr>
                <w:sz w:val="24"/>
                <w:szCs w:val="24"/>
              </w:rPr>
              <w:t>улаз</w:t>
            </w:r>
            <w:proofErr w:type="spellEnd"/>
            <w:r w:rsidRPr="00C40BFD">
              <w:rPr>
                <w:sz w:val="24"/>
                <w:szCs w:val="24"/>
              </w:rPr>
              <w:t xml:space="preserve"> </w:t>
            </w:r>
            <w:proofErr w:type="spellStart"/>
            <w:r w:rsidRPr="00C40BFD">
              <w:rPr>
                <w:sz w:val="24"/>
                <w:szCs w:val="24"/>
              </w:rPr>
              <w:t>уз</w:t>
            </w:r>
            <w:proofErr w:type="spellEnd"/>
            <w:r w:rsidRPr="00C40BFD">
              <w:rPr>
                <w:sz w:val="24"/>
                <w:szCs w:val="24"/>
              </w:rPr>
              <w:t xml:space="preserve"> </w:t>
            </w:r>
            <w:proofErr w:type="spellStart"/>
            <w:r w:rsidRPr="00C40BFD">
              <w:rPr>
                <w:sz w:val="24"/>
                <w:szCs w:val="24"/>
              </w:rPr>
              <w:t>дозволу</w:t>
            </w:r>
            <w:proofErr w:type="spellEnd"/>
            <w:r w:rsidRPr="00C40BFD">
              <w:rPr>
                <w:sz w:val="24"/>
                <w:szCs w:val="24"/>
              </w:rPr>
              <w:t xml:space="preserve"> </w:t>
            </w:r>
            <w:proofErr w:type="spellStart"/>
            <w:r w:rsidRPr="00C40BFD">
              <w:rPr>
                <w:sz w:val="24"/>
                <w:szCs w:val="24"/>
              </w:rPr>
              <w:t>наставника</w:t>
            </w:r>
            <w:proofErr w:type="spellEnd"/>
            <w:r w:rsidRPr="00C40BFD">
              <w:rPr>
                <w:sz w:val="24"/>
                <w:szCs w:val="24"/>
              </w:rPr>
              <w:t>).</w:t>
            </w:r>
          </w:p>
        </w:tc>
        <w:tc>
          <w:tcPr>
            <w:tcW w:w="2365" w:type="dxa"/>
            <w:vAlign w:val="center"/>
          </w:tcPr>
          <w:p w14:paraId="1E50EDF2"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21C523F3" w14:textId="77777777" w:rsidR="00F10DA6" w:rsidRPr="00C40BFD" w:rsidRDefault="00F10DA6" w:rsidP="00DF20BE">
            <w:pPr>
              <w:rPr>
                <w:sz w:val="24"/>
                <w:szCs w:val="24"/>
                <w:lang w:val="sr-Cyrl-CS"/>
              </w:rPr>
            </w:pPr>
            <w:r w:rsidRPr="00C40BFD">
              <w:rPr>
                <w:sz w:val="24"/>
                <w:szCs w:val="24"/>
                <w:lang w:val="sr-Cyrl-CS"/>
              </w:rPr>
              <w:t>Дежурни наставници</w:t>
            </w:r>
          </w:p>
        </w:tc>
        <w:tc>
          <w:tcPr>
            <w:tcW w:w="2196" w:type="dxa"/>
            <w:vAlign w:val="center"/>
          </w:tcPr>
          <w:p w14:paraId="2300DC3F" w14:textId="77777777" w:rsidR="00F10DA6" w:rsidRPr="00C40BFD" w:rsidRDefault="00F10DA6" w:rsidP="00DF20BE">
            <w:pPr>
              <w:rPr>
                <w:sz w:val="24"/>
                <w:szCs w:val="24"/>
              </w:rPr>
            </w:pPr>
            <w:r w:rsidRPr="00C40BFD">
              <w:rPr>
                <w:sz w:val="24"/>
                <w:szCs w:val="24"/>
              </w:rPr>
              <w:t>-</w:t>
            </w:r>
            <w:proofErr w:type="spellStart"/>
            <w:r w:rsidRPr="00C40BFD">
              <w:rPr>
                <w:sz w:val="24"/>
                <w:szCs w:val="24"/>
              </w:rPr>
              <w:t>Књига</w:t>
            </w:r>
            <w:proofErr w:type="spellEnd"/>
            <w:r w:rsidRPr="00C40BFD">
              <w:rPr>
                <w:sz w:val="24"/>
                <w:szCs w:val="24"/>
              </w:rPr>
              <w:t xml:space="preserve"> </w:t>
            </w:r>
            <w:proofErr w:type="spellStart"/>
            <w:r w:rsidRPr="00C40BFD">
              <w:rPr>
                <w:sz w:val="24"/>
                <w:szCs w:val="24"/>
              </w:rPr>
              <w:t>дежурства</w:t>
            </w:r>
            <w:proofErr w:type="spellEnd"/>
          </w:p>
        </w:tc>
      </w:tr>
      <w:tr w:rsidR="00F10DA6" w:rsidRPr="00C40BFD" w14:paraId="32E3770A" w14:textId="77777777" w:rsidTr="00C7292A">
        <w:tc>
          <w:tcPr>
            <w:tcW w:w="7740" w:type="dxa"/>
          </w:tcPr>
          <w:p w14:paraId="030E727B" w14:textId="77777777" w:rsidR="00F10DA6" w:rsidRPr="00C40BFD" w:rsidRDefault="00F10DA6" w:rsidP="00DF20BE">
            <w:pPr>
              <w:rPr>
                <w:sz w:val="24"/>
                <w:szCs w:val="24"/>
              </w:rPr>
            </w:pPr>
            <w:r w:rsidRPr="00C40BFD">
              <w:rPr>
                <w:sz w:val="24"/>
                <w:szCs w:val="24"/>
              </w:rPr>
              <w:t>-</w:t>
            </w:r>
            <w:proofErr w:type="spellStart"/>
            <w:r w:rsidRPr="00C40BFD">
              <w:rPr>
                <w:sz w:val="24"/>
                <w:szCs w:val="24"/>
              </w:rPr>
              <w:t>Редовно</w:t>
            </w:r>
            <w:proofErr w:type="spellEnd"/>
            <w:r w:rsidRPr="00C40BFD">
              <w:rPr>
                <w:sz w:val="24"/>
                <w:szCs w:val="24"/>
              </w:rPr>
              <w:t xml:space="preserve"> </w:t>
            </w:r>
            <w:proofErr w:type="spellStart"/>
            <w:r w:rsidRPr="00C40BFD">
              <w:rPr>
                <w:sz w:val="24"/>
                <w:szCs w:val="24"/>
              </w:rPr>
              <w:t>дежурство</w:t>
            </w:r>
            <w:proofErr w:type="spellEnd"/>
            <w:r w:rsidRPr="00C40BFD">
              <w:rPr>
                <w:sz w:val="24"/>
                <w:szCs w:val="24"/>
              </w:rPr>
              <w:t xml:space="preserve"> </w:t>
            </w:r>
            <w:proofErr w:type="spellStart"/>
            <w:r w:rsidRPr="00C40BFD">
              <w:rPr>
                <w:sz w:val="24"/>
                <w:szCs w:val="24"/>
              </w:rPr>
              <w:t>учитеља</w:t>
            </w:r>
            <w:proofErr w:type="spellEnd"/>
            <w:r w:rsidRPr="00C40BFD">
              <w:rPr>
                <w:sz w:val="24"/>
                <w:szCs w:val="24"/>
              </w:rPr>
              <w:t xml:space="preserve"> и </w:t>
            </w:r>
            <w:proofErr w:type="spellStart"/>
            <w:r w:rsidRPr="00C40BFD">
              <w:rPr>
                <w:sz w:val="24"/>
                <w:szCs w:val="24"/>
              </w:rPr>
              <w:t>наставника</w:t>
            </w:r>
            <w:proofErr w:type="spellEnd"/>
            <w:r w:rsidRPr="00C40BFD">
              <w:rPr>
                <w:sz w:val="24"/>
                <w:szCs w:val="24"/>
              </w:rPr>
              <w:t xml:space="preserve"> </w:t>
            </w:r>
            <w:proofErr w:type="spellStart"/>
            <w:r w:rsidRPr="00C40BFD">
              <w:rPr>
                <w:sz w:val="24"/>
                <w:szCs w:val="24"/>
              </w:rPr>
              <w:t>по</w:t>
            </w:r>
            <w:proofErr w:type="spellEnd"/>
            <w:r w:rsidRPr="00C40BFD">
              <w:rPr>
                <w:sz w:val="24"/>
                <w:szCs w:val="24"/>
              </w:rPr>
              <w:t xml:space="preserve"> </w:t>
            </w:r>
            <w:proofErr w:type="spellStart"/>
            <w:r w:rsidRPr="00C40BFD">
              <w:rPr>
                <w:sz w:val="24"/>
                <w:szCs w:val="24"/>
              </w:rPr>
              <w:t>утврђеном</w:t>
            </w:r>
            <w:proofErr w:type="spellEnd"/>
            <w:r w:rsidRPr="00C40BFD">
              <w:rPr>
                <w:sz w:val="24"/>
                <w:szCs w:val="24"/>
              </w:rPr>
              <w:t xml:space="preserve"> </w:t>
            </w:r>
            <w:proofErr w:type="spellStart"/>
            <w:r w:rsidRPr="00C40BFD">
              <w:rPr>
                <w:sz w:val="24"/>
                <w:szCs w:val="24"/>
              </w:rPr>
              <w:t>распореду</w:t>
            </w:r>
            <w:proofErr w:type="spellEnd"/>
            <w:r w:rsidRPr="00C40BFD">
              <w:rPr>
                <w:sz w:val="24"/>
                <w:szCs w:val="24"/>
              </w:rPr>
              <w:t xml:space="preserve"> (</w:t>
            </w:r>
            <w:proofErr w:type="spellStart"/>
            <w:r w:rsidRPr="00C40BFD">
              <w:rPr>
                <w:sz w:val="24"/>
                <w:szCs w:val="24"/>
              </w:rPr>
              <w:t>долазак</w:t>
            </w:r>
            <w:proofErr w:type="spellEnd"/>
            <w:r w:rsidRPr="00C40BFD">
              <w:rPr>
                <w:sz w:val="24"/>
                <w:szCs w:val="24"/>
              </w:rPr>
              <w:t xml:space="preserve"> у школу15 </w:t>
            </w:r>
            <w:proofErr w:type="spellStart"/>
            <w:r w:rsidRPr="00C40BFD">
              <w:rPr>
                <w:sz w:val="24"/>
                <w:szCs w:val="24"/>
              </w:rPr>
              <w:t>минута</w:t>
            </w:r>
            <w:proofErr w:type="spellEnd"/>
            <w:r w:rsidRPr="00C40BFD">
              <w:rPr>
                <w:sz w:val="24"/>
                <w:szCs w:val="24"/>
              </w:rPr>
              <w:t xml:space="preserve"> </w:t>
            </w:r>
            <w:proofErr w:type="spellStart"/>
            <w:r w:rsidRPr="00C40BFD">
              <w:rPr>
                <w:sz w:val="24"/>
                <w:szCs w:val="24"/>
              </w:rPr>
              <w:t>пре</w:t>
            </w:r>
            <w:proofErr w:type="spellEnd"/>
            <w:r w:rsidRPr="00C40BFD">
              <w:rPr>
                <w:sz w:val="24"/>
                <w:szCs w:val="24"/>
              </w:rPr>
              <w:t xml:space="preserve"> </w:t>
            </w:r>
            <w:proofErr w:type="spellStart"/>
            <w:r w:rsidRPr="00C40BFD">
              <w:rPr>
                <w:sz w:val="24"/>
                <w:szCs w:val="24"/>
              </w:rPr>
              <w:t>почетка</w:t>
            </w:r>
            <w:proofErr w:type="spellEnd"/>
            <w:r w:rsidRPr="00C40BFD">
              <w:rPr>
                <w:sz w:val="24"/>
                <w:szCs w:val="24"/>
              </w:rPr>
              <w:t xml:space="preserve"> </w:t>
            </w:r>
            <w:proofErr w:type="spellStart"/>
            <w:r w:rsidRPr="00C40BFD">
              <w:rPr>
                <w:sz w:val="24"/>
                <w:szCs w:val="24"/>
              </w:rPr>
              <w:t>наставе</w:t>
            </w:r>
            <w:proofErr w:type="spellEnd"/>
            <w:r w:rsidRPr="00C40BFD">
              <w:rPr>
                <w:sz w:val="24"/>
                <w:szCs w:val="24"/>
              </w:rPr>
              <w:t>).</w:t>
            </w:r>
          </w:p>
        </w:tc>
        <w:tc>
          <w:tcPr>
            <w:tcW w:w="2365" w:type="dxa"/>
            <w:vAlign w:val="center"/>
          </w:tcPr>
          <w:p w14:paraId="5C4A7FB8"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3112A80A" w14:textId="77777777" w:rsidR="00F10DA6" w:rsidRPr="00C40BFD" w:rsidRDefault="00F10DA6" w:rsidP="00DF20BE">
            <w:pPr>
              <w:rPr>
                <w:sz w:val="24"/>
                <w:szCs w:val="24"/>
                <w:lang w:val="sr-Cyrl-CS"/>
              </w:rPr>
            </w:pPr>
            <w:r w:rsidRPr="00C40BFD">
              <w:rPr>
                <w:sz w:val="24"/>
                <w:szCs w:val="24"/>
                <w:lang w:val="sr-Cyrl-CS"/>
              </w:rPr>
              <w:t>Дежурни наставници</w:t>
            </w:r>
          </w:p>
        </w:tc>
        <w:tc>
          <w:tcPr>
            <w:tcW w:w="2196" w:type="dxa"/>
            <w:vAlign w:val="center"/>
          </w:tcPr>
          <w:p w14:paraId="33C54B38" w14:textId="77777777" w:rsidR="00F10DA6" w:rsidRPr="00C40BFD" w:rsidRDefault="00F10DA6" w:rsidP="00DF20BE">
            <w:pPr>
              <w:rPr>
                <w:sz w:val="24"/>
                <w:szCs w:val="24"/>
              </w:rPr>
            </w:pPr>
            <w:r w:rsidRPr="00C40BFD">
              <w:rPr>
                <w:sz w:val="24"/>
                <w:szCs w:val="24"/>
              </w:rPr>
              <w:t>-</w:t>
            </w:r>
            <w:proofErr w:type="spellStart"/>
            <w:r w:rsidRPr="00C40BFD">
              <w:rPr>
                <w:sz w:val="24"/>
                <w:szCs w:val="24"/>
              </w:rPr>
              <w:t>Књига</w:t>
            </w:r>
            <w:proofErr w:type="spellEnd"/>
            <w:r w:rsidRPr="00C40BFD">
              <w:rPr>
                <w:sz w:val="24"/>
                <w:szCs w:val="24"/>
              </w:rPr>
              <w:t xml:space="preserve"> </w:t>
            </w:r>
            <w:proofErr w:type="spellStart"/>
            <w:r w:rsidRPr="00C40BFD">
              <w:rPr>
                <w:sz w:val="24"/>
                <w:szCs w:val="24"/>
              </w:rPr>
              <w:t>дежурства</w:t>
            </w:r>
            <w:proofErr w:type="spellEnd"/>
          </w:p>
        </w:tc>
      </w:tr>
      <w:tr w:rsidR="00F10DA6" w:rsidRPr="00C40BFD" w14:paraId="5E15EF30" w14:textId="77777777" w:rsidTr="00C7292A">
        <w:tc>
          <w:tcPr>
            <w:tcW w:w="7740" w:type="dxa"/>
          </w:tcPr>
          <w:p w14:paraId="5B5A9059" w14:textId="77777777" w:rsidR="00F10DA6" w:rsidRPr="00C40BFD" w:rsidRDefault="00F10DA6" w:rsidP="00DF20BE">
            <w:pPr>
              <w:rPr>
                <w:sz w:val="24"/>
                <w:szCs w:val="24"/>
              </w:rPr>
            </w:pPr>
            <w:r w:rsidRPr="00C40BFD">
              <w:rPr>
                <w:sz w:val="24"/>
                <w:szCs w:val="24"/>
              </w:rPr>
              <w:t>-</w:t>
            </w:r>
            <w:proofErr w:type="spellStart"/>
            <w:r w:rsidRPr="00C40BFD">
              <w:rPr>
                <w:sz w:val="24"/>
                <w:szCs w:val="24"/>
              </w:rPr>
              <w:t>Учитељ</w:t>
            </w:r>
            <w:proofErr w:type="spellEnd"/>
            <w:r w:rsidRPr="00C40BFD">
              <w:rPr>
                <w:sz w:val="24"/>
                <w:szCs w:val="24"/>
              </w:rPr>
              <w:t>/</w:t>
            </w:r>
            <w:proofErr w:type="spellStart"/>
            <w:r w:rsidRPr="00C40BFD">
              <w:rPr>
                <w:sz w:val="24"/>
                <w:szCs w:val="24"/>
              </w:rPr>
              <w:t>наставник</w:t>
            </w:r>
            <w:proofErr w:type="spellEnd"/>
            <w:r w:rsidRPr="00C40BFD">
              <w:rPr>
                <w:sz w:val="24"/>
                <w:szCs w:val="24"/>
              </w:rPr>
              <w:t xml:space="preserve"> </w:t>
            </w:r>
            <w:proofErr w:type="spellStart"/>
            <w:r w:rsidRPr="00C40BFD">
              <w:rPr>
                <w:sz w:val="24"/>
                <w:szCs w:val="24"/>
              </w:rPr>
              <w:t>напушта</w:t>
            </w:r>
            <w:proofErr w:type="spellEnd"/>
            <w:r w:rsidRPr="00C40BFD">
              <w:rPr>
                <w:sz w:val="24"/>
                <w:szCs w:val="24"/>
              </w:rPr>
              <w:t xml:space="preserve"> </w:t>
            </w:r>
            <w:proofErr w:type="spellStart"/>
            <w:r w:rsidRPr="00C40BFD">
              <w:rPr>
                <w:sz w:val="24"/>
                <w:szCs w:val="24"/>
              </w:rPr>
              <w:t>учионицу</w:t>
            </w:r>
            <w:proofErr w:type="spellEnd"/>
            <w:r w:rsidRPr="00C40BFD">
              <w:rPr>
                <w:sz w:val="24"/>
                <w:szCs w:val="24"/>
              </w:rPr>
              <w:t xml:space="preserve"> </w:t>
            </w:r>
            <w:proofErr w:type="spellStart"/>
            <w:r w:rsidRPr="00C40BFD">
              <w:rPr>
                <w:sz w:val="24"/>
                <w:szCs w:val="24"/>
              </w:rPr>
              <w:t>пошто</w:t>
            </w:r>
            <w:proofErr w:type="spellEnd"/>
            <w:r w:rsidRPr="00C40BFD">
              <w:rPr>
                <w:sz w:val="24"/>
                <w:szCs w:val="24"/>
              </w:rPr>
              <w:t xml:space="preserve"> </w:t>
            </w:r>
            <w:proofErr w:type="spellStart"/>
            <w:r w:rsidRPr="00C40BFD">
              <w:rPr>
                <w:sz w:val="24"/>
                <w:szCs w:val="24"/>
              </w:rPr>
              <w:t>испрати</w:t>
            </w:r>
            <w:proofErr w:type="spellEnd"/>
            <w:r w:rsidRPr="00C40BFD">
              <w:rPr>
                <w:sz w:val="24"/>
                <w:szCs w:val="24"/>
              </w:rPr>
              <w:t xml:space="preserve"> </w:t>
            </w:r>
            <w:proofErr w:type="spellStart"/>
            <w:r w:rsidRPr="00C40BFD">
              <w:rPr>
                <w:sz w:val="24"/>
                <w:szCs w:val="24"/>
              </w:rPr>
              <w:t>све</w:t>
            </w:r>
            <w:proofErr w:type="spellEnd"/>
            <w:r w:rsidRPr="00C40BFD">
              <w:rPr>
                <w:sz w:val="24"/>
                <w:szCs w:val="24"/>
              </w:rPr>
              <w:t xml:space="preserve"> </w:t>
            </w:r>
            <w:proofErr w:type="spellStart"/>
            <w:r w:rsidRPr="00C40BFD">
              <w:rPr>
                <w:sz w:val="24"/>
                <w:szCs w:val="24"/>
              </w:rPr>
              <w:t>ђаке</w:t>
            </w:r>
            <w:proofErr w:type="spellEnd"/>
            <w:r w:rsidRPr="00C40BFD">
              <w:rPr>
                <w:sz w:val="24"/>
                <w:szCs w:val="24"/>
              </w:rPr>
              <w:t xml:space="preserve"> и </w:t>
            </w:r>
            <w:proofErr w:type="spellStart"/>
            <w:r w:rsidRPr="00C40BFD">
              <w:rPr>
                <w:sz w:val="24"/>
                <w:szCs w:val="24"/>
              </w:rPr>
              <w:t>прегледа</w:t>
            </w:r>
            <w:proofErr w:type="spellEnd"/>
            <w:r w:rsidRPr="00C40BFD">
              <w:rPr>
                <w:sz w:val="24"/>
                <w:szCs w:val="24"/>
              </w:rPr>
              <w:t xml:space="preserve"> </w:t>
            </w:r>
            <w:proofErr w:type="spellStart"/>
            <w:r w:rsidRPr="00C40BFD">
              <w:rPr>
                <w:sz w:val="24"/>
                <w:szCs w:val="24"/>
              </w:rPr>
              <w:t>просторију</w:t>
            </w:r>
            <w:proofErr w:type="spellEnd"/>
            <w:r w:rsidRPr="00C40BFD">
              <w:rPr>
                <w:sz w:val="24"/>
                <w:szCs w:val="24"/>
              </w:rPr>
              <w:t>.</w:t>
            </w:r>
          </w:p>
        </w:tc>
        <w:tc>
          <w:tcPr>
            <w:tcW w:w="2365" w:type="dxa"/>
            <w:vAlign w:val="center"/>
          </w:tcPr>
          <w:p w14:paraId="3C609EBE" w14:textId="77777777" w:rsidR="00F10DA6" w:rsidRPr="00C40BFD" w:rsidRDefault="00F10DA6" w:rsidP="00DF20BE">
            <w:pPr>
              <w:jc w:val="center"/>
              <w:rPr>
                <w:sz w:val="24"/>
                <w:szCs w:val="24"/>
                <w:lang w:val="sr-Cyrl-CS"/>
              </w:rPr>
            </w:pPr>
            <w:r w:rsidRPr="00C40BFD">
              <w:rPr>
                <w:sz w:val="24"/>
                <w:szCs w:val="24"/>
                <w:lang w:val="sr-Cyrl-CS"/>
              </w:rPr>
              <w:t>Током године</w:t>
            </w:r>
          </w:p>
        </w:tc>
        <w:tc>
          <w:tcPr>
            <w:tcW w:w="2397" w:type="dxa"/>
            <w:vAlign w:val="center"/>
          </w:tcPr>
          <w:p w14:paraId="61B6B4E4" w14:textId="77777777" w:rsidR="00F10DA6" w:rsidRPr="00C40BFD" w:rsidRDefault="00F10DA6" w:rsidP="00DF20BE">
            <w:pPr>
              <w:rPr>
                <w:sz w:val="24"/>
                <w:szCs w:val="24"/>
                <w:lang w:val="sr-Cyrl-CS"/>
              </w:rPr>
            </w:pPr>
            <w:r w:rsidRPr="00C40BFD">
              <w:rPr>
                <w:sz w:val="24"/>
                <w:szCs w:val="24"/>
                <w:lang w:val="sr-Cyrl-CS"/>
              </w:rPr>
              <w:t>Учитељи/наставници</w:t>
            </w:r>
          </w:p>
        </w:tc>
        <w:tc>
          <w:tcPr>
            <w:tcW w:w="2196" w:type="dxa"/>
            <w:vAlign w:val="center"/>
          </w:tcPr>
          <w:p w14:paraId="39466ED0" w14:textId="77777777" w:rsidR="00F10DA6" w:rsidRPr="00C40BFD" w:rsidRDefault="00F10DA6" w:rsidP="00DF20BE">
            <w:pPr>
              <w:rPr>
                <w:sz w:val="24"/>
                <w:szCs w:val="24"/>
              </w:rPr>
            </w:pPr>
            <w:r w:rsidRPr="00C40BFD">
              <w:rPr>
                <w:sz w:val="24"/>
                <w:szCs w:val="24"/>
              </w:rPr>
              <w:t>-</w:t>
            </w:r>
            <w:proofErr w:type="spellStart"/>
            <w:r w:rsidRPr="00C40BFD">
              <w:rPr>
                <w:sz w:val="24"/>
                <w:szCs w:val="24"/>
              </w:rPr>
              <w:t>Књига</w:t>
            </w:r>
            <w:proofErr w:type="spellEnd"/>
            <w:r w:rsidRPr="00C40BFD">
              <w:rPr>
                <w:sz w:val="24"/>
                <w:szCs w:val="24"/>
              </w:rPr>
              <w:t xml:space="preserve"> </w:t>
            </w:r>
            <w:proofErr w:type="spellStart"/>
            <w:r w:rsidRPr="00C40BFD">
              <w:rPr>
                <w:sz w:val="24"/>
                <w:szCs w:val="24"/>
              </w:rPr>
              <w:t>дежурства</w:t>
            </w:r>
            <w:proofErr w:type="spellEnd"/>
          </w:p>
        </w:tc>
      </w:tr>
      <w:tr w:rsidR="00F10DA6" w:rsidRPr="00C40BFD" w14:paraId="0A3ABD9D" w14:textId="77777777" w:rsidTr="00C7292A">
        <w:tc>
          <w:tcPr>
            <w:tcW w:w="7740" w:type="dxa"/>
          </w:tcPr>
          <w:p w14:paraId="0A85E52C" w14:textId="77777777" w:rsidR="00F10DA6" w:rsidRPr="00C40BFD" w:rsidRDefault="00F10DA6" w:rsidP="00DF20BE">
            <w:pPr>
              <w:rPr>
                <w:sz w:val="24"/>
                <w:szCs w:val="24"/>
              </w:rPr>
            </w:pPr>
            <w:r w:rsidRPr="00C40BFD">
              <w:rPr>
                <w:sz w:val="24"/>
                <w:szCs w:val="24"/>
              </w:rPr>
              <w:t>-</w:t>
            </w:r>
            <w:proofErr w:type="spellStart"/>
            <w:r w:rsidRPr="00C40BFD">
              <w:rPr>
                <w:sz w:val="24"/>
                <w:szCs w:val="24"/>
              </w:rPr>
              <w:t>Редовно</w:t>
            </w:r>
            <w:proofErr w:type="spellEnd"/>
            <w:r w:rsidRPr="00C40BFD">
              <w:rPr>
                <w:sz w:val="24"/>
                <w:szCs w:val="24"/>
              </w:rPr>
              <w:t xml:space="preserve"> </w:t>
            </w:r>
            <w:proofErr w:type="spellStart"/>
            <w:r w:rsidRPr="00C40BFD">
              <w:rPr>
                <w:sz w:val="24"/>
                <w:szCs w:val="24"/>
              </w:rPr>
              <w:t>вођење</w:t>
            </w:r>
            <w:proofErr w:type="spellEnd"/>
            <w:r w:rsidRPr="00C40BFD">
              <w:rPr>
                <w:sz w:val="24"/>
                <w:szCs w:val="24"/>
              </w:rPr>
              <w:t xml:space="preserve"> </w:t>
            </w:r>
            <w:proofErr w:type="spellStart"/>
            <w:r w:rsidRPr="00C40BFD">
              <w:rPr>
                <w:sz w:val="24"/>
                <w:szCs w:val="24"/>
              </w:rPr>
              <w:t>Књиге</w:t>
            </w:r>
            <w:proofErr w:type="spellEnd"/>
            <w:r w:rsidRPr="00C40BFD">
              <w:rPr>
                <w:sz w:val="24"/>
                <w:szCs w:val="24"/>
              </w:rPr>
              <w:t xml:space="preserve"> </w:t>
            </w:r>
            <w:proofErr w:type="spellStart"/>
            <w:r w:rsidRPr="00C40BFD">
              <w:rPr>
                <w:sz w:val="24"/>
                <w:szCs w:val="24"/>
              </w:rPr>
              <w:t>дежурства</w:t>
            </w:r>
            <w:proofErr w:type="spellEnd"/>
            <w:r w:rsidRPr="00C40BFD">
              <w:rPr>
                <w:sz w:val="24"/>
                <w:szCs w:val="24"/>
              </w:rPr>
              <w:t xml:space="preserve"> (</w:t>
            </w:r>
            <w:proofErr w:type="spellStart"/>
            <w:r w:rsidRPr="00C40BFD">
              <w:rPr>
                <w:sz w:val="24"/>
                <w:szCs w:val="24"/>
              </w:rPr>
              <w:t>бележење</w:t>
            </w:r>
            <w:proofErr w:type="spellEnd"/>
            <w:r w:rsidRPr="00C40BFD">
              <w:rPr>
                <w:sz w:val="24"/>
                <w:szCs w:val="24"/>
              </w:rPr>
              <w:t xml:space="preserve"> </w:t>
            </w:r>
            <w:proofErr w:type="spellStart"/>
            <w:r w:rsidRPr="00C40BFD">
              <w:rPr>
                <w:sz w:val="24"/>
                <w:szCs w:val="24"/>
              </w:rPr>
              <w:t>свих</w:t>
            </w:r>
            <w:proofErr w:type="spellEnd"/>
            <w:r w:rsidRPr="00C40BFD">
              <w:rPr>
                <w:sz w:val="24"/>
                <w:szCs w:val="24"/>
              </w:rPr>
              <w:t xml:space="preserve"> </w:t>
            </w:r>
            <w:proofErr w:type="spellStart"/>
            <w:proofErr w:type="gramStart"/>
            <w:r w:rsidRPr="00C40BFD">
              <w:rPr>
                <w:sz w:val="24"/>
                <w:szCs w:val="24"/>
              </w:rPr>
              <w:t>активности</w:t>
            </w:r>
            <w:proofErr w:type="spellEnd"/>
            <w:r w:rsidRPr="00C40BFD">
              <w:rPr>
                <w:sz w:val="24"/>
                <w:szCs w:val="24"/>
              </w:rPr>
              <w:t xml:space="preserve">  у</w:t>
            </w:r>
            <w:proofErr w:type="gramEnd"/>
            <w:r w:rsidRPr="00C40BFD">
              <w:rPr>
                <w:sz w:val="24"/>
                <w:szCs w:val="24"/>
              </w:rPr>
              <w:t xml:space="preserve"> </w:t>
            </w:r>
            <w:proofErr w:type="spellStart"/>
            <w:r w:rsidRPr="00C40BFD">
              <w:rPr>
                <w:sz w:val="24"/>
                <w:szCs w:val="24"/>
              </w:rPr>
              <w:t>вези</w:t>
            </w:r>
            <w:proofErr w:type="spellEnd"/>
            <w:r w:rsidRPr="00C40BFD">
              <w:rPr>
                <w:sz w:val="24"/>
                <w:szCs w:val="24"/>
              </w:rPr>
              <w:t xml:space="preserve"> </w:t>
            </w:r>
            <w:proofErr w:type="spellStart"/>
            <w:r w:rsidRPr="00C40BFD">
              <w:rPr>
                <w:sz w:val="24"/>
                <w:szCs w:val="24"/>
              </w:rPr>
              <w:t>са</w:t>
            </w:r>
            <w:proofErr w:type="spellEnd"/>
            <w:r w:rsidRPr="00C40BFD">
              <w:rPr>
                <w:sz w:val="24"/>
                <w:szCs w:val="24"/>
              </w:rPr>
              <w:t xml:space="preserve"> </w:t>
            </w:r>
            <w:proofErr w:type="spellStart"/>
            <w:r w:rsidRPr="00C40BFD">
              <w:rPr>
                <w:sz w:val="24"/>
                <w:szCs w:val="24"/>
              </w:rPr>
              <w:t>нарушавањем</w:t>
            </w:r>
            <w:proofErr w:type="spellEnd"/>
            <w:r w:rsidRPr="00C40BFD">
              <w:rPr>
                <w:sz w:val="24"/>
                <w:szCs w:val="24"/>
              </w:rPr>
              <w:t xml:space="preserve"> </w:t>
            </w:r>
            <w:proofErr w:type="spellStart"/>
            <w:r w:rsidRPr="00C40BFD">
              <w:rPr>
                <w:sz w:val="24"/>
                <w:szCs w:val="24"/>
              </w:rPr>
              <w:t>реда</w:t>
            </w:r>
            <w:proofErr w:type="spellEnd"/>
            <w:r w:rsidRPr="00C40BFD">
              <w:rPr>
                <w:sz w:val="24"/>
                <w:szCs w:val="24"/>
              </w:rPr>
              <w:t xml:space="preserve">) </w:t>
            </w:r>
            <w:proofErr w:type="spellStart"/>
            <w:r w:rsidRPr="00C40BFD">
              <w:rPr>
                <w:sz w:val="24"/>
                <w:szCs w:val="24"/>
              </w:rPr>
              <w:t>контрола</w:t>
            </w:r>
            <w:proofErr w:type="spellEnd"/>
            <w:r w:rsidRPr="00C40BFD">
              <w:rPr>
                <w:sz w:val="24"/>
                <w:szCs w:val="24"/>
              </w:rPr>
              <w:t xml:space="preserve"> </w:t>
            </w:r>
            <w:proofErr w:type="spellStart"/>
            <w:r w:rsidRPr="00C40BFD">
              <w:rPr>
                <w:sz w:val="24"/>
                <w:szCs w:val="24"/>
              </w:rPr>
              <w:t>вођења</w:t>
            </w:r>
            <w:proofErr w:type="spellEnd"/>
            <w:r w:rsidRPr="00C40BFD">
              <w:rPr>
                <w:sz w:val="24"/>
                <w:szCs w:val="24"/>
              </w:rPr>
              <w:t xml:space="preserve"> </w:t>
            </w:r>
            <w:proofErr w:type="spellStart"/>
            <w:r w:rsidRPr="00C40BFD">
              <w:rPr>
                <w:sz w:val="24"/>
                <w:szCs w:val="24"/>
              </w:rPr>
              <w:t>бележака</w:t>
            </w:r>
            <w:proofErr w:type="spellEnd"/>
            <w:r w:rsidRPr="00C40BFD">
              <w:rPr>
                <w:sz w:val="24"/>
                <w:szCs w:val="24"/>
              </w:rPr>
              <w:t>.</w:t>
            </w:r>
          </w:p>
        </w:tc>
        <w:tc>
          <w:tcPr>
            <w:tcW w:w="2365" w:type="dxa"/>
            <w:vAlign w:val="center"/>
          </w:tcPr>
          <w:p w14:paraId="4DB58F91"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49518B90" w14:textId="77777777" w:rsidR="00F10DA6" w:rsidRPr="00C40BFD" w:rsidRDefault="00F10DA6" w:rsidP="00DF20BE">
            <w:pPr>
              <w:rPr>
                <w:sz w:val="24"/>
                <w:szCs w:val="24"/>
                <w:lang w:val="sr-Cyrl-CS"/>
              </w:rPr>
            </w:pPr>
            <w:r w:rsidRPr="00C40BFD">
              <w:rPr>
                <w:sz w:val="24"/>
                <w:szCs w:val="24"/>
                <w:lang w:val="sr-Cyrl-CS"/>
              </w:rPr>
              <w:t>Дежурни наставници</w:t>
            </w:r>
          </w:p>
        </w:tc>
        <w:tc>
          <w:tcPr>
            <w:tcW w:w="2196" w:type="dxa"/>
            <w:vAlign w:val="center"/>
          </w:tcPr>
          <w:p w14:paraId="5863DDA4" w14:textId="77777777" w:rsidR="00F10DA6" w:rsidRPr="00C40BFD" w:rsidRDefault="00F10DA6" w:rsidP="00DF20BE">
            <w:pPr>
              <w:rPr>
                <w:sz w:val="24"/>
                <w:szCs w:val="24"/>
              </w:rPr>
            </w:pPr>
            <w:r w:rsidRPr="00C40BFD">
              <w:rPr>
                <w:sz w:val="24"/>
                <w:szCs w:val="24"/>
              </w:rPr>
              <w:t>-</w:t>
            </w:r>
            <w:proofErr w:type="spellStart"/>
            <w:r w:rsidRPr="00C40BFD">
              <w:rPr>
                <w:sz w:val="24"/>
                <w:szCs w:val="24"/>
              </w:rPr>
              <w:t>Књига</w:t>
            </w:r>
            <w:proofErr w:type="spellEnd"/>
            <w:r w:rsidRPr="00C40BFD">
              <w:rPr>
                <w:sz w:val="24"/>
                <w:szCs w:val="24"/>
              </w:rPr>
              <w:t xml:space="preserve"> </w:t>
            </w:r>
            <w:proofErr w:type="spellStart"/>
            <w:r w:rsidRPr="00C40BFD">
              <w:rPr>
                <w:sz w:val="24"/>
                <w:szCs w:val="24"/>
              </w:rPr>
              <w:t>дежурства</w:t>
            </w:r>
            <w:proofErr w:type="spellEnd"/>
          </w:p>
        </w:tc>
      </w:tr>
      <w:tr w:rsidR="00F10DA6" w:rsidRPr="00C40BFD" w14:paraId="41C08116" w14:textId="77777777" w:rsidTr="00C7292A">
        <w:tc>
          <w:tcPr>
            <w:tcW w:w="7740" w:type="dxa"/>
          </w:tcPr>
          <w:p w14:paraId="0A88EC22" w14:textId="77777777" w:rsidR="00F10DA6" w:rsidRPr="00C40BFD" w:rsidRDefault="00F10DA6" w:rsidP="00DF20BE">
            <w:pPr>
              <w:rPr>
                <w:sz w:val="24"/>
                <w:szCs w:val="24"/>
              </w:rPr>
            </w:pPr>
            <w:r w:rsidRPr="00C40BFD">
              <w:rPr>
                <w:sz w:val="24"/>
                <w:szCs w:val="24"/>
              </w:rPr>
              <w:t>-</w:t>
            </w:r>
            <w:proofErr w:type="spellStart"/>
            <w:r w:rsidRPr="00C40BFD">
              <w:rPr>
                <w:sz w:val="24"/>
                <w:szCs w:val="24"/>
              </w:rPr>
              <w:t>Сарадња</w:t>
            </w:r>
            <w:proofErr w:type="spellEnd"/>
            <w:r w:rsidRPr="00C40BFD">
              <w:rPr>
                <w:sz w:val="24"/>
                <w:szCs w:val="24"/>
              </w:rPr>
              <w:t xml:space="preserve"> </w:t>
            </w:r>
            <w:proofErr w:type="spellStart"/>
            <w:r w:rsidRPr="00C40BFD">
              <w:rPr>
                <w:sz w:val="24"/>
                <w:szCs w:val="24"/>
              </w:rPr>
              <w:t>са</w:t>
            </w:r>
            <w:proofErr w:type="spellEnd"/>
            <w:r w:rsidRPr="00C40BFD">
              <w:rPr>
                <w:sz w:val="24"/>
                <w:szCs w:val="24"/>
              </w:rPr>
              <w:t xml:space="preserve"> МУП-</w:t>
            </w:r>
            <w:proofErr w:type="spellStart"/>
            <w:r w:rsidRPr="00C40BFD">
              <w:rPr>
                <w:sz w:val="24"/>
                <w:szCs w:val="24"/>
              </w:rPr>
              <w:t>ом</w:t>
            </w:r>
            <w:proofErr w:type="spellEnd"/>
            <w:r w:rsidRPr="00C40BFD">
              <w:rPr>
                <w:sz w:val="24"/>
                <w:szCs w:val="24"/>
              </w:rPr>
              <w:t xml:space="preserve"> и </w:t>
            </w:r>
            <w:proofErr w:type="spellStart"/>
            <w:r w:rsidRPr="00C40BFD">
              <w:rPr>
                <w:sz w:val="24"/>
                <w:szCs w:val="24"/>
              </w:rPr>
              <w:t>Школском</w:t>
            </w:r>
            <w:proofErr w:type="spellEnd"/>
            <w:r w:rsidRPr="00C40BFD">
              <w:rPr>
                <w:sz w:val="24"/>
                <w:szCs w:val="24"/>
              </w:rPr>
              <w:t xml:space="preserve"> </w:t>
            </w:r>
            <w:proofErr w:type="spellStart"/>
            <w:r w:rsidRPr="00C40BFD">
              <w:rPr>
                <w:sz w:val="24"/>
                <w:szCs w:val="24"/>
              </w:rPr>
              <w:t>управом</w:t>
            </w:r>
            <w:proofErr w:type="spellEnd"/>
            <w:r w:rsidRPr="00C40BFD">
              <w:rPr>
                <w:sz w:val="24"/>
                <w:szCs w:val="24"/>
              </w:rPr>
              <w:t xml:space="preserve"> </w:t>
            </w:r>
            <w:proofErr w:type="spellStart"/>
            <w:r w:rsidRPr="00C40BFD">
              <w:rPr>
                <w:sz w:val="24"/>
                <w:szCs w:val="24"/>
              </w:rPr>
              <w:t>Министарства</w:t>
            </w:r>
            <w:proofErr w:type="spellEnd"/>
            <w:r w:rsidRPr="00C40BFD">
              <w:rPr>
                <w:sz w:val="24"/>
                <w:szCs w:val="24"/>
              </w:rPr>
              <w:t xml:space="preserve"> </w:t>
            </w:r>
            <w:proofErr w:type="spellStart"/>
            <w:r w:rsidRPr="00C40BFD">
              <w:rPr>
                <w:sz w:val="24"/>
                <w:szCs w:val="24"/>
              </w:rPr>
              <w:t>просвете</w:t>
            </w:r>
            <w:proofErr w:type="spellEnd"/>
            <w:r w:rsidRPr="00C40BFD">
              <w:rPr>
                <w:sz w:val="24"/>
                <w:szCs w:val="24"/>
              </w:rPr>
              <w:t>.</w:t>
            </w:r>
          </w:p>
        </w:tc>
        <w:tc>
          <w:tcPr>
            <w:tcW w:w="2365" w:type="dxa"/>
            <w:vAlign w:val="center"/>
          </w:tcPr>
          <w:p w14:paraId="41D77B64"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02A57729" w14:textId="77777777" w:rsidR="00F10DA6" w:rsidRPr="00C40BFD" w:rsidRDefault="00F10DA6" w:rsidP="00DF20BE">
            <w:pPr>
              <w:rPr>
                <w:sz w:val="24"/>
                <w:szCs w:val="24"/>
                <w:lang w:val="sr-Cyrl-CS"/>
              </w:rPr>
            </w:pPr>
            <w:r w:rsidRPr="00C40BFD">
              <w:rPr>
                <w:sz w:val="24"/>
                <w:szCs w:val="24"/>
                <w:lang w:val="sr-Cyrl-CS"/>
              </w:rPr>
              <w:t>Директор</w:t>
            </w:r>
          </w:p>
        </w:tc>
        <w:tc>
          <w:tcPr>
            <w:tcW w:w="2196" w:type="dxa"/>
            <w:vAlign w:val="center"/>
          </w:tcPr>
          <w:p w14:paraId="20D90C7B" w14:textId="77777777" w:rsidR="00F10DA6" w:rsidRPr="00C40BFD" w:rsidRDefault="00F10DA6" w:rsidP="00DF20BE">
            <w:pPr>
              <w:rPr>
                <w:sz w:val="24"/>
                <w:szCs w:val="24"/>
              </w:rPr>
            </w:pPr>
            <w:r w:rsidRPr="00C40BFD">
              <w:rPr>
                <w:sz w:val="24"/>
                <w:szCs w:val="24"/>
              </w:rPr>
              <w:t>-</w:t>
            </w:r>
            <w:proofErr w:type="spellStart"/>
            <w:r w:rsidRPr="00C40BFD">
              <w:rPr>
                <w:sz w:val="24"/>
                <w:szCs w:val="24"/>
              </w:rPr>
              <w:t>Записник</w:t>
            </w:r>
            <w:proofErr w:type="spellEnd"/>
          </w:p>
        </w:tc>
      </w:tr>
      <w:tr w:rsidR="00F10DA6" w:rsidRPr="00C40BFD" w14:paraId="3C8B5498" w14:textId="77777777" w:rsidTr="00C7292A">
        <w:tc>
          <w:tcPr>
            <w:tcW w:w="7740" w:type="dxa"/>
          </w:tcPr>
          <w:p w14:paraId="1124EE87" w14:textId="77777777" w:rsidR="00F10DA6" w:rsidRPr="00C40BFD" w:rsidRDefault="00F10DA6" w:rsidP="00DF20BE">
            <w:pPr>
              <w:rPr>
                <w:sz w:val="24"/>
                <w:szCs w:val="24"/>
              </w:rPr>
            </w:pPr>
            <w:r w:rsidRPr="00C40BFD">
              <w:rPr>
                <w:sz w:val="24"/>
                <w:szCs w:val="24"/>
              </w:rPr>
              <w:t>-</w:t>
            </w:r>
            <w:proofErr w:type="spellStart"/>
            <w:r w:rsidRPr="00C40BFD">
              <w:rPr>
                <w:sz w:val="24"/>
                <w:szCs w:val="24"/>
              </w:rPr>
              <w:t>Сарадња</w:t>
            </w:r>
            <w:proofErr w:type="spellEnd"/>
            <w:r w:rsidRPr="00C40BFD">
              <w:rPr>
                <w:sz w:val="24"/>
                <w:szCs w:val="24"/>
              </w:rPr>
              <w:t xml:space="preserve"> </w:t>
            </w:r>
            <w:proofErr w:type="spellStart"/>
            <w:r w:rsidRPr="00C40BFD">
              <w:rPr>
                <w:sz w:val="24"/>
                <w:szCs w:val="24"/>
              </w:rPr>
              <w:t>са</w:t>
            </w:r>
            <w:proofErr w:type="spellEnd"/>
            <w:r w:rsidRPr="00C40BFD">
              <w:rPr>
                <w:sz w:val="24"/>
                <w:szCs w:val="24"/>
              </w:rPr>
              <w:t xml:space="preserve"> </w:t>
            </w:r>
            <w:proofErr w:type="spellStart"/>
            <w:r w:rsidRPr="00C40BFD">
              <w:rPr>
                <w:sz w:val="24"/>
                <w:szCs w:val="24"/>
              </w:rPr>
              <w:t>Центром</w:t>
            </w:r>
            <w:proofErr w:type="spellEnd"/>
            <w:r w:rsidRPr="00C40BFD">
              <w:rPr>
                <w:sz w:val="24"/>
                <w:szCs w:val="24"/>
              </w:rPr>
              <w:t xml:space="preserve"> </w:t>
            </w:r>
            <w:proofErr w:type="spellStart"/>
            <w:r w:rsidRPr="00C40BFD">
              <w:rPr>
                <w:sz w:val="24"/>
                <w:szCs w:val="24"/>
              </w:rPr>
              <w:t>за</w:t>
            </w:r>
            <w:proofErr w:type="spellEnd"/>
            <w:r w:rsidRPr="00C40BFD">
              <w:rPr>
                <w:sz w:val="24"/>
                <w:szCs w:val="24"/>
              </w:rPr>
              <w:t xml:space="preserve"> </w:t>
            </w:r>
            <w:proofErr w:type="spellStart"/>
            <w:r w:rsidRPr="00C40BFD">
              <w:rPr>
                <w:sz w:val="24"/>
                <w:szCs w:val="24"/>
              </w:rPr>
              <w:t>социјални</w:t>
            </w:r>
            <w:proofErr w:type="spellEnd"/>
            <w:r w:rsidRPr="00C40BFD">
              <w:rPr>
                <w:sz w:val="24"/>
                <w:szCs w:val="24"/>
              </w:rPr>
              <w:t xml:space="preserve"> </w:t>
            </w:r>
            <w:proofErr w:type="spellStart"/>
            <w:r w:rsidRPr="00C40BFD">
              <w:rPr>
                <w:sz w:val="24"/>
                <w:szCs w:val="24"/>
              </w:rPr>
              <w:t>рад</w:t>
            </w:r>
            <w:proofErr w:type="spellEnd"/>
            <w:r w:rsidRPr="00C40BFD">
              <w:rPr>
                <w:sz w:val="24"/>
                <w:szCs w:val="24"/>
              </w:rPr>
              <w:t xml:space="preserve"> у </w:t>
            </w:r>
            <w:proofErr w:type="spellStart"/>
            <w:r w:rsidRPr="00C40BFD">
              <w:rPr>
                <w:sz w:val="24"/>
                <w:szCs w:val="24"/>
              </w:rPr>
              <w:t>оквиру</w:t>
            </w:r>
            <w:proofErr w:type="spellEnd"/>
            <w:r w:rsidRPr="00C40BFD">
              <w:rPr>
                <w:sz w:val="24"/>
                <w:szCs w:val="24"/>
              </w:rPr>
              <w:t xml:space="preserve"> </w:t>
            </w:r>
            <w:proofErr w:type="spellStart"/>
            <w:r w:rsidRPr="00C40BFD">
              <w:rPr>
                <w:sz w:val="24"/>
                <w:szCs w:val="24"/>
              </w:rPr>
              <w:t>превенције</w:t>
            </w:r>
            <w:proofErr w:type="spellEnd"/>
            <w:r w:rsidRPr="00C40BFD">
              <w:rPr>
                <w:sz w:val="24"/>
                <w:szCs w:val="24"/>
              </w:rPr>
              <w:t>.</w:t>
            </w:r>
          </w:p>
        </w:tc>
        <w:tc>
          <w:tcPr>
            <w:tcW w:w="2365" w:type="dxa"/>
            <w:vAlign w:val="center"/>
          </w:tcPr>
          <w:p w14:paraId="50DF7A19"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285BEEBF" w14:textId="77777777" w:rsidR="00F10DA6" w:rsidRPr="00C40BFD" w:rsidRDefault="00F10DA6" w:rsidP="00DF20BE">
            <w:pPr>
              <w:rPr>
                <w:sz w:val="24"/>
                <w:szCs w:val="24"/>
                <w:lang w:val="sr-Cyrl-CS"/>
              </w:rPr>
            </w:pPr>
            <w:r w:rsidRPr="00C40BFD">
              <w:rPr>
                <w:sz w:val="24"/>
                <w:szCs w:val="24"/>
                <w:lang w:val="sr-Cyrl-CS"/>
              </w:rPr>
              <w:t>Директор, педагог</w:t>
            </w:r>
          </w:p>
        </w:tc>
        <w:tc>
          <w:tcPr>
            <w:tcW w:w="2196" w:type="dxa"/>
            <w:vAlign w:val="center"/>
          </w:tcPr>
          <w:p w14:paraId="69E2CACF" w14:textId="77777777" w:rsidR="00F10DA6" w:rsidRPr="00C40BFD" w:rsidRDefault="00F10DA6" w:rsidP="00DF20BE">
            <w:pPr>
              <w:rPr>
                <w:sz w:val="24"/>
                <w:szCs w:val="24"/>
              </w:rPr>
            </w:pPr>
            <w:r w:rsidRPr="00C40BFD">
              <w:rPr>
                <w:sz w:val="24"/>
                <w:szCs w:val="24"/>
              </w:rPr>
              <w:t>-</w:t>
            </w:r>
            <w:proofErr w:type="spellStart"/>
            <w:r w:rsidRPr="00C40BFD">
              <w:rPr>
                <w:sz w:val="24"/>
                <w:szCs w:val="24"/>
              </w:rPr>
              <w:t>Записник</w:t>
            </w:r>
            <w:proofErr w:type="spellEnd"/>
          </w:p>
        </w:tc>
      </w:tr>
      <w:tr w:rsidR="00F10DA6" w:rsidRPr="00C40BFD" w14:paraId="3D18B9D8" w14:textId="77777777" w:rsidTr="00C7292A">
        <w:tc>
          <w:tcPr>
            <w:tcW w:w="7740" w:type="dxa"/>
            <w:vAlign w:val="center"/>
          </w:tcPr>
          <w:p w14:paraId="48392C8D" w14:textId="77777777" w:rsidR="00F10DA6" w:rsidRPr="00C40BFD" w:rsidRDefault="00F10DA6" w:rsidP="00DF20BE">
            <w:pPr>
              <w:rPr>
                <w:sz w:val="24"/>
                <w:szCs w:val="24"/>
              </w:rPr>
            </w:pPr>
            <w:r w:rsidRPr="00C40BFD">
              <w:rPr>
                <w:sz w:val="24"/>
                <w:szCs w:val="24"/>
              </w:rPr>
              <w:t>-</w:t>
            </w:r>
            <w:proofErr w:type="spellStart"/>
            <w:r w:rsidRPr="00C40BFD">
              <w:rPr>
                <w:sz w:val="24"/>
                <w:szCs w:val="24"/>
              </w:rPr>
              <w:t>Обележавање</w:t>
            </w:r>
            <w:proofErr w:type="spellEnd"/>
            <w:r w:rsidRPr="00C40BFD">
              <w:rPr>
                <w:sz w:val="24"/>
                <w:szCs w:val="24"/>
              </w:rPr>
              <w:t xml:space="preserve"> </w:t>
            </w:r>
            <w:proofErr w:type="spellStart"/>
            <w:r w:rsidRPr="00C40BFD">
              <w:rPr>
                <w:sz w:val="24"/>
                <w:szCs w:val="24"/>
              </w:rPr>
              <w:t>Дана</w:t>
            </w:r>
            <w:proofErr w:type="spellEnd"/>
            <w:r w:rsidRPr="00C40BFD">
              <w:rPr>
                <w:sz w:val="24"/>
                <w:szCs w:val="24"/>
              </w:rPr>
              <w:t xml:space="preserve"> </w:t>
            </w:r>
            <w:proofErr w:type="spellStart"/>
            <w:r w:rsidRPr="00C40BFD">
              <w:rPr>
                <w:sz w:val="24"/>
                <w:szCs w:val="24"/>
              </w:rPr>
              <w:t>толеранције</w:t>
            </w:r>
            <w:proofErr w:type="spellEnd"/>
            <w:r w:rsidRPr="00C40BFD">
              <w:rPr>
                <w:sz w:val="24"/>
                <w:szCs w:val="24"/>
              </w:rPr>
              <w:t xml:space="preserve"> (</w:t>
            </w:r>
            <w:proofErr w:type="gramStart"/>
            <w:r w:rsidRPr="00C40BFD">
              <w:rPr>
                <w:sz w:val="24"/>
                <w:szCs w:val="24"/>
              </w:rPr>
              <w:t>16.новембар</w:t>
            </w:r>
            <w:proofErr w:type="gramEnd"/>
            <w:r w:rsidRPr="00C40BFD">
              <w:rPr>
                <w:sz w:val="24"/>
                <w:szCs w:val="24"/>
              </w:rPr>
              <w:t xml:space="preserve">) </w:t>
            </w:r>
            <w:proofErr w:type="spellStart"/>
            <w:r w:rsidRPr="00C40BFD">
              <w:rPr>
                <w:sz w:val="24"/>
                <w:szCs w:val="24"/>
              </w:rPr>
              <w:t>јачањем</w:t>
            </w:r>
            <w:proofErr w:type="spellEnd"/>
            <w:r w:rsidRPr="00C40BFD">
              <w:rPr>
                <w:sz w:val="24"/>
                <w:szCs w:val="24"/>
              </w:rPr>
              <w:t xml:space="preserve"> </w:t>
            </w:r>
            <w:proofErr w:type="spellStart"/>
            <w:r w:rsidRPr="00C40BFD">
              <w:rPr>
                <w:sz w:val="24"/>
                <w:szCs w:val="24"/>
              </w:rPr>
              <w:t>свести</w:t>
            </w:r>
            <w:proofErr w:type="spellEnd"/>
            <w:r w:rsidRPr="00C40BFD">
              <w:rPr>
                <w:sz w:val="24"/>
                <w:szCs w:val="24"/>
              </w:rPr>
              <w:t xml:space="preserve"> </w:t>
            </w:r>
            <w:proofErr w:type="spellStart"/>
            <w:r w:rsidRPr="00C40BFD">
              <w:rPr>
                <w:sz w:val="24"/>
                <w:szCs w:val="24"/>
              </w:rPr>
              <w:t>код</w:t>
            </w:r>
            <w:proofErr w:type="spellEnd"/>
            <w:r w:rsidRPr="00C40BFD">
              <w:rPr>
                <w:sz w:val="24"/>
                <w:szCs w:val="24"/>
              </w:rPr>
              <w:t xml:space="preserve"> </w:t>
            </w:r>
            <w:proofErr w:type="spellStart"/>
            <w:r w:rsidRPr="00C40BFD">
              <w:rPr>
                <w:sz w:val="24"/>
                <w:szCs w:val="24"/>
              </w:rPr>
              <w:t>ученика</w:t>
            </w:r>
            <w:proofErr w:type="spellEnd"/>
            <w:r w:rsidRPr="00C40BFD">
              <w:rPr>
                <w:sz w:val="24"/>
                <w:szCs w:val="24"/>
              </w:rPr>
              <w:t xml:space="preserve"> </w:t>
            </w:r>
            <w:proofErr w:type="spellStart"/>
            <w:r w:rsidRPr="00C40BFD">
              <w:rPr>
                <w:sz w:val="24"/>
                <w:szCs w:val="24"/>
              </w:rPr>
              <w:t>да</w:t>
            </w:r>
            <w:proofErr w:type="spellEnd"/>
            <w:r w:rsidRPr="00C40BFD">
              <w:rPr>
                <w:sz w:val="24"/>
                <w:szCs w:val="24"/>
              </w:rPr>
              <w:t xml:space="preserve"> </w:t>
            </w:r>
            <w:proofErr w:type="spellStart"/>
            <w:r w:rsidRPr="00C40BFD">
              <w:rPr>
                <w:sz w:val="24"/>
                <w:szCs w:val="24"/>
              </w:rPr>
              <w:t>требабити</w:t>
            </w:r>
            <w:proofErr w:type="spellEnd"/>
            <w:r w:rsidRPr="00C40BFD">
              <w:rPr>
                <w:sz w:val="24"/>
                <w:szCs w:val="24"/>
              </w:rPr>
              <w:t xml:space="preserve"> </w:t>
            </w:r>
            <w:proofErr w:type="spellStart"/>
            <w:r w:rsidRPr="00C40BFD">
              <w:rPr>
                <w:sz w:val="24"/>
                <w:szCs w:val="24"/>
              </w:rPr>
              <w:t>толерантан</w:t>
            </w:r>
            <w:proofErr w:type="spellEnd"/>
            <w:r w:rsidRPr="00C40BFD">
              <w:rPr>
                <w:sz w:val="24"/>
                <w:szCs w:val="24"/>
              </w:rPr>
              <w:t xml:space="preserve">, </w:t>
            </w:r>
            <w:proofErr w:type="spellStart"/>
            <w:r w:rsidRPr="00C40BFD">
              <w:rPr>
                <w:sz w:val="24"/>
                <w:szCs w:val="24"/>
              </w:rPr>
              <w:t>без</w:t>
            </w:r>
            <w:proofErr w:type="spellEnd"/>
            <w:r w:rsidRPr="00C40BFD">
              <w:rPr>
                <w:sz w:val="24"/>
                <w:szCs w:val="24"/>
              </w:rPr>
              <w:t xml:space="preserve"> </w:t>
            </w:r>
            <w:proofErr w:type="spellStart"/>
            <w:r w:rsidRPr="00C40BFD">
              <w:rPr>
                <w:sz w:val="24"/>
                <w:szCs w:val="24"/>
              </w:rPr>
              <w:t>обзира</w:t>
            </w:r>
            <w:proofErr w:type="spellEnd"/>
            <w:r w:rsidRPr="00C40BFD">
              <w:rPr>
                <w:sz w:val="24"/>
                <w:szCs w:val="24"/>
              </w:rPr>
              <w:t xml:space="preserve"> </w:t>
            </w:r>
            <w:proofErr w:type="spellStart"/>
            <w:r w:rsidRPr="00C40BFD">
              <w:rPr>
                <w:sz w:val="24"/>
                <w:szCs w:val="24"/>
              </w:rPr>
              <w:t>на</w:t>
            </w:r>
            <w:proofErr w:type="spellEnd"/>
            <w:r w:rsidRPr="00C40BFD">
              <w:rPr>
                <w:sz w:val="24"/>
                <w:szCs w:val="24"/>
              </w:rPr>
              <w:t xml:space="preserve"> </w:t>
            </w:r>
            <w:proofErr w:type="spellStart"/>
            <w:r w:rsidRPr="00C40BFD">
              <w:rPr>
                <w:sz w:val="24"/>
                <w:szCs w:val="24"/>
              </w:rPr>
              <w:t>пол</w:t>
            </w:r>
            <w:proofErr w:type="spellEnd"/>
            <w:r w:rsidRPr="00C40BFD">
              <w:rPr>
                <w:sz w:val="24"/>
                <w:szCs w:val="24"/>
              </w:rPr>
              <w:t xml:space="preserve">, </w:t>
            </w:r>
            <w:proofErr w:type="spellStart"/>
            <w:r w:rsidRPr="00C40BFD">
              <w:rPr>
                <w:sz w:val="24"/>
                <w:szCs w:val="24"/>
              </w:rPr>
              <w:t>националност</w:t>
            </w:r>
            <w:proofErr w:type="spellEnd"/>
            <w:r w:rsidRPr="00C40BFD">
              <w:rPr>
                <w:sz w:val="24"/>
                <w:szCs w:val="24"/>
              </w:rPr>
              <w:t xml:space="preserve"> и </w:t>
            </w:r>
            <w:proofErr w:type="spellStart"/>
            <w:r w:rsidRPr="00C40BFD">
              <w:rPr>
                <w:sz w:val="24"/>
                <w:szCs w:val="24"/>
              </w:rPr>
              <w:t>веру</w:t>
            </w:r>
            <w:proofErr w:type="spellEnd"/>
            <w:r w:rsidRPr="00C40BFD">
              <w:rPr>
                <w:sz w:val="24"/>
                <w:szCs w:val="24"/>
              </w:rPr>
              <w:t>.</w:t>
            </w:r>
          </w:p>
        </w:tc>
        <w:tc>
          <w:tcPr>
            <w:tcW w:w="2365" w:type="dxa"/>
            <w:vAlign w:val="center"/>
          </w:tcPr>
          <w:p w14:paraId="546EF530" w14:textId="77777777" w:rsidR="00F10DA6" w:rsidRPr="00C40BFD" w:rsidRDefault="00F10DA6" w:rsidP="00DF20BE">
            <w:pPr>
              <w:jc w:val="center"/>
              <w:rPr>
                <w:sz w:val="24"/>
                <w:szCs w:val="24"/>
              </w:rPr>
            </w:pPr>
            <w:r w:rsidRPr="00C40BFD">
              <w:rPr>
                <w:sz w:val="24"/>
                <w:szCs w:val="24"/>
              </w:rPr>
              <w:t>XI</w:t>
            </w:r>
          </w:p>
        </w:tc>
        <w:tc>
          <w:tcPr>
            <w:tcW w:w="2397" w:type="dxa"/>
            <w:vAlign w:val="center"/>
          </w:tcPr>
          <w:p w14:paraId="3FC115B8" w14:textId="77777777" w:rsidR="00F10DA6" w:rsidRPr="00C40BFD" w:rsidRDefault="00F10DA6" w:rsidP="00DF20BE">
            <w:pPr>
              <w:rPr>
                <w:sz w:val="24"/>
                <w:szCs w:val="24"/>
              </w:rPr>
            </w:pPr>
            <w:proofErr w:type="spellStart"/>
            <w:r w:rsidRPr="00C40BFD">
              <w:rPr>
                <w:sz w:val="24"/>
                <w:szCs w:val="24"/>
              </w:rPr>
              <w:t>Одељењске</w:t>
            </w:r>
            <w:proofErr w:type="spellEnd"/>
            <w:r w:rsidRPr="00C40BFD">
              <w:rPr>
                <w:sz w:val="24"/>
                <w:szCs w:val="24"/>
              </w:rPr>
              <w:t xml:space="preserve"> </w:t>
            </w:r>
            <w:proofErr w:type="spellStart"/>
            <w:r w:rsidRPr="00C40BFD">
              <w:rPr>
                <w:sz w:val="24"/>
                <w:szCs w:val="24"/>
              </w:rPr>
              <w:t>старешине</w:t>
            </w:r>
            <w:proofErr w:type="spellEnd"/>
          </w:p>
        </w:tc>
        <w:tc>
          <w:tcPr>
            <w:tcW w:w="2196" w:type="dxa"/>
            <w:vAlign w:val="center"/>
          </w:tcPr>
          <w:p w14:paraId="6D6B012B" w14:textId="77777777" w:rsidR="00F10DA6" w:rsidRPr="00C40BFD" w:rsidRDefault="00F10DA6" w:rsidP="00DF20BE">
            <w:pPr>
              <w:rPr>
                <w:sz w:val="24"/>
                <w:szCs w:val="24"/>
              </w:rPr>
            </w:pPr>
            <w:r w:rsidRPr="00C40BFD">
              <w:rPr>
                <w:sz w:val="24"/>
                <w:szCs w:val="24"/>
              </w:rPr>
              <w:t>-</w:t>
            </w:r>
            <w:proofErr w:type="spellStart"/>
            <w:r w:rsidRPr="00C40BFD">
              <w:rPr>
                <w:sz w:val="24"/>
                <w:szCs w:val="24"/>
              </w:rPr>
              <w:t>Дневник</w:t>
            </w:r>
            <w:proofErr w:type="spellEnd"/>
            <w:r w:rsidRPr="00C40BFD">
              <w:rPr>
                <w:sz w:val="24"/>
                <w:szCs w:val="24"/>
              </w:rPr>
              <w:t xml:space="preserve"> </w:t>
            </w:r>
            <w:proofErr w:type="spellStart"/>
            <w:r w:rsidRPr="00C40BFD">
              <w:rPr>
                <w:sz w:val="24"/>
                <w:szCs w:val="24"/>
              </w:rPr>
              <w:t>рада</w:t>
            </w:r>
            <w:proofErr w:type="spellEnd"/>
          </w:p>
        </w:tc>
      </w:tr>
      <w:tr w:rsidR="00F10DA6" w:rsidRPr="00C40BFD" w14:paraId="7EF7BF8F" w14:textId="77777777" w:rsidTr="00C7292A">
        <w:tc>
          <w:tcPr>
            <w:tcW w:w="7740" w:type="dxa"/>
            <w:vAlign w:val="center"/>
          </w:tcPr>
          <w:p w14:paraId="789E6A9B" w14:textId="77777777" w:rsidR="00F10DA6" w:rsidRPr="00C40BFD" w:rsidRDefault="00F10DA6" w:rsidP="00DF20BE">
            <w:pPr>
              <w:rPr>
                <w:sz w:val="24"/>
                <w:szCs w:val="24"/>
              </w:rPr>
            </w:pPr>
            <w:r w:rsidRPr="00C40BFD">
              <w:rPr>
                <w:sz w:val="24"/>
                <w:szCs w:val="24"/>
              </w:rPr>
              <w:lastRenderedPageBreak/>
              <w:t>-</w:t>
            </w:r>
            <w:proofErr w:type="spellStart"/>
            <w:r w:rsidRPr="00C40BFD">
              <w:rPr>
                <w:sz w:val="24"/>
                <w:szCs w:val="24"/>
              </w:rPr>
              <w:t>Организовање</w:t>
            </w:r>
            <w:proofErr w:type="spellEnd"/>
            <w:r w:rsidRPr="00C40BFD">
              <w:rPr>
                <w:sz w:val="24"/>
                <w:szCs w:val="24"/>
              </w:rPr>
              <w:t xml:space="preserve"> </w:t>
            </w:r>
            <w:proofErr w:type="spellStart"/>
            <w:r w:rsidRPr="00C40BFD">
              <w:rPr>
                <w:sz w:val="24"/>
                <w:szCs w:val="24"/>
              </w:rPr>
              <w:t>радионица</w:t>
            </w:r>
            <w:proofErr w:type="spellEnd"/>
            <w:r w:rsidRPr="00C40BFD">
              <w:rPr>
                <w:sz w:val="24"/>
                <w:szCs w:val="24"/>
              </w:rPr>
              <w:t xml:space="preserve"> </w:t>
            </w:r>
            <w:proofErr w:type="spellStart"/>
            <w:r w:rsidRPr="00C40BFD">
              <w:rPr>
                <w:sz w:val="24"/>
                <w:szCs w:val="24"/>
              </w:rPr>
              <w:t>из</w:t>
            </w:r>
            <w:proofErr w:type="spellEnd"/>
            <w:r w:rsidRPr="00C40BFD">
              <w:rPr>
                <w:sz w:val="24"/>
                <w:szCs w:val="24"/>
              </w:rPr>
              <w:t xml:space="preserve"> </w:t>
            </w:r>
            <w:proofErr w:type="spellStart"/>
            <w:r w:rsidRPr="00C40BFD">
              <w:rPr>
                <w:sz w:val="24"/>
                <w:szCs w:val="24"/>
              </w:rPr>
              <w:t>области</w:t>
            </w:r>
            <w:proofErr w:type="spellEnd"/>
            <w:r w:rsidRPr="00C40BFD">
              <w:rPr>
                <w:sz w:val="24"/>
                <w:szCs w:val="24"/>
              </w:rPr>
              <w:t xml:space="preserve"> </w:t>
            </w:r>
            <w:proofErr w:type="spellStart"/>
            <w:r w:rsidRPr="00C40BFD">
              <w:rPr>
                <w:sz w:val="24"/>
                <w:szCs w:val="24"/>
              </w:rPr>
              <w:t>ненасилне</w:t>
            </w:r>
            <w:proofErr w:type="spellEnd"/>
            <w:r w:rsidRPr="00C40BFD">
              <w:rPr>
                <w:sz w:val="24"/>
                <w:szCs w:val="24"/>
              </w:rPr>
              <w:t xml:space="preserve"> </w:t>
            </w:r>
            <w:proofErr w:type="spellStart"/>
            <w:r w:rsidRPr="00C40BFD">
              <w:rPr>
                <w:sz w:val="24"/>
                <w:szCs w:val="24"/>
              </w:rPr>
              <w:t>комуникације</w:t>
            </w:r>
            <w:proofErr w:type="spellEnd"/>
            <w:r w:rsidRPr="00C40BFD">
              <w:rPr>
                <w:sz w:val="24"/>
                <w:szCs w:val="24"/>
              </w:rPr>
              <w:t xml:space="preserve">: </w:t>
            </w:r>
            <w:proofErr w:type="spellStart"/>
            <w:r w:rsidRPr="00C40BFD">
              <w:rPr>
                <w:sz w:val="24"/>
                <w:szCs w:val="24"/>
              </w:rPr>
              <w:t>Буквар</w:t>
            </w:r>
            <w:proofErr w:type="spellEnd"/>
            <w:r w:rsidRPr="00C40BFD">
              <w:rPr>
                <w:sz w:val="24"/>
                <w:szCs w:val="24"/>
              </w:rPr>
              <w:t xml:space="preserve"> </w:t>
            </w:r>
            <w:proofErr w:type="spellStart"/>
            <w:r w:rsidRPr="00C40BFD">
              <w:rPr>
                <w:sz w:val="24"/>
                <w:szCs w:val="24"/>
              </w:rPr>
              <w:t>дечјих</w:t>
            </w:r>
            <w:proofErr w:type="spellEnd"/>
            <w:r w:rsidRPr="00C40BFD">
              <w:rPr>
                <w:sz w:val="24"/>
                <w:szCs w:val="24"/>
              </w:rPr>
              <w:t xml:space="preserve"> </w:t>
            </w:r>
            <w:proofErr w:type="spellStart"/>
            <w:r w:rsidRPr="00C40BFD">
              <w:rPr>
                <w:sz w:val="24"/>
                <w:szCs w:val="24"/>
              </w:rPr>
              <w:t>права</w:t>
            </w:r>
            <w:proofErr w:type="spellEnd"/>
            <w:r w:rsidRPr="00C40BFD">
              <w:rPr>
                <w:sz w:val="24"/>
                <w:szCs w:val="24"/>
              </w:rPr>
              <w:t xml:space="preserve">, </w:t>
            </w:r>
            <w:proofErr w:type="spellStart"/>
            <w:r w:rsidRPr="00C40BFD">
              <w:rPr>
                <w:sz w:val="24"/>
                <w:szCs w:val="24"/>
              </w:rPr>
              <w:t>Чувари</w:t>
            </w:r>
            <w:proofErr w:type="spellEnd"/>
            <w:r w:rsidRPr="00C40BFD">
              <w:rPr>
                <w:sz w:val="24"/>
                <w:szCs w:val="24"/>
              </w:rPr>
              <w:t xml:space="preserve"> </w:t>
            </w:r>
            <w:proofErr w:type="spellStart"/>
            <w:r w:rsidRPr="00C40BFD">
              <w:rPr>
                <w:sz w:val="24"/>
                <w:szCs w:val="24"/>
              </w:rPr>
              <w:t>осмеха</w:t>
            </w:r>
            <w:proofErr w:type="spellEnd"/>
            <w:r w:rsidRPr="00C40BFD">
              <w:rPr>
                <w:sz w:val="24"/>
                <w:szCs w:val="24"/>
              </w:rPr>
              <w:t xml:space="preserve">, </w:t>
            </w:r>
            <w:proofErr w:type="spellStart"/>
            <w:r w:rsidRPr="00C40BFD">
              <w:rPr>
                <w:sz w:val="24"/>
                <w:szCs w:val="24"/>
              </w:rPr>
              <w:t>Умеће</w:t>
            </w:r>
            <w:proofErr w:type="spellEnd"/>
            <w:r w:rsidRPr="00C40BFD">
              <w:rPr>
                <w:sz w:val="24"/>
                <w:szCs w:val="24"/>
              </w:rPr>
              <w:t xml:space="preserve"> </w:t>
            </w:r>
            <w:proofErr w:type="spellStart"/>
            <w:r w:rsidRPr="00C40BFD">
              <w:rPr>
                <w:sz w:val="24"/>
                <w:szCs w:val="24"/>
              </w:rPr>
              <w:t>одрастања</w:t>
            </w:r>
            <w:proofErr w:type="spellEnd"/>
            <w:r w:rsidRPr="00C40BFD">
              <w:rPr>
                <w:sz w:val="24"/>
                <w:szCs w:val="24"/>
              </w:rPr>
              <w:t xml:space="preserve">, </w:t>
            </w:r>
            <w:proofErr w:type="spellStart"/>
            <w:r w:rsidRPr="00C40BFD">
              <w:rPr>
                <w:sz w:val="24"/>
                <w:szCs w:val="24"/>
              </w:rPr>
              <w:t>Конфликти</w:t>
            </w:r>
            <w:proofErr w:type="spellEnd"/>
            <w:r w:rsidRPr="00C40BFD">
              <w:rPr>
                <w:sz w:val="24"/>
                <w:szCs w:val="24"/>
              </w:rPr>
              <w:t xml:space="preserve"> и </w:t>
            </w:r>
            <w:proofErr w:type="spellStart"/>
            <w:r w:rsidRPr="00C40BFD">
              <w:rPr>
                <w:sz w:val="24"/>
                <w:szCs w:val="24"/>
              </w:rPr>
              <w:t>шта</w:t>
            </w:r>
            <w:proofErr w:type="spellEnd"/>
            <w:r w:rsidRPr="00C40BFD">
              <w:rPr>
                <w:sz w:val="24"/>
                <w:szCs w:val="24"/>
              </w:rPr>
              <w:t xml:space="preserve"> </w:t>
            </w:r>
            <w:proofErr w:type="spellStart"/>
            <w:r w:rsidRPr="00C40BFD">
              <w:rPr>
                <w:sz w:val="24"/>
                <w:szCs w:val="24"/>
              </w:rPr>
              <w:t>са</w:t>
            </w:r>
            <w:proofErr w:type="spellEnd"/>
            <w:r w:rsidRPr="00C40BFD">
              <w:rPr>
                <w:sz w:val="24"/>
                <w:szCs w:val="24"/>
              </w:rPr>
              <w:t xml:space="preserve"> </w:t>
            </w:r>
            <w:proofErr w:type="spellStart"/>
            <w:r w:rsidRPr="00C40BFD">
              <w:rPr>
                <w:sz w:val="24"/>
                <w:szCs w:val="24"/>
              </w:rPr>
              <w:t>њима</w:t>
            </w:r>
            <w:proofErr w:type="spellEnd"/>
            <w:r w:rsidRPr="00C40BFD">
              <w:rPr>
                <w:sz w:val="24"/>
                <w:szCs w:val="24"/>
              </w:rPr>
              <w:t>...</w:t>
            </w:r>
          </w:p>
        </w:tc>
        <w:tc>
          <w:tcPr>
            <w:tcW w:w="2365" w:type="dxa"/>
            <w:vAlign w:val="center"/>
          </w:tcPr>
          <w:p w14:paraId="706CC606"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17F5CEFD" w14:textId="77777777" w:rsidR="00F10DA6" w:rsidRPr="00C40BFD" w:rsidRDefault="00F10DA6" w:rsidP="00DF20BE">
            <w:pPr>
              <w:rPr>
                <w:sz w:val="24"/>
                <w:szCs w:val="24"/>
                <w:lang w:val="sr-Cyrl-CS"/>
              </w:rPr>
            </w:pPr>
            <w:r w:rsidRPr="00C40BFD">
              <w:rPr>
                <w:sz w:val="24"/>
                <w:szCs w:val="24"/>
                <w:lang w:val="sr-Cyrl-CS"/>
              </w:rPr>
              <w:t>Одељењске старешине, педагог</w:t>
            </w:r>
          </w:p>
        </w:tc>
        <w:tc>
          <w:tcPr>
            <w:tcW w:w="2196" w:type="dxa"/>
            <w:vAlign w:val="center"/>
          </w:tcPr>
          <w:p w14:paraId="4C128EA9" w14:textId="77777777" w:rsidR="00F10DA6" w:rsidRPr="00C40BFD" w:rsidRDefault="00F10DA6" w:rsidP="00DF20BE">
            <w:pPr>
              <w:rPr>
                <w:sz w:val="24"/>
                <w:szCs w:val="24"/>
              </w:rPr>
            </w:pPr>
            <w:r w:rsidRPr="00C40BFD">
              <w:rPr>
                <w:sz w:val="24"/>
                <w:szCs w:val="24"/>
              </w:rPr>
              <w:t>-</w:t>
            </w:r>
            <w:proofErr w:type="spellStart"/>
            <w:r w:rsidRPr="00C40BFD">
              <w:rPr>
                <w:sz w:val="24"/>
                <w:szCs w:val="24"/>
              </w:rPr>
              <w:t>Дневник</w:t>
            </w:r>
            <w:proofErr w:type="spellEnd"/>
            <w:r w:rsidRPr="00C40BFD">
              <w:rPr>
                <w:sz w:val="24"/>
                <w:szCs w:val="24"/>
              </w:rPr>
              <w:t xml:space="preserve"> </w:t>
            </w:r>
            <w:proofErr w:type="spellStart"/>
            <w:r w:rsidRPr="00C40BFD">
              <w:rPr>
                <w:sz w:val="24"/>
                <w:szCs w:val="24"/>
              </w:rPr>
              <w:t>рада</w:t>
            </w:r>
            <w:proofErr w:type="spellEnd"/>
            <w:r w:rsidRPr="00C40BFD">
              <w:rPr>
                <w:sz w:val="24"/>
                <w:szCs w:val="24"/>
              </w:rPr>
              <w:t xml:space="preserve">, </w:t>
            </w:r>
            <w:proofErr w:type="spellStart"/>
            <w:r w:rsidRPr="00C40BFD">
              <w:rPr>
                <w:sz w:val="24"/>
                <w:szCs w:val="24"/>
              </w:rPr>
              <w:t>записник</w:t>
            </w:r>
            <w:proofErr w:type="spellEnd"/>
          </w:p>
        </w:tc>
      </w:tr>
      <w:tr w:rsidR="00F10DA6" w:rsidRPr="00C40BFD" w14:paraId="74568199" w14:textId="77777777" w:rsidTr="00C7292A">
        <w:tc>
          <w:tcPr>
            <w:tcW w:w="7740" w:type="dxa"/>
            <w:vAlign w:val="center"/>
          </w:tcPr>
          <w:p w14:paraId="017CCCCF" w14:textId="77777777" w:rsidR="00F10DA6" w:rsidRPr="00C40BFD" w:rsidRDefault="00F10DA6" w:rsidP="00DF20BE">
            <w:pPr>
              <w:spacing w:line="276" w:lineRule="auto"/>
              <w:ind w:left="2"/>
              <w:rPr>
                <w:color w:val="000000"/>
                <w:sz w:val="24"/>
                <w:szCs w:val="24"/>
                <w:lang w:val="sr-Latn-RS" w:eastAsia="sr-Latn-RS"/>
              </w:rPr>
            </w:pPr>
            <w:r w:rsidRPr="00C40BFD">
              <w:rPr>
                <w:sz w:val="24"/>
                <w:szCs w:val="24"/>
              </w:rPr>
              <w:t>-</w:t>
            </w:r>
            <w:proofErr w:type="spellStart"/>
            <w:r w:rsidRPr="00C40BFD">
              <w:rPr>
                <w:sz w:val="24"/>
                <w:szCs w:val="24"/>
              </w:rPr>
              <w:t>Организовање</w:t>
            </w:r>
            <w:proofErr w:type="spellEnd"/>
            <w:r w:rsidRPr="00C40BFD">
              <w:rPr>
                <w:sz w:val="24"/>
                <w:szCs w:val="24"/>
              </w:rPr>
              <w:t xml:space="preserve"> </w:t>
            </w:r>
            <w:proofErr w:type="spellStart"/>
            <w:r w:rsidRPr="00C40BFD">
              <w:rPr>
                <w:sz w:val="24"/>
                <w:szCs w:val="24"/>
              </w:rPr>
              <w:t>разноврсних</w:t>
            </w:r>
            <w:proofErr w:type="spellEnd"/>
            <w:r w:rsidRPr="00C40BFD">
              <w:rPr>
                <w:sz w:val="24"/>
                <w:szCs w:val="24"/>
              </w:rPr>
              <w:t xml:space="preserve"> </w:t>
            </w:r>
            <w:proofErr w:type="spellStart"/>
            <w:r w:rsidRPr="00C40BFD">
              <w:rPr>
                <w:sz w:val="24"/>
                <w:szCs w:val="24"/>
              </w:rPr>
              <w:t>ваннаставних</w:t>
            </w:r>
            <w:proofErr w:type="spellEnd"/>
            <w:r w:rsidRPr="00C40BFD">
              <w:rPr>
                <w:sz w:val="24"/>
                <w:szCs w:val="24"/>
              </w:rPr>
              <w:t xml:space="preserve"> </w:t>
            </w:r>
            <w:proofErr w:type="spellStart"/>
            <w:r w:rsidRPr="00C40BFD">
              <w:rPr>
                <w:sz w:val="24"/>
                <w:szCs w:val="24"/>
              </w:rPr>
              <w:t>активности</w:t>
            </w:r>
            <w:proofErr w:type="spellEnd"/>
            <w:r w:rsidRPr="00C40BFD">
              <w:rPr>
                <w:sz w:val="24"/>
                <w:szCs w:val="24"/>
                <w:lang w:val="sr-Cyrl-RS"/>
              </w:rPr>
              <w:t xml:space="preserve"> (</w:t>
            </w:r>
            <w:r w:rsidRPr="00C40BFD">
              <w:rPr>
                <w:color w:val="000000"/>
                <w:sz w:val="24"/>
                <w:szCs w:val="24"/>
                <w:lang w:val="sr-Latn-RS" w:eastAsia="sr-Latn-RS"/>
              </w:rPr>
              <w:t>спортско-рекреативних</w:t>
            </w:r>
            <w:r w:rsidRPr="00C40BFD">
              <w:rPr>
                <w:color w:val="000000"/>
                <w:sz w:val="24"/>
                <w:szCs w:val="24"/>
                <w:lang w:val="sr-Cyrl-RS" w:eastAsia="sr-Latn-RS"/>
              </w:rPr>
              <w:t xml:space="preserve">, </w:t>
            </w:r>
            <w:r w:rsidRPr="00C40BFD">
              <w:rPr>
                <w:color w:val="000000"/>
                <w:sz w:val="24"/>
                <w:szCs w:val="24"/>
                <w:lang w:val="sr-Latn-RS" w:eastAsia="sr-Latn-RS"/>
              </w:rPr>
              <w:t>културно друштвени</w:t>
            </w:r>
            <w:r w:rsidRPr="00C40BFD">
              <w:rPr>
                <w:color w:val="000000"/>
                <w:sz w:val="24"/>
                <w:szCs w:val="24"/>
                <w:lang w:val="sr-Cyrl-RS" w:eastAsia="sr-Latn-RS"/>
              </w:rPr>
              <w:t xml:space="preserve">х, </w:t>
            </w:r>
            <w:r w:rsidRPr="00C40BFD">
              <w:rPr>
                <w:color w:val="000000"/>
                <w:sz w:val="24"/>
                <w:szCs w:val="24"/>
                <w:lang w:val="sr-Latn-RS" w:eastAsia="sr-Latn-RS"/>
              </w:rPr>
              <w:t>укључивање у друштвене, спортске, културне и хуманитарне манифестације</w:t>
            </w:r>
            <w:r w:rsidRPr="00C40BFD">
              <w:rPr>
                <w:sz w:val="24"/>
                <w:szCs w:val="24"/>
                <w:lang w:val="sr-Cyrl-RS"/>
              </w:rPr>
              <w:t>)</w:t>
            </w:r>
            <w:r w:rsidRPr="00C40BFD">
              <w:rPr>
                <w:sz w:val="24"/>
                <w:szCs w:val="24"/>
              </w:rPr>
              <w:t xml:space="preserve"> у </w:t>
            </w:r>
            <w:proofErr w:type="spellStart"/>
            <w:r w:rsidRPr="00C40BFD">
              <w:rPr>
                <w:sz w:val="24"/>
                <w:szCs w:val="24"/>
              </w:rPr>
              <w:t>оквиру</w:t>
            </w:r>
            <w:proofErr w:type="spellEnd"/>
            <w:r w:rsidRPr="00C40BFD">
              <w:rPr>
                <w:sz w:val="24"/>
                <w:szCs w:val="24"/>
              </w:rPr>
              <w:t xml:space="preserve"> </w:t>
            </w:r>
            <w:proofErr w:type="spellStart"/>
            <w:r w:rsidRPr="00C40BFD">
              <w:rPr>
                <w:sz w:val="24"/>
                <w:szCs w:val="24"/>
              </w:rPr>
              <w:t>школе</w:t>
            </w:r>
            <w:proofErr w:type="spellEnd"/>
            <w:r w:rsidRPr="00C40BFD">
              <w:rPr>
                <w:sz w:val="24"/>
                <w:szCs w:val="24"/>
                <w:lang w:val="sr-Cyrl-RS"/>
              </w:rPr>
              <w:t>, локалне заједнице и шире,</w:t>
            </w:r>
            <w:r w:rsidRPr="00C40BFD">
              <w:rPr>
                <w:sz w:val="24"/>
                <w:szCs w:val="24"/>
              </w:rPr>
              <w:t xml:space="preserve"> у </w:t>
            </w:r>
            <w:proofErr w:type="spellStart"/>
            <w:r w:rsidRPr="00C40BFD">
              <w:rPr>
                <w:sz w:val="24"/>
                <w:szCs w:val="24"/>
              </w:rPr>
              <w:t>смислу</w:t>
            </w:r>
            <w:proofErr w:type="spellEnd"/>
            <w:r w:rsidRPr="00C40BFD">
              <w:rPr>
                <w:sz w:val="24"/>
                <w:szCs w:val="24"/>
              </w:rPr>
              <w:t xml:space="preserve"> </w:t>
            </w:r>
            <w:proofErr w:type="spellStart"/>
            <w:r w:rsidRPr="00C40BFD">
              <w:rPr>
                <w:sz w:val="24"/>
                <w:szCs w:val="24"/>
              </w:rPr>
              <w:t>осмишљавања</w:t>
            </w:r>
            <w:proofErr w:type="spellEnd"/>
            <w:r w:rsidRPr="00C40BFD">
              <w:rPr>
                <w:sz w:val="24"/>
                <w:szCs w:val="24"/>
              </w:rPr>
              <w:t xml:space="preserve"> </w:t>
            </w:r>
            <w:proofErr w:type="spellStart"/>
            <w:r w:rsidRPr="00C40BFD">
              <w:rPr>
                <w:sz w:val="24"/>
                <w:szCs w:val="24"/>
              </w:rPr>
              <w:t>слободног</w:t>
            </w:r>
            <w:proofErr w:type="spellEnd"/>
            <w:r w:rsidRPr="00C40BFD">
              <w:rPr>
                <w:sz w:val="24"/>
                <w:szCs w:val="24"/>
              </w:rPr>
              <w:t xml:space="preserve"> </w:t>
            </w:r>
            <w:proofErr w:type="spellStart"/>
            <w:r w:rsidRPr="00C40BFD">
              <w:rPr>
                <w:sz w:val="24"/>
                <w:szCs w:val="24"/>
              </w:rPr>
              <w:t>времена</w:t>
            </w:r>
            <w:proofErr w:type="spellEnd"/>
            <w:r w:rsidRPr="00C40BFD">
              <w:rPr>
                <w:sz w:val="24"/>
                <w:szCs w:val="24"/>
              </w:rPr>
              <w:t>.</w:t>
            </w:r>
          </w:p>
        </w:tc>
        <w:tc>
          <w:tcPr>
            <w:tcW w:w="2365" w:type="dxa"/>
            <w:vAlign w:val="center"/>
          </w:tcPr>
          <w:p w14:paraId="2BC9DE6B"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7A6671B4" w14:textId="77777777" w:rsidR="00F10DA6" w:rsidRPr="00C40BFD" w:rsidRDefault="00F10DA6" w:rsidP="00DF20BE">
            <w:pPr>
              <w:rPr>
                <w:sz w:val="24"/>
                <w:szCs w:val="24"/>
                <w:lang w:val="sr-Cyrl-CS"/>
              </w:rPr>
            </w:pPr>
            <w:r w:rsidRPr="00C40BFD">
              <w:rPr>
                <w:sz w:val="24"/>
                <w:szCs w:val="24"/>
                <w:lang w:val="sr-Cyrl-CS"/>
              </w:rPr>
              <w:t>Наставници физичког и здравственог васпитања, Тим  за културно-друштвене активности, одељењске старешине, предметни наставници</w:t>
            </w:r>
          </w:p>
        </w:tc>
        <w:tc>
          <w:tcPr>
            <w:tcW w:w="2196" w:type="dxa"/>
            <w:vAlign w:val="center"/>
          </w:tcPr>
          <w:p w14:paraId="472512FE" w14:textId="77777777" w:rsidR="00F10DA6" w:rsidRPr="00C40BFD" w:rsidRDefault="00F10DA6" w:rsidP="00DF20BE">
            <w:pPr>
              <w:rPr>
                <w:sz w:val="24"/>
                <w:szCs w:val="24"/>
              </w:rPr>
            </w:pPr>
            <w:r w:rsidRPr="00C40BFD">
              <w:rPr>
                <w:sz w:val="24"/>
                <w:szCs w:val="24"/>
              </w:rPr>
              <w:t>-</w:t>
            </w:r>
            <w:proofErr w:type="spellStart"/>
            <w:r w:rsidRPr="00C40BFD">
              <w:rPr>
                <w:sz w:val="24"/>
                <w:szCs w:val="24"/>
              </w:rPr>
              <w:t>Списак</w:t>
            </w:r>
            <w:proofErr w:type="spellEnd"/>
            <w:r w:rsidRPr="00C40BFD">
              <w:rPr>
                <w:sz w:val="24"/>
                <w:szCs w:val="24"/>
              </w:rPr>
              <w:t xml:space="preserve"> </w:t>
            </w:r>
            <w:proofErr w:type="spellStart"/>
            <w:r w:rsidRPr="00C40BFD">
              <w:rPr>
                <w:sz w:val="24"/>
                <w:szCs w:val="24"/>
              </w:rPr>
              <w:t>ванаставних</w:t>
            </w:r>
            <w:proofErr w:type="spellEnd"/>
            <w:r w:rsidRPr="00C40BFD">
              <w:rPr>
                <w:sz w:val="24"/>
                <w:szCs w:val="24"/>
              </w:rPr>
              <w:t xml:space="preserve"> </w:t>
            </w:r>
            <w:proofErr w:type="spellStart"/>
            <w:r w:rsidRPr="00C40BFD">
              <w:rPr>
                <w:sz w:val="24"/>
                <w:szCs w:val="24"/>
              </w:rPr>
              <w:t>активности</w:t>
            </w:r>
            <w:proofErr w:type="spellEnd"/>
            <w:r w:rsidRPr="00C40BFD">
              <w:rPr>
                <w:sz w:val="24"/>
                <w:szCs w:val="24"/>
              </w:rPr>
              <w:t xml:space="preserve"> </w:t>
            </w:r>
            <w:proofErr w:type="spellStart"/>
            <w:r w:rsidRPr="00C40BFD">
              <w:rPr>
                <w:sz w:val="24"/>
                <w:szCs w:val="24"/>
              </w:rPr>
              <w:t>са</w:t>
            </w:r>
            <w:proofErr w:type="spellEnd"/>
            <w:r w:rsidRPr="00C40BFD">
              <w:rPr>
                <w:sz w:val="24"/>
                <w:szCs w:val="24"/>
              </w:rPr>
              <w:t xml:space="preserve"> </w:t>
            </w:r>
            <w:proofErr w:type="spellStart"/>
            <w:r w:rsidRPr="00C40BFD">
              <w:rPr>
                <w:sz w:val="24"/>
                <w:szCs w:val="24"/>
              </w:rPr>
              <w:t>рапоредом</w:t>
            </w:r>
            <w:proofErr w:type="spellEnd"/>
            <w:r w:rsidRPr="00C40BFD">
              <w:rPr>
                <w:sz w:val="24"/>
                <w:szCs w:val="24"/>
              </w:rPr>
              <w:t xml:space="preserve"> </w:t>
            </w:r>
            <w:proofErr w:type="spellStart"/>
            <w:r w:rsidRPr="00C40BFD">
              <w:rPr>
                <w:sz w:val="24"/>
                <w:szCs w:val="24"/>
              </w:rPr>
              <w:t>одржавања</w:t>
            </w:r>
            <w:proofErr w:type="spellEnd"/>
          </w:p>
        </w:tc>
      </w:tr>
      <w:tr w:rsidR="00F10DA6" w:rsidRPr="00C40BFD" w14:paraId="45E06B6B" w14:textId="77777777" w:rsidTr="00C7292A">
        <w:tc>
          <w:tcPr>
            <w:tcW w:w="7740" w:type="dxa"/>
            <w:vAlign w:val="center"/>
          </w:tcPr>
          <w:p w14:paraId="35B6B6EE" w14:textId="77777777" w:rsidR="00F10DA6" w:rsidRPr="00C40BFD" w:rsidRDefault="00F10DA6" w:rsidP="00DF20BE">
            <w:pPr>
              <w:rPr>
                <w:sz w:val="24"/>
                <w:szCs w:val="24"/>
              </w:rPr>
            </w:pPr>
            <w:r w:rsidRPr="00C40BFD">
              <w:rPr>
                <w:sz w:val="24"/>
                <w:szCs w:val="24"/>
              </w:rPr>
              <w:t>-</w:t>
            </w:r>
            <w:proofErr w:type="spellStart"/>
            <w:r w:rsidRPr="00C40BFD">
              <w:rPr>
                <w:sz w:val="24"/>
                <w:szCs w:val="24"/>
              </w:rPr>
              <w:t>Израда</w:t>
            </w:r>
            <w:proofErr w:type="spellEnd"/>
            <w:r w:rsidRPr="00C40BFD">
              <w:rPr>
                <w:sz w:val="24"/>
                <w:szCs w:val="24"/>
              </w:rPr>
              <w:t xml:space="preserve"> </w:t>
            </w:r>
            <w:proofErr w:type="spellStart"/>
            <w:r w:rsidRPr="00C40BFD">
              <w:rPr>
                <w:sz w:val="24"/>
                <w:szCs w:val="24"/>
              </w:rPr>
              <w:t>паноа</w:t>
            </w:r>
            <w:proofErr w:type="spellEnd"/>
            <w:r w:rsidRPr="00C40BFD">
              <w:rPr>
                <w:sz w:val="24"/>
                <w:szCs w:val="24"/>
              </w:rPr>
              <w:t xml:space="preserve"> </w:t>
            </w:r>
            <w:proofErr w:type="spellStart"/>
            <w:r w:rsidRPr="00C40BFD">
              <w:rPr>
                <w:sz w:val="24"/>
                <w:szCs w:val="24"/>
              </w:rPr>
              <w:t>на</w:t>
            </w:r>
            <w:proofErr w:type="spellEnd"/>
            <w:r w:rsidRPr="00C40BFD">
              <w:rPr>
                <w:sz w:val="24"/>
                <w:szCs w:val="24"/>
              </w:rPr>
              <w:t xml:space="preserve"> </w:t>
            </w:r>
            <w:proofErr w:type="spellStart"/>
            <w:r w:rsidRPr="00C40BFD">
              <w:rPr>
                <w:sz w:val="24"/>
                <w:szCs w:val="24"/>
              </w:rPr>
              <w:t>тему</w:t>
            </w:r>
            <w:proofErr w:type="spellEnd"/>
            <w:r w:rsidRPr="00C40BFD">
              <w:rPr>
                <w:sz w:val="24"/>
                <w:szCs w:val="24"/>
              </w:rPr>
              <w:t xml:space="preserve"> </w:t>
            </w:r>
            <w:proofErr w:type="spellStart"/>
            <w:r w:rsidRPr="00C40BFD">
              <w:rPr>
                <w:sz w:val="24"/>
                <w:szCs w:val="24"/>
              </w:rPr>
              <w:t>ненасиља</w:t>
            </w:r>
            <w:proofErr w:type="spellEnd"/>
            <w:r w:rsidRPr="00C40BFD">
              <w:rPr>
                <w:sz w:val="24"/>
                <w:szCs w:val="24"/>
              </w:rPr>
              <w:t xml:space="preserve"> и </w:t>
            </w:r>
            <w:proofErr w:type="spellStart"/>
            <w:r w:rsidRPr="00C40BFD">
              <w:rPr>
                <w:sz w:val="24"/>
                <w:szCs w:val="24"/>
              </w:rPr>
              <w:t>правила</w:t>
            </w:r>
            <w:proofErr w:type="spellEnd"/>
            <w:r w:rsidRPr="00C40BFD">
              <w:rPr>
                <w:sz w:val="24"/>
                <w:szCs w:val="24"/>
              </w:rPr>
              <w:t xml:space="preserve"> </w:t>
            </w:r>
            <w:proofErr w:type="spellStart"/>
            <w:r w:rsidRPr="00C40BFD">
              <w:rPr>
                <w:sz w:val="24"/>
                <w:szCs w:val="24"/>
              </w:rPr>
              <w:t>понашања</w:t>
            </w:r>
            <w:proofErr w:type="spellEnd"/>
            <w:r w:rsidRPr="00C40BFD">
              <w:rPr>
                <w:sz w:val="24"/>
                <w:szCs w:val="24"/>
              </w:rPr>
              <w:t>.</w:t>
            </w:r>
          </w:p>
        </w:tc>
        <w:tc>
          <w:tcPr>
            <w:tcW w:w="2365" w:type="dxa"/>
            <w:vAlign w:val="center"/>
          </w:tcPr>
          <w:p w14:paraId="3D94951D" w14:textId="77777777" w:rsidR="00F10DA6" w:rsidRPr="00C40BFD" w:rsidRDefault="00F10DA6" w:rsidP="00DF20BE">
            <w:pPr>
              <w:jc w:val="center"/>
              <w:rPr>
                <w:sz w:val="24"/>
                <w:szCs w:val="24"/>
                <w:lang w:val="sr-Cyrl-CS"/>
              </w:rPr>
            </w:pPr>
          </w:p>
        </w:tc>
        <w:tc>
          <w:tcPr>
            <w:tcW w:w="2397" w:type="dxa"/>
            <w:vAlign w:val="center"/>
          </w:tcPr>
          <w:p w14:paraId="08294C69" w14:textId="77777777" w:rsidR="00F10DA6" w:rsidRPr="00C40BFD" w:rsidRDefault="00F10DA6" w:rsidP="00DF20BE">
            <w:pPr>
              <w:rPr>
                <w:sz w:val="24"/>
                <w:szCs w:val="24"/>
                <w:lang w:val="sr-Cyrl-CS"/>
              </w:rPr>
            </w:pPr>
          </w:p>
        </w:tc>
        <w:tc>
          <w:tcPr>
            <w:tcW w:w="2196" w:type="dxa"/>
            <w:vAlign w:val="center"/>
          </w:tcPr>
          <w:p w14:paraId="33650793" w14:textId="77777777" w:rsidR="00F10DA6" w:rsidRPr="00C40BFD" w:rsidRDefault="00F10DA6" w:rsidP="00DF20BE">
            <w:pPr>
              <w:rPr>
                <w:sz w:val="24"/>
                <w:szCs w:val="24"/>
              </w:rPr>
            </w:pPr>
          </w:p>
        </w:tc>
      </w:tr>
      <w:tr w:rsidR="00F10DA6" w:rsidRPr="00C40BFD" w14:paraId="115CD270" w14:textId="77777777" w:rsidTr="00C7292A">
        <w:tc>
          <w:tcPr>
            <w:tcW w:w="7740" w:type="dxa"/>
          </w:tcPr>
          <w:p w14:paraId="4D85B99E" w14:textId="77777777" w:rsidR="00F10DA6" w:rsidRPr="00C40BFD" w:rsidRDefault="00F10DA6" w:rsidP="00DF20BE">
            <w:pPr>
              <w:rPr>
                <w:sz w:val="24"/>
                <w:szCs w:val="24"/>
              </w:rPr>
            </w:pPr>
            <w:r w:rsidRPr="00C40BFD">
              <w:rPr>
                <w:sz w:val="24"/>
                <w:szCs w:val="24"/>
              </w:rPr>
              <w:t>-</w:t>
            </w:r>
            <w:proofErr w:type="spellStart"/>
            <w:r w:rsidRPr="00C40BFD">
              <w:rPr>
                <w:sz w:val="24"/>
                <w:szCs w:val="24"/>
              </w:rPr>
              <w:t>Богаћење</w:t>
            </w:r>
            <w:proofErr w:type="spellEnd"/>
            <w:r w:rsidRPr="00C40BFD">
              <w:rPr>
                <w:sz w:val="24"/>
                <w:szCs w:val="24"/>
              </w:rPr>
              <w:t xml:space="preserve"> </w:t>
            </w:r>
            <w:proofErr w:type="spellStart"/>
            <w:r w:rsidRPr="00C40BFD">
              <w:rPr>
                <w:sz w:val="24"/>
                <w:szCs w:val="24"/>
              </w:rPr>
              <w:t>фонда</w:t>
            </w:r>
            <w:proofErr w:type="spellEnd"/>
            <w:r w:rsidRPr="00C40BFD">
              <w:rPr>
                <w:sz w:val="24"/>
                <w:szCs w:val="24"/>
              </w:rPr>
              <w:t xml:space="preserve"> </w:t>
            </w:r>
            <w:proofErr w:type="spellStart"/>
            <w:r w:rsidRPr="00C40BFD">
              <w:rPr>
                <w:sz w:val="24"/>
                <w:szCs w:val="24"/>
              </w:rPr>
              <w:t>школске</w:t>
            </w:r>
            <w:proofErr w:type="spellEnd"/>
            <w:r w:rsidRPr="00C40BFD">
              <w:rPr>
                <w:sz w:val="24"/>
                <w:szCs w:val="24"/>
              </w:rPr>
              <w:t xml:space="preserve"> </w:t>
            </w:r>
            <w:proofErr w:type="spellStart"/>
            <w:r w:rsidRPr="00C40BFD">
              <w:rPr>
                <w:sz w:val="24"/>
                <w:szCs w:val="24"/>
              </w:rPr>
              <w:t>библиотеке</w:t>
            </w:r>
            <w:proofErr w:type="spellEnd"/>
            <w:r w:rsidRPr="00C40BFD">
              <w:rPr>
                <w:sz w:val="24"/>
                <w:szCs w:val="24"/>
              </w:rPr>
              <w:t xml:space="preserve"> </w:t>
            </w:r>
            <w:proofErr w:type="spellStart"/>
            <w:r w:rsidRPr="00C40BFD">
              <w:rPr>
                <w:sz w:val="24"/>
                <w:szCs w:val="24"/>
              </w:rPr>
              <w:t>едукативним</w:t>
            </w:r>
            <w:proofErr w:type="spellEnd"/>
            <w:r w:rsidRPr="00C40BFD">
              <w:rPr>
                <w:sz w:val="24"/>
                <w:szCs w:val="24"/>
              </w:rPr>
              <w:t xml:space="preserve"> </w:t>
            </w:r>
            <w:proofErr w:type="spellStart"/>
            <w:r w:rsidRPr="00C40BFD">
              <w:rPr>
                <w:sz w:val="24"/>
                <w:szCs w:val="24"/>
              </w:rPr>
              <w:t>књигама</w:t>
            </w:r>
            <w:proofErr w:type="spellEnd"/>
            <w:r w:rsidRPr="00C40BFD">
              <w:rPr>
                <w:sz w:val="24"/>
                <w:szCs w:val="24"/>
              </w:rPr>
              <w:t xml:space="preserve"> о </w:t>
            </w:r>
            <w:proofErr w:type="spellStart"/>
            <w:r w:rsidRPr="00C40BFD">
              <w:rPr>
                <w:sz w:val="24"/>
                <w:szCs w:val="24"/>
              </w:rPr>
              <w:t>томе</w:t>
            </w:r>
            <w:proofErr w:type="spellEnd"/>
            <w:r w:rsidRPr="00C40BFD">
              <w:rPr>
                <w:sz w:val="24"/>
                <w:szCs w:val="24"/>
              </w:rPr>
              <w:t xml:space="preserve"> </w:t>
            </w:r>
            <w:proofErr w:type="spellStart"/>
            <w:r w:rsidRPr="00C40BFD">
              <w:rPr>
                <w:sz w:val="24"/>
                <w:szCs w:val="24"/>
              </w:rPr>
              <w:t>како</w:t>
            </w:r>
            <w:proofErr w:type="spellEnd"/>
            <w:r w:rsidRPr="00C40BFD">
              <w:rPr>
                <w:sz w:val="24"/>
                <w:szCs w:val="24"/>
              </w:rPr>
              <w:t xml:space="preserve"> </w:t>
            </w:r>
            <w:proofErr w:type="spellStart"/>
            <w:r w:rsidRPr="00C40BFD">
              <w:rPr>
                <w:sz w:val="24"/>
                <w:szCs w:val="24"/>
              </w:rPr>
              <w:t>ненасилно</w:t>
            </w:r>
            <w:proofErr w:type="spellEnd"/>
            <w:r w:rsidRPr="00C40BFD">
              <w:rPr>
                <w:sz w:val="24"/>
                <w:szCs w:val="24"/>
              </w:rPr>
              <w:t xml:space="preserve"> </w:t>
            </w:r>
            <w:proofErr w:type="spellStart"/>
            <w:r w:rsidRPr="00C40BFD">
              <w:rPr>
                <w:sz w:val="24"/>
                <w:szCs w:val="24"/>
              </w:rPr>
              <w:t>решавати</w:t>
            </w:r>
            <w:proofErr w:type="spellEnd"/>
            <w:r w:rsidRPr="00C40BFD">
              <w:rPr>
                <w:sz w:val="24"/>
                <w:szCs w:val="24"/>
              </w:rPr>
              <w:t xml:space="preserve"> </w:t>
            </w:r>
            <w:proofErr w:type="spellStart"/>
            <w:r w:rsidRPr="00C40BFD">
              <w:rPr>
                <w:sz w:val="24"/>
                <w:szCs w:val="24"/>
              </w:rPr>
              <w:t>сукобе</w:t>
            </w:r>
            <w:proofErr w:type="spellEnd"/>
            <w:r w:rsidRPr="00C40BFD">
              <w:rPr>
                <w:sz w:val="24"/>
                <w:szCs w:val="24"/>
              </w:rPr>
              <w:t xml:space="preserve">, </w:t>
            </w:r>
            <w:proofErr w:type="spellStart"/>
            <w:r w:rsidRPr="00C40BFD">
              <w:rPr>
                <w:sz w:val="24"/>
                <w:szCs w:val="24"/>
              </w:rPr>
              <w:t>као</w:t>
            </w:r>
            <w:proofErr w:type="spellEnd"/>
            <w:r w:rsidRPr="00C40BFD">
              <w:rPr>
                <w:sz w:val="24"/>
                <w:szCs w:val="24"/>
              </w:rPr>
              <w:t xml:space="preserve"> и </w:t>
            </w:r>
            <w:proofErr w:type="spellStart"/>
            <w:r w:rsidRPr="00C40BFD">
              <w:rPr>
                <w:sz w:val="24"/>
                <w:szCs w:val="24"/>
              </w:rPr>
              <w:t>популаризовање</w:t>
            </w:r>
            <w:proofErr w:type="spellEnd"/>
            <w:r w:rsidRPr="00C40BFD">
              <w:rPr>
                <w:sz w:val="24"/>
                <w:szCs w:val="24"/>
              </w:rPr>
              <w:t xml:space="preserve"> </w:t>
            </w:r>
            <w:proofErr w:type="spellStart"/>
            <w:r w:rsidRPr="00C40BFD">
              <w:rPr>
                <w:sz w:val="24"/>
                <w:szCs w:val="24"/>
              </w:rPr>
              <w:t>читања</w:t>
            </w:r>
            <w:proofErr w:type="spellEnd"/>
            <w:r w:rsidRPr="00C40BFD">
              <w:rPr>
                <w:sz w:val="24"/>
                <w:szCs w:val="24"/>
              </w:rPr>
              <w:t xml:space="preserve"> </w:t>
            </w:r>
            <w:proofErr w:type="spellStart"/>
            <w:r w:rsidRPr="00C40BFD">
              <w:rPr>
                <w:sz w:val="24"/>
                <w:szCs w:val="24"/>
              </w:rPr>
              <w:t>књига</w:t>
            </w:r>
            <w:proofErr w:type="spellEnd"/>
            <w:r w:rsidRPr="00C40BFD">
              <w:rPr>
                <w:sz w:val="24"/>
                <w:szCs w:val="24"/>
              </w:rPr>
              <w:t>.</w:t>
            </w:r>
          </w:p>
        </w:tc>
        <w:tc>
          <w:tcPr>
            <w:tcW w:w="2365" w:type="dxa"/>
            <w:vAlign w:val="center"/>
          </w:tcPr>
          <w:p w14:paraId="1E2EC2C2"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02F25696" w14:textId="77777777" w:rsidR="00F10DA6" w:rsidRPr="00C40BFD" w:rsidRDefault="00F10DA6" w:rsidP="00DF20BE">
            <w:pPr>
              <w:rPr>
                <w:sz w:val="24"/>
                <w:szCs w:val="24"/>
                <w:lang w:val="sr-Cyrl-CS"/>
              </w:rPr>
            </w:pPr>
            <w:r w:rsidRPr="00C40BFD">
              <w:rPr>
                <w:sz w:val="24"/>
                <w:szCs w:val="24"/>
                <w:lang w:val="sr-Cyrl-CS"/>
              </w:rPr>
              <w:t>Одељењске старешине, библиотекар</w:t>
            </w:r>
          </w:p>
        </w:tc>
        <w:tc>
          <w:tcPr>
            <w:tcW w:w="2196" w:type="dxa"/>
            <w:vAlign w:val="center"/>
          </w:tcPr>
          <w:p w14:paraId="25F05E42" w14:textId="77777777" w:rsidR="00F10DA6" w:rsidRPr="00C40BFD" w:rsidRDefault="00F10DA6" w:rsidP="00DF20BE">
            <w:pPr>
              <w:rPr>
                <w:sz w:val="24"/>
                <w:szCs w:val="24"/>
              </w:rPr>
            </w:pPr>
            <w:r w:rsidRPr="00C40BFD">
              <w:rPr>
                <w:sz w:val="24"/>
                <w:szCs w:val="24"/>
              </w:rPr>
              <w:t>-</w:t>
            </w:r>
            <w:proofErr w:type="spellStart"/>
            <w:r w:rsidRPr="00C40BFD">
              <w:rPr>
                <w:sz w:val="24"/>
                <w:szCs w:val="24"/>
              </w:rPr>
              <w:t>Регистар</w:t>
            </w:r>
            <w:proofErr w:type="spellEnd"/>
            <w:r w:rsidRPr="00C40BFD">
              <w:rPr>
                <w:sz w:val="24"/>
                <w:szCs w:val="24"/>
              </w:rPr>
              <w:t xml:space="preserve"> </w:t>
            </w:r>
            <w:proofErr w:type="spellStart"/>
            <w:r w:rsidRPr="00C40BFD">
              <w:rPr>
                <w:sz w:val="24"/>
                <w:szCs w:val="24"/>
              </w:rPr>
              <w:t>књига</w:t>
            </w:r>
            <w:proofErr w:type="spellEnd"/>
          </w:p>
        </w:tc>
      </w:tr>
      <w:tr w:rsidR="00F10DA6" w:rsidRPr="00C40BFD" w14:paraId="66EBFD7A" w14:textId="77777777" w:rsidTr="00C7292A">
        <w:tc>
          <w:tcPr>
            <w:tcW w:w="7740" w:type="dxa"/>
          </w:tcPr>
          <w:p w14:paraId="3101CF9B" w14:textId="77777777" w:rsidR="00F10DA6" w:rsidRPr="00C40BFD" w:rsidRDefault="00F10DA6" w:rsidP="00DF20BE">
            <w:pPr>
              <w:rPr>
                <w:sz w:val="24"/>
                <w:szCs w:val="24"/>
              </w:rPr>
            </w:pPr>
            <w:r w:rsidRPr="00C40BFD">
              <w:rPr>
                <w:sz w:val="24"/>
                <w:szCs w:val="24"/>
              </w:rPr>
              <w:t>-</w:t>
            </w:r>
            <w:proofErr w:type="spellStart"/>
            <w:r w:rsidRPr="00C40BFD">
              <w:rPr>
                <w:sz w:val="24"/>
                <w:szCs w:val="24"/>
              </w:rPr>
              <w:t>Стручно</w:t>
            </w:r>
            <w:proofErr w:type="spellEnd"/>
            <w:r w:rsidRPr="00C40BFD">
              <w:rPr>
                <w:sz w:val="24"/>
                <w:szCs w:val="24"/>
              </w:rPr>
              <w:t xml:space="preserve"> </w:t>
            </w:r>
            <w:proofErr w:type="spellStart"/>
            <w:r w:rsidRPr="00C40BFD">
              <w:rPr>
                <w:sz w:val="24"/>
                <w:szCs w:val="24"/>
              </w:rPr>
              <w:t>усавршавање</w:t>
            </w:r>
            <w:proofErr w:type="spellEnd"/>
            <w:r w:rsidRPr="00C40BFD">
              <w:rPr>
                <w:sz w:val="24"/>
                <w:szCs w:val="24"/>
              </w:rPr>
              <w:t>.</w:t>
            </w:r>
          </w:p>
        </w:tc>
        <w:tc>
          <w:tcPr>
            <w:tcW w:w="2365" w:type="dxa"/>
            <w:vAlign w:val="center"/>
          </w:tcPr>
          <w:p w14:paraId="2D863AA3"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11844414" w14:textId="77777777" w:rsidR="00F10DA6" w:rsidRPr="00C40BFD" w:rsidRDefault="00F10DA6" w:rsidP="00DF20BE">
            <w:pPr>
              <w:rPr>
                <w:sz w:val="24"/>
                <w:szCs w:val="24"/>
                <w:lang w:val="sr-Cyrl-CS"/>
              </w:rPr>
            </w:pPr>
            <w:r w:rsidRPr="00C40BFD">
              <w:rPr>
                <w:sz w:val="24"/>
                <w:szCs w:val="24"/>
                <w:lang w:val="sr-Cyrl-CS"/>
              </w:rPr>
              <w:t>Сви запослени</w:t>
            </w:r>
          </w:p>
        </w:tc>
        <w:tc>
          <w:tcPr>
            <w:tcW w:w="2196" w:type="dxa"/>
            <w:vAlign w:val="center"/>
          </w:tcPr>
          <w:p w14:paraId="1A3463F9" w14:textId="77777777" w:rsidR="00F10DA6" w:rsidRPr="00C40BFD" w:rsidRDefault="00F10DA6" w:rsidP="00DF20BE">
            <w:pPr>
              <w:rPr>
                <w:sz w:val="24"/>
                <w:szCs w:val="24"/>
              </w:rPr>
            </w:pPr>
            <w:r w:rsidRPr="00C40BFD">
              <w:rPr>
                <w:sz w:val="24"/>
                <w:szCs w:val="24"/>
              </w:rPr>
              <w:t>-</w:t>
            </w:r>
            <w:proofErr w:type="spellStart"/>
            <w:r w:rsidRPr="00C40BFD">
              <w:rPr>
                <w:sz w:val="24"/>
                <w:szCs w:val="24"/>
              </w:rPr>
              <w:t>Сертификати</w:t>
            </w:r>
            <w:proofErr w:type="spellEnd"/>
          </w:p>
        </w:tc>
      </w:tr>
      <w:tr w:rsidR="00F10DA6" w:rsidRPr="00C40BFD" w14:paraId="4D21AB16" w14:textId="77777777" w:rsidTr="00C7292A">
        <w:tc>
          <w:tcPr>
            <w:tcW w:w="7740" w:type="dxa"/>
            <w:vAlign w:val="center"/>
          </w:tcPr>
          <w:p w14:paraId="0668301A" w14:textId="77777777" w:rsidR="00F10DA6" w:rsidRPr="00C40BFD" w:rsidRDefault="00F10DA6" w:rsidP="00DF20BE">
            <w:pPr>
              <w:rPr>
                <w:sz w:val="24"/>
                <w:szCs w:val="24"/>
              </w:rPr>
            </w:pPr>
            <w:r w:rsidRPr="00C40BFD">
              <w:rPr>
                <w:sz w:val="24"/>
                <w:szCs w:val="24"/>
              </w:rPr>
              <w:t>-</w:t>
            </w:r>
            <w:proofErr w:type="spellStart"/>
            <w:r w:rsidRPr="00C40BFD">
              <w:rPr>
                <w:sz w:val="24"/>
                <w:szCs w:val="24"/>
              </w:rPr>
              <w:t>Предавања</w:t>
            </w:r>
            <w:proofErr w:type="spellEnd"/>
            <w:r w:rsidRPr="00C40BFD">
              <w:rPr>
                <w:sz w:val="24"/>
                <w:szCs w:val="24"/>
              </w:rPr>
              <w:t xml:space="preserve"> </w:t>
            </w:r>
            <w:proofErr w:type="spellStart"/>
            <w:r w:rsidRPr="00C40BFD">
              <w:rPr>
                <w:sz w:val="24"/>
                <w:szCs w:val="24"/>
              </w:rPr>
              <w:t>стручњака</w:t>
            </w:r>
            <w:proofErr w:type="spellEnd"/>
            <w:r w:rsidRPr="00C40BFD">
              <w:rPr>
                <w:sz w:val="24"/>
                <w:szCs w:val="24"/>
              </w:rPr>
              <w:t xml:space="preserve"> </w:t>
            </w:r>
            <w:proofErr w:type="spellStart"/>
            <w:r w:rsidRPr="00C40BFD">
              <w:rPr>
                <w:sz w:val="24"/>
                <w:szCs w:val="24"/>
              </w:rPr>
              <w:t>из</w:t>
            </w:r>
            <w:proofErr w:type="spellEnd"/>
            <w:r w:rsidRPr="00C40BFD">
              <w:rPr>
                <w:sz w:val="24"/>
                <w:szCs w:val="24"/>
              </w:rPr>
              <w:t xml:space="preserve"> </w:t>
            </w:r>
            <w:proofErr w:type="spellStart"/>
            <w:r w:rsidRPr="00C40BFD">
              <w:rPr>
                <w:sz w:val="24"/>
                <w:szCs w:val="24"/>
              </w:rPr>
              <w:t>других</w:t>
            </w:r>
            <w:proofErr w:type="spellEnd"/>
            <w:r w:rsidRPr="00C40BFD">
              <w:rPr>
                <w:sz w:val="24"/>
                <w:szCs w:val="24"/>
              </w:rPr>
              <w:t xml:space="preserve"> </w:t>
            </w:r>
            <w:proofErr w:type="spellStart"/>
            <w:r w:rsidRPr="00C40BFD">
              <w:rPr>
                <w:sz w:val="24"/>
                <w:szCs w:val="24"/>
              </w:rPr>
              <w:t>институција</w:t>
            </w:r>
            <w:proofErr w:type="spellEnd"/>
            <w:r w:rsidRPr="00C40BFD">
              <w:rPr>
                <w:sz w:val="24"/>
                <w:szCs w:val="24"/>
              </w:rPr>
              <w:t>.</w:t>
            </w:r>
          </w:p>
        </w:tc>
        <w:tc>
          <w:tcPr>
            <w:tcW w:w="2365" w:type="dxa"/>
            <w:vAlign w:val="center"/>
          </w:tcPr>
          <w:p w14:paraId="660A15CF" w14:textId="77777777" w:rsidR="00F10DA6" w:rsidRPr="00C40BFD" w:rsidRDefault="00F10DA6" w:rsidP="00DF20BE">
            <w:pPr>
              <w:jc w:val="center"/>
              <w:rPr>
                <w:sz w:val="24"/>
                <w:szCs w:val="24"/>
                <w:lang w:val="sr-Cyrl-CS"/>
              </w:rPr>
            </w:pPr>
            <w:r w:rsidRPr="00C40BFD">
              <w:rPr>
                <w:sz w:val="24"/>
                <w:szCs w:val="24"/>
                <w:lang w:val="sr-Cyrl-CS"/>
              </w:rPr>
              <w:t>По потреби</w:t>
            </w:r>
          </w:p>
        </w:tc>
        <w:tc>
          <w:tcPr>
            <w:tcW w:w="2397" w:type="dxa"/>
            <w:vAlign w:val="center"/>
          </w:tcPr>
          <w:p w14:paraId="2BF3812A" w14:textId="77777777" w:rsidR="00F10DA6" w:rsidRPr="00C40BFD" w:rsidRDefault="00F10DA6" w:rsidP="00DF20BE">
            <w:pPr>
              <w:rPr>
                <w:sz w:val="24"/>
                <w:szCs w:val="24"/>
                <w:lang w:val="sr-Cyrl-CS"/>
              </w:rPr>
            </w:pPr>
            <w:r w:rsidRPr="00C40BFD">
              <w:rPr>
                <w:sz w:val="24"/>
                <w:szCs w:val="24"/>
                <w:lang w:val="sr-Cyrl-CS"/>
              </w:rPr>
              <w:t>Ангажовани предавачи</w:t>
            </w:r>
          </w:p>
        </w:tc>
        <w:tc>
          <w:tcPr>
            <w:tcW w:w="2196" w:type="dxa"/>
            <w:vAlign w:val="center"/>
          </w:tcPr>
          <w:p w14:paraId="37AEEF5E" w14:textId="77777777" w:rsidR="00F10DA6" w:rsidRPr="00C40BFD" w:rsidRDefault="00F10DA6" w:rsidP="00DF20BE">
            <w:pPr>
              <w:rPr>
                <w:sz w:val="24"/>
                <w:szCs w:val="24"/>
              </w:rPr>
            </w:pPr>
            <w:r w:rsidRPr="00C40BFD">
              <w:rPr>
                <w:sz w:val="24"/>
                <w:szCs w:val="24"/>
              </w:rPr>
              <w:t>-</w:t>
            </w:r>
            <w:proofErr w:type="spellStart"/>
            <w:r w:rsidRPr="00C40BFD">
              <w:rPr>
                <w:sz w:val="24"/>
                <w:szCs w:val="24"/>
              </w:rPr>
              <w:t>Сертификати</w:t>
            </w:r>
            <w:proofErr w:type="spellEnd"/>
            <w:r w:rsidRPr="00C40BFD">
              <w:rPr>
                <w:sz w:val="24"/>
                <w:szCs w:val="24"/>
              </w:rPr>
              <w:t xml:space="preserve">, </w:t>
            </w:r>
            <w:proofErr w:type="spellStart"/>
            <w:r w:rsidRPr="00C40BFD">
              <w:rPr>
                <w:sz w:val="24"/>
                <w:szCs w:val="24"/>
              </w:rPr>
              <w:t>потврде</w:t>
            </w:r>
            <w:proofErr w:type="spellEnd"/>
          </w:p>
        </w:tc>
      </w:tr>
      <w:tr w:rsidR="00F10DA6" w:rsidRPr="00C40BFD" w14:paraId="1E57E613" w14:textId="77777777" w:rsidTr="00C7292A">
        <w:tc>
          <w:tcPr>
            <w:tcW w:w="7740" w:type="dxa"/>
            <w:vAlign w:val="center"/>
          </w:tcPr>
          <w:p w14:paraId="1FAD3ED7" w14:textId="77777777" w:rsidR="00F10DA6" w:rsidRPr="00C40BFD" w:rsidRDefault="00F10DA6" w:rsidP="00DF20BE">
            <w:pPr>
              <w:rPr>
                <w:sz w:val="24"/>
                <w:szCs w:val="24"/>
              </w:rPr>
            </w:pPr>
            <w:r w:rsidRPr="00C40BFD">
              <w:rPr>
                <w:sz w:val="24"/>
                <w:szCs w:val="24"/>
              </w:rPr>
              <w:t>-</w:t>
            </w:r>
            <w:proofErr w:type="spellStart"/>
            <w:r w:rsidRPr="00C40BFD">
              <w:rPr>
                <w:sz w:val="24"/>
                <w:szCs w:val="24"/>
              </w:rPr>
              <w:t>Учешће</w:t>
            </w:r>
            <w:proofErr w:type="spellEnd"/>
            <w:r w:rsidRPr="00C40BFD">
              <w:rPr>
                <w:sz w:val="24"/>
                <w:szCs w:val="24"/>
              </w:rPr>
              <w:t xml:space="preserve"> у </w:t>
            </w:r>
            <w:proofErr w:type="spellStart"/>
            <w:r w:rsidRPr="00C40BFD">
              <w:rPr>
                <w:sz w:val="24"/>
                <w:szCs w:val="24"/>
              </w:rPr>
              <w:t>хуманитарним</w:t>
            </w:r>
            <w:proofErr w:type="spellEnd"/>
            <w:r w:rsidRPr="00C40BFD">
              <w:rPr>
                <w:sz w:val="24"/>
                <w:szCs w:val="24"/>
              </w:rPr>
              <w:t xml:space="preserve"> </w:t>
            </w:r>
            <w:proofErr w:type="spellStart"/>
            <w:r w:rsidRPr="00C40BFD">
              <w:rPr>
                <w:sz w:val="24"/>
                <w:szCs w:val="24"/>
              </w:rPr>
              <w:t>акцијама</w:t>
            </w:r>
            <w:proofErr w:type="spellEnd"/>
            <w:r w:rsidRPr="00C40BFD">
              <w:rPr>
                <w:sz w:val="24"/>
                <w:szCs w:val="24"/>
              </w:rPr>
              <w:t>.</w:t>
            </w:r>
          </w:p>
        </w:tc>
        <w:tc>
          <w:tcPr>
            <w:tcW w:w="2365" w:type="dxa"/>
            <w:vAlign w:val="center"/>
          </w:tcPr>
          <w:p w14:paraId="54507B65"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2E9AC1DC" w14:textId="77777777" w:rsidR="00F10DA6" w:rsidRPr="00C40BFD" w:rsidRDefault="00F10DA6" w:rsidP="00DF20BE">
            <w:pPr>
              <w:rPr>
                <w:sz w:val="24"/>
                <w:szCs w:val="24"/>
                <w:lang w:val="sr-Cyrl-CS"/>
              </w:rPr>
            </w:pPr>
            <w:r w:rsidRPr="00C40BFD">
              <w:rPr>
                <w:sz w:val="24"/>
                <w:szCs w:val="24"/>
                <w:lang w:val="sr-Cyrl-CS"/>
              </w:rPr>
              <w:t>Ученички парламент, ученици, одељењске старешине, педагог</w:t>
            </w:r>
          </w:p>
        </w:tc>
        <w:tc>
          <w:tcPr>
            <w:tcW w:w="2196" w:type="dxa"/>
            <w:vAlign w:val="center"/>
          </w:tcPr>
          <w:p w14:paraId="020BEB8B" w14:textId="77777777" w:rsidR="00F10DA6" w:rsidRPr="00C40BFD" w:rsidRDefault="00F10DA6" w:rsidP="00DF20BE">
            <w:pPr>
              <w:rPr>
                <w:sz w:val="24"/>
                <w:szCs w:val="24"/>
              </w:rPr>
            </w:pPr>
            <w:r w:rsidRPr="00C40BFD">
              <w:rPr>
                <w:sz w:val="24"/>
                <w:szCs w:val="24"/>
              </w:rPr>
              <w:t>-</w:t>
            </w:r>
            <w:proofErr w:type="spellStart"/>
            <w:r w:rsidRPr="00C40BFD">
              <w:rPr>
                <w:sz w:val="24"/>
                <w:szCs w:val="24"/>
              </w:rPr>
              <w:t>Извештај</w:t>
            </w:r>
            <w:proofErr w:type="spellEnd"/>
          </w:p>
        </w:tc>
      </w:tr>
      <w:tr w:rsidR="00F10DA6" w:rsidRPr="00C40BFD" w14:paraId="4852B0E6" w14:textId="77777777" w:rsidTr="00C7292A">
        <w:tc>
          <w:tcPr>
            <w:tcW w:w="7740" w:type="dxa"/>
          </w:tcPr>
          <w:p w14:paraId="2D2231AF" w14:textId="77777777" w:rsidR="00F10DA6" w:rsidRPr="00C40BFD" w:rsidRDefault="00F10DA6" w:rsidP="00DF20BE">
            <w:pPr>
              <w:rPr>
                <w:sz w:val="24"/>
                <w:szCs w:val="24"/>
              </w:rPr>
            </w:pPr>
            <w:r w:rsidRPr="00C40BFD">
              <w:rPr>
                <w:sz w:val="24"/>
                <w:szCs w:val="24"/>
              </w:rPr>
              <w:t>-</w:t>
            </w:r>
            <w:proofErr w:type="spellStart"/>
            <w:r w:rsidRPr="00C40BFD">
              <w:rPr>
                <w:sz w:val="24"/>
                <w:szCs w:val="24"/>
              </w:rPr>
              <w:t>Умрежавање</w:t>
            </w:r>
            <w:proofErr w:type="spellEnd"/>
            <w:r w:rsidRPr="00C40BFD">
              <w:rPr>
                <w:sz w:val="24"/>
                <w:szCs w:val="24"/>
              </w:rPr>
              <w:t xml:space="preserve"> </w:t>
            </w:r>
            <w:proofErr w:type="spellStart"/>
            <w:r w:rsidRPr="00C40BFD">
              <w:rPr>
                <w:sz w:val="24"/>
                <w:szCs w:val="24"/>
              </w:rPr>
              <w:t>свих</w:t>
            </w:r>
            <w:proofErr w:type="spellEnd"/>
            <w:r w:rsidRPr="00C40BFD">
              <w:rPr>
                <w:sz w:val="24"/>
                <w:szCs w:val="24"/>
              </w:rPr>
              <w:t xml:space="preserve"> </w:t>
            </w:r>
            <w:proofErr w:type="spellStart"/>
            <w:r w:rsidRPr="00C40BFD">
              <w:rPr>
                <w:sz w:val="24"/>
                <w:szCs w:val="24"/>
              </w:rPr>
              <w:t>кључних</w:t>
            </w:r>
            <w:proofErr w:type="spellEnd"/>
            <w:r w:rsidRPr="00C40BFD">
              <w:rPr>
                <w:sz w:val="24"/>
                <w:szCs w:val="24"/>
              </w:rPr>
              <w:t xml:space="preserve"> </w:t>
            </w:r>
            <w:proofErr w:type="spellStart"/>
            <w:r w:rsidRPr="00C40BFD">
              <w:rPr>
                <w:sz w:val="24"/>
                <w:szCs w:val="24"/>
              </w:rPr>
              <w:t>носилаца</w:t>
            </w:r>
            <w:proofErr w:type="spellEnd"/>
            <w:r w:rsidRPr="00C40BFD">
              <w:rPr>
                <w:sz w:val="24"/>
                <w:szCs w:val="24"/>
              </w:rPr>
              <w:t xml:space="preserve"> </w:t>
            </w:r>
            <w:proofErr w:type="spellStart"/>
            <w:r w:rsidRPr="00C40BFD">
              <w:rPr>
                <w:sz w:val="24"/>
                <w:szCs w:val="24"/>
              </w:rPr>
              <w:t>превенције</w:t>
            </w:r>
            <w:proofErr w:type="spellEnd"/>
            <w:r w:rsidRPr="00C40BFD">
              <w:rPr>
                <w:sz w:val="24"/>
                <w:szCs w:val="24"/>
              </w:rPr>
              <w:t xml:space="preserve"> </w:t>
            </w:r>
            <w:proofErr w:type="spellStart"/>
            <w:r w:rsidRPr="00C40BFD">
              <w:rPr>
                <w:sz w:val="24"/>
                <w:szCs w:val="24"/>
              </w:rPr>
              <w:t>насиља</w:t>
            </w:r>
            <w:proofErr w:type="spellEnd"/>
            <w:r w:rsidRPr="00C40BFD">
              <w:rPr>
                <w:sz w:val="24"/>
                <w:szCs w:val="24"/>
              </w:rPr>
              <w:t xml:space="preserve"> (</w:t>
            </w:r>
            <w:proofErr w:type="spellStart"/>
            <w:r w:rsidRPr="00C40BFD">
              <w:rPr>
                <w:sz w:val="24"/>
                <w:szCs w:val="24"/>
              </w:rPr>
              <w:t>Тим</w:t>
            </w:r>
            <w:proofErr w:type="spellEnd"/>
            <w:r w:rsidRPr="00C40BFD">
              <w:rPr>
                <w:sz w:val="24"/>
                <w:szCs w:val="24"/>
              </w:rPr>
              <w:t xml:space="preserve">, </w:t>
            </w:r>
            <w:proofErr w:type="spellStart"/>
            <w:r w:rsidRPr="00C40BFD">
              <w:rPr>
                <w:sz w:val="24"/>
                <w:szCs w:val="24"/>
              </w:rPr>
              <w:t>Савет</w:t>
            </w:r>
            <w:proofErr w:type="spellEnd"/>
            <w:r w:rsidRPr="00C40BFD">
              <w:rPr>
                <w:sz w:val="24"/>
                <w:szCs w:val="24"/>
              </w:rPr>
              <w:t xml:space="preserve"> </w:t>
            </w:r>
            <w:proofErr w:type="spellStart"/>
            <w:r w:rsidRPr="00C40BFD">
              <w:rPr>
                <w:sz w:val="24"/>
                <w:szCs w:val="24"/>
              </w:rPr>
              <w:t>родитеља</w:t>
            </w:r>
            <w:proofErr w:type="spellEnd"/>
            <w:r w:rsidRPr="00C40BFD">
              <w:rPr>
                <w:sz w:val="24"/>
                <w:szCs w:val="24"/>
              </w:rPr>
              <w:t xml:space="preserve">, </w:t>
            </w:r>
            <w:proofErr w:type="spellStart"/>
            <w:r w:rsidRPr="00C40BFD">
              <w:rPr>
                <w:sz w:val="24"/>
                <w:szCs w:val="24"/>
              </w:rPr>
              <w:t>Школски</w:t>
            </w:r>
            <w:proofErr w:type="spellEnd"/>
            <w:r w:rsidRPr="00C40BFD">
              <w:rPr>
                <w:sz w:val="24"/>
                <w:szCs w:val="24"/>
              </w:rPr>
              <w:t xml:space="preserve"> </w:t>
            </w:r>
            <w:proofErr w:type="spellStart"/>
            <w:r w:rsidRPr="00C40BFD">
              <w:rPr>
                <w:sz w:val="24"/>
                <w:szCs w:val="24"/>
              </w:rPr>
              <w:t>одбор</w:t>
            </w:r>
            <w:proofErr w:type="spellEnd"/>
            <w:r w:rsidRPr="00C40BFD">
              <w:rPr>
                <w:sz w:val="24"/>
                <w:szCs w:val="24"/>
              </w:rPr>
              <w:t xml:space="preserve">, </w:t>
            </w:r>
            <w:proofErr w:type="spellStart"/>
            <w:r w:rsidRPr="00C40BFD">
              <w:rPr>
                <w:sz w:val="24"/>
                <w:szCs w:val="24"/>
              </w:rPr>
              <w:t>Ученички</w:t>
            </w:r>
            <w:proofErr w:type="spellEnd"/>
            <w:r w:rsidRPr="00C40BFD">
              <w:rPr>
                <w:sz w:val="24"/>
                <w:szCs w:val="24"/>
              </w:rPr>
              <w:t xml:space="preserve"> </w:t>
            </w:r>
            <w:proofErr w:type="spellStart"/>
            <w:r w:rsidRPr="00C40BFD">
              <w:rPr>
                <w:sz w:val="24"/>
                <w:szCs w:val="24"/>
              </w:rPr>
              <w:t>парламент</w:t>
            </w:r>
            <w:proofErr w:type="spellEnd"/>
            <w:r w:rsidRPr="00C40BFD">
              <w:rPr>
                <w:sz w:val="24"/>
                <w:szCs w:val="24"/>
              </w:rPr>
              <w:t xml:space="preserve">, </w:t>
            </w:r>
            <w:proofErr w:type="spellStart"/>
            <w:r w:rsidRPr="00C40BFD">
              <w:rPr>
                <w:sz w:val="24"/>
                <w:szCs w:val="24"/>
              </w:rPr>
              <w:t>Наставничко</w:t>
            </w:r>
            <w:proofErr w:type="spellEnd"/>
            <w:r w:rsidRPr="00C40BFD">
              <w:rPr>
                <w:sz w:val="24"/>
                <w:szCs w:val="24"/>
              </w:rPr>
              <w:t xml:space="preserve"> </w:t>
            </w:r>
            <w:proofErr w:type="spellStart"/>
            <w:r w:rsidRPr="00C40BFD">
              <w:rPr>
                <w:sz w:val="24"/>
                <w:szCs w:val="24"/>
              </w:rPr>
              <w:t>веће</w:t>
            </w:r>
            <w:proofErr w:type="spellEnd"/>
            <w:r w:rsidRPr="00C40BFD">
              <w:rPr>
                <w:sz w:val="24"/>
                <w:szCs w:val="24"/>
              </w:rPr>
              <w:t>).</w:t>
            </w:r>
          </w:p>
        </w:tc>
        <w:tc>
          <w:tcPr>
            <w:tcW w:w="2365" w:type="dxa"/>
            <w:vAlign w:val="center"/>
          </w:tcPr>
          <w:p w14:paraId="13D8DBB2"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0170FC55" w14:textId="77777777" w:rsidR="00F10DA6" w:rsidRPr="00C40BFD" w:rsidRDefault="00F10DA6" w:rsidP="00DF20BE">
            <w:pPr>
              <w:rPr>
                <w:sz w:val="24"/>
                <w:szCs w:val="24"/>
                <w:lang w:val="sr-Cyrl-CS"/>
              </w:rPr>
            </w:pPr>
            <w:r w:rsidRPr="00C40BFD">
              <w:rPr>
                <w:sz w:val="24"/>
                <w:szCs w:val="24"/>
                <w:lang w:val="sr-Cyrl-CS"/>
              </w:rPr>
              <w:t>Сви поменути актери</w:t>
            </w:r>
          </w:p>
        </w:tc>
        <w:tc>
          <w:tcPr>
            <w:tcW w:w="2196" w:type="dxa"/>
            <w:vAlign w:val="center"/>
          </w:tcPr>
          <w:p w14:paraId="668CF2FD" w14:textId="77777777" w:rsidR="00F10DA6" w:rsidRPr="00C40BFD" w:rsidRDefault="00F10DA6" w:rsidP="00DF20BE">
            <w:pPr>
              <w:rPr>
                <w:sz w:val="24"/>
                <w:szCs w:val="24"/>
              </w:rPr>
            </w:pPr>
            <w:r w:rsidRPr="00C40BFD">
              <w:rPr>
                <w:sz w:val="24"/>
                <w:szCs w:val="24"/>
              </w:rPr>
              <w:t>-</w:t>
            </w:r>
            <w:proofErr w:type="spellStart"/>
            <w:r w:rsidRPr="00C40BFD">
              <w:rPr>
                <w:sz w:val="24"/>
                <w:szCs w:val="24"/>
              </w:rPr>
              <w:t>Извештај</w:t>
            </w:r>
            <w:proofErr w:type="spellEnd"/>
          </w:p>
        </w:tc>
      </w:tr>
      <w:tr w:rsidR="00F10DA6" w:rsidRPr="00C40BFD" w14:paraId="38E7816F" w14:textId="77777777" w:rsidTr="00C7292A">
        <w:tc>
          <w:tcPr>
            <w:tcW w:w="7740" w:type="dxa"/>
            <w:tcBorders>
              <w:top w:val="single" w:sz="4" w:space="0" w:color="000000"/>
              <w:left w:val="single" w:sz="4" w:space="0" w:color="000000"/>
              <w:bottom w:val="single" w:sz="4" w:space="0" w:color="000000"/>
              <w:right w:val="single" w:sz="4" w:space="0" w:color="000000"/>
            </w:tcBorders>
            <w:vAlign w:val="center"/>
          </w:tcPr>
          <w:p w14:paraId="27593675" w14:textId="77777777" w:rsidR="00F10DA6" w:rsidRPr="00C40BFD" w:rsidRDefault="00F10DA6" w:rsidP="00DF20BE">
            <w:pPr>
              <w:rPr>
                <w:sz w:val="24"/>
                <w:szCs w:val="24"/>
              </w:rPr>
            </w:pPr>
            <w:r w:rsidRPr="00C40BFD">
              <w:rPr>
                <w:sz w:val="24"/>
                <w:szCs w:val="24"/>
                <w:lang w:val="sr-Cyrl-RS"/>
              </w:rPr>
              <w:t>-</w:t>
            </w:r>
            <w:proofErr w:type="spellStart"/>
            <w:r w:rsidRPr="00C40BFD">
              <w:rPr>
                <w:sz w:val="24"/>
                <w:szCs w:val="24"/>
              </w:rPr>
              <w:t>Евалуација</w:t>
            </w:r>
            <w:proofErr w:type="spellEnd"/>
            <w:r w:rsidRPr="00C40BFD">
              <w:rPr>
                <w:sz w:val="24"/>
                <w:szCs w:val="24"/>
              </w:rPr>
              <w:t xml:space="preserve"> </w:t>
            </w:r>
            <w:proofErr w:type="spellStart"/>
            <w:r w:rsidRPr="00C40BFD">
              <w:rPr>
                <w:sz w:val="24"/>
                <w:szCs w:val="24"/>
              </w:rPr>
              <w:t>програма</w:t>
            </w:r>
            <w:proofErr w:type="spellEnd"/>
            <w:r w:rsidRPr="00C40BFD">
              <w:rPr>
                <w:sz w:val="24"/>
                <w:szCs w:val="24"/>
              </w:rPr>
              <w:t xml:space="preserve"> </w:t>
            </w:r>
            <w:proofErr w:type="spellStart"/>
            <w:r w:rsidRPr="00C40BFD">
              <w:rPr>
                <w:sz w:val="24"/>
                <w:szCs w:val="24"/>
              </w:rPr>
              <w:t>на</w:t>
            </w:r>
            <w:proofErr w:type="spellEnd"/>
            <w:r w:rsidRPr="00C40BFD">
              <w:rPr>
                <w:sz w:val="24"/>
                <w:szCs w:val="24"/>
              </w:rPr>
              <w:t xml:space="preserve"> </w:t>
            </w:r>
            <w:proofErr w:type="spellStart"/>
            <w:r w:rsidRPr="00C40BFD">
              <w:rPr>
                <w:sz w:val="24"/>
                <w:szCs w:val="24"/>
              </w:rPr>
              <w:t>основу</w:t>
            </w:r>
            <w:proofErr w:type="spellEnd"/>
            <w:r w:rsidRPr="00C40BFD">
              <w:rPr>
                <w:sz w:val="24"/>
                <w:szCs w:val="24"/>
              </w:rPr>
              <w:t xml:space="preserve"> </w:t>
            </w:r>
            <w:proofErr w:type="spellStart"/>
            <w:r w:rsidRPr="00C40BFD">
              <w:rPr>
                <w:sz w:val="24"/>
                <w:szCs w:val="24"/>
              </w:rPr>
              <w:t>документације</w:t>
            </w:r>
            <w:proofErr w:type="spellEnd"/>
            <w:r w:rsidRPr="00C40BFD">
              <w:rPr>
                <w:sz w:val="24"/>
                <w:szCs w:val="24"/>
              </w:rPr>
              <w:t xml:space="preserve"> и </w:t>
            </w:r>
            <w:proofErr w:type="spellStart"/>
            <w:r w:rsidRPr="00C40BFD">
              <w:rPr>
                <w:sz w:val="24"/>
                <w:szCs w:val="24"/>
              </w:rPr>
              <w:t>евентуалне</w:t>
            </w:r>
            <w:proofErr w:type="spellEnd"/>
            <w:r w:rsidRPr="00C40BFD">
              <w:rPr>
                <w:sz w:val="24"/>
                <w:szCs w:val="24"/>
              </w:rPr>
              <w:t xml:space="preserve"> </w:t>
            </w:r>
            <w:proofErr w:type="spellStart"/>
            <w:r w:rsidRPr="00C40BFD">
              <w:rPr>
                <w:sz w:val="24"/>
                <w:szCs w:val="24"/>
              </w:rPr>
              <w:t>измене</w:t>
            </w:r>
            <w:proofErr w:type="spellEnd"/>
            <w:r w:rsidRPr="00C40BFD">
              <w:rPr>
                <w:sz w:val="24"/>
                <w:szCs w:val="24"/>
              </w:rPr>
              <w:t xml:space="preserve"> у </w:t>
            </w:r>
            <w:proofErr w:type="spellStart"/>
            <w:r w:rsidRPr="00C40BFD">
              <w:rPr>
                <w:sz w:val="24"/>
                <w:szCs w:val="24"/>
              </w:rPr>
              <w:t>програму</w:t>
            </w:r>
            <w:proofErr w:type="spellEnd"/>
            <w:r w:rsidRPr="00C40BFD">
              <w:rPr>
                <w:sz w:val="24"/>
                <w:szCs w:val="24"/>
              </w:rPr>
              <w:t xml:space="preserve"> и </w:t>
            </w:r>
            <w:proofErr w:type="spellStart"/>
            <w:r w:rsidRPr="00C40BFD">
              <w:rPr>
                <w:sz w:val="24"/>
                <w:szCs w:val="24"/>
              </w:rPr>
              <w:t>стварање</w:t>
            </w:r>
            <w:proofErr w:type="spellEnd"/>
            <w:r w:rsidRPr="00C40BFD">
              <w:rPr>
                <w:sz w:val="24"/>
                <w:szCs w:val="24"/>
              </w:rPr>
              <w:t xml:space="preserve"> </w:t>
            </w:r>
            <w:proofErr w:type="spellStart"/>
            <w:r w:rsidRPr="00C40BFD">
              <w:rPr>
                <w:sz w:val="24"/>
                <w:szCs w:val="24"/>
              </w:rPr>
              <w:t>материјално</w:t>
            </w:r>
            <w:proofErr w:type="spellEnd"/>
            <w:r w:rsidRPr="00C40BFD">
              <w:rPr>
                <w:sz w:val="24"/>
                <w:szCs w:val="24"/>
              </w:rPr>
              <w:t xml:space="preserve"> </w:t>
            </w:r>
            <w:proofErr w:type="spellStart"/>
            <w:r w:rsidRPr="00C40BFD">
              <w:rPr>
                <w:sz w:val="24"/>
                <w:szCs w:val="24"/>
              </w:rPr>
              <w:t>техничких</w:t>
            </w:r>
            <w:proofErr w:type="spellEnd"/>
            <w:r w:rsidRPr="00C40BFD">
              <w:rPr>
                <w:sz w:val="24"/>
                <w:szCs w:val="24"/>
              </w:rPr>
              <w:t xml:space="preserve"> </w:t>
            </w:r>
            <w:proofErr w:type="spellStart"/>
            <w:r w:rsidRPr="00C40BFD">
              <w:rPr>
                <w:sz w:val="24"/>
                <w:szCs w:val="24"/>
              </w:rPr>
              <w:t>услова</w:t>
            </w:r>
            <w:proofErr w:type="spellEnd"/>
            <w:r w:rsidRPr="00C40BFD">
              <w:rPr>
                <w:sz w:val="24"/>
                <w:szCs w:val="24"/>
              </w:rPr>
              <w:t xml:space="preserve"> </w:t>
            </w:r>
            <w:proofErr w:type="spellStart"/>
            <w:r w:rsidRPr="00C40BFD">
              <w:rPr>
                <w:sz w:val="24"/>
                <w:szCs w:val="24"/>
              </w:rPr>
              <w:t>за</w:t>
            </w:r>
            <w:proofErr w:type="spellEnd"/>
            <w:r w:rsidRPr="00C40BFD">
              <w:rPr>
                <w:sz w:val="24"/>
                <w:szCs w:val="24"/>
              </w:rPr>
              <w:t xml:space="preserve"> </w:t>
            </w:r>
            <w:proofErr w:type="spellStart"/>
            <w:r w:rsidRPr="00C40BFD">
              <w:rPr>
                <w:sz w:val="24"/>
                <w:szCs w:val="24"/>
              </w:rPr>
              <w:t>безбедан</w:t>
            </w:r>
            <w:proofErr w:type="spellEnd"/>
            <w:r w:rsidRPr="00C40BFD">
              <w:rPr>
                <w:sz w:val="24"/>
                <w:szCs w:val="24"/>
              </w:rPr>
              <w:t xml:space="preserve"> </w:t>
            </w:r>
            <w:proofErr w:type="spellStart"/>
            <w:r w:rsidRPr="00C40BFD">
              <w:rPr>
                <w:sz w:val="24"/>
                <w:szCs w:val="24"/>
              </w:rPr>
              <w:t>боравак</w:t>
            </w:r>
            <w:proofErr w:type="spellEnd"/>
            <w:r w:rsidRPr="00C40BFD">
              <w:rPr>
                <w:sz w:val="24"/>
                <w:szCs w:val="24"/>
              </w:rPr>
              <w:t xml:space="preserve"> </w:t>
            </w:r>
            <w:proofErr w:type="spellStart"/>
            <w:r w:rsidRPr="00C40BFD">
              <w:rPr>
                <w:sz w:val="24"/>
                <w:szCs w:val="24"/>
              </w:rPr>
              <w:t>деце</w:t>
            </w:r>
            <w:proofErr w:type="spellEnd"/>
            <w:r w:rsidRPr="00C40BFD">
              <w:rPr>
                <w:sz w:val="24"/>
                <w:szCs w:val="24"/>
              </w:rPr>
              <w:t xml:space="preserve"> у </w:t>
            </w:r>
            <w:proofErr w:type="spellStart"/>
            <w:r w:rsidRPr="00C40BFD">
              <w:rPr>
                <w:sz w:val="24"/>
                <w:szCs w:val="24"/>
              </w:rPr>
              <w:t>школи</w:t>
            </w:r>
            <w:proofErr w:type="spellEnd"/>
            <w:r w:rsidRPr="00C40BFD">
              <w:rPr>
                <w:sz w:val="24"/>
                <w:szCs w:val="24"/>
              </w:rPr>
              <w:t xml:space="preserve"> </w:t>
            </w:r>
          </w:p>
        </w:tc>
        <w:tc>
          <w:tcPr>
            <w:tcW w:w="2365" w:type="dxa"/>
            <w:tcBorders>
              <w:top w:val="single" w:sz="4" w:space="0" w:color="000000"/>
              <w:left w:val="single" w:sz="4" w:space="0" w:color="000000"/>
              <w:bottom w:val="single" w:sz="4" w:space="0" w:color="000000"/>
              <w:right w:val="single" w:sz="4" w:space="0" w:color="000000"/>
            </w:tcBorders>
            <w:vAlign w:val="center"/>
          </w:tcPr>
          <w:p w14:paraId="248AE43F" w14:textId="77777777" w:rsidR="00F10DA6" w:rsidRPr="00C40BFD" w:rsidRDefault="00F10DA6" w:rsidP="00DF20BE">
            <w:pPr>
              <w:jc w:val="center"/>
              <w:rPr>
                <w:sz w:val="24"/>
                <w:szCs w:val="24"/>
                <w:lang w:val="sr-Cyrl-CS"/>
              </w:rPr>
            </w:pPr>
            <w:r w:rsidRPr="00C40BFD">
              <w:rPr>
                <w:sz w:val="24"/>
                <w:szCs w:val="24"/>
                <w:lang w:val="sr-Cyrl-CS"/>
              </w:rPr>
              <w:t>Јул, током године</w:t>
            </w:r>
          </w:p>
        </w:tc>
        <w:tc>
          <w:tcPr>
            <w:tcW w:w="2397" w:type="dxa"/>
            <w:tcBorders>
              <w:top w:val="single" w:sz="4" w:space="0" w:color="000000"/>
              <w:left w:val="single" w:sz="4" w:space="0" w:color="000000"/>
              <w:bottom w:val="single" w:sz="4" w:space="0" w:color="000000"/>
              <w:right w:val="single" w:sz="4" w:space="0" w:color="000000"/>
            </w:tcBorders>
            <w:vAlign w:val="center"/>
          </w:tcPr>
          <w:p w14:paraId="7F631222" w14:textId="77777777" w:rsidR="00F10DA6" w:rsidRPr="00C40BFD" w:rsidRDefault="00F10DA6" w:rsidP="00DF20BE">
            <w:pPr>
              <w:rPr>
                <w:sz w:val="24"/>
                <w:szCs w:val="24"/>
                <w:lang w:val="sr-Cyrl-CS"/>
              </w:rPr>
            </w:pPr>
            <w:proofErr w:type="spellStart"/>
            <w:r w:rsidRPr="00C40BFD">
              <w:rPr>
                <w:sz w:val="24"/>
                <w:szCs w:val="24"/>
              </w:rPr>
              <w:t>Тим</w:t>
            </w:r>
            <w:proofErr w:type="spellEnd"/>
            <w:r w:rsidRPr="00C40BFD">
              <w:rPr>
                <w:sz w:val="24"/>
                <w:szCs w:val="24"/>
              </w:rPr>
              <w:t xml:space="preserve"> </w:t>
            </w:r>
            <w:proofErr w:type="spellStart"/>
            <w:r w:rsidRPr="00C40BFD">
              <w:rPr>
                <w:sz w:val="24"/>
                <w:szCs w:val="24"/>
              </w:rPr>
              <w:t>за</w:t>
            </w:r>
            <w:proofErr w:type="spellEnd"/>
            <w:r w:rsidRPr="00C40BFD">
              <w:rPr>
                <w:sz w:val="24"/>
                <w:szCs w:val="24"/>
              </w:rPr>
              <w:t xml:space="preserve"> </w:t>
            </w:r>
            <w:proofErr w:type="spellStart"/>
            <w:r w:rsidRPr="00C40BFD">
              <w:rPr>
                <w:sz w:val="24"/>
                <w:szCs w:val="24"/>
              </w:rPr>
              <w:t>заштиту</w:t>
            </w:r>
            <w:proofErr w:type="spellEnd"/>
          </w:p>
        </w:tc>
        <w:tc>
          <w:tcPr>
            <w:tcW w:w="2196" w:type="dxa"/>
            <w:tcBorders>
              <w:top w:val="single" w:sz="4" w:space="0" w:color="000000"/>
              <w:left w:val="single" w:sz="4" w:space="0" w:color="000000"/>
              <w:bottom w:val="single" w:sz="4" w:space="0" w:color="000000"/>
              <w:right w:val="single" w:sz="4" w:space="0" w:color="000000"/>
            </w:tcBorders>
            <w:vAlign w:val="center"/>
          </w:tcPr>
          <w:p w14:paraId="16BBACF9" w14:textId="77777777" w:rsidR="00F10DA6" w:rsidRPr="00C40BFD" w:rsidRDefault="00F10DA6" w:rsidP="00DF20BE">
            <w:pPr>
              <w:rPr>
                <w:sz w:val="24"/>
                <w:szCs w:val="24"/>
              </w:rPr>
            </w:pPr>
            <w:r w:rsidRPr="00C40BFD">
              <w:rPr>
                <w:sz w:val="24"/>
                <w:szCs w:val="24"/>
                <w:lang w:val="sr-Cyrl-RS"/>
              </w:rPr>
              <w:t>-</w:t>
            </w:r>
            <w:proofErr w:type="spellStart"/>
            <w:r w:rsidRPr="00C40BFD">
              <w:rPr>
                <w:sz w:val="24"/>
                <w:szCs w:val="24"/>
              </w:rPr>
              <w:t>Евиденција</w:t>
            </w:r>
            <w:proofErr w:type="spellEnd"/>
            <w:r w:rsidRPr="00C40BFD">
              <w:rPr>
                <w:sz w:val="24"/>
                <w:szCs w:val="24"/>
              </w:rPr>
              <w:t xml:space="preserve"> </w:t>
            </w:r>
            <w:proofErr w:type="spellStart"/>
            <w:r w:rsidRPr="00C40BFD">
              <w:rPr>
                <w:sz w:val="24"/>
                <w:szCs w:val="24"/>
              </w:rPr>
              <w:t>тима</w:t>
            </w:r>
            <w:proofErr w:type="spellEnd"/>
            <w:r w:rsidRPr="00C40BFD">
              <w:rPr>
                <w:sz w:val="24"/>
                <w:szCs w:val="24"/>
              </w:rPr>
              <w:t xml:space="preserve">, </w:t>
            </w:r>
            <w:proofErr w:type="spellStart"/>
            <w:r w:rsidRPr="00C40BFD">
              <w:rPr>
                <w:sz w:val="24"/>
                <w:szCs w:val="24"/>
              </w:rPr>
              <w:t>педагошка</w:t>
            </w:r>
            <w:proofErr w:type="spellEnd"/>
            <w:r w:rsidRPr="00C40BFD">
              <w:rPr>
                <w:sz w:val="24"/>
                <w:szCs w:val="24"/>
              </w:rPr>
              <w:t xml:space="preserve"> </w:t>
            </w:r>
            <w:proofErr w:type="spellStart"/>
            <w:r w:rsidRPr="00C40BFD">
              <w:rPr>
                <w:sz w:val="24"/>
                <w:szCs w:val="24"/>
              </w:rPr>
              <w:t>документација</w:t>
            </w:r>
            <w:proofErr w:type="spellEnd"/>
          </w:p>
        </w:tc>
      </w:tr>
      <w:tr w:rsidR="00F10DA6" w:rsidRPr="00C40BFD" w14:paraId="28DCB857" w14:textId="77777777" w:rsidTr="00C7292A">
        <w:tc>
          <w:tcPr>
            <w:tcW w:w="14698" w:type="dxa"/>
            <w:gridSpan w:val="4"/>
            <w:shd w:val="clear" w:color="auto" w:fill="F2F2F2" w:themeFill="background1" w:themeFillShade="F2"/>
            <w:vAlign w:val="center"/>
          </w:tcPr>
          <w:p w14:paraId="245D42E9" w14:textId="77777777" w:rsidR="00F10DA6" w:rsidRPr="00C40BFD" w:rsidRDefault="00F10DA6" w:rsidP="00DF20BE">
            <w:pPr>
              <w:jc w:val="center"/>
              <w:rPr>
                <w:b/>
                <w:sz w:val="24"/>
                <w:szCs w:val="24"/>
              </w:rPr>
            </w:pPr>
            <w:r w:rsidRPr="00C40BFD">
              <w:rPr>
                <w:b/>
                <w:sz w:val="24"/>
                <w:szCs w:val="24"/>
              </w:rPr>
              <w:lastRenderedPageBreak/>
              <w:t xml:space="preserve">- </w:t>
            </w:r>
            <w:proofErr w:type="spellStart"/>
            <w:r w:rsidRPr="00C40BFD">
              <w:rPr>
                <w:b/>
                <w:sz w:val="24"/>
                <w:szCs w:val="24"/>
              </w:rPr>
              <w:t>Интервентне</w:t>
            </w:r>
            <w:proofErr w:type="spellEnd"/>
            <w:r w:rsidRPr="00C40BFD">
              <w:rPr>
                <w:b/>
                <w:sz w:val="24"/>
                <w:szCs w:val="24"/>
              </w:rPr>
              <w:t xml:space="preserve"> </w:t>
            </w:r>
            <w:proofErr w:type="spellStart"/>
            <w:r w:rsidRPr="00C40BFD">
              <w:rPr>
                <w:b/>
                <w:sz w:val="24"/>
                <w:szCs w:val="24"/>
              </w:rPr>
              <w:t>активности</w:t>
            </w:r>
            <w:proofErr w:type="spellEnd"/>
            <w:r w:rsidRPr="00C40BFD">
              <w:rPr>
                <w:b/>
                <w:sz w:val="24"/>
                <w:szCs w:val="24"/>
              </w:rPr>
              <w:t xml:space="preserve"> - </w:t>
            </w:r>
          </w:p>
        </w:tc>
      </w:tr>
      <w:tr w:rsidR="00F10DA6" w:rsidRPr="00C40BFD" w14:paraId="5DECD5B0" w14:textId="77777777" w:rsidTr="00C7292A">
        <w:tc>
          <w:tcPr>
            <w:tcW w:w="7740" w:type="dxa"/>
          </w:tcPr>
          <w:p w14:paraId="3698B753" w14:textId="77777777" w:rsidR="00F10DA6" w:rsidRPr="00C40BFD" w:rsidRDefault="00F10DA6" w:rsidP="00DF20BE">
            <w:pPr>
              <w:rPr>
                <w:sz w:val="24"/>
                <w:szCs w:val="24"/>
              </w:rPr>
            </w:pPr>
            <w:r w:rsidRPr="00C40BFD">
              <w:rPr>
                <w:sz w:val="24"/>
                <w:szCs w:val="24"/>
              </w:rPr>
              <w:t>-</w:t>
            </w:r>
            <w:proofErr w:type="spellStart"/>
            <w:r w:rsidRPr="00C40BFD">
              <w:rPr>
                <w:sz w:val="24"/>
                <w:szCs w:val="24"/>
              </w:rPr>
              <w:t>Проверавање</w:t>
            </w:r>
            <w:proofErr w:type="spellEnd"/>
            <w:r w:rsidRPr="00C40BFD">
              <w:rPr>
                <w:sz w:val="24"/>
                <w:szCs w:val="24"/>
              </w:rPr>
              <w:t xml:space="preserve"> </w:t>
            </w:r>
            <w:proofErr w:type="spellStart"/>
            <w:r w:rsidRPr="00C40BFD">
              <w:rPr>
                <w:sz w:val="24"/>
                <w:szCs w:val="24"/>
              </w:rPr>
              <w:t>добијене</w:t>
            </w:r>
            <w:proofErr w:type="spellEnd"/>
            <w:r w:rsidRPr="00C40BFD">
              <w:rPr>
                <w:sz w:val="24"/>
                <w:szCs w:val="24"/>
              </w:rPr>
              <w:t xml:space="preserve"> </w:t>
            </w:r>
            <w:proofErr w:type="spellStart"/>
            <w:r w:rsidRPr="00C40BFD">
              <w:rPr>
                <w:sz w:val="24"/>
                <w:szCs w:val="24"/>
              </w:rPr>
              <w:t>информације</w:t>
            </w:r>
            <w:proofErr w:type="spellEnd"/>
            <w:r w:rsidRPr="00C40BFD">
              <w:rPr>
                <w:sz w:val="24"/>
                <w:szCs w:val="24"/>
              </w:rPr>
              <w:t xml:space="preserve"> (</w:t>
            </w:r>
            <w:proofErr w:type="spellStart"/>
            <w:r w:rsidRPr="00C40BFD">
              <w:rPr>
                <w:sz w:val="24"/>
                <w:szCs w:val="24"/>
              </w:rPr>
              <w:t>прикупљање</w:t>
            </w:r>
            <w:proofErr w:type="spellEnd"/>
            <w:r w:rsidRPr="00C40BFD">
              <w:rPr>
                <w:sz w:val="24"/>
                <w:szCs w:val="24"/>
              </w:rPr>
              <w:t xml:space="preserve"> </w:t>
            </w:r>
            <w:proofErr w:type="spellStart"/>
            <w:r w:rsidRPr="00C40BFD">
              <w:rPr>
                <w:sz w:val="24"/>
                <w:szCs w:val="24"/>
              </w:rPr>
              <w:t>информација</w:t>
            </w:r>
            <w:proofErr w:type="spellEnd"/>
            <w:r w:rsidRPr="00C40BFD">
              <w:rPr>
                <w:sz w:val="24"/>
                <w:szCs w:val="24"/>
              </w:rPr>
              <w:t>);</w:t>
            </w:r>
          </w:p>
          <w:p w14:paraId="1BBDBD34" w14:textId="77777777" w:rsidR="00F10DA6" w:rsidRPr="00C40BFD" w:rsidRDefault="00F10DA6" w:rsidP="00DF20BE">
            <w:pPr>
              <w:rPr>
                <w:sz w:val="24"/>
                <w:szCs w:val="24"/>
              </w:rPr>
            </w:pPr>
            <w:r w:rsidRPr="00C40BFD">
              <w:rPr>
                <w:sz w:val="24"/>
                <w:szCs w:val="24"/>
              </w:rPr>
              <w:t>-</w:t>
            </w:r>
            <w:proofErr w:type="spellStart"/>
            <w:r w:rsidRPr="00C40BFD">
              <w:rPr>
                <w:sz w:val="24"/>
                <w:szCs w:val="24"/>
              </w:rPr>
              <w:t>сазнање</w:t>
            </w:r>
            <w:proofErr w:type="spellEnd"/>
            <w:r w:rsidRPr="00C40BFD">
              <w:rPr>
                <w:sz w:val="24"/>
                <w:szCs w:val="24"/>
              </w:rPr>
              <w:t xml:space="preserve"> о </w:t>
            </w:r>
            <w:proofErr w:type="spellStart"/>
            <w:r w:rsidRPr="00C40BFD">
              <w:rPr>
                <w:sz w:val="24"/>
                <w:szCs w:val="24"/>
              </w:rPr>
              <w:t>насиљу</w:t>
            </w:r>
            <w:proofErr w:type="spellEnd"/>
            <w:r w:rsidRPr="00C40BFD">
              <w:rPr>
                <w:sz w:val="24"/>
                <w:szCs w:val="24"/>
              </w:rPr>
              <w:t xml:space="preserve"> </w:t>
            </w:r>
            <w:proofErr w:type="spellStart"/>
            <w:r w:rsidRPr="00C40BFD">
              <w:rPr>
                <w:sz w:val="24"/>
                <w:szCs w:val="24"/>
              </w:rPr>
              <w:t>опажањем</w:t>
            </w:r>
            <w:proofErr w:type="spellEnd"/>
            <w:r w:rsidRPr="00C40BFD">
              <w:rPr>
                <w:sz w:val="24"/>
                <w:szCs w:val="24"/>
              </w:rPr>
              <w:t xml:space="preserve"> (</w:t>
            </w:r>
            <w:proofErr w:type="spellStart"/>
            <w:r w:rsidRPr="00C40BFD">
              <w:rPr>
                <w:sz w:val="24"/>
                <w:szCs w:val="24"/>
              </w:rPr>
              <w:t>препознавањем</w:t>
            </w:r>
            <w:proofErr w:type="spellEnd"/>
            <w:r w:rsidRPr="00C40BFD">
              <w:rPr>
                <w:sz w:val="24"/>
                <w:szCs w:val="24"/>
              </w:rPr>
              <w:t xml:space="preserve"> </w:t>
            </w:r>
            <w:proofErr w:type="spellStart"/>
            <w:r w:rsidRPr="00C40BFD">
              <w:rPr>
                <w:sz w:val="24"/>
                <w:szCs w:val="24"/>
              </w:rPr>
              <w:t>спољашњих</w:t>
            </w:r>
            <w:proofErr w:type="spellEnd"/>
            <w:r w:rsidRPr="00C40BFD">
              <w:rPr>
                <w:sz w:val="24"/>
                <w:szCs w:val="24"/>
              </w:rPr>
              <w:t xml:space="preserve"> </w:t>
            </w:r>
            <w:proofErr w:type="spellStart"/>
            <w:r w:rsidRPr="00C40BFD">
              <w:rPr>
                <w:sz w:val="24"/>
                <w:szCs w:val="24"/>
              </w:rPr>
              <w:t>знакова</w:t>
            </w:r>
            <w:proofErr w:type="spellEnd"/>
            <w:r w:rsidRPr="00C40BFD">
              <w:rPr>
                <w:sz w:val="24"/>
                <w:szCs w:val="24"/>
              </w:rPr>
              <w:t xml:space="preserve">) </w:t>
            </w:r>
            <w:proofErr w:type="spellStart"/>
            <w:r w:rsidRPr="00C40BFD">
              <w:rPr>
                <w:sz w:val="24"/>
                <w:szCs w:val="24"/>
              </w:rPr>
              <w:t>или</w:t>
            </w:r>
            <w:proofErr w:type="spellEnd"/>
            <w:r w:rsidRPr="00C40BFD">
              <w:rPr>
                <w:sz w:val="24"/>
                <w:szCs w:val="24"/>
              </w:rPr>
              <w:t xml:space="preserve"> </w:t>
            </w:r>
            <w:proofErr w:type="spellStart"/>
            <w:r w:rsidRPr="00C40BFD">
              <w:rPr>
                <w:sz w:val="24"/>
                <w:szCs w:val="24"/>
              </w:rPr>
              <w:t>добијањем</w:t>
            </w:r>
            <w:proofErr w:type="spellEnd"/>
            <w:r w:rsidRPr="00C40BFD">
              <w:rPr>
                <w:sz w:val="24"/>
                <w:szCs w:val="24"/>
              </w:rPr>
              <w:t xml:space="preserve"> </w:t>
            </w:r>
            <w:proofErr w:type="spellStart"/>
            <w:r w:rsidRPr="00C40BFD">
              <w:rPr>
                <w:sz w:val="24"/>
                <w:szCs w:val="24"/>
              </w:rPr>
              <w:t>информација</w:t>
            </w:r>
            <w:proofErr w:type="spellEnd"/>
            <w:r w:rsidRPr="00C40BFD">
              <w:rPr>
                <w:sz w:val="24"/>
                <w:szCs w:val="24"/>
              </w:rPr>
              <w:t xml:space="preserve"> (</w:t>
            </w:r>
            <w:proofErr w:type="spellStart"/>
            <w:r w:rsidRPr="00C40BFD">
              <w:rPr>
                <w:sz w:val="24"/>
                <w:szCs w:val="24"/>
              </w:rPr>
              <w:t>поверавањем</w:t>
            </w:r>
            <w:proofErr w:type="spellEnd"/>
            <w:r w:rsidRPr="00C40BFD">
              <w:rPr>
                <w:sz w:val="24"/>
                <w:szCs w:val="24"/>
              </w:rPr>
              <w:t xml:space="preserve"> </w:t>
            </w:r>
            <w:proofErr w:type="spellStart"/>
            <w:r w:rsidRPr="00C40BFD">
              <w:rPr>
                <w:sz w:val="24"/>
                <w:szCs w:val="24"/>
              </w:rPr>
              <w:t>од</w:t>
            </w:r>
            <w:proofErr w:type="spellEnd"/>
            <w:r w:rsidRPr="00C40BFD">
              <w:rPr>
                <w:sz w:val="24"/>
                <w:szCs w:val="24"/>
              </w:rPr>
              <w:t xml:space="preserve"> </w:t>
            </w:r>
            <w:proofErr w:type="spellStart"/>
            <w:r w:rsidRPr="00C40BFD">
              <w:rPr>
                <w:sz w:val="24"/>
                <w:szCs w:val="24"/>
              </w:rPr>
              <w:t>стране</w:t>
            </w:r>
            <w:proofErr w:type="spellEnd"/>
            <w:r w:rsidRPr="00C40BFD">
              <w:rPr>
                <w:sz w:val="24"/>
                <w:szCs w:val="24"/>
              </w:rPr>
              <w:t xml:space="preserve"> </w:t>
            </w:r>
            <w:proofErr w:type="spellStart"/>
            <w:r w:rsidRPr="00C40BFD">
              <w:rPr>
                <w:sz w:val="24"/>
                <w:szCs w:val="24"/>
              </w:rPr>
              <w:t>жртве</w:t>
            </w:r>
            <w:proofErr w:type="spellEnd"/>
            <w:r w:rsidRPr="00C40BFD">
              <w:rPr>
                <w:sz w:val="24"/>
                <w:szCs w:val="24"/>
              </w:rPr>
              <w:t xml:space="preserve"> </w:t>
            </w:r>
            <w:proofErr w:type="spellStart"/>
            <w:r w:rsidRPr="00C40BFD">
              <w:rPr>
                <w:sz w:val="24"/>
                <w:szCs w:val="24"/>
              </w:rPr>
              <w:t>насиља</w:t>
            </w:r>
            <w:proofErr w:type="spellEnd"/>
            <w:r w:rsidRPr="00C40BFD">
              <w:rPr>
                <w:sz w:val="24"/>
                <w:szCs w:val="24"/>
              </w:rPr>
              <w:t xml:space="preserve"> </w:t>
            </w:r>
            <w:proofErr w:type="spellStart"/>
            <w:r w:rsidRPr="00C40BFD">
              <w:rPr>
                <w:sz w:val="24"/>
                <w:szCs w:val="24"/>
              </w:rPr>
              <w:t>или</w:t>
            </w:r>
            <w:proofErr w:type="spellEnd"/>
            <w:r w:rsidRPr="00C40BFD">
              <w:rPr>
                <w:sz w:val="24"/>
                <w:szCs w:val="24"/>
              </w:rPr>
              <w:t xml:space="preserve"> </w:t>
            </w:r>
            <w:proofErr w:type="spellStart"/>
            <w:r w:rsidRPr="00C40BFD">
              <w:rPr>
                <w:sz w:val="24"/>
                <w:szCs w:val="24"/>
              </w:rPr>
              <w:t>треће</w:t>
            </w:r>
            <w:proofErr w:type="spellEnd"/>
            <w:r w:rsidRPr="00C40BFD">
              <w:rPr>
                <w:sz w:val="24"/>
                <w:szCs w:val="24"/>
              </w:rPr>
              <w:t xml:space="preserve"> </w:t>
            </w:r>
            <w:proofErr w:type="spellStart"/>
            <w:r w:rsidRPr="00C40BFD">
              <w:rPr>
                <w:sz w:val="24"/>
                <w:szCs w:val="24"/>
              </w:rPr>
              <w:t>особе</w:t>
            </w:r>
            <w:proofErr w:type="spellEnd"/>
            <w:r w:rsidRPr="00C40BFD">
              <w:rPr>
                <w:sz w:val="24"/>
                <w:szCs w:val="24"/>
              </w:rPr>
              <w:t xml:space="preserve">: </w:t>
            </w:r>
            <w:proofErr w:type="spellStart"/>
            <w:r w:rsidRPr="00C40BFD">
              <w:rPr>
                <w:sz w:val="24"/>
                <w:szCs w:val="24"/>
              </w:rPr>
              <w:t>родитељ</w:t>
            </w:r>
            <w:proofErr w:type="spellEnd"/>
            <w:r w:rsidRPr="00C40BFD">
              <w:rPr>
                <w:sz w:val="24"/>
                <w:szCs w:val="24"/>
              </w:rPr>
              <w:t xml:space="preserve">, </w:t>
            </w:r>
            <w:proofErr w:type="spellStart"/>
            <w:r w:rsidRPr="00C40BFD">
              <w:rPr>
                <w:sz w:val="24"/>
                <w:szCs w:val="24"/>
              </w:rPr>
              <w:t>наставник</w:t>
            </w:r>
            <w:proofErr w:type="spellEnd"/>
            <w:r w:rsidRPr="00C40BFD">
              <w:rPr>
                <w:sz w:val="24"/>
                <w:szCs w:val="24"/>
              </w:rPr>
              <w:t xml:space="preserve"> </w:t>
            </w:r>
            <w:proofErr w:type="spellStart"/>
            <w:r w:rsidRPr="00C40BFD">
              <w:rPr>
                <w:sz w:val="24"/>
                <w:szCs w:val="24"/>
              </w:rPr>
              <w:t>или</w:t>
            </w:r>
            <w:proofErr w:type="spellEnd"/>
            <w:r w:rsidRPr="00C40BFD">
              <w:rPr>
                <w:sz w:val="24"/>
                <w:szCs w:val="24"/>
              </w:rPr>
              <w:t xml:space="preserve"> </w:t>
            </w:r>
            <w:proofErr w:type="spellStart"/>
            <w:r w:rsidRPr="00C40BFD">
              <w:rPr>
                <w:sz w:val="24"/>
                <w:szCs w:val="24"/>
              </w:rPr>
              <w:t>други</w:t>
            </w:r>
            <w:proofErr w:type="spellEnd"/>
            <w:r w:rsidRPr="00C40BFD">
              <w:rPr>
                <w:sz w:val="24"/>
                <w:szCs w:val="24"/>
              </w:rPr>
              <w:t xml:space="preserve"> </w:t>
            </w:r>
            <w:proofErr w:type="spellStart"/>
            <w:r w:rsidRPr="00C40BFD">
              <w:rPr>
                <w:sz w:val="24"/>
                <w:szCs w:val="24"/>
              </w:rPr>
              <w:t>запослени</w:t>
            </w:r>
            <w:proofErr w:type="spellEnd"/>
            <w:r w:rsidRPr="00C40BFD">
              <w:rPr>
                <w:sz w:val="24"/>
                <w:szCs w:val="24"/>
              </w:rPr>
              <w:t xml:space="preserve"> у </w:t>
            </w:r>
            <w:proofErr w:type="spellStart"/>
            <w:r w:rsidRPr="00C40BFD">
              <w:rPr>
                <w:sz w:val="24"/>
                <w:szCs w:val="24"/>
              </w:rPr>
              <w:t>школи</w:t>
            </w:r>
            <w:proofErr w:type="spellEnd"/>
            <w:r w:rsidRPr="00C40BFD">
              <w:rPr>
                <w:sz w:val="24"/>
                <w:szCs w:val="24"/>
              </w:rPr>
              <w:t>).</w:t>
            </w:r>
          </w:p>
        </w:tc>
        <w:tc>
          <w:tcPr>
            <w:tcW w:w="2365" w:type="dxa"/>
            <w:vAlign w:val="center"/>
          </w:tcPr>
          <w:p w14:paraId="59102365"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5B2AB9AC" w14:textId="77777777" w:rsidR="00F10DA6" w:rsidRPr="00C40BFD" w:rsidRDefault="00F10DA6" w:rsidP="00DF20BE">
            <w:pPr>
              <w:rPr>
                <w:sz w:val="24"/>
                <w:szCs w:val="24"/>
                <w:lang w:val="sr-Cyrl-CS"/>
              </w:rPr>
            </w:pPr>
            <w:r w:rsidRPr="00C40BFD">
              <w:rPr>
                <w:sz w:val="24"/>
                <w:szCs w:val="24"/>
                <w:lang w:val="sr-Cyrl-CS"/>
              </w:rPr>
              <w:t>Сви запослени у школи</w:t>
            </w:r>
          </w:p>
        </w:tc>
        <w:tc>
          <w:tcPr>
            <w:tcW w:w="2196" w:type="dxa"/>
            <w:vAlign w:val="center"/>
          </w:tcPr>
          <w:p w14:paraId="1121EF7A" w14:textId="77777777" w:rsidR="00F10DA6" w:rsidRPr="00C40BFD" w:rsidRDefault="00F10DA6" w:rsidP="00DF20BE">
            <w:pPr>
              <w:rPr>
                <w:sz w:val="24"/>
                <w:szCs w:val="24"/>
              </w:rPr>
            </w:pPr>
            <w:r w:rsidRPr="00C40BFD">
              <w:rPr>
                <w:sz w:val="24"/>
                <w:szCs w:val="24"/>
              </w:rPr>
              <w:t>-</w:t>
            </w:r>
            <w:proofErr w:type="spellStart"/>
            <w:r w:rsidRPr="00C40BFD">
              <w:rPr>
                <w:sz w:val="24"/>
                <w:szCs w:val="24"/>
              </w:rPr>
              <w:t>Записник</w:t>
            </w:r>
            <w:proofErr w:type="spellEnd"/>
          </w:p>
        </w:tc>
      </w:tr>
      <w:tr w:rsidR="00F10DA6" w:rsidRPr="00C40BFD" w14:paraId="18DD4342" w14:textId="77777777" w:rsidTr="00C7292A">
        <w:tc>
          <w:tcPr>
            <w:tcW w:w="7740" w:type="dxa"/>
            <w:vAlign w:val="center"/>
          </w:tcPr>
          <w:p w14:paraId="61CEADE2" w14:textId="77777777" w:rsidR="00F10DA6" w:rsidRPr="00C40BFD" w:rsidRDefault="00F10DA6" w:rsidP="00DF20BE">
            <w:pPr>
              <w:rPr>
                <w:sz w:val="24"/>
                <w:szCs w:val="24"/>
              </w:rPr>
            </w:pPr>
            <w:r w:rsidRPr="00C40BFD">
              <w:rPr>
                <w:sz w:val="24"/>
                <w:szCs w:val="24"/>
              </w:rPr>
              <w:t>-</w:t>
            </w:r>
            <w:proofErr w:type="spellStart"/>
            <w:r w:rsidRPr="00C40BFD">
              <w:rPr>
                <w:sz w:val="24"/>
                <w:szCs w:val="24"/>
              </w:rPr>
              <w:t>Заустављање</w:t>
            </w:r>
            <w:proofErr w:type="spellEnd"/>
            <w:r w:rsidRPr="00C40BFD">
              <w:rPr>
                <w:sz w:val="24"/>
                <w:szCs w:val="24"/>
              </w:rPr>
              <w:t xml:space="preserve"> </w:t>
            </w:r>
            <w:proofErr w:type="spellStart"/>
            <w:r w:rsidRPr="00C40BFD">
              <w:rPr>
                <w:sz w:val="24"/>
                <w:szCs w:val="24"/>
              </w:rPr>
              <w:t>дискриминаторног</w:t>
            </w:r>
            <w:proofErr w:type="spellEnd"/>
            <w:r w:rsidRPr="00C40BFD">
              <w:rPr>
                <w:sz w:val="24"/>
                <w:szCs w:val="24"/>
              </w:rPr>
              <w:t xml:space="preserve"> </w:t>
            </w:r>
            <w:proofErr w:type="spellStart"/>
            <w:r w:rsidRPr="00C40BFD">
              <w:rPr>
                <w:sz w:val="24"/>
                <w:szCs w:val="24"/>
              </w:rPr>
              <w:t>понашања</w:t>
            </w:r>
            <w:proofErr w:type="spellEnd"/>
            <w:r w:rsidRPr="00C40BFD">
              <w:rPr>
                <w:sz w:val="24"/>
                <w:szCs w:val="24"/>
              </w:rPr>
              <w:t xml:space="preserve"> и </w:t>
            </w:r>
            <w:proofErr w:type="spellStart"/>
            <w:r w:rsidRPr="00C40BFD">
              <w:rPr>
                <w:sz w:val="24"/>
                <w:szCs w:val="24"/>
              </w:rPr>
              <w:t>смиривање</w:t>
            </w:r>
            <w:proofErr w:type="spellEnd"/>
            <w:r w:rsidRPr="00C40BFD">
              <w:rPr>
                <w:sz w:val="24"/>
                <w:szCs w:val="24"/>
              </w:rPr>
              <w:t xml:space="preserve"> </w:t>
            </w:r>
            <w:proofErr w:type="spellStart"/>
            <w:r w:rsidRPr="00C40BFD">
              <w:rPr>
                <w:sz w:val="24"/>
                <w:szCs w:val="24"/>
              </w:rPr>
              <w:t>учесника</w:t>
            </w:r>
            <w:proofErr w:type="spellEnd"/>
            <w:r w:rsidRPr="00C40BFD">
              <w:rPr>
                <w:sz w:val="24"/>
                <w:szCs w:val="24"/>
              </w:rPr>
              <w:t xml:space="preserve">, </w:t>
            </w:r>
            <w:proofErr w:type="spellStart"/>
            <w:r w:rsidRPr="00C40BFD">
              <w:rPr>
                <w:sz w:val="24"/>
                <w:szCs w:val="24"/>
              </w:rPr>
              <w:t>обавештавање</w:t>
            </w:r>
            <w:proofErr w:type="spellEnd"/>
            <w:r w:rsidRPr="00C40BFD">
              <w:rPr>
                <w:sz w:val="24"/>
                <w:szCs w:val="24"/>
              </w:rPr>
              <w:t xml:space="preserve"> </w:t>
            </w:r>
            <w:proofErr w:type="spellStart"/>
            <w:r w:rsidRPr="00C40BFD">
              <w:rPr>
                <w:sz w:val="24"/>
                <w:szCs w:val="24"/>
              </w:rPr>
              <w:t>одговорне</w:t>
            </w:r>
            <w:proofErr w:type="spellEnd"/>
            <w:r w:rsidRPr="00C40BFD">
              <w:rPr>
                <w:sz w:val="24"/>
                <w:szCs w:val="24"/>
              </w:rPr>
              <w:t xml:space="preserve"> </w:t>
            </w:r>
            <w:proofErr w:type="spellStart"/>
            <w:r w:rsidRPr="00C40BFD">
              <w:rPr>
                <w:sz w:val="24"/>
                <w:szCs w:val="24"/>
              </w:rPr>
              <w:t>особе</w:t>
            </w:r>
            <w:proofErr w:type="spellEnd"/>
            <w:r w:rsidRPr="00C40BFD">
              <w:rPr>
                <w:sz w:val="24"/>
                <w:szCs w:val="24"/>
              </w:rPr>
              <w:t xml:space="preserve"> (</w:t>
            </w:r>
            <w:proofErr w:type="spellStart"/>
            <w:r w:rsidRPr="00C40BFD">
              <w:rPr>
                <w:sz w:val="24"/>
                <w:szCs w:val="24"/>
              </w:rPr>
              <w:t>зауставити</w:t>
            </w:r>
            <w:proofErr w:type="spellEnd"/>
            <w:r w:rsidRPr="00C40BFD">
              <w:rPr>
                <w:sz w:val="24"/>
                <w:szCs w:val="24"/>
              </w:rPr>
              <w:t xml:space="preserve"> </w:t>
            </w:r>
            <w:proofErr w:type="spellStart"/>
            <w:r w:rsidRPr="00C40BFD">
              <w:rPr>
                <w:sz w:val="24"/>
                <w:szCs w:val="24"/>
              </w:rPr>
              <w:t>насиље</w:t>
            </w:r>
            <w:proofErr w:type="spellEnd"/>
            <w:r w:rsidRPr="00C40BFD">
              <w:rPr>
                <w:sz w:val="24"/>
                <w:szCs w:val="24"/>
              </w:rPr>
              <w:t xml:space="preserve"> </w:t>
            </w:r>
            <w:proofErr w:type="spellStart"/>
            <w:r w:rsidRPr="00C40BFD">
              <w:rPr>
                <w:sz w:val="24"/>
                <w:szCs w:val="24"/>
              </w:rPr>
              <w:t>благовремено</w:t>
            </w:r>
            <w:proofErr w:type="spellEnd"/>
            <w:r w:rsidRPr="00C40BFD">
              <w:rPr>
                <w:sz w:val="24"/>
                <w:szCs w:val="24"/>
              </w:rPr>
              <w:t xml:space="preserve">) и </w:t>
            </w:r>
            <w:proofErr w:type="spellStart"/>
            <w:r w:rsidRPr="00C40BFD">
              <w:rPr>
                <w:sz w:val="24"/>
                <w:szCs w:val="24"/>
              </w:rPr>
              <w:t>смиривање</w:t>
            </w:r>
            <w:proofErr w:type="spellEnd"/>
            <w:r w:rsidRPr="00C40BFD">
              <w:rPr>
                <w:sz w:val="24"/>
                <w:szCs w:val="24"/>
              </w:rPr>
              <w:t xml:space="preserve"> </w:t>
            </w:r>
            <w:proofErr w:type="spellStart"/>
            <w:r w:rsidRPr="00C40BFD">
              <w:rPr>
                <w:sz w:val="24"/>
                <w:szCs w:val="24"/>
              </w:rPr>
              <w:t>учесника</w:t>
            </w:r>
            <w:proofErr w:type="spellEnd"/>
            <w:r w:rsidRPr="00C40BFD">
              <w:rPr>
                <w:sz w:val="24"/>
                <w:szCs w:val="24"/>
              </w:rPr>
              <w:t>.</w:t>
            </w:r>
          </w:p>
        </w:tc>
        <w:tc>
          <w:tcPr>
            <w:tcW w:w="2365" w:type="dxa"/>
            <w:vAlign w:val="center"/>
          </w:tcPr>
          <w:p w14:paraId="50F194FC"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5EED783D" w14:textId="77777777" w:rsidR="00F10DA6" w:rsidRPr="00C40BFD" w:rsidRDefault="00F10DA6" w:rsidP="00DF20BE">
            <w:pPr>
              <w:rPr>
                <w:sz w:val="24"/>
                <w:szCs w:val="24"/>
                <w:lang w:val="sr-Cyrl-CS"/>
              </w:rPr>
            </w:pPr>
            <w:r w:rsidRPr="00C40BFD">
              <w:rPr>
                <w:sz w:val="24"/>
                <w:szCs w:val="24"/>
                <w:lang w:val="sr-Cyrl-CS"/>
              </w:rPr>
              <w:t>Дежурни наставник, одељењске старешине, предметни наставници</w:t>
            </w:r>
          </w:p>
        </w:tc>
        <w:tc>
          <w:tcPr>
            <w:tcW w:w="2196" w:type="dxa"/>
            <w:vAlign w:val="center"/>
          </w:tcPr>
          <w:p w14:paraId="572A9D31" w14:textId="77777777" w:rsidR="00F10DA6" w:rsidRPr="00C40BFD" w:rsidRDefault="00F10DA6" w:rsidP="00DF20BE">
            <w:pPr>
              <w:rPr>
                <w:sz w:val="24"/>
                <w:szCs w:val="24"/>
              </w:rPr>
            </w:pPr>
            <w:r w:rsidRPr="00C40BFD">
              <w:rPr>
                <w:sz w:val="24"/>
                <w:szCs w:val="24"/>
              </w:rPr>
              <w:t>-</w:t>
            </w:r>
            <w:proofErr w:type="spellStart"/>
            <w:r w:rsidRPr="00C40BFD">
              <w:rPr>
                <w:sz w:val="24"/>
                <w:szCs w:val="24"/>
              </w:rPr>
              <w:t>Записник</w:t>
            </w:r>
            <w:proofErr w:type="spellEnd"/>
          </w:p>
        </w:tc>
      </w:tr>
      <w:tr w:rsidR="00F10DA6" w:rsidRPr="00C40BFD" w14:paraId="5EA3BD12" w14:textId="77777777" w:rsidTr="00C7292A">
        <w:tc>
          <w:tcPr>
            <w:tcW w:w="7740" w:type="dxa"/>
            <w:vAlign w:val="center"/>
          </w:tcPr>
          <w:p w14:paraId="7B6A0860" w14:textId="77777777" w:rsidR="00F10DA6" w:rsidRPr="00C40BFD" w:rsidRDefault="00F10DA6" w:rsidP="00DF20BE">
            <w:pPr>
              <w:rPr>
                <w:sz w:val="24"/>
                <w:szCs w:val="24"/>
              </w:rPr>
            </w:pPr>
            <w:r w:rsidRPr="00C40BFD">
              <w:rPr>
                <w:sz w:val="24"/>
                <w:szCs w:val="24"/>
              </w:rPr>
              <w:t>-</w:t>
            </w:r>
            <w:proofErr w:type="spellStart"/>
            <w:r w:rsidRPr="00C40BFD">
              <w:rPr>
                <w:sz w:val="24"/>
                <w:szCs w:val="24"/>
              </w:rPr>
              <w:t>Пријава</w:t>
            </w:r>
            <w:proofErr w:type="spellEnd"/>
            <w:r w:rsidRPr="00C40BFD">
              <w:rPr>
                <w:sz w:val="24"/>
                <w:szCs w:val="24"/>
              </w:rPr>
              <w:t xml:space="preserve"> </w:t>
            </w:r>
            <w:proofErr w:type="spellStart"/>
            <w:r w:rsidRPr="00C40BFD">
              <w:rPr>
                <w:sz w:val="24"/>
                <w:szCs w:val="24"/>
              </w:rPr>
              <w:t>директору</w:t>
            </w:r>
            <w:proofErr w:type="spellEnd"/>
            <w:r w:rsidRPr="00C40BFD">
              <w:rPr>
                <w:sz w:val="24"/>
                <w:szCs w:val="24"/>
              </w:rPr>
              <w:t xml:space="preserve"> и </w:t>
            </w:r>
            <w:proofErr w:type="spellStart"/>
            <w:r w:rsidRPr="00C40BFD">
              <w:rPr>
                <w:sz w:val="24"/>
                <w:szCs w:val="24"/>
              </w:rPr>
              <w:t>обавештавање</w:t>
            </w:r>
            <w:proofErr w:type="spellEnd"/>
            <w:r w:rsidRPr="00C40BFD">
              <w:rPr>
                <w:sz w:val="24"/>
                <w:szCs w:val="24"/>
              </w:rPr>
              <w:t xml:space="preserve"> </w:t>
            </w:r>
            <w:proofErr w:type="spellStart"/>
            <w:r w:rsidRPr="00C40BFD">
              <w:rPr>
                <w:sz w:val="24"/>
                <w:szCs w:val="24"/>
              </w:rPr>
              <w:t>родитеља</w:t>
            </w:r>
            <w:proofErr w:type="spellEnd"/>
            <w:r w:rsidRPr="00C40BFD">
              <w:rPr>
                <w:sz w:val="24"/>
                <w:szCs w:val="24"/>
              </w:rPr>
              <w:t>.</w:t>
            </w:r>
          </w:p>
        </w:tc>
        <w:tc>
          <w:tcPr>
            <w:tcW w:w="2365" w:type="dxa"/>
            <w:vAlign w:val="center"/>
          </w:tcPr>
          <w:p w14:paraId="2DD03D11"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28C38820" w14:textId="77777777" w:rsidR="00F10DA6" w:rsidRPr="00C40BFD" w:rsidRDefault="00F10DA6" w:rsidP="00DF20BE">
            <w:pPr>
              <w:rPr>
                <w:sz w:val="24"/>
                <w:szCs w:val="24"/>
                <w:lang w:val="sr-Cyrl-CS"/>
              </w:rPr>
            </w:pPr>
            <w:r w:rsidRPr="00C40BFD">
              <w:rPr>
                <w:sz w:val="24"/>
                <w:szCs w:val="24"/>
                <w:lang w:val="sr-Cyrl-CS"/>
              </w:rPr>
              <w:t>Одељењске старешине, предметни наставници</w:t>
            </w:r>
          </w:p>
        </w:tc>
        <w:tc>
          <w:tcPr>
            <w:tcW w:w="2196" w:type="dxa"/>
            <w:vAlign w:val="center"/>
          </w:tcPr>
          <w:p w14:paraId="7049EA05" w14:textId="77777777" w:rsidR="00F10DA6" w:rsidRPr="00C40BFD" w:rsidRDefault="00F10DA6" w:rsidP="00DF20BE">
            <w:pPr>
              <w:rPr>
                <w:sz w:val="24"/>
                <w:szCs w:val="24"/>
              </w:rPr>
            </w:pPr>
            <w:r w:rsidRPr="00C40BFD">
              <w:rPr>
                <w:sz w:val="24"/>
                <w:szCs w:val="24"/>
              </w:rPr>
              <w:t>-</w:t>
            </w:r>
            <w:proofErr w:type="spellStart"/>
            <w:r w:rsidRPr="00C40BFD">
              <w:rPr>
                <w:sz w:val="24"/>
                <w:szCs w:val="24"/>
              </w:rPr>
              <w:t>Пријаве</w:t>
            </w:r>
            <w:proofErr w:type="spellEnd"/>
          </w:p>
        </w:tc>
      </w:tr>
      <w:tr w:rsidR="00F10DA6" w:rsidRPr="00C40BFD" w14:paraId="3E1EB70C" w14:textId="77777777" w:rsidTr="00C7292A">
        <w:tc>
          <w:tcPr>
            <w:tcW w:w="7740" w:type="dxa"/>
          </w:tcPr>
          <w:p w14:paraId="4A995419" w14:textId="77777777" w:rsidR="00F10DA6" w:rsidRPr="00C40BFD" w:rsidRDefault="00F10DA6" w:rsidP="00DF20BE">
            <w:pPr>
              <w:rPr>
                <w:sz w:val="24"/>
                <w:szCs w:val="24"/>
              </w:rPr>
            </w:pPr>
            <w:r w:rsidRPr="00C40BFD">
              <w:rPr>
                <w:sz w:val="24"/>
                <w:szCs w:val="24"/>
              </w:rPr>
              <w:t>-</w:t>
            </w:r>
            <w:proofErr w:type="spellStart"/>
            <w:r w:rsidRPr="00C40BFD">
              <w:rPr>
                <w:sz w:val="24"/>
                <w:szCs w:val="24"/>
              </w:rPr>
              <w:t>Прикупљање</w:t>
            </w:r>
            <w:proofErr w:type="spellEnd"/>
            <w:r w:rsidRPr="00C40BFD">
              <w:rPr>
                <w:sz w:val="24"/>
                <w:szCs w:val="24"/>
              </w:rPr>
              <w:t xml:space="preserve"> </w:t>
            </w:r>
            <w:proofErr w:type="spellStart"/>
            <w:r w:rsidRPr="00C40BFD">
              <w:rPr>
                <w:sz w:val="24"/>
                <w:szCs w:val="24"/>
              </w:rPr>
              <w:t>релевантних</w:t>
            </w:r>
            <w:proofErr w:type="spellEnd"/>
            <w:r w:rsidRPr="00C40BFD">
              <w:rPr>
                <w:sz w:val="24"/>
                <w:szCs w:val="24"/>
              </w:rPr>
              <w:t xml:space="preserve"> </w:t>
            </w:r>
            <w:proofErr w:type="spellStart"/>
            <w:r w:rsidRPr="00C40BFD">
              <w:rPr>
                <w:sz w:val="24"/>
                <w:szCs w:val="24"/>
              </w:rPr>
              <w:t>информација</w:t>
            </w:r>
            <w:proofErr w:type="spellEnd"/>
            <w:r w:rsidRPr="00C40BFD">
              <w:rPr>
                <w:sz w:val="24"/>
                <w:szCs w:val="24"/>
              </w:rPr>
              <w:t xml:space="preserve"> и </w:t>
            </w:r>
            <w:proofErr w:type="spellStart"/>
            <w:r w:rsidRPr="00C40BFD">
              <w:rPr>
                <w:sz w:val="24"/>
                <w:szCs w:val="24"/>
              </w:rPr>
              <w:t>процена</w:t>
            </w:r>
            <w:proofErr w:type="spellEnd"/>
            <w:r w:rsidRPr="00C40BFD">
              <w:rPr>
                <w:sz w:val="24"/>
                <w:szCs w:val="24"/>
              </w:rPr>
              <w:t xml:space="preserve"> </w:t>
            </w:r>
            <w:proofErr w:type="spellStart"/>
            <w:r w:rsidRPr="00C40BFD">
              <w:rPr>
                <w:sz w:val="24"/>
                <w:szCs w:val="24"/>
              </w:rPr>
              <w:t>нивоа</w:t>
            </w:r>
            <w:proofErr w:type="spellEnd"/>
            <w:r w:rsidRPr="00C40BFD">
              <w:rPr>
                <w:sz w:val="24"/>
                <w:szCs w:val="24"/>
              </w:rPr>
              <w:t xml:space="preserve"> </w:t>
            </w:r>
            <w:proofErr w:type="spellStart"/>
            <w:r w:rsidRPr="00C40BFD">
              <w:rPr>
                <w:sz w:val="24"/>
                <w:szCs w:val="24"/>
              </w:rPr>
              <w:t>насиља</w:t>
            </w:r>
            <w:proofErr w:type="spellEnd"/>
            <w:r w:rsidRPr="00C40BFD">
              <w:rPr>
                <w:sz w:val="24"/>
                <w:szCs w:val="24"/>
              </w:rPr>
              <w:t>.</w:t>
            </w:r>
          </w:p>
        </w:tc>
        <w:tc>
          <w:tcPr>
            <w:tcW w:w="2365" w:type="dxa"/>
            <w:vAlign w:val="center"/>
          </w:tcPr>
          <w:p w14:paraId="773C26E2"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59ACAA34" w14:textId="77777777" w:rsidR="00F10DA6" w:rsidRPr="00C40BFD" w:rsidRDefault="00F10DA6" w:rsidP="00DF20BE">
            <w:pPr>
              <w:rPr>
                <w:sz w:val="24"/>
                <w:szCs w:val="24"/>
                <w:lang w:val="sr-Cyrl-CS"/>
              </w:rPr>
            </w:pPr>
            <w:r w:rsidRPr="00C40BFD">
              <w:rPr>
                <w:sz w:val="24"/>
                <w:szCs w:val="24"/>
                <w:lang w:val="sr-Cyrl-CS"/>
              </w:rPr>
              <w:t>Тим</w:t>
            </w:r>
          </w:p>
        </w:tc>
        <w:tc>
          <w:tcPr>
            <w:tcW w:w="2196" w:type="dxa"/>
            <w:vAlign w:val="center"/>
          </w:tcPr>
          <w:p w14:paraId="500A81B4" w14:textId="77777777" w:rsidR="00F10DA6" w:rsidRPr="00C40BFD" w:rsidRDefault="00F10DA6" w:rsidP="00DF20BE">
            <w:pPr>
              <w:rPr>
                <w:sz w:val="24"/>
                <w:szCs w:val="24"/>
              </w:rPr>
            </w:pPr>
            <w:r w:rsidRPr="00C40BFD">
              <w:rPr>
                <w:sz w:val="24"/>
                <w:szCs w:val="24"/>
              </w:rPr>
              <w:t>-</w:t>
            </w:r>
            <w:proofErr w:type="spellStart"/>
            <w:r w:rsidRPr="00C40BFD">
              <w:rPr>
                <w:sz w:val="24"/>
                <w:szCs w:val="24"/>
              </w:rPr>
              <w:t>Записници</w:t>
            </w:r>
            <w:proofErr w:type="spellEnd"/>
            <w:r w:rsidRPr="00C40BFD">
              <w:rPr>
                <w:sz w:val="24"/>
                <w:szCs w:val="24"/>
              </w:rPr>
              <w:t xml:space="preserve">, </w:t>
            </w:r>
            <w:proofErr w:type="spellStart"/>
            <w:r w:rsidRPr="00C40BFD">
              <w:rPr>
                <w:sz w:val="24"/>
                <w:szCs w:val="24"/>
              </w:rPr>
              <w:t>пријаве</w:t>
            </w:r>
            <w:proofErr w:type="spellEnd"/>
          </w:p>
        </w:tc>
      </w:tr>
      <w:tr w:rsidR="00F10DA6" w:rsidRPr="00C40BFD" w14:paraId="68A4381C" w14:textId="77777777" w:rsidTr="00C7292A">
        <w:tc>
          <w:tcPr>
            <w:tcW w:w="7740" w:type="dxa"/>
          </w:tcPr>
          <w:p w14:paraId="3B612D56" w14:textId="77777777" w:rsidR="00F10DA6" w:rsidRPr="00C40BFD" w:rsidRDefault="00F10DA6" w:rsidP="00DF20BE">
            <w:pPr>
              <w:rPr>
                <w:sz w:val="24"/>
                <w:szCs w:val="24"/>
              </w:rPr>
            </w:pPr>
            <w:r w:rsidRPr="00C40BFD">
              <w:rPr>
                <w:sz w:val="24"/>
                <w:szCs w:val="24"/>
              </w:rPr>
              <w:t>-</w:t>
            </w:r>
            <w:proofErr w:type="spellStart"/>
            <w:r w:rsidRPr="00C40BFD">
              <w:rPr>
                <w:sz w:val="24"/>
                <w:szCs w:val="24"/>
              </w:rPr>
              <w:t>Консултације</w:t>
            </w:r>
            <w:proofErr w:type="spellEnd"/>
            <w:r w:rsidRPr="00C40BFD">
              <w:rPr>
                <w:sz w:val="24"/>
                <w:szCs w:val="24"/>
              </w:rPr>
              <w:t xml:space="preserve"> у </w:t>
            </w:r>
            <w:proofErr w:type="spellStart"/>
            <w:r w:rsidRPr="00C40BFD">
              <w:rPr>
                <w:sz w:val="24"/>
                <w:szCs w:val="24"/>
              </w:rPr>
              <w:t>установи</w:t>
            </w:r>
            <w:proofErr w:type="spellEnd"/>
            <w:r w:rsidRPr="00C40BFD">
              <w:rPr>
                <w:sz w:val="24"/>
                <w:szCs w:val="24"/>
              </w:rPr>
              <w:t xml:space="preserve"> и </w:t>
            </w:r>
            <w:proofErr w:type="spellStart"/>
            <w:r w:rsidRPr="00C40BFD">
              <w:rPr>
                <w:sz w:val="24"/>
                <w:szCs w:val="24"/>
              </w:rPr>
              <w:t>поступање</w:t>
            </w:r>
            <w:proofErr w:type="spellEnd"/>
            <w:r w:rsidRPr="00C40BFD">
              <w:rPr>
                <w:sz w:val="24"/>
                <w:szCs w:val="24"/>
              </w:rPr>
              <w:t xml:space="preserve"> </w:t>
            </w:r>
            <w:proofErr w:type="spellStart"/>
            <w:r w:rsidRPr="00C40BFD">
              <w:rPr>
                <w:sz w:val="24"/>
                <w:szCs w:val="24"/>
              </w:rPr>
              <w:t>по</w:t>
            </w:r>
            <w:proofErr w:type="spellEnd"/>
            <w:r w:rsidRPr="00C40BFD">
              <w:rPr>
                <w:sz w:val="24"/>
                <w:szCs w:val="24"/>
              </w:rPr>
              <w:t xml:space="preserve"> </w:t>
            </w:r>
            <w:proofErr w:type="spellStart"/>
            <w:r w:rsidRPr="00C40BFD">
              <w:rPr>
                <w:sz w:val="24"/>
                <w:szCs w:val="24"/>
              </w:rPr>
              <w:t>Правилнику</w:t>
            </w:r>
            <w:proofErr w:type="spellEnd"/>
            <w:r w:rsidRPr="00C40BFD">
              <w:rPr>
                <w:sz w:val="24"/>
                <w:szCs w:val="24"/>
              </w:rPr>
              <w:t xml:space="preserve"> у </w:t>
            </w:r>
            <w:proofErr w:type="spellStart"/>
            <w:r w:rsidRPr="00C40BFD">
              <w:rPr>
                <w:sz w:val="24"/>
                <w:szCs w:val="24"/>
              </w:rPr>
              <w:t>одговору</w:t>
            </w:r>
            <w:proofErr w:type="spellEnd"/>
            <w:r w:rsidRPr="00C40BFD">
              <w:rPr>
                <w:sz w:val="24"/>
                <w:szCs w:val="24"/>
              </w:rPr>
              <w:t xml:space="preserve"> </w:t>
            </w:r>
            <w:proofErr w:type="spellStart"/>
            <w:r w:rsidRPr="00C40BFD">
              <w:rPr>
                <w:sz w:val="24"/>
                <w:szCs w:val="24"/>
              </w:rPr>
              <w:t>на</w:t>
            </w:r>
            <w:proofErr w:type="spellEnd"/>
            <w:r w:rsidRPr="00C40BFD">
              <w:rPr>
                <w:sz w:val="24"/>
                <w:szCs w:val="24"/>
              </w:rPr>
              <w:t xml:space="preserve"> </w:t>
            </w:r>
            <w:proofErr w:type="spellStart"/>
            <w:r w:rsidRPr="00C40BFD">
              <w:rPr>
                <w:sz w:val="24"/>
                <w:szCs w:val="24"/>
              </w:rPr>
              <w:t>дискриминацију</w:t>
            </w:r>
            <w:proofErr w:type="spellEnd"/>
            <w:r w:rsidRPr="00C40BFD">
              <w:rPr>
                <w:sz w:val="24"/>
                <w:szCs w:val="24"/>
              </w:rPr>
              <w:t xml:space="preserve">, </w:t>
            </w:r>
            <w:proofErr w:type="spellStart"/>
            <w:r w:rsidRPr="00C40BFD">
              <w:rPr>
                <w:sz w:val="24"/>
                <w:szCs w:val="24"/>
              </w:rPr>
              <w:t>насиље</w:t>
            </w:r>
            <w:proofErr w:type="spellEnd"/>
            <w:r w:rsidRPr="00C40BFD">
              <w:rPr>
                <w:sz w:val="24"/>
                <w:szCs w:val="24"/>
              </w:rPr>
              <w:t xml:space="preserve">, </w:t>
            </w:r>
            <w:proofErr w:type="spellStart"/>
            <w:r w:rsidRPr="00C40BFD">
              <w:rPr>
                <w:sz w:val="24"/>
                <w:szCs w:val="24"/>
              </w:rPr>
              <w:t>злостављање</w:t>
            </w:r>
            <w:proofErr w:type="spellEnd"/>
            <w:r w:rsidRPr="00C40BFD">
              <w:rPr>
                <w:sz w:val="24"/>
                <w:szCs w:val="24"/>
              </w:rPr>
              <w:t xml:space="preserve"> и </w:t>
            </w:r>
            <w:proofErr w:type="spellStart"/>
            <w:r w:rsidRPr="00C40BFD">
              <w:rPr>
                <w:sz w:val="24"/>
                <w:szCs w:val="24"/>
              </w:rPr>
              <w:t>занемаривање</w:t>
            </w:r>
            <w:proofErr w:type="spellEnd"/>
            <w:r w:rsidRPr="00C40BFD">
              <w:rPr>
                <w:sz w:val="24"/>
                <w:szCs w:val="24"/>
              </w:rPr>
              <w:t xml:space="preserve">. </w:t>
            </w:r>
          </w:p>
        </w:tc>
        <w:tc>
          <w:tcPr>
            <w:tcW w:w="2365" w:type="dxa"/>
            <w:vAlign w:val="center"/>
          </w:tcPr>
          <w:p w14:paraId="1A151E40"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37364735" w14:textId="77777777" w:rsidR="00F10DA6" w:rsidRPr="00C40BFD" w:rsidRDefault="00F10DA6" w:rsidP="00DF20BE">
            <w:pPr>
              <w:rPr>
                <w:sz w:val="24"/>
                <w:szCs w:val="24"/>
                <w:lang w:val="sr-Cyrl-CS"/>
              </w:rPr>
            </w:pPr>
            <w:r w:rsidRPr="00C40BFD">
              <w:rPr>
                <w:sz w:val="24"/>
                <w:szCs w:val="24"/>
                <w:lang w:val="sr-Cyrl-CS"/>
              </w:rPr>
              <w:t>Тим</w:t>
            </w:r>
          </w:p>
        </w:tc>
        <w:tc>
          <w:tcPr>
            <w:tcW w:w="2196" w:type="dxa"/>
            <w:vAlign w:val="center"/>
          </w:tcPr>
          <w:p w14:paraId="38567A72" w14:textId="77777777" w:rsidR="00F10DA6" w:rsidRPr="00C40BFD" w:rsidRDefault="00F10DA6" w:rsidP="00DF20BE">
            <w:pPr>
              <w:rPr>
                <w:sz w:val="24"/>
                <w:szCs w:val="24"/>
              </w:rPr>
            </w:pPr>
            <w:r w:rsidRPr="00C40BFD">
              <w:rPr>
                <w:sz w:val="24"/>
                <w:szCs w:val="24"/>
              </w:rPr>
              <w:t>-</w:t>
            </w:r>
            <w:proofErr w:type="spellStart"/>
            <w:r w:rsidRPr="00C40BFD">
              <w:rPr>
                <w:sz w:val="24"/>
                <w:szCs w:val="24"/>
              </w:rPr>
              <w:t>Записници</w:t>
            </w:r>
            <w:proofErr w:type="spellEnd"/>
          </w:p>
        </w:tc>
      </w:tr>
      <w:tr w:rsidR="00F10DA6" w:rsidRPr="00C40BFD" w14:paraId="2610A1A3" w14:textId="77777777" w:rsidTr="00C7292A">
        <w:tc>
          <w:tcPr>
            <w:tcW w:w="7740" w:type="dxa"/>
            <w:vAlign w:val="center"/>
          </w:tcPr>
          <w:p w14:paraId="7F097C0F" w14:textId="77777777" w:rsidR="00F10DA6" w:rsidRPr="00C40BFD" w:rsidRDefault="00F10DA6" w:rsidP="00DF20BE">
            <w:pPr>
              <w:rPr>
                <w:sz w:val="24"/>
                <w:szCs w:val="24"/>
              </w:rPr>
            </w:pPr>
            <w:r w:rsidRPr="00C40BFD">
              <w:rPr>
                <w:sz w:val="24"/>
                <w:szCs w:val="24"/>
              </w:rPr>
              <w:t>-</w:t>
            </w:r>
            <w:proofErr w:type="spellStart"/>
            <w:r w:rsidRPr="00C40BFD">
              <w:rPr>
                <w:sz w:val="24"/>
                <w:szCs w:val="24"/>
              </w:rPr>
              <w:t>Заштитне</w:t>
            </w:r>
            <w:proofErr w:type="spellEnd"/>
            <w:r w:rsidRPr="00C40BFD">
              <w:rPr>
                <w:sz w:val="24"/>
                <w:szCs w:val="24"/>
              </w:rPr>
              <w:t xml:space="preserve"> </w:t>
            </w:r>
            <w:proofErr w:type="spellStart"/>
            <w:r w:rsidRPr="00C40BFD">
              <w:rPr>
                <w:sz w:val="24"/>
                <w:szCs w:val="24"/>
              </w:rPr>
              <w:t>мере</w:t>
            </w:r>
            <w:proofErr w:type="spellEnd"/>
            <w:r w:rsidRPr="00C40BFD">
              <w:rPr>
                <w:sz w:val="24"/>
                <w:szCs w:val="24"/>
              </w:rPr>
              <w:t xml:space="preserve"> </w:t>
            </w:r>
            <w:proofErr w:type="spellStart"/>
            <w:r w:rsidRPr="00C40BFD">
              <w:rPr>
                <w:sz w:val="24"/>
                <w:szCs w:val="24"/>
              </w:rPr>
              <w:t>према</w:t>
            </w:r>
            <w:proofErr w:type="spellEnd"/>
            <w:r w:rsidRPr="00C40BFD">
              <w:rPr>
                <w:sz w:val="24"/>
                <w:szCs w:val="24"/>
              </w:rPr>
              <w:t xml:space="preserve"> </w:t>
            </w:r>
            <w:proofErr w:type="spellStart"/>
            <w:r w:rsidRPr="00C40BFD">
              <w:rPr>
                <w:sz w:val="24"/>
                <w:szCs w:val="24"/>
              </w:rPr>
              <w:t>ученику</w:t>
            </w:r>
            <w:proofErr w:type="spellEnd"/>
            <w:r w:rsidRPr="00C40BFD">
              <w:rPr>
                <w:sz w:val="24"/>
                <w:szCs w:val="24"/>
              </w:rPr>
              <w:t xml:space="preserve"> (у </w:t>
            </w:r>
            <w:proofErr w:type="spellStart"/>
            <w:r w:rsidRPr="00C40BFD">
              <w:rPr>
                <w:sz w:val="24"/>
                <w:szCs w:val="24"/>
              </w:rPr>
              <w:t>оквиру</w:t>
            </w:r>
            <w:proofErr w:type="spellEnd"/>
            <w:r w:rsidRPr="00C40BFD">
              <w:rPr>
                <w:sz w:val="24"/>
                <w:szCs w:val="24"/>
              </w:rPr>
              <w:t xml:space="preserve"> </w:t>
            </w:r>
            <w:proofErr w:type="spellStart"/>
            <w:r w:rsidRPr="00C40BFD">
              <w:rPr>
                <w:sz w:val="24"/>
                <w:szCs w:val="24"/>
              </w:rPr>
              <w:t>индивидуалног</w:t>
            </w:r>
            <w:proofErr w:type="spellEnd"/>
            <w:r w:rsidRPr="00C40BFD">
              <w:rPr>
                <w:sz w:val="24"/>
                <w:szCs w:val="24"/>
              </w:rPr>
              <w:t xml:space="preserve"> </w:t>
            </w:r>
            <w:proofErr w:type="spellStart"/>
            <w:r w:rsidRPr="00C40BFD">
              <w:rPr>
                <w:sz w:val="24"/>
                <w:szCs w:val="24"/>
              </w:rPr>
              <w:t>плана</w:t>
            </w:r>
            <w:proofErr w:type="spellEnd"/>
            <w:r w:rsidRPr="00C40BFD">
              <w:rPr>
                <w:sz w:val="24"/>
                <w:szCs w:val="24"/>
              </w:rPr>
              <w:t xml:space="preserve"> </w:t>
            </w:r>
            <w:proofErr w:type="spellStart"/>
            <w:r w:rsidRPr="00C40BFD">
              <w:rPr>
                <w:sz w:val="24"/>
                <w:szCs w:val="24"/>
              </w:rPr>
              <w:t>заштите</w:t>
            </w:r>
            <w:proofErr w:type="spellEnd"/>
            <w:r w:rsidRPr="00C40BFD">
              <w:rPr>
                <w:sz w:val="24"/>
                <w:szCs w:val="24"/>
              </w:rPr>
              <w:t>).</w:t>
            </w:r>
          </w:p>
        </w:tc>
        <w:tc>
          <w:tcPr>
            <w:tcW w:w="2365" w:type="dxa"/>
            <w:vAlign w:val="center"/>
          </w:tcPr>
          <w:p w14:paraId="29E94F40"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76921134" w14:textId="77777777" w:rsidR="00F10DA6" w:rsidRPr="00C40BFD" w:rsidRDefault="00F10DA6" w:rsidP="00DF20BE">
            <w:pPr>
              <w:rPr>
                <w:sz w:val="24"/>
                <w:szCs w:val="24"/>
                <w:lang w:val="sr-Cyrl-CS"/>
              </w:rPr>
            </w:pPr>
            <w:r w:rsidRPr="00C40BFD">
              <w:rPr>
                <w:sz w:val="24"/>
                <w:szCs w:val="24"/>
                <w:lang w:val="sr-Cyrl-CS"/>
              </w:rPr>
              <w:t>Тим</w:t>
            </w:r>
          </w:p>
        </w:tc>
        <w:tc>
          <w:tcPr>
            <w:tcW w:w="2196" w:type="dxa"/>
            <w:vAlign w:val="center"/>
          </w:tcPr>
          <w:p w14:paraId="5CAAF89E" w14:textId="77777777" w:rsidR="00F10DA6" w:rsidRPr="00C40BFD" w:rsidRDefault="00F10DA6" w:rsidP="00DF20BE">
            <w:pPr>
              <w:rPr>
                <w:sz w:val="24"/>
                <w:szCs w:val="24"/>
              </w:rPr>
            </w:pPr>
            <w:r w:rsidRPr="00C40BFD">
              <w:rPr>
                <w:sz w:val="24"/>
                <w:szCs w:val="24"/>
              </w:rPr>
              <w:t>-</w:t>
            </w:r>
            <w:proofErr w:type="spellStart"/>
            <w:r w:rsidRPr="00C40BFD">
              <w:rPr>
                <w:sz w:val="24"/>
                <w:szCs w:val="24"/>
              </w:rPr>
              <w:t>Предлог</w:t>
            </w:r>
            <w:proofErr w:type="spellEnd"/>
            <w:r w:rsidRPr="00C40BFD">
              <w:rPr>
                <w:sz w:val="24"/>
                <w:szCs w:val="24"/>
              </w:rPr>
              <w:t xml:space="preserve"> </w:t>
            </w:r>
            <w:proofErr w:type="spellStart"/>
            <w:r w:rsidRPr="00C40BFD">
              <w:rPr>
                <w:sz w:val="24"/>
                <w:szCs w:val="24"/>
              </w:rPr>
              <w:t>мера</w:t>
            </w:r>
            <w:proofErr w:type="spellEnd"/>
            <w:r w:rsidRPr="00C40BFD">
              <w:rPr>
                <w:sz w:val="24"/>
                <w:szCs w:val="24"/>
              </w:rPr>
              <w:t xml:space="preserve"> </w:t>
            </w:r>
          </w:p>
        </w:tc>
      </w:tr>
      <w:tr w:rsidR="00F10DA6" w:rsidRPr="00C40BFD" w14:paraId="14EE897D" w14:textId="77777777" w:rsidTr="00C7292A">
        <w:tc>
          <w:tcPr>
            <w:tcW w:w="7740" w:type="dxa"/>
            <w:vAlign w:val="center"/>
          </w:tcPr>
          <w:p w14:paraId="6715B4B1" w14:textId="77777777" w:rsidR="00F10DA6" w:rsidRPr="00C40BFD" w:rsidRDefault="00F10DA6" w:rsidP="00DF20BE">
            <w:pPr>
              <w:rPr>
                <w:sz w:val="24"/>
                <w:szCs w:val="24"/>
              </w:rPr>
            </w:pPr>
            <w:r w:rsidRPr="00C40BFD">
              <w:rPr>
                <w:sz w:val="24"/>
                <w:szCs w:val="24"/>
              </w:rPr>
              <w:t>-</w:t>
            </w:r>
            <w:proofErr w:type="spellStart"/>
            <w:r w:rsidRPr="00C40BFD">
              <w:rPr>
                <w:sz w:val="24"/>
                <w:szCs w:val="24"/>
              </w:rPr>
              <w:t>Појачан</w:t>
            </w:r>
            <w:proofErr w:type="spellEnd"/>
            <w:r w:rsidRPr="00C40BFD">
              <w:rPr>
                <w:sz w:val="24"/>
                <w:szCs w:val="24"/>
              </w:rPr>
              <w:t xml:space="preserve"> </w:t>
            </w:r>
            <w:proofErr w:type="spellStart"/>
            <w:r w:rsidRPr="00C40BFD">
              <w:rPr>
                <w:sz w:val="24"/>
                <w:szCs w:val="24"/>
              </w:rPr>
              <w:t>васпитни</w:t>
            </w:r>
            <w:proofErr w:type="spellEnd"/>
            <w:r w:rsidRPr="00C40BFD">
              <w:rPr>
                <w:sz w:val="24"/>
                <w:szCs w:val="24"/>
              </w:rPr>
              <w:t xml:space="preserve"> </w:t>
            </w:r>
            <w:proofErr w:type="spellStart"/>
            <w:r w:rsidRPr="00C40BFD">
              <w:rPr>
                <w:sz w:val="24"/>
                <w:szCs w:val="24"/>
              </w:rPr>
              <w:t>рад</w:t>
            </w:r>
            <w:proofErr w:type="spellEnd"/>
            <w:r w:rsidRPr="00C40BFD">
              <w:rPr>
                <w:sz w:val="24"/>
                <w:szCs w:val="24"/>
              </w:rPr>
              <w:t xml:space="preserve"> </w:t>
            </w:r>
            <w:proofErr w:type="spellStart"/>
            <w:r w:rsidRPr="00C40BFD">
              <w:rPr>
                <w:sz w:val="24"/>
                <w:szCs w:val="24"/>
              </w:rPr>
              <w:t>са</w:t>
            </w:r>
            <w:proofErr w:type="spellEnd"/>
            <w:r w:rsidRPr="00C40BFD">
              <w:rPr>
                <w:sz w:val="24"/>
                <w:szCs w:val="24"/>
              </w:rPr>
              <w:t xml:space="preserve"> </w:t>
            </w:r>
            <w:proofErr w:type="spellStart"/>
            <w:r w:rsidRPr="00C40BFD">
              <w:rPr>
                <w:sz w:val="24"/>
                <w:szCs w:val="24"/>
              </w:rPr>
              <w:t>појединцем</w:t>
            </w:r>
            <w:proofErr w:type="spellEnd"/>
            <w:r w:rsidRPr="00C40BFD">
              <w:rPr>
                <w:sz w:val="24"/>
                <w:szCs w:val="24"/>
              </w:rPr>
              <w:t xml:space="preserve"> </w:t>
            </w:r>
            <w:proofErr w:type="spellStart"/>
            <w:r w:rsidRPr="00C40BFD">
              <w:rPr>
                <w:sz w:val="24"/>
                <w:szCs w:val="24"/>
              </w:rPr>
              <w:t>или</w:t>
            </w:r>
            <w:proofErr w:type="spellEnd"/>
            <w:r w:rsidRPr="00C40BFD">
              <w:rPr>
                <w:sz w:val="24"/>
                <w:szCs w:val="24"/>
              </w:rPr>
              <w:t xml:space="preserve"> </w:t>
            </w:r>
            <w:proofErr w:type="spellStart"/>
            <w:r w:rsidRPr="00C40BFD">
              <w:rPr>
                <w:sz w:val="24"/>
                <w:szCs w:val="24"/>
              </w:rPr>
              <w:t>групом</w:t>
            </w:r>
            <w:proofErr w:type="spellEnd"/>
            <w:r w:rsidRPr="00C40BFD">
              <w:rPr>
                <w:sz w:val="24"/>
                <w:szCs w:val="24"/>
              </w:rPr>
              <w:t xml:space="preserve"> у </w:t>
            </w:r>
            <w:proofErr w:type="spellStart"/>
            <w:r w:rsidRPr="00C40BFD">
              <w:rPr>
                <w:sz w:val="24"/>
                <w:szCs w:val="24"/>
              </w:rPr>
              <w:t>ситуацији</w:t>
            </w:r>
            <w:proofErr w:type="spellEnd"/>
            <w:r w:rsidRPr="00C40BFD">
              <w:rPr>
                <w:sz w:val="24"/>
                <w:szCs w:val="24"/>
              </w:rPr>
              <w:t xml:space="preserve"> </w:t>
            </w:r>
            <w:proofErr w:type="spellStart"/>
            <w:r w:rsidRPr="00C40BFD">
              <w:rPr>
                <w:sz w:val="24"/>
                <w:szCs w:val="24"/>
              </w:rPr>
              <w:t>дискриминације</w:t>
            </w:r>
            <w:proofErr w:type="spellEnd"/>
            <w:r w:rsidRPr="00C40BFD">
              <w:rPr>
                <w:sz w:val="24"/>
                <w:szCs w:val="24"/>
              </w:rPr>
              <w:t xml:space="preserve">, </w:t>
            </w:r>
            <w:proofErr w:type="spellStart"/>
            <w:r w:rsidRPr="00C40BFD">
              <w:rPr>
                <w:sz w:val="24"/>
                <w:szCs w:val="24"/>
              </w:rPr>
              <w:t>насиља</w:t>
            </w:r>
            <w:proofErr w:type="spellEnd"/>
            <w:r w:rsidRPr="00C40BFD">
              <w:rPr>
                <w:sz w:val="24"/>
                <w:szCs w:val="24"/>
              </w:rPr>
              <w:t xml:space="preserve">, </w:t>
            </w:r>
            <w:proofErr w:type="spellStart"/>
            <w:r w:rsidRPr="00C40BFD">
              <w:rPr>
                <w:sz w:val="24"/>
                <w:szCs w:val="24"/>
              </w:rPr>
              <w:t>злостављања</w:t>
            </w:r>
            <w:proofErr w:type="spellEnd"/>
            <w:r w:rsidRPr="00C40BFD">
              <w:rPr>
                <w:sz w:val="24"/>
                <w:szCs w:val="24"/>
              </w:rPr>
              <w:t xml:space="preserve"> и </w:t>
            </w:r>
            <w:proofErr w:type="spellStart"/>
            <w:r w:rsidRPr="00C40BFD">
              <w:rPr>
                <w:sz w:val="24"/>
                <w:szCs w:val="24"/>
              </w:rPr>
              <w:t>занемаривања</w:t>
            </w:r>
            <w:proofErr w:type="spellEnd"/>
            <w:r w:rsidRPr="00C40BFD">
              <w:rPr>
                <w:sz w:val="24"/>
                <w:szCs w:val="24"/>
              </w:rPr>
              <w:t>.</w:t>
            </w:r>
          </w:p>
        </w:tc>
        <w:tc>
          <w:tcPr>
            <w:tcW w:w="2365" w:type="dxa"/>
            <w:vAlign w:val="center"/>
          </w:tcPr>
          <w:p w14:paraId="46C1D945" w14:textId="77777777" w:rsidR="00F10DA6" w:rsidRPr="00C40BFD" w:rsidRDefault="00F10DA6" w:rsidP="00DF20BE">
            <w:pPr>
              <w:jc w:val="center"/>
              <w:rPr>
                <w:sz w:val="24"/>
                <w:szCs w:val="24"/>
                <w:lang w:val="sr-Cyrl-CS"/>
              </w:rPr>
            </w:pPr>
            <w:r w:rsidRPr="00C40BFD">
              <w:rPr>
                <w:sz w:val="24"/>
                <w:szCs w:val="24"/>
                <w:lang w:val="sr-Cyrl-CS"/>
              </w:rPr>
              <w:t>Током године</w:t>
            </w:r>
          </w:p>
        </w:tc>
        <w:tc>
          <w:tcPr>
            <w:tcW w:w="2397" w:type="dxa"/>
            <w:vAlign w:val="center"/>
          </w:tcPr>
          <w:p w14:paraId="15B90648" w14:textId="77777777" w:rsidR="00F10DA6" w:rsidRPr="00C40BFD" w:rsidRDefault="00F10DA6" w:rsidP="00DF20BE">
            <w:pPr>
              <w:rPr>
                <w:sz w:val="24"/>
                <w:szCs w:val="24"/>
                <w:lang w:val="sr-Cyrl-CS"/>
              </w:rPr>
            </w:pPr>
            <w:r w:rsidRPr="00C40BFD">
              <w:rPr>
                <w:sz w:val="24"/>
                <w:szCs w:val="24"/>
                <w:lang w:val="sr-Cyrl-CS"/>
              </w:rPr>
              <w:t>Одељењски старешина, педагог</w:t>
            </w:r>
          </w:p>
        </w:tc>
        <w:tc>
          <w:tcPr>
            <w:tcW w:w="2196" w:type="dxa"/>
            <w:vAlign w:val="center"/>
          </w:tcPr>
          <w:p w14:paraId="7632C64E" w14:textId="77777777" w:rsidR="00F10DA6" w:rsidRPr="00C40BFD" w:rsidRDefault="00F10DA6" w:rsidP="00DF20BE">
            <w:pPr>
              <w:rPr>
                <w:sz w:val="24"/>
                <w:szCs w:val="24"/>
              </w:rPr>
            </w:pPr>
            <w:r w:rsidRPr="00C40BFD">
              <w:rPr>
                <w:sz w:val="24"/>
                <w:szCs w:val="24"/>
              </w:rPr>
              <w:t>-</w:t>
            </w:r>
            <w:proofErr w:type="spellStart"/>
            <w:r w:rsidRPr="00C40BFD">
              <w:rPr>
                <w:sz w:val="24"/>
                <w:szCs w:val="24"/>
              </w:rPr>
              <w:t>Записник</w:t>
            </w:r>
            <w:proofErr w:type="spellEnd"/>
          </w:p>
        </w:tc>
      </w:tr>
      <w:tr w:rsidR="00F10DA6" w:rsidRPr="00C40BFD" w14:paraId="5B8050CA" w14:textId="77777777" w:rsidTr="00C7292A">
        <w:tc>
          <w:tcPr>
            <w:tcW w:w="7740" w:type="dxa"/>
          </w:tcPr>
          <w:p w14:paraId="1E1D2A4C" w14:textId="77777777" w:rsidR="00F10DA6" w:rsidRPr="00C40BFD" w:rsidRDefault="00F10DA6" w:rsidP="00DF20BE">
            <w:pPr>
              <w:rPr>
                <w:sz w:val="24"/>
                <w:szCs w:val="24"/>
              </w:rPr>
            </w:pPr>
            <w:r w:rsidRPr="00C40BFD">
              <w:rPr>
                <w:sz w:val="24"/>
                <w:szCs w:val="24"/>
              </w:rPr>
              <w:t>-</w:t>
            </w:r>
            <w:proofErr w:type="spellStart"/>
            <w:r w:rsidRPr="00C40BFD">
              <w:rPr>
                <w:sz w:val="24"/>
                <w:szCs w:val="24"/>
              </w:rPr>
              <w:t>Праћење</w:t>
            </w:r>
            <w:proofErr w:type="spellEnd"/>
            <w:r w:rsidRPr="00C40BFD">
              <w:rPr>
                <w:sz w:val="24"/>
                <w:szCs w:val="24"/>
              </w:rPr>
              <w:t xml:space="preserve"> </w:t>
            </w:r>
            <w:proofErr w:type="spellStart"/>
            <w:r w:rsidRPr="00C40BFD">
              <w:rPr>
                <w:sz w:val="24"/>
                <w:szCs w:val="24"/>
              </w:rPr>
              <w:t>ефеката</w:t>
            </w:r>
            <w:proofErr w:type="spellEnd"/>
            <w:r w:rsidRPr="00C40BFD">
              <w:rPr>
                <w:sz w:val="24"/>
                <w:szCs w:val="24"/>
              </w:rPr>
              <w:t xml:space="preserve"> </w:t>
            </w:r>
            <w:proofErr w:type="spellStart"/>
            <w:r w:rsidRPr="00C40BFD">
              <w:rPr>
                <w:sz w:val="24"/>
                <w:szCs w:val="24"/>
              </w:rPr>
              <w:t>предузетих</w:t>
            </w:r>
            <w:proofErr w:type="spellEnd"/>
            <w:r w:rsidRPr="00C40BFD">
              <w:rPr>
                <w:sz w:val="24"/>
                <w:szCs w:val="24"/>
              </w:rPr>
              <w:t xml:space="preserve"> </w:t>
            </w:r>
            <w:proofErr w:type="spellStart"/>
            <w:r w:rsidRPr="00C40BFD">
              <w:rPr>
                <w:sz w:val="24"/>
                <w:szCs w:val="24"/>
              </w:rPr>
              <w:t>мера</w:t>
            </w:r>
            <w:proofErr w:type="spellEnd"/>
            <w:r w:rsidRPr="00C40BFD">
              <w:rPr>
                <w:sz w:val="24"/>
                <w:szCs w:val="24"/>
              </w:rPr>
              <w:t xml:space="preserve"> (</w:t>
            </w:r>
            <w:proofErr w:type="spellStart"/>
            <w:r w:rsidRPr="00C40BFD">
              <w:rPr>
                <w:sz w:val="24"/>
                <w:szCs w:val="24"/>
              </w:rPr>
              <w:t>прате</w:t>
            </w:r>
            <w:proofErr w:type="spellEnd"/>
            <w:r w:rsidRPr="00C40BFD">
              <w:rPr>
                <w:sz w:val="24"/>
                <w:szCs w:val="24"/>
              </w:rPr>
              <w:t xml:space="preserve"> </w:t>
            </w:r>
            <w:proofErr w:type="spellStart"/>
            <w:r w:rsidRPr="00C40BFD">
              <w:rPr>
                <w:sz w:val="24"/>
                <w:szCs w:val="24"/>
              </w:rPr>
              <w:t>се</w:t>
            </w:r>
            <w:proofErr w:type="spellEnd"/>
            <w:r w:rsidRPr="00C40BFD">
              <w:rPr>
                <w:sz w:val="24"/>
                <w:szCs w:val="24"/>
              </w:rPr>
              <w:t xml:space="preserve"> и </w:t>
            </w:r>
            <w:proofErr w:type="spellStart"/>
            <w:r w:rsidRPr="00C40BFD">
              <w:rPr>
                <w:sz w:val="24"/>
                <w:szCs w:val="24"/>
              </w:rPr>
              <w:t>процењују</w:t>
            </w:r>
            <w:proofErr w:type="spellEnd"/>
            <w:r w:rsidRPr="00C40BFD">
              <w:rPr>
                <w:sz w:val="24"/>
                <w:szCs w:val="24"/>
              </w:rPr>
              <w:t xml:space="preserve"> </w:t>
            </w:r>
            <w:proofErr w:type="spellStart"/>
            <w:r w:rsidRPr="00C40BFD">
              <w:rPr>
                <w:sz w:val="24"/>
                <w:szCs w:val="24"/>
              </w:rPr>
              <w:t>ефекти</w:t>
            </w:r>
            <w:proofErr w:type="spellEnd"/>
            <w:r w:rsidRPr="00C40BFD">
              <w:rPr>
                <w:sz w:val="24"/>
                <w:szCs w:val="24"/>
              </w:rPr>
              <w:t xml:space="preserve"> </w:t>
            </w:r>
            <w:proofErr w:type="spellStart"/>
            <w:r w:rsidRPr="00C40BFD">
              <w:rPr>
                <w:sz w:val="24"/>
                <w:szCs w:val="24"/>
              </w:rPr>
              <w:t>предузетих</w:t>
            </w:r>
            <w:proofErr w:type="spellEnd"/>
            <w:r w:rsidRPr="00C40BFD">
              <w:rPr>
                <w:sz w:val="24"/>
                <w:szCs w:val="24"/>
              </w:rPr>
              <w:t xml:space="preserve"> </w:t>
            </w:r>
            <w:proofErr w:type="spellStart"/>
            <w:r w:rsidRPr="00C40BFD">
              <w:rPr>
                <w:sz w:val="24"/>
                <w:szCs w:val="24"/>
              </w:rPr>
              <w:t>мера</w:t>
            </w:r>
            <w:proofErr w:type="spellEnd"/>
            <w:r w:rsidRPr="00C40BFD">
              <w:rPr>
                <w:sz w:val="24"/>
                <w:szCs w:val="24"/>
              </w:rPr>
              <w:t xml:space="preserve"> и </w:t>
            </w:r>
            <w:proofErr w:type="spellStart"/>
            <w:r w:rsidRPr="00C40BFD">
              <w:rPr>
                <w:sz w:val="24"/>
                <w:szCs w:val="24"/>
              </w:rPr>
              <w:t>активности</w:t>
            </w:r>
            <w:proofErr w:type="spellEnd"/>
            <w:r w:rsidRPr="00C40BFD">
              <w:rPr>
                <w:sz w:val="24"/>
                <w:szCs w:val="24"/>
              </w:rPr>
              <w:t xml:space="preserve"> </w:t>
            </w:r>
            <w:proofErr w:type="spellStart"/>
            <w:r w:rsidRPr="00C40BFD">
              <w:rPr>
                <w:sz w:val="24"/>
                <w:szCs w:val="24"/>
              </w:rPr>
              <w:t>за</w:t>
            </w:r>
            <w:proofErr w:type="spellEnd"/>
            <w:r w:rsidRPr="00C40BFD">
              <w:rPr>
                <w:sz w:val="24"/>
                <w:szCs w:val="24"/>
              </w:rPr>
              <w:t xml:space="preserve"> </w:t>
            </w:r>
            <w:proofErr w:type="spellStart"/>
            <w:r w:rsidRPr="00C40BFD">
              <w:rPr>
                <w:sz w:val="24"/>
                <w:szCs w:val="24"/>
              </w:rPr>
              <w:t>спречавање</w:t>
            </w:r>
            <w:proofErr w:type="spellEnd"/>
            <w:r w:rsidRPr="00C40BFD">
              <w:rPr>
                <w:sz w:val="24"/>
                <w:szCs w:val="24"/>
              </w:rPr>
              <w:t xml:space="preserve"> и </w:t>
            </w:r>
            <w:proofErr w:type="spellStart"/>
            <w:r w:rsidRPr="00C40BFD">
              <w:rPr>
                <w:sz w:val="24"/>
                <w:szCs w:val="24"/>
              </w:rPr>
              <w:t>сузбијање</w:t>
            </w:r>
            <w:proofErr w:type="spellEnd"/>
            <w:r w:rsidRPr="00C40BFD">
              <w:rPr>
                <w:sz w:val="24"/>
                <w:szCs w:val="24"/>
              </w:rPr>
              <w:t xml:space="preserve"> </w:t>
            </w:r>
            <w:proofErr w:type="spellStart"/>
            <w:r w:rsidRPr="00C40BFD">
              <w:rPr>
                <w:sz w:val="24"/>
                <w:szCs w:val="24"/>
              </w:rPr>
              <w:t>дискриминаторног</w:t>
            </w:r>
            <w:proofErr w:type="spellEnd"/>
            <w:r w:rsidRPr="00C40BFD">
              <w:rPr>
                <w:sz w:val="24"/>
                <w:szCs w:val="24"/>
              </w:rPr>
              <w:t xml:space="preserve"> </w:t>
            </w:r>
            <w:proofErr w:type="spellStart"/>
            <w:r w:rsidRPr="00C40BFD">
              <w:rPr>
                <w:sz w:val="24"/>
                <w:szCs w:val="24"/>
              </w:rPr>
              <w:t>понашања</w:t>
            </w:r>
            <w:proofErr w:type="spellEnd"/>
            <w:r w:rsidRPr="00C40BFD">
              <w:rPr>
                <w:sz w:val="24"/>
                <w:szCs w:val="24"/>
              </w:rPr>
              <w:t xml:space="preserve"> и </w:t>
            </w:r>
            <w:proofErr w:type="spellStart"/>
            <w:r w:rsidRPr="00C40BFD">
              <w:rPr>
                <w:sz w:val="24"/>
                <w:szCs w:val="24"/>
              </w:rPr>
              <w:t>дају</w:t>
            </w:r>
            <w:proofErr w:type="spellEnd"/>
            <w:r w:rsidRPr="00C40BFD">
              <w:rPr>
                <w:sz w:val="24"/>
                <w:szCs w:val="24"/>
              </w:rPr>
              <w:t xml:space="preserve"> </w:t>
            </w:r>
            <w:proofErr w:type="spellStart"/>
            <w:r w:rsidRPr="00C40BFD">
              <w:rPr>
                <w:sz w:val="24"/>
                <w:szCs w:val="24"/>
              </w:rPr>
              <w:t>одговарајући</w:t>
            </w:r>
            <w:proofErr w:type="spellEnd"/>
            <w:r w:rsidRPr="00C40BFD">
              <w:rPr>
                <w:sz w:val="24"/>
                <w:szCs w:val="24"/>
              </w:rPr>
              <w:t xml:space="preserve"> </w:t>
            </w:r>
            <w:proofErr w:type="spellStart"/>
            <w:r w:rsidRPr="00C40BFD">
              <w:rPr>
                <w:sz w:val="24"/>
                <w:szCs w:val="24"/>
              </w:rPr>
              <w:t>предлози</w:t>
            </w:r>
            <w:proofErr w:type="spellEnd"/>
            <w:r w:rsidRPr="00C40BFD">
              <w:rPr>
                <w:sz w:val="24"/>
                <w:szCs w:val="24"/>
              </w:rPr>
              <w:t xml:space="preserve"> </w:t>
            </w:r>
            <w:proofErr w:type="spellStart"/>
            <w:r w:rsidRPr="00C40BFD">
              <w:rPr>
                <w:sz w:val="24"/>
                <w:szCs w:val="24"/>
              </w:rPr>
              <w:t>директору</w:t>
            </w:r>
            <w:proofErr w:type="spellEnd"/>
            <w:r w:rsidRPr="00C40BFD">
              <w:rPr>
                <w:sz w:val="24"/>
                <w:szCs w:val="24"/>
              </w:rPr>
              <w:t>).</w:t>
            </w:r>
          </w:p>
        </w:tc>
        <w:tc>
          <w:tcPr>
            <w:tcW w:w="2365" w:type="dxa"/>
            <w:vAlign w:val="center"/>
          </w:tcPr>
          <w:p w14:paraId="5FEC6DB0"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0C38EF1A" w14:textId="77777777" w:rsidR="00F10DA6" w:rsidRPr="00C40BFD" w:rsidRDefault="00F10DA6" w:rsidP="00DF20BE">
            <w:pPr>
              <w:rPr>
                <w:sz w:val="24"/>
                <w:szCs w:val="24"/>
                <w:lang w:val="sr-Cyrl-CS"/>
              </w:rPr>
            </w:pPr>
            <w:r w:rsidRPr="00C40BFD">
              <w:rPr>
                <w:sz w:val="24"/>
                <w:szCs w:val="24"/>
                <w:lang w:val="sr-Cyrl-CS"/>
              </w:rPr>
              <w:t>Тим</w:t>
            </w:r>
          </w:p>
        </w:tc>
        <w:tc>
          <w:tcPr>
            <w:tcW w:w="2196" w:type="dxa"/>
            <w:vAlign w:val="center"/>
          </w:tcPr>
          <w:p w14:paraId="7F397D13" w14:textId="77777777" w:rsidR="00F10DA6" w:rsidRPr="00C40BFD" w:rsidRDefault="00F10DA6" w:rsidP="00DF20BE">
            <w:pPr>
              <w:rPr>
                <w:sz w:val="24"/>
                <w:szCs w:val="24"/>
              </w:rPr>
            </w:pPr>
            <w:r w:rsidRPr="00C40BFD">
              <w:rPr>
                <w:sz w:val="24"/>
                <w:szCs w:val="24"/>
              </w:rPr>
              <w:t>-</w:t>
            </w:r>
            <w:proofErr w:type="spellStart"/>
            <w:r w:rsidRPr="00C40BFD">
              <w:rPr>
                <w:sz w:val="24"/>
                <w:szCs w:val="24"/>
              </w:rPr>
              <w:t>Ивештај</w:t>
            </w:r>
            <w:proofErr w:type="spellEnd"/>
            <w:r w:rsidRPr="00C40BFD">
              <w:rPr>
                <w:sz w:val="24"/>
                <w:szCs w:val="24"/>
              </w:rPr>
              <w:t xml:space="preserve">, </w:t>
            </w:r>
            <w:proofErr w:type="spellStart"/>
            <w:r w:rsidRPr="00C40BFD">
              <w:rPr>
                <w:sz w:val="24"/>
                <w:szCs w:val="24"/>
              </w:rPr>
              <w:t>анализа</w:t>
            </w:r>
            <w:proofErr w:type="spellEnd"/>
          </w:p>
        </w:tc>
      </w:tr>
      <w:tr w:rsidR="00F10DA6" w:rsidRPr="00C40BFD" w14:paraId="01EB0D09" w14:textId="77777777" w:rsidTr="00C7292A">
        <w:tc>
          <w:tcPr>
            <w:tcW w:w="7740" w:type="dxa"/>
          </w:tcPr>
          <w:p w14:paraId="64A83E35" w14:textId="77777777" w:rsidR="00F10DA6" w:rsidRPr="00C40BFD" w:rsidRDefault="00F10DA6" w:rsidP="00DF20BE">
            <w:pPr>
              <w:rPr>
                <w:sz w:val="24"/>
                <w:szCs w:val="24"/>
              </w:rPr>
            </w:pPr>
            <w:r w:rsidRPr="00C40BFD">
              <w:rPr>
                <w:sz w:val="24"/>
                <w:szCs w:val="24"/>
              </w:rPr>
              <w:t>-</w:t>
            </w:r>
            <w:proofErr w:type="spellStart"/>
            <w:r w:rsidRPr="00C40BFD">
              <w:rPr>
                <w:sz w:val="24"/>
                <w:szCs w:val="24"/>
              </w:rPr>
              <w:t>Вредновање</w:t>
            </w:r>
            <w:proofErr w:type="spellEnd"/>
            <w:r w:rsidRPr="00C40BFD">
              <w:rPr>
                <w:sz w:val="24"/>
                <w:szCs w:val="24"/>
              </w:rPr>
              <w:t xml:space="preserve"> </w:t>
            </w:r>
            <w:proofErr w:type="spellStart"/>
            <w:r w:rsidRPr="00C40BFD">
              <w:rPr>
                <w:sz w:val="24"/>
                <w:szCs w:val="24"/>
              </w:rPr>
              <w:t>предузетих</w:t>
            </w:r>
            <w:proofErr w:type="spellEnd"/>
            <w:r w:rsidRPr="00C40BFD">
              <w:rPr>
                <w:sz w:val="24"/>
                <w:szCs w:val="24"/>
              </w:rPr>
              <w:t xml:space="preserve"> </w:t>
            </w:r>
            <w:proofErr w:type="spellStart"/>
            <w:r w:rsidRPr="00C40BFD">
              <w:rPr>
                <w:sz w:val="24"/>
                <w:szCs w:val="24"/>
              </w:rPr>
              <w:t>активности</w:t>
            </w:r>
            <w:proofErr w:type="spellEnd"/>
            <w:r w:rsidRPr="00C40BFD">
              <w:rPr>
                <w:sz w:val="24"/>
                <w:szCs w:val="24"/>
              </w:rPr>
              <w:t xml:space="preserve"> </w:t>
            </w:r>
            <w:proofErr w:type="spellStart"/>
            <w:r w:rsidRPr="00C40BFD">
              <w:rPr>
                <w:sz w:val="24"/>
                <w:szCs w:val="24"/>
              </w:rPr>
              <w:t>током</w:t>
            </w:r>
            <w:proofErr w:type="spellEnd"/>
            <w:r w:rsidRPr="00C40BFD">
              <w:rPr>
                <w:sz w:val="24"/>
                <w:szCs w:val="24"/>
              </w:rPr>
              <w:t xml:space="preserve"> </w:t>
            </w:r>
            <w:proofErr w:type="spellStart"/>
            <w:r w:rsidRPr="00C40BFD">
              <w:rPr>
                <w:sz w:val="24"/>
                <w:szCs w:val="24"/>
              </w:rPr>
              <w:t>школске</w:t>
            </w:r>
            <w:proofErr w:type="spellEnd"/>
            <w:r w:rsidRPr="00C40BFD">
              <w:rPr>
                <w:sz w:val="24"/>
                <w:szCs w:val="24"/>
              </w:rPr>
              <w:t xml:space="preserve"> </w:t>
            </w:r>
            <w:proofErr w:type="spellStart"/>
            <w:r w:rsidRPr="00C40BFD">
              <w:rPr>
                <w:sz w:val="24"/>
                <w:szCs w:val="24"/>
              </w:rPr>
              <w:t>године</w:t>
            </w:r>
            <w:proofErr w:type="spellEnd"/>
            <w:r w:rsidRPr="00C40BFD">
              <w:rPr>
                <w:sz w:val="24"/>
                <w:szCs w:val="24"/>
              </w:rPr>
              <w:t>.</w:t>
            </w:r>
          </w:p>
        </w:tc>
        <w:tc>
          <w:tcPr>
            <w:tcW w:w="2365" w:type="dxa"/>
            <w:vAlign w:val="center"/>
          </w:tcPr>
          <w:p w14:paraId="25675584" w14:textId="77777777" w:rsidR="00F10DA6" w:rsidRPr="00C40BFD" w:rsidRDefault="00F10DA6" w:rsidP="00DF20BE">
            <w:pPr>
              <w:jc w:val="center"/>
              <w:rPr>
                <w:sz w:val="24"/>
                <w:szCs w:val="24"/>
              </w:rPr>
            </w:pPr>
            <w:r w:rsidRPr="00C40BFD">
              <w:rPr>
                <w:sz w:val="24"/>
                <w:szCs w:val="24"/>
                <w:lang w:val="sr-Cyrl-CS"/>
              </w:rPr>
              <w:t>Током године</w:t>
            </w:r>
          </w:p>
        </w:tc>
        <w:tc>
          <w:tcPr>
            <w:tcW w:w="2397" w:type="dxa"/>
            <w:vAlign w:val="center"/>
          </w:tcPr>
          <w:p w14:paraId="08486FC4" w14:textId="77777777" w:rsidR="00F10DA6" w:rsidRPr="00C40BFD" w:rsidRDefault="00F10DA6" w:rsidP="00DF20BE">
            <w:pPr>
              <w:rPr>
                <w:sz w:val="24"/>
                <w:szCs w:val="24"/>
                <w:lang w:val="sr-Cyrl-CS"/>
              </w:rPr>
            </w:pPr>
            <w:r w:rsidRPr="00C40BFD">
              <w:rPr>
                <w:sz w:val="24"/>
                <w:szCs w:val="24"/>
                <w:lang w:val="sr-Cyrl-CS"/>
              </w:rPr>
              <w:t>Тим</w:t>
            </w:r>
          </w:p>
        </w:tc>
        <w:tc>
          <w:tcPr>
            <w:tcW w:w="2196" w:type="dxa"/>
            <w:vAlign w:val="center"/>
          </w:tcPr>
          <w:p w14:paraId="5DF45844" w14:textId="77777777" w:rsidR="00F10DA6" w:rsidRPr="00C40BFD" w:rsidRDefault="00F10DA6" w:rsidP="00DF20BE">
            <w:pPr>
              <w:rPr>
                <w:sz w:val="24"/>
                <w:szCs w:val="24"/>
              </w:rPr>
            </w:pPr>
            <w:r w:rsidRPr="00C40BFD">
              <w:rPr>
                <w:sz w:val="24"/>
                <w:szCs w:val="24"/>
              </w:rPr>
              <w:t>-</w:t>
            </w:r>
            <w:proofErr w:type="spellStart"/>
            <w:r w:rsidRPr="00C40BFD">
              <w:rPr>
                <w:sz w:val="24"/>
                <w:szCs w:val="24"/>
              </w:rPr>
              <w:t>Анализа</w:t>
            </w:r>
            <w:proofErr w:type="spellEnd"/>
          </w:p>
        </w:tc>
      </w:tr>
    </w:tbl>
    <w:p w14:paraId="603C1406" w14:textId="2F62CF1C" w:rsidR="00F008BC" w:rsidRDefault="00F008BC" w:rsidP="00A83DBC">
      <w:pPr>
        <w:spacing w:line="276" w:lineRule="auto"/>
        <w:rPr>
          <w:sz w:val="24"/>
          <w:szCs w:val="24"/>
        </w:rPr>
      </w:pPr>
    </w:p>
    <w:p w14:paraId="3252318B" w14:textId="77777777" w:rsidR="00C62D29" w:rsidRDefault="00C62D29" w:rsidP="00C62D29">
      <w:pPr>
        <w:spacing w:line="276" w:lineRule="auto"/>
        <w:rPr>
          <w:sz w:val="24"/>
          <w:szCs w:val="24"/>
          <w:lang w:val="sr-Cyrl-CS"/>
        </w:rPr>
      </w:pPr>
    </w:p>
    <w:p w14:paraId="368BDC28" w14:textId="77777777" w:rsidR="00C62D29" w:rsidRDefault="00C62D29" w:rsidP="00C62D29">
      <w:pPr>
        <w:spacing w:line="276" w:lineRule="auto"/>
        <w:rPr>
          <w:sz w:val="24"/>
          <w:szCs w:val="24"/>
          <w:lang w:val="sr-Cyrl-CS"/>
        </w:rPr>
      </w:pPr>
    </w:p>
    <w:p w14:paraId="55EDF51C" w14:textId="16437FD5" w:rsidR="00F039C5" w:rsidRDefault="00D23435" w:rsidP="00C62D29">
      <w:pPr>
        <w:spacing w:line="276" w:lineRule="auto"/>
        <w:jc w:val="center"/>
        <w:rPr>
          <w:sz w:val="24"/>
          <w:szCs w:val="24"/>
          <w:lang w:val="sr-Cyrl-CS"/>
        </w:rPr>
      </w:pPr>
      <w:r>
        <w:rPr>
          <w:sz w:val="24"/>
          <w:szCs w:val="24"/>
          <w:lang w:val="sr-Cyrl-CS"/>
        </w:rPr>
        <w:t>4</w:t>
      </w:r>
      <w:r w:rsidR="00EF0CC8">
        <w:rPr>
          <w:sz w:val="24"/>
          <w:szCs w:val="24"/>
          <w:lang w:val="sr-Cyrl-CS"/>
        </w:rPr>
        <w:t>.2.</w:t>
      </w:r>
      <w:r w:rsidR="008D6EF7">
        <w:rPr>
          <w:sz w:val="24"/>
          <w:szCs w:val="24"/>
          <w:lang w:val="sr-Cyrl-CS"/>
        </w:rPr>
        <w:t>ПРОГРАМ СПРЕЧАВАЊА ДИСКРИМИНАЦИЈЕ И ДРУГИХ ОБЛИКА РИЗИЧНОГ ПОНАШАЊА</w:t>
      </w:r>
    </w:p>
    <w:p w14:paraId="33560E79" w14:textId="77777777" w:rsidR="007E37B9" w:rsidRDefault="007E37B9" w:rsidP="00EA2811">
      <w:pPr>
        <w:spacing w:line="276" w:lineRule="auto"/>
        <w:rPr>
          <w:sz w:val="24"/>
          <w:szCs w:val="24"/>
        </w:rPr>
      </w:pPr>
    </w:p>
    <w:tbl>
      <w:tblPr>
        <w:tblStyle w:val="TableGrid"/>
        <w:tblW w:w="0" w:type="auto"/>
        <w:tblInd w:w="288" w:type="dxa"/>
        <w:tblLook w:val="04A0" w:firstRow="1" w:lastRow="0" w:firstColumn="1" w:lastColumn="0" w:noHBand="0" w:noVBand="1"/>
      </w:tblPr>
      <w:tblGrid>
        <w:gridCol w:w="4680"/>
        <w:gridCol w:w="6930"/>
        <w:gridCol w:w="1752"/>
        <w:gridCol w:w="1170"/>
      </w:tblGrid>
      <w:tr w:rsidR="00F84DA9" w14:paraId="0586061E" w14:textId="77777777" w:rsidTr="00A5786C">
        <w:trPr>
          <w:tblHeader/>
        </w:trPr>
        <w:tc>
          <w:tcPr>
            <w:tcW w:w="46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DAB6214" w14:textId="2825F5ED" w:rsidR="007E37B9" w:rsidRDefault="007E37B9" w:rsidP="00EA2811">
            <w:pPr>
              <w:spacing w:line="276" w:lineRule="auto"/>
              <w:jc w:val="center"/>
              <w:rPr>
                <w:sz w:val="24"/>
                <w:szCs w:val="24"/>
              </w:rPr>
            </w:pPr>
            <w:proofErr w:type="spellStart"/>
            <w:r>
              <w:rPr>
                <w:b/>
                <w:sz w:val="24"/>
                <w:szCs w:val="24"/>
              </w:rPr>
              <w:t>Васпитни</w:t>
            </w:r>
            <w:proofErr w:type="spellEnd"/>
            <w:r>
              <w:rPr>
                <w:b/>
                <w:sz w:val="24"/>
                <w:szCs w:val="24"/>
              </w:rPr>
              <w:t xml:space="preserve"> </w:t>
            </w:r>
            <w:proofErr w:type="spellStart"/>
            <w:r>
              <w:rPr>
                <w:b/>
                <w:sz w:val="24"/>
                <w:szCs w:val="24"/>
              </w:rPr>
              <w:t>задатак</w:t>
            </w:r>
            <w:proofErr w:type="spellEnd"/>
          </w:p>
        </w:tc>
        <w:tc>
          <w:tcPr>
            <w:tcW w:w="6930"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52DE6278" w14:textId="675B249B" w:rsidR="007E37B9" w:rsidRPr="00EA2811" w:rsidRDefault="007E37B9" w:rsidP="00EA2811">
            <w:pPr>
              <w:spacing w:line="276" w:lineRule="auto"/>
              <w:jc w:val="center"/>
              <w:rPr>
                <w:b/>
                <w:sz w:val="24"/>
                <w:szCs w:val="24"/>
              </w:rPr>
            </w:pPr>
            <w:proofErr w:type="spellStart"/>
            <w:r>
              <w:rPr>
                <w:b/>
                <w:sz w:val="24"/>
                <w:szCs w:val="24"/>
              </w:rPr>
              <w:t>Садржај</w:t>
            </w:r>
            <w:proofErr w:type="spellEnd"/>
            <w:r>
              <w:rPr>
                <w:b/>
                <w:sz w:val="24"/>
                <w:szCs w:val="24"/>
              </w:rPr>
              <w:t xml:space="preserve"> </w:t>
            </w:r>
            <w:proofErr w:type="spellStart"/>
            <w:r>
              <w:rPr>
                <w:b/>
                <w:sz w:val="24"/>
                <w:szCs w:val="24"/>
              </w:rPr>
              <w:t>рада</w:t>
            </w:r>
            <w:proofErr w:type="spellEnd"/>
          </w:p>
        </w:tc>
        <w:tc>
          <w:tcPr>
            <w:tcW w:w="17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8748131" w14:textId="4A781BF8" w:rsidR="007E37B9" w:rsidRDefault="007E37B9" w:rsidP="007E37B9">
            <w:pPr>
              <w:spacing w:line="276" w:lineRule="auto"/>
              <w:jc w:val="center"/>
              <w:rPr>
                <w:sz w:val="24"/>
                <w:szCs w:val="24"/>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11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88D0858" w14:textId="1FFD10BE" w:rsidR="007E37B9" w:rsidRDefault="007E37B9" w:rsidP="007E37B9">
            <w:pPr>
              <w:spacing w:line="276" w:lineRule="auto"/>
              <w:jc w:val="center"/>
              <w:rPr>
                <w:sz w:val="24"/>
                <w:szCs w:val="24"/>
              </w:rPr>
            </w:pPr>
            <w:proofErr w:type="spellStart"/>
            <w:r>
              <w:rPr>
                <w:b/>
                <w:sz w:val="24"/>
                <w:szCs w:val="24"/>
              </w:rPr>
              <w:t>Начин</w:t>
            </w:r>
            <w:proofErr w:type="spellEnd"/>
            <w:r>
              <w:rPr>
                <w:b/>
                <w:sz w:val="24"/>
                <w:szCs w:val="24"/>
              </w:rPr>
              <w:t xml:space="preserve"> </w:t>
            </w:r>
            <w:r>
              <w:rPr>
                <w:b/>
                <w:sz w:val="24"/>
                <w:szCs w:val="24"/>
                <w:lang w:val="sr-Cyrl-RS"/>
              </w:rPr>
              <w:t>праћења</w:t>
            </w:r>
          </w:p>
        </w:tc>
      </w:tr>
      <w:tr w:rsidR="00320E3D" w14:paraId="679B757F" w14:textId="77777777" w:rsidTr="00A5786C">
        <w:tc>
          <w:tcPr>
            <w:tcW w:w="4680" w:type="dxa"/>
            <w:tcBorders>
              <w:top w:val="single" w:sz="12" w:space="0" w:color="auto"/>
            </w:tcBorders>
          </w:tcPr>
          <w:p w14:paraId="3B360BC4" w14:textId="77777777" w:rsidR="00320E3D" w:rsidRDefault="00320E3D" w:rsidP="00320E3D">
            <w:pPr>
              <w:pStyle w:val="Heading2"/>
              <w:spacing w:line="276" w:lineRule="auto"/>
              <w:outlineLvl w:val="1"/>
              <w:rPr>
                <w:sz w:val="24"/>
                <w:szCs w:val="24"/>
              </w:rPr>
            </w:pPr>
            <w:r>
              <w:rPr>
                <w:sz w:val="24"/>
                <w:szCs w:val="24"/>
              </w:rPr>
              <w:t>-</w:t>
            </w:r>
            <w:proofErr w:type="spellStart"/>
            <w:r>
              <w:rPr>
                <w:sz w:val="24"/>
                <w:szCs w:val="24"/>
              </w:rPr>
              <w:t>Олакшавање</w:t>
            </w:r>
            <w:proofErr w:type="spellEnd"/>
            <w:r>
              <w:rPr>
                <w:sz w:val="24"/>
                <w:szCs w:val="24"/>
              </w:rPr>
              <w:t xml:space="preserve"> </w:t>
            </w:r>
            <w:proofErr w:type="spellStart"/>
            <w:r>
              <w:rPr>
                <w:sz w:val="24"/>
                <w:szCs w:val="24"/>
              </w:rPr>
              <w:t>процеса</w:t>
            </w:r>
            <w:proofErr w:type="spellEnd"/>
            <w:r>
              <w:rPr>
                <w:sz w:val="24"/>
                <w:szCs w:val="24"/>
              </w:rPr>
              <w:t xml:space="preserve"> </w:t>
            </w:r>
            <w:proofErr w:type="spellStart"/>
            <w:r>
              <w:rPr>
                <w:sz w:val="24"/>
                <w:szCs w:val="24"/>
              </w:rPr>
              <w:t>адаптације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школу</w:t>
            </w:r>
            <w:proofErr w:type="spellEnd"/>
            <w:r>
              <w:rPr>
                <w:sz w:val="24"/>
                <w:szCs w:val="24"/>
              </w:rPr>
              <w:t xml:space="preserve"> и </w:t>
            </w:r>
            <w:proofErr w:type="spellStart"/>
            <w:r>
              <w:rPr>
                <w:sz w:val="24"/>
                <w:szCs w:val="24"/>
              </w:rPr>
              <w:t>подстицање</w:t>
            </w:r>
            <w:proofErr w:type="spellEnd"/>
            <w:r>
              <w:rPr>
                <w:sz w:val="24"/>
                <w:szCs w:val="24"/>
              </w:rPr>
              <w:t xml:space="preserve"> </w:t>
            </w:r>
            <w:proofErr w:type="spellStart"/>
            <w:r>
              <w:rPr>
                <w:sz w:val="24"/>
                <w:szCs w:val="24"/>
              </w:rPr>
              <w:t>социјалне</w:t>
            </w:r>
            <w:proofErr w:type="spellEnd"/>
            <w:r>
              <w:rPr>
                <w:sz w:val="24"/>
                <w:szCs w:val="24"/>
              </w:rPr>
              <w:t xml:space="preserve"> </w:t>
            </w:r>
            <w:proofErr w:type="spellStart"/>
            <w:r>
              <w:rPr>
                <w:sz w:val="24"/>
                <w:szCs w:val="24"/>
              </w:rPr>
              <w:t>интеграције-успостављање</w:t>
            </w:r>
            <w:proofErr w:type="spellEnd"/>
            <w:r>
              <w:rPr>
                <w:sz w:val="24"/>
                <w:szCs w:val="24"/>
              </w:rPr>
              <w:t xml:space="preserve"> и </w:t>
            </w:r>
            <w:proofErr w:type="spellStart"/>
            <w:r>
              <w:rPr>
                <w:sz w:val="24"/>
                <w:szCs w:val="24"/>
              </w:rPr>
              <w:t>развијање</w:t>
            </w:r>
            <w:proofErr w:type="spellEnd"/>
            <w:r>
              <w:rPr>
                <w:sz w:val="24"/>
                <w:szCs w:val="24"/>
              </w:rPr>
              <w:t xml:space="preserve"> </w:t>
            </w:r>
            <w:proofErr w:type="spellStart"/>
            <w:r>
              <w:rPr>
                <w:sz w:val="24"/>
                <w:szCs w:val="24"/>
              </w:rPr>
              <w:t>односа</w:t>
            </w:r>
            <w:proofErr w:type="spellEnd"/>
            <w:r>
              <w:rPr>
                <w:sz w:val="24"/>
                <w:szCs w:val="24"/>
              </w:rPr>
              <w:t xml:space="preserve"> </w:t>
            </w:r>
            <w:proofErr w:type="spellStart"/>
            <w:r>
              <w:rPr>
                <w:sz w:val="24"/>
                <w:szCs w:val="24"/>
              </w:rPr>
              <w:t>другарства</w:t>
            </w:r>
            <w:proofErr w:type="spellEnd"/>
            <w:r>
              <w:rPr>
                <w:sz w:val="24"/>
                <w:szCs w:val="24"/>
              </w:rPr>
              <w:t xml:space="preserve">, </w:t>
            </w:r>
            <w:proofErr w:type="spellStart"/>
            <w:r>
              <w:rPr>
                <w:sz w:val="24"/>
                <w:szCs w:val="24"/>
              </w:rPr>
              <w:t>пријатељства</w:t>
            </w:r>
            <w:proofErr w:type="spellEnd"/>
            <w:r>
              <w:rPr>
                <w:sz w:val="24"/>
                <w:szCs w:val="24"/>
              </w:rPr>
              <w:t xml:space="preserve"> и </w:t>
            </w:r>
            <w:proofErr w:type="spellStart"/>
            <w:r>
              <w:rPr>
                <w:sz w:val="24"/>
                <w:szCs w:val="24"/>
              </w:rPr>
              <w:t>сарадње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вршњацима</w:t>
            </w:r>
            <w:proofErr w:type="spellEnd"/>
            <w:r>
              <w:rPr>
                <w:sz w:val="24"/>
                <w:szCs w:val="24"/>
              </w:rPr>
              <w:t xml:space="preserve"> </w:t>
            </w:r>
          </w:p>
          <w:p w14:paraId="236E2F5A" w14:textId="77777777" w:rsidR="00320E3D" w:rsidRDefault="00320E3D" w:rsidP="00320E3D">
            <w:pPr>
              <w:spacing w:line="276" w:lineRule="auto"/>
              <w:rPr>
                <w:sz w:val="24"/>
                <w:szCs w:val="24"/>
              </w:rPr>
            </w:pPr>
            <w:r>
              <w:rPr>
                <w:sz w:val="24"/>
                <w:szCs w:val="24"/>
              </w:rPr>
              <w:t>-</w:t>
            </w:r>
            <w:proofErr w:type="spellStart"/>
            <w:r>
              <w:rPr>
                <w:sz w:val="24"/>
                <w:szCs w:val="24"/>
              </w:rPr>
              <w:t>Развијање</w:t>
            </w:r>
            <w:proofErr w:type="spellEnd"/>
            <w:r>
              <w:rPr>
                <w:sz w:val="24"/>
                <w:szCs w:val="24"/>
              </w:rPr>
              <w:t xml:space="preserve"> </w:t>
            </w:r>
            <w:proofErr w:type="spellStart"/>
            <w:r>
              <w:rPr>
                <w:sz w:val="24"/>
                <w:szCs w:val="24"/>
              </w:rPr>
              <w:t>толеранције</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различитост</w:t>
            </w:r>
            <w:proofErr w:type="spellEnd"/>
          </w:p>
          <w:p w14:paraId="01A560D4" w14:textId="551B5EAB" w:rsidR="00320E3D" w:rsidRDefault="00320E3D" w:rsidP="00320E3D">
            <w:pPr>
              <w:spacing w:line="276" w:lineRule="auto"/>
              <w:rPr>
                <w:sz w:val="24"/>
                <w:szCs w:val="24"/>
              </w:rPr>
            </w:pPr>
            <w:r>
              <w:rPr>
                <w:sz w:val="24"/>
                <w:szCs w:val="24"/>
              </w:rPr>
              <w:t>-</w:t>
            </w:r>
            <w:proofErr w:type="spellStart"/>
            <w:r>
              <w:rPr>
                <w:sz w:val="24"/>
                <w:szCs w:val="24"/>
              </w:rPr>
              <w:t>Подстицање</w:t>
            </w:r>
            <w:proofErr w:type="spellEnd"/>
            <w:r>
              <w:rPr>
                <w:sz w:val="24"/>
                <w:szCs w:val="24"/>
              </w:rPr>
              <w:t xml:space="preserve"> </w:t>
            </w:r>
            <w:proofErr w:type="spellStart"/>
            <w:r>
              <w:rPr>
                <w:sz w:val="24"/>
                <w:szCs w:val="24"/>
              </w:rPr>
              <w:t>развоја</w:t>
            </w:r>
            <w:proofErr w:type="spellEnd"/>
            <w:r>
              <w:rPr>
                <w:sz w:val="24"/>
                <w:szCs w:val="24"/>
              </w:rPr>
              <w:t xml:space="preserve"> </w:t>
            </w:r>
            <w:proofErr w:type="spellStart"/>
            <w:r>
              <w:rPr>
                <w:sz w:val="24"/>
                <w:szCs w:val="24"/>
              </w:rPr>
              <w:t>свести</w:t>
            </w:r>
            <w:proofErr w:type="spellEnd"/>
            <w:r>
              <w:rPr>
                <w:sz w:val="24"/>
                <w:szCs w:val="24"/>
              </w:rPr>
              <w:t xml:space="preserve"> о </w:t>
            </w:r>
            <w:proofErr w:type="spellStart"/>
            <w:r>
              <w:rPr>
                <w:sz w:val="24"/>
                <w:szCs w:val="24"/>
              </w:rPr>
              <w:t>себи</w:t>
            </w:r>
            <w:proofErr w:type="spellEnd"/>
            <w:r>
              <w:rPr>
                <w:sz w:val="24"/>
                <w:szCs w:val="24"/>
              </w:rPr>
              <w:t xml:space="preserve">, о </w:t>
            </w:r>
            <w:proofErr w:type="spellStart"/>
            <w:r>
              <w:rPr>
                <w:sz w:val="24"/>
                <w:szCs w:val="24"/>
              </w:rPr>
              <w:t>свим</w:t>
            </w:r>
            <w:proofErr w:type="spellEnd"/>
            <w:r>
              <w:rPr>
                <w:sz w:val="24"/>
                <w:szCs w:val="24"/>
              </w:rPr>
              <w:t xml:space="preserve"> </w:t>
            </w:r>
            <w:proofErr w:type="spellStart"/>
            <w:r>
              <w:rPr>
                <w:sz w:val="24"/>
                <w:szCs w:val="24"/>
              </w:rPr>
              <w:t>аспектима</w:t>
            </w:r>
            <w:proofErr w:type="spellEnd"/>
            <w:r>
              <w:rPr>
                <w:sz w:val="24"/>
                <w:szCs w:val="24"/>
              </w:rPr>
              <w:t xml:space="preserve"> </w:t>
            </w:r>
            <w:proofErr w:type="spellStart"/>
            <w:r>
              <w:rPr>
                <w:sz w:val="24"/>
                <w:szCs w:val="24"/>
              </w:rPr>
              <w:t>личности</w:t>
            </w:r>
            <w:proofErr w:type="spellEnd"/>
            <w:r>
              <w:rPr>
                <w:sz w:val="24"/>
                <w:szCs w:val="24"/>
              </w:rPr>
              <w:t xml:space="preserve"> (</w:t>
            </w:r>
            <w:proofErr w:type="spellStart"/>
            <w:r>
              <w:rPr>
                <w:sz w:val="24"/>
                <w:szCs w:val="24"/>
              </w:rPr>
              <w:t>физичком</w:t>
            </w:r>
            <w:proofErr w:type="spellEnd"/>
            <w:r>
              <w:rPr>
                <w:sz w:val="24"/>
                <w:szCs w:val="24"/>
              </w:rPr>
              <w:t xml:space="preserve">, </w:t>
            </w:r>
            <w:proofErr w:type="spellStart"/>
            <w:r>
              <w:rPr>
                <w:sz w:val="24"/>
                <w:szCs w:val="24"/>
              </w:rPr>
              <w:t>социјалном</w:t>
            </w:r>
            <w:proofErr w:type="spellEnd"/>
            <w:r>
              <w:rPr>
                <w:sz w:val="24"/>
                <w:szCs w:val="24"/>
              </w:rPr>
              <w:t xml:space="preserve"> и </w:t>
            </w:r>
            <w:proofErr w:type="spellStart"/>
            <w:r>
              <w:rPr>
                <w:sz w:val="24"/>
                <w:szCs w:val="24"/>
              </w:rPr>
              <w:t>психолошком</w:t>
            </w:r>
            <w:proofErr w:type="spellEnd"/>
            <w:r>
              <w:rPr>
                <w:sz w:val="24"/>
                <w:szCs w:val="24"/>
              </w:rPr>
              <w:t xml:space="preserve">), о </w:t>
            </w:r>
            <w:proofErr w:type="spellStart"/>
            <w:r>
              <w:rPr>
                <w:sz w:val="24"/>
                <w:szCs w:val="24"/>
              </w:rPr>
              <w:t>личном</w:t>
            </w:r>
            <w:proofErr w:type="spellEnd"/>
            <w:r>
              <w:rPr>
                <w:sz w:val="24"/>
                <w:szCs w:val="24"/>
              </w:rPr>
              <w:t xml:space="preserve"> </w:t>
            </w:r>
            <w:proofErr w:type="spellStart"/>
            <w:r>
              <w:rPr>
                <w:sz w:val="24"/>
                <w:szCs w:val="24"/>
              </w:rPr>
              <w:t>интегритету</w:t>
            </w:r>
            <w:proofErr w:type="spellEnd"/>
            <w:r>
              <w:rPr>
                <w:sz w:val="24"/>
                <w:szCs w:val="24"/>
              </w:rPr>
              <w:t xml:space="preserve"> (</w:t>
            </w:r>
            <w:proofErr w:type="spellStart"/>
            <w:r>
              <w:rPr>
                <w:sz w:val="24"/>
                <w:szCs w:val="24"/>
              </w:rPr>
              <w:t>познавање</w:t>
            </w:r>
            <w:proofErr w:type="spellEnd"/>
            <w:r>
              <w:rPr>
                <w:sz w:val="24"/>
                <w:szCs w:val="24"/>
              </w:rPr>
              <w:t xml:space="preserve"> </w:t>
            </w:r>
            <w:proofErr w:type="spellStart"/>
            <w:r>
              <w:rPr>
                <w:sz w:val="24"/>
                <w:szCs w:val="24"/>
              </w:rPr>
              <w:t>сопствених</w:t>
            </w:r>
            <w:proofErr w:type="spellEnd"/>
            <w:r>
              <w:rPr>
                <w:sz w:val="24"/>
                <w:szCs w:val="24"/>
              </w:rPr>
              <w:t xml:space="preserve"> </w:t>
            </w:r>
            <w:proofErr w:type="spellStart"/>
            <w:r>
              <w:rPr>
                <w:sz w:val="24"/>
                <w:szCs w:val="24"/>
              </w:rPr>
              <w:t>могућности</w:t>
            </w:r>
            <w:proofErr w:type="spellEnd"/>
            <w:r>
              <w:rPr>
                <w:sz w:val="24"/>
                <w:szCs w:val="24"/>
              </w:rPr>
              <w:t xml:space="preserve"> и </w:t>
            </w:r>
            <w:proofErr w:type="spellStart"/>
            <w:r>
              <w:rPr>
                <w:sz w:val="24"/>
                <w:szCs w:val="24"/>
              </w:rPr>
              <w:t>ограничења</w:t>
            </w:r>
            <w:proofErr w:type="spellEnd"/>
            <w:r>
              <w:rPr>
                <w:sz w:val="24"/>
                <w:szCs w:val="24"/>
              </w:rPr>
              <w:t>)</w:t>
            </w:r>
          </w:p>
        </w:tc>
        <w:tc>
          <w:tcPr>
            <w:tcW w:w="6930" w:type="dxa"/>
            <w:tcBorders>
              <w:top w:val="single" w:sz="12" w:space="0" w:color="auto"/>
            </w:tcBorders>
            <w:vAlign w:val="center"/>
          </w:tcPr>
          <w:p w14:paraId="675EF892" w14:textId="77777777" w:rsidR="00320E3D" w:rsidRDefault="00320E3D" w:rsidP="000041C4">
            <w:pPr>
              <w:pStyle w:val="Heading2"/>
              <w:spacing w:line="276" w:lineRule="auto"/>
              <w:outlineLvl w:val="1"/>
              <w:rPr>
                <w:sz w:val="24"/>
                <w:szCs w:val="24"/>
              </w:rPr>
            </w:pPr>
            <w:r>
              <w:rPr>
                <w:sz w:val="24"/>
                <w:szCs w:val="24"/>
              </w:rPr>
              <w:t>-</w:t>
            </w:r>
            <w:proofErr w:type="spellStart"/>
            <w:r>
              <w:rPr>
                <w:sz w:val="24"/>
                <w:szCs w:val="24"/>
              </w:rPr>
              <w:t>Приредба</w:t>
            </w:r>
            <w:proofErr w:type="spellEnd"/>
            <w:r>
              <w:rPr>
                <w:sz w:val="24"/>
                <w:szCs w:val="24"/>
              </w:rPr>
              <w:t xml:space="preserve"> </w:t>
            </w:r>
            <w:proofErr w:type="spellStart"/>
            <w:r>
              <w:rPr>
                <w:sz w:val="24"/>
                <w:szCs w:val="24"/>
              </w:rPr>
              <w:t>поводом</w:t>
            </w:r>
            <w:proofErr w:type="spellEnd"/>
            <w:r>
              <w:rPr>
                <w:sz w:val="24"/>
                <w:szCs w:val="24"/>
              </w:rPr>
              <w:t xml:space="preserve"> </w:t>
            </w:r>
            <w:proofErr w:type="spellStart"/>
            <w:r>
              <w:rPr>
                <w:sz w:val="24"/>
                <w:szCs w:val="24"/>
              </w:rPr>
              <w:t>пријема</w:t>
            </w:r>
            <w:proofErr w:type="spellEnd"/>
            <w:r>
              <w:rPr>
                <w:sz w:val="24"/>
                <w:szCs w:val="24"/>
              </w:rPr>
              <w:t xml:space="preserve"> </w:t>
            </w:r>
            <w:proofErr w:type="spellStart"/>
            <w:r>
              <w:rPr>
                <w:sz w:val="24"/>
                <w:szCs w:val="24"/>
              </w:rPr>
              <w:t>првака</w:t>
            </w:r>
            <w:proofErr w:type="spellEnd"/>
            <w:r>
              <w:rPr>
                <w:sz w:val="24"/>
                <w:szCs w:val="24"/>
              </w:rPr>
              <w:t xml:space="preserve">, </w:t>
            </w:r>
            <w:proofErr w:type="spellStart"/>
            <w:r>
              <w:rPr>
                <w:sz w:val="24"/>
                <w:szCs w:val="24"/>
              </w:rPr>
              <w:t>упознавање</w:t>
            </w:r>
            <w:proofErr w:type="spellEnd"/>
            <w:r>
              <w:rPr>
                <w:sz w:val="24"/>
                <w:szCs w:val="24"/>
              </w:rPr>
              <w:t xml:space="preserve"> </w:t>
            </w:r>
            <w:proofErr w:type="spellStart"/>
            <w:r>
              <w:rPr>
                <w:sz w:val="24"/>
                <w:szCs w:val="24"/>
              </w:rPr>
              <w:t>ученика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кућним</w:t>
            </w:r>
            <w:proofErr w:type="spellEnd"/>
            <w:r>
              <w:rPr>
                <w:sz w:val="24"/>
                <w:szCs w:val="24"/>
              </w:rPr>
              <w:t xml:space="preserve"> </w:t>
            </w:r>
            <w:proofErr w:type="spellStart"/>
            <w:r>
              <w:rPr>
                <w:sz w:val="24"/>
                <w:szCs w:val="24"/>
              </w:rPr>
              <w:t>редом</w:t>
            </w:r>
            <w:proofErr w:type="spellEnd"/>
            <w:r>
              <w:rPr>
                <w:sz w:val="24"/>
                <w:szCs w:val="24"/>
              </w:rPr>
              <w:t xml:space="preserve"> </w:t>
            </w:r>
            <w:proofErr w:type="spellStart"/>
            <w:r>
              <w:rPr>
                <w:sz w:val="24"/>
                <w:szCs w:val="24"/>
              </w:rPr>
              <w:t>школе</w:t>
            </w:r>
            <w:proofErr w:type="spellEnd"/>
            <w:r>
              <w:rPr>
                <w:sz w:val="24"/>
                <w:szCs w:val="24"/>
              </w:rPr>
              <w:t xml:space="preserve">, </w:t>
            </w:r>
            <w:proofErr w:type="spellStart"/>
            <w:r>
              <w:rPr>
                <w:sz w:val="24"/>
                <w:szCs w:val="24"/>
              </w:rPr>
              <w:t>свечаност</w:t>
            </w:r>
            <w:proofErr w:type="spellEnd"/>
            <w:r>
              <w:rPr>
                <w:sz w:val="24"/>
                <w:szCs w:val="24"/>
              </w:rPr>
              <w:t xml:space="preserve"> </w:t>
            </w:r>
            <w:proofErr w:type="spellStart"/>
            <w:r>
              <w:rPr>
                <w:sz w:val="24"/>
                <w:szCs w:val="24"/>
              </w:rPr>
              <w:t>поводом</w:t>
            </w:r>
            <w:proofErr w:type="spellEnd"/>
            <w:r>
              <w:rPr>
                <w:sz w:val="24"/>
                <w:szCs w:val="24"/>
              </w:rPr>
              <w:t xml:space="preserve"> </w:t>
            </w:r>
            <w:proofErr w:type="spellStart"/>
            <w:r>
              <w:rPr>
                <w:sz w:val="24"/>
                <w:szCs w:val="24"/>
              </w:rPr>
              <w:t>испраћаја</w:t>
            </w:r>
            <w:proofErr w:type="spellEnd"/>
            <w:r>
              <w:rPr>
                <w:sz w:val="24"/>
                <w:szCs w:val="24"/>
              </w:rPr>
              <w:t xml:space="preserve"> </w:t>
            </w:r>
            <w:proofErr w:type="spellStart"/>
            <w:r>
              <w:rPr>
                <w:sz w:val="24"/>
                <w:szCs w:val="24"/>
              </w:rPr>
              <w:t>матураната</w:t>
            </w:r>
            <w:proofErr w:type="spellEnd"/>
            <w:r>
              <w:rPr>
                <w:sz w:val="24"/>
                <w:szCs w:val="24"/>
              </w:rPr>
              <w:t xml:space="preserve">, </w:t>
            </w:r>
            <w:proofErr w:type="spellStart"/>
            <w:r>
              <w:rPr>
                <w:sz w:val="24"/>
                <w:szCs w:val="24"/>
              </w:rPr>
              <w:t>учешће</w:t>
            </w:r>
            <w:proofErr w:type="spellEnd"/>
            <w:r>
              <w:rPr>
                <w:sz w:val="24"/>
                <w:szCs w:val="24"/>
              </w:rPr>
              <w:t xml:space="preserve"> у </w:t>
            </w:r>
            <w:proofErr w:type="spellStart"/>
            <w:r>
              <w:rPr>
                <w:sz w:val="24"/>
                <w:szCs w:val="24"/>
              </w:rPr>
              <w:t>активностима</w:t>
            </w:r>
            <w:proofErr w:type="spellEnd"/>
            <w:r>
              <w:rPr>
                <w:sz w:val="24"/>
                <w:szCs w:val="24"/>
              </w:rPr>
              <w:t xml:space="preserve"> </w:t>
            </w:r>
            <w:proofErr w:type="spellStart"/>
            <w:r>
              <w:rPr>
                <w:sz w:val="24"/>
                <w:szCs w:val="24"/>
              </w:rPr>
              <w:t>Дечијег</w:t>
            </w:r>
            <w:proofErr w:type="spellEnd"/>
            <w:r>
              <w:rPr>
                <w:sz w:val="24"/>
                <w:szCs w:val="24"/>
              </w:rPr>
              <w:t xml:space="preserve"> </w:t>
            </w:r>
            <w:proofErr w:type="spellStart"/>
            <w:r>
              <w:rPr>
                <w:sz w:val="24"/>
                <w:szCs w:val="24"/>
              </w:rPr>
              <w:t>савеза</w:t>
            </w:r>
            <w:proofErr w:type="spellEnd"/>
            <w:r>
              <w:rPr>
                <w:sz w:val="24"/>
                <w:szCs w:val="24"/>
              </w:rPr>
              <w:t xml:space="preserve">, </w:t>
            </w:r>
            <w:proofErr w:type="spellStart"/>
            <w:r>
              <w:rPr>
                <w:sz w:val="24"/>
                <w:szCs w:val="24"/>
              </w:rPr>
              <w:t>Ученичког</w:t>
            </w:r>
            <w:proofErr w:type="spellEnd"/>
            <w:r>
              <w:rPr>
                <w:sz w:val="24"/>
                <w:szCs w:val="24"/>
              </w:rPr>
              <w:t xml:space="preserve"> </w:t>
            </w:r>
            <w:proofErr w:type="spellStart"/>
            <w:r>
              <w:rPr>
                <w:sz w:val="24"/>
                <w:szCs w:val="24"/>
              </w:rPr>
              <w:t>парламента</w:t>
            </w:r>
            <w:proofErr w:type="spellEnd"/>
            <w:r>
              <w:rPr>
                <w:sz w:val="24"/>
                <w:szCs w:val="24"/>
              </w:rPr>
              <w:t xml:space="preserve"> ...</w:t>
            </w:r>
          </w:p>
          <w:p w14:paraId="4172ED67" w14:textId="77777777" w:rsidR="00320E3D" w:rsidRDefault="00320E3D" w:rsidP="000041C4">
            <w:pPr>
              <w:spacing w:line="276" w:lineRule="auto"/>
              <w:rPr>
                <w:sz w:val="24"/>
                <w:szCs w:val="24"/>
              </w:rPr>
            </w:pPr>
            <w:r>
              <w:rPr>
                <w:sz w:val="24"/>
                <w:szCs w:val="24"/>
              </w:rPr>
              <w:t>-</w:t>
            </w:r>
            <w:proofErr w:type="spellStart"/>
            <w:r>
              <w:rPr>
                <w:sz w:val="24"/>
                <w:szCs w:val="24"/>
              </w:rPr>
              <w:t>Укључивање</w:t>
            </w:r>
            <w:proofErr w:type="spellEnd"/>
            <w:r>
              <w:rPr>
                <w:sz w:val="24"/>
                <w:szCs w:val="24"/>
              </w:rPr>
              <w:t xml:space="preserve"> </w:t>
            </w:r>
            <w:proofErr w:type="spellStart"/>
            <w:r>
              <w:rPr>
                <w:sz w:val="24"/>
                <w:szCs w:val="24"/>
              </w:rPr>
              <w:t>ученика</w:t>
            </w:r>
            <w:proofErr w:type="spellEnd"/>
            <w:r>
              <w:rPr>
                <w:sz w:val="24"/>
                <w:szCs w:val="24"/>
              </w:rPr>
              <w:t xml:space="preserve"> у </w:t>
            </w:r>
            <w:proofErr w:type="spellStart"/>
            <w:r>
              <w:rPr>
                <w:sz w:val="24"/>
                <w:szCs w:val="24"/>
              </w:rPr>
              <w:t>слободне</w:t>
            </w:r>
            <w:proofErr w:type="spellEnd"/>
            <w:r>
              <w:rPr>
                <w:sz w:val="24"/>
                <w:szCs w:val="24"/>
              </w:rPr>
              <w:t xml:space="preserve"> </w:t>
            </w:r>
            <w:proofErr w:type="spellStart"/>
            <w:r>
              <w:rPr>
                <w:sz w:val="24"/>
                <w:szCs w:val="24"/>
              </w:rPr>
              <w:t>активности</w:t>
            </w:r>
            <w:proofErr w:type="spellEnd"/>
            <w:r>
              <w:rPr>
                <w:sz w:val="24"/>
                <w:szCs w:val="24"/>
              </w:rPr>
              <w:t xml:space="preserve"> </w:t>
            </w:r>
            <w:proofErr w:type="spellStart"/>
            <w:r>
              <w:rPr>
                <w:sz w:val="24"/>
                <w:szCs w:val="24"/>
              </w:rPr>
              <w:t>према</w:t>
            </w:r>
            <w:proofErr w:type="spellEnd"/>
            <w:r>
              <w:rPr>
                <w:sz w:val="24"/>
                <w:szCs w:val="24"/>
              </w:rPr>
              <w:t xml:space="preserve"> </w:t>
            </w:r>
            <w:proofErr w:type="spellStart"/>
            <w:r>
              <w:rPr>
                <w:sz w:val="24"/>
                <w:szCs w:val="24"/>
              </w:rPr>
              <w:t>њиховим</w:t>
            </w:r>
            <w:proofErr w:type="spellEnd"/>
            <w:r>
              <w:rPr>
                <w:sz w:val="24"/>
                <w:szCs w:val="24"/>
              </w:rPr>
              <w:t xml:space="preserve"> </w:t>
            </w:r>
            <w:proofErr w:type="spellStart"/>
            <w:r>
              <w:rPr>
                <w:sz w:val="24"/>
                <w:szCs w:val="24"/>
              </w:rPr>
              <w:t>склоностима</w:t>
            </w:r>
            <w:proofErr w:type="spellEnd"/>
            <w:r>
              <w:rPr>
                <w:sz w:val="24"/>
                <w:szCs w:val="24"/>
              </w:rPr>
              <w:t xml:space="preserve"> и </w:t>
            </w:r>
            <w:proofErr w:type="spellStart"/>
            <w:r>
              <w:rPr>
                <w:sz w:val="24"/>
                <w:szCs w:val="24"/>
              </w:rPr>
              <w:t>способностима</w:t>
            </w:r>
            <w:proofErr w:type="spellEnd"/>
          </w:p>
          <w:p w14:paraId="710A65A0" w14:textId="77777777" w:rsidR="00320E3D" w:rsidRDefault="00320E3D" w:rsidP="000041C4">
            <w:pPr>
              <w:spacing w:line="276" w:lineRule="auto"/>
              <w:rPr>
                <w:sz w:val="24"/>
                <w:szCs w:val="24"/>
              </w:rPr>
            </w:pPr>
            <w:r>
              <w:rPr>
                <w:sz w:val="24"/>
                <w:szCs w:val="24"/>
              </w:rPr>
              <w:t>-</w:t>
            </w:r>
            <w:proofErr w:type="spellStart"/>
            <w:r>
              <w:rPr>
                <w:sz w:val="24"/>
                <w:szCs w:val="24"/>
              </w:rPr>
              <w:t>Израда</w:t>
            </w:r>
            <w:proofErr w:type="spellEnd"/>
            <w:r>
              <w:rPr>
                <w:sz w:val="24"/>
                <w:szCs w:val="24"/>
              </w:rPr>
              <w:t xml:space="preserve"> </w:t>
            </w:r>
            <w:proofErr w:type="spellStart"/>
            <w:r>
              <w:rPr>
                <w:sz w:val="24"/>
                <w:szCs w:val="24"/>
              </w:rPr>
              <w:t>дидактичког</w:t>
            </w:r>
            <w:proofErr w:type="spellEnd"/>
            <w:r>
              <w:rPr>
                <w:sz w:val="24"/>
                <w:szCs w:val="24"/>
              </w:rPr>
              <w:t xml:space="preserve"> </w:t>
            </w:r>
            <w:proofErr w:type="spellStart"/>
            <w:r>
              <w:rPr>
                <w:sz w:val="24"/>
                <w:szCs w:val="24"/>
              </w:rPr>
              <w:t>материјала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потребе</w:t>
            </w:r>
            <w:proofErr w:type="spellEnd"/>
            <w:r>
              <w:rPr>
                <w:sz w:val="24"/>
                <w:szCs w:val="24"/>
              </w:rPr>
              <w:t xml:space="preserve"> </w:t>
            </w:r>
            <w:proofErr w:type="spellStart"/>
            <w:r>
              <w:rPr>
                <w:sz w:val="24"/>
                <w:szCs w:val="24"/>
              </w:rPr>
              <w:t>наставе</w:t>
            </w:r>
            <w:proofErr w:type="spellEnd"/>
          </w:p>
          <w:p w14:paraId="36E9A9D4" w14:textId="77777777" w:rsidR="00320E3D" w:rsidRDefault="00320E3D" w:rsidP="000041C4">
            <w:pPr>
              <w:spacing w:line="276" w:lineRule="auto"/>
              <w:rPr>
                <w:sz w:val="24"/>
                <w:szCs w:val="24"/>
              </w:rPr>
            </w:pPr>
            <w:r>
              <w:rPr>
                <w:sz w:val="24"/>
                <w:szCs w:val="24"/>
              </w:rPr>
              <w:t>-</w:t>
            </w:r>
            <w:proofErr w:type="spellStart"/>
            <w:r>
              <w:rPr>
                <w:sz w:val="24"/>
                <w:szCs w:val="24"/>
              </w:rPr>
              <w:t>Професионалана</w:t>
            </w:r>
            <w:proofErr w:type="spellEnd"/>
            <w:r>
              <w:rPr>
                <w:sz w:val="24"/>
                <w:szCs w:val="24"/>
              </w:rPr>
              <w:t xml:space="preserve"> </w:t>
            </w:r>
            <w:proofErr w:type="spellStart"/>
            <w:r>
              <w:rPr>
                <w:sz w:val="24"/>
                <w:szCs w:val="24"/>
              </w:rPr>
              <w:t>оријентација</w:t>
            </w:r>
            <w:proofErr w:type="spellEnd"/>
            <w:r>
              <w:rPr>
                <w:sz w:val="24"/>
                <w:szCs w:val="24"/>
              </w:rPr>
              <w:t xml:space="preserve"> (</w:t>
            </w:r>
            <w:proofErr w:type="spellStart"/>
            <w:r>
              <w:rPr>
                <w:sz w:val="24"/>
                <w:szCs w:val="24"/>
              </w:rPr>
              <w:t>предавања</w:t>
            </w:r>
            <w:proofErr w:type="spellEnd"/>
            <w:r>
              <w:rPr>
                <w:sz w:val="24"/>
                <w:szCs w:val="24"/>
              </w:rPr>
              <w:t xml:space="preserve">, </w:t>
            </w:r>
            <w:proofErr w:type="spellStart"/>
            <w:r>
              <w:rPr>
                <w:sz w:val="24"/>
                <w:szCs w:val="24"/>
              </w:rPr>
              <w:t>радионице</w:t>
            </w:r>
            <w:proofErr w:type="spellEnd"/>
            <w:r>
              <w:rPr>
                <w:sz w:val="24"/>
                <w:szCs w:val="24"/>
              </w:rPr>
              <w:t xml:space="preserve">, </w:t>
            </w:r>
            <w:proofErr w:type="spellStart"/>
            <w:r>
              <w:rPr>
                <w:sz w:val="24"/>
                <w:szCs w:val="24"/>
              </w:rPr>
              <w:t>тестови</w:t>
            </w:r>
            <w:proofErr w:type="spellEnd"/>
            <w:r>
              <w:rPr>
                <w:sz w:val="24"/>
                <w:szCs w:val="24"/>
              </w:rPr>
              <w:t xml:space="preserve">, </w:t>
            </w:r>
            <w:proofErr w:type="spellStart"/>
            <w:r>
              <w:rPr>
                <w:sz w:val="24"/>
                <w:szCs w:val="24"/>
              </w:rPr>
              <w:t>упитници</w:t>
            </w:r>
            <w:proofErr w:type="spellEnd"/>
            <w:r>
              <w:rPr>
                <w:sz w:val="24"/>
                <w:szCs w:val="24"/>
              </w:rPr>
              <w:t>)</w:t>
            </w:r>
          </w:p>
          <w:p w14:paraId="408053C5" w14:textId="289BD35D" w:rsidR="00320E3D" w:rsidRDefault="00320E3D" w:rsidP="000041C4">
            <w:pPr>
              <w:spacing w:line="276" w:lineRule="auto"/>
              <w:rPr>
                <w:sz w:val="24"/>
                <w:szCs w:val="24"/>
              </w:rPr>
            </w:pPr>
            <w:r>
              <w:rPr>
                <w:sz w:val="24"/>
                <w:szCs w:val="24"/>
              </w:rPr>
              <w:t>-</w:t>
            </w:r>
            <w:proofErr w:type="spellStart"/>
            <w:r>
              <w:rPr>
                <w:sz w:val="24"/>
                <w:szCs w:val="24"/>
              </w:rPr>
              <w:t>Материјали</w:t>
            </w:r>
            <w:proofErr w:type="spellEnd"/>
            <w:r>
              <w:rPr>
                <w:sz w:val="24"/>
                <w:szCs w:val="24"/>
              </w:rPr>
              <w:t xml:space="preserve"> и </w:t>
            </w:r>
            <w:proofErr w:type="spellStart"/>
            <w:proofErr w:type="gramStart"/>
            <w:r>
              <w:rPr>
                <w:sz w:val="24"/>
                <w:szCs w:val="24"/>
              </w:rPr>
              <w:t>радионице</w:t>
            </w:r>
            <w:proofErr w:type="spellEnd"/>
            <w:r>
              <w:rPr>
                <w:sz w:val="24"/>
                <w:szCs w:val="24"/>
              </w:rPr>
              <w:t>:„</w:t>
            </w:r>
            <w:proofErr w:type="spellStart"/>
            <w:proofErr w:type="gramEnd"/>
            <w:r>
              <w:rPr>
                <w:sz w:val="24"/>
                <w:szCs w:val="24"/>
              </w:rPr>
              <w:t>Школа</w:t>
            </w:r>
            <w:proofErr w:type="spellEnd"/>
            <w:r>
              <w:rPr>
                <w:sz w:val="24"/>
                <w:szCs w:val="24"/>
              </w:rPr>
              <w:t xml:space="preserve"> </w:t>
            </w:r>
            <w:proofErr w:type="spellStart"/>
            <w:r>
              <w:rPr>
                <w:sz w:val="24"/>
                <w:szCs w:val="24"/>
              </w:rPr>
              <w:t>без</w:t>
            </w:r>
            <w:proofErr w:type="spellEnd"/>
            <w:r>
              <w:rPr>
                <w:sz w:val="24"/>
                <w:szCs w:val="24"/>
              </w:rPr>
              <w:t xml:space="preserve"> </w:t>
            </w:r>
            <w:proofErr w:type="spellStart"/>
            <w:r>
              <w:rPr>
                <w:sz w:val="24"/>
                <w:szCs w:val="24"/>
              </w:rPr>
              <w:t>насиља</w:t>
            </w:r>
            <w:proofErr w:type="spellEnd"/>
            <w:r>
              <w:rPr>
                <w:sz w:val="24"/>
                <w:szCs w:val="24"/>
              </w:rPr>
              <w:t>“</w:t>
            </w:r>
            <w:r w:rsidR="000041C4">
              <w:rPr>
                <w:sz w:val="24"/>
                <w:szCs w:val="24"/>
              </w:rPr>
              <w:t xml:space="preserve">, </w:t>
            </w:r>
            <w:r>
              <w:rPr>
                <w:sz w:val="24"/>
                <w:szCs w:val="24"/>
              </w:rPr>
              <w:t>„</w:t>
            </w:r>
            <w:proofErr w:type="spellStart"/>
            <w:r>
              <w:rPr>
                <w:sz w:val="24"/>
                <w:szCs w:val="24"/>
              </w:rPr>
              <w:t>Учионица</w:t>
            </w:r>
            <w:proofErr w:type="spellEnd"/>
            <w:r>
              <w:rPr>
                <w:sz w:val="24"/>
                <w:szCs w:val="24"/>
              </w:rPr>
              <w:t xml:space="preserve"> </w:t>
            </w:r>
            <w:proofErr w:type="spellStart"/>
            <w:r>
              <w:rPr>
                <w:sz w:val="24"/>
                <w:szCs w:val="24"/>
              </w:rPr>
              <w:t>добре</w:t>
            </w:r>
            <w:proofErr w:type="spellEnd"/>
            <w:r>
              <w:rPr>
                <w:sz w:val="24"/>
                <w:szCs w:val="24"/>
              </w:rPr>
              <w:t xml:space="preserve"> </w:t>
            </w:r>
            <w:proofErr w:type="spellStart"/>
            <w:r>
              <w:rPr>
                <w:sz w:val="24"/>
                <w:szCs w:val="24"/>
              </w:rPr>
              <w:t>воље</w:t>
            </w:r>
            <w:proofErr w:type="spellEnd"/>
            <w:r>
              <w:rPr>
                <w:sz w:val="24"/>
                <w:szCs w:val="24"/>
              </w:rPr>
              <w:t>“</w:t>
            </w:r>
            <w:r w:rsidR="000041C4">
              <w:rPr>
                <w:sz w:val="24"/>
                <w:szCs w:val="24"/>
              </w:rPr>
              <w:t xml:space="preserve">, </w:t>
            </w:r>
            <w:r>
              <w:rPr>
                <w:sz w:val="24"/>
                <w:szCs w:val="24"/>
              </w:rPr>
              <w:t>„</w:t>
            </w:r>
            <w:proofErr w:type="spellStart"/>
            <w:r>
              <w:rPr>
                <w:sz w:val="24"/>
                <w:szCs w:val="24"/>
              </w:rPr>
              <w:t>Чувари</w:t>
            </w:r>
            <w:proofErr w:type="spellEnd"/>
            <w:r>
              <w:rPr>
                <w:sz w:val="24"/>
                <w:szCs w:val="24"/>
              </w:rPr>
              <w:t xml:space="preserve"> </w:t>
            </w:r>
            <w:proofErr w:type="spellStart"/>
            <w:r>
              <w:rPr>
                <w:sz w:val="24"/>
                <w:szCs w:val="24"/>
              </w:rPr>
              <w:t>осмеха</w:t>
            </w:r>
            <w:proofErr w:type="spellEnd"/>
            <w:r>
              <w:rPr>
                <w:sz w:val="24"/>
                <w:szCs w:val="24"/>
              </w:rPr>
              <w:t>“</w:t>
            </w:r>
            <w:r w:rsidR="000041C4">
              <w:rPr>
                <w:sz w:val="24"/>
                <w:szCs w:val="24"/>
              </w:rPr>
              <w:t xml:space="preserve">, </w:t>
            </w:r>
            <w:r>
              <w:rPr>
                <w:sz w:val="24"/>
                <w:szCs w:val="24"/>
              </w:rPr>
              <w:t>„</w:t>
            </w:r>
            <w:proofErr w:type="spellStart"/>
            <w:r>
              <w:rPr>
                <w:sz w:val="24"/>
                <w:szCs w:val="24"/>
              </w:rPr>
              <w:t>Умеће</w:t>
            </w:r>
            <w:proofErr w:type="spellEnd"/>
            <w:r>
              <w:rPr>
                <w:sz w:val="24"/>
                <w:szCs w:val="24"/>
              </w:rPr>
              <w:t xml:space="preserve"> </w:t>
            </w:r>
            <w:proofErr w:type="spellStart"/>
            <w:r>
              <w:rPr>
                <w:sz w:val="24"/>
                <w:szCs w:val="24"/>
              </w:rPr>
              <w:t>одрастања</w:t>
            </w:r>
            <w:proofErr w:type="spellEnd"/>
            <w:r>
              <w:rPr>
                <w:sz w:val="24"/>
                <w:szCs w:val="24"/>
              </w:rPr>
              <w:t>“</w:t>
            </w:r>
          </w:p>
        </w:tc>
        <w:tc>
          <w:tcPr>
            <w:tcW w:w="1752" w:type="dxa"/>
            <w:vMerge w:val="restart"/>
            <w:textDirection w:val="btLr"/>
            <w:vAlign w:val="center"/>
          </w:tcPr>
          <w:p w14:paraId="3E021393" w14:textId="251CB63B" w:rsidR="00425A17" w:rsidRDefault="00C845BA" w:rsidP="00FD6863">
            <w:pPr>
              <w:pStyle w:val="Heading2"/>
              <w:spacing w:line="276" w:lineRule="auto"/>
              <w:ind w:left="113" w:right="113"/>
              <w:jc w:val="center"/>
              <w:outlineLvl w:val="1"/>
              <w:rPr>
                <w:sz w:val="24"/>
                <w:szCs w:val="24"/>
              </w:rPr>
            </w:pPr>
            <w:r>
              <w:rPr>
                <w:sz w:val="24"/>
                <w:szCs w:val="24"/>
                <w:lang w:val="sr-Cyrl-RS"/>
              </w:rPr>
              <w:t>-</w:t>
            </w:r>
            <w:proofErr w:type="spellStart"/>
            <w:r w:rsidR="00320E3D">
              <w:rPr>
                <w:sz w:val="24"/>
                <w:szCs w:val="24"/>
              </w:rPr>
              <w:t>Предметни</w:t>
            </w:r>
            <w:proofErr w:type="spellEnd"/>
            <w:r w:rsidR="00320E3D">
              <w:rPr>
                <w:sz w:val="24"/>
                <w:szCs w:val="24"/>
              </w:rPr>
              <w:t xml:space="preserve"> </w:t>
            </w:r>
            <w:proofErr w:type="spellStart"/>
            <w:r w:rsidR="00320E3D">
              <w:rPr>
                <w:sz w:val="24"/>
                <w:szCs w:val="24"/>
              </w:rPr>
              <w:t>наставници</w:t>
            </w:r>
            <w:proofErr w:type="spellEnd"/>
            <w:r w:rsidR="00320E3D">
              <w:rPr>
                <w:sz w:val="24"/>
                <w:szCs w:val="24"/>
              </w:rPr>
              <w:t xml:space="preserve">, </w:t>
            </w:r>
            <w:proofErr w:type="spellStart"/>
            <w:r w:rsidR="00320E3D">
              <w:rPr>
                <w:sz w:val="24"/>
                <w:szCs w:val="24"/>
              </w:rPr>
              <w:t>одељењске</w:t>
            </w:r>
            <w:proofErr w:type="spellEnd"/>
            <w:r w:rsidR="00320E3D">
              <w:rPr>
                <w:sz w:val="24"/>
                <w:szCs w:val="24"/>
              </w:rPr>
              <w:t xml:space="preserve"> </w:t>
            </w:r>
            <w:proofErr w:type="spellStart"/>
            <w:r w:rsidR="00320E3D">
              <w:rPr>
                <w:sz w:val="24"/>
                <w:szCs w:val="24"/>
              </w:rPr>
              <w:t>старешине</w:t>
            </w:r>
            <w:proofErr w:type="spellEnd"/>
            <w:r w:rsidR="00320E3D">
              <w:rPr>
                <w:sz w:val="24"/>
                <w:szCs w:val="24"/>
              </w:rPr>
              <w:t xml:space="preserve">, </w:t>
            </w:r>
            <w:proofErr w:type="spellStart"/>
            <w:r w:rsidR="00320E3D">
              <w:rPr>
                <w:sz w:val="24"/>
                <w:szCs w:val="24"/>
              </w:rPr>
              <w:t>педагог</w:t>
            </w:r>
            <w:proofErr w:type="spellEnd"/>
            <w:r w:rsidR="00320E3D">
              <w:rPr>
                <w:sz w:val="24"/>
                <w:szCs w:val="24"/>
              </w:rPr>
              <w:t xml:space="preserve"> и </w:t>
            </w:r>
            <w:proofErr w:type="spellStart"/>
            <w:r w:rsidR="00320E3D">
              <w:rPr>
                <w:sz w:val="24"/>
                <w:szCs w:val="24"/>
              </w:rPr>
              <w:t>спољни</w:t>
            </w:r>
            <w:proofErr w:type="spellEnd"/>
            <w:r w:rsidR="00320E3D">
              <w:rPr>
                <w:sz w:val="24"/>
                <w:szCs w:val="24"/>
              </w:rPr>
              <w:t xml:space="preserve"> </w:t>
            </w:r>
            <w:proofErr w:type="spellStart"/>
            <w:r w:rsidR="00320E3D">
              <w:rPr>
                <w:sz w:val="24"/>
                <w:szCs w:val="24"/>
              </w:rPr>
              <w:t>сарадници</w:t>
            </w:r>
            <w:proofErr w:type="spellEnd"/>
          </w:p>
          <w:p w14:paraId="4AD6D6D6" w14:textId="5F2F8B5B" w:rsidR="00320E3D" w:rsidRDefault="00320E3D" w:rsidP="00FD6863">
            <w:pPr>
              <w:pStyle w:val="Heading2"/>
              <w:spacing w:line="276" w:lineRule="auto"/>
              <w:ind w:left="113" w:right="113"/>
              <w:jc w:val="center"/>
              <w:outlineLvl w:val="1"/>
              <w:rPr>
                <w:sz w:val="24"/>
                <w:szCs w:val="24"/>
              </w:rPr>
            </w:pPr>
            <w:r>
              <w:rPr>
                <w:sz w:val="24"/>
                <w:szCs w:val="24"/>
              </w:rPr>
              <w:t>(</w:t>
            </w:r>
            <w:proofErr w:type="spellStart"/>
            <w:r>
              <w:rPr>
                <w:sz w:val="24"/>
                <w:szCs w:val="24"/>
              </w:rPr>
              <w:t>Дом</w:t>
            </w:r>
            <w:proofErr w:type="spellEnd"/>
            <w:r>
              <w:rPr>
                <w:sz w:val="24"/>
                <w:szCs w:val="24"/>
              </w:rPr>
              <w:t xml:space="preserve"> </w:t>
            </w:r>
            <w:proofErr w:type="spellStart"/>
            <w:r>
              <w:rPr>
                <w:sz w:val="24"/>
                <w:szCs w:val="24"/>
              </w:rPr>
              <w:t>здравља</w:t>
            </w:r>
            <w:proofErr w:type="spellEnd"/>
            <w:r>
              <w:rPr>
                <w:sz w:val="24"/>
                <w:szCs w:val="24"/>
              </w:rPr>
              <w:t xml:space="preserve"> „</w:t>
            </w:r>
            <w:proofErr w:type="spellStart"/>
            <w:r>
              <w:rPr>
                <w:sz w:val="24"/>
                <w:szCs w:val="24"/>
              </w:rPr>
              <w:t>Др</w:t>
            </w:r>
            <w:proofErr w:type="spellEnd"/>
            <w:r>
              <w:rPr>
                <w:sz w:val="24"/>
                <w:szCs w:val="24"/>
              </w:rPr>
              <w:t xml:space="preserve"> </w:t>
            </w:r>
            <w:proofErr w:type="spellStart"/>
            <w:r>
              <w:rPr>
                <w:sz w:val="24"/>
                <w:szCs w:val="24"/>
              </w:rPr>
              <w:t>Бошко</w:t>
            </w:r>
            <w:proofErr w:type="spellEnd"/>
            <w:r>
              <w:rPr>
                <w:sz w:val="24"/>
                <w:szCs w:val="24"/>
              </w:rPr>
              <w:t xml:space="preserve"> </w:t>
            </w:r>
            <w:proofErr w:type="spellStart"/>
            <w:proofErr w:type="gramStart"/>
            <w:r>
              <w:rPr>
                <w:sz w:val="24"/>
                <w:szCs w:val="24"/>
              </w:rPr>
              <w:t>Вребалов</w:t>
            </w:r>
            <w:proofErr w:type="spellEnd"/>
            <w:r>
              <w:rPr>
                <w:sz w:val="24"/>
                <w:szCs w:val="24"/>
              </w:rPr>
              <w:t>“</w:t>
            </w:r>
            <w:proofErr w:type="gramEnd"/>
            <w:r>
              <w:rPr>
                <w:sz w:val="24"/>
                <w:szCs w:val="24"/>
              </w:rPr>
              <w:t xml:space="preserve">, </w:t>
            </w:r>
            <w:proofErr w:type="spellStart"/>
            <w:r>
              <w:rPr>
                <w:sz w:val="24"/>
                <w:szCs w:val="24"/>
              </w:rPr>
              <w:t>Медицина</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Центар</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соц</w:t>
            </w:r>
            <w:proofErr w:type="spellEnd"/>
            <w:r>
              <w:rPr>
                <w:sz w:val="24"/>
                <w:szCs w:val="24"/>
                <w:lang w:val="sr-Cyrl-RS"/>
              </w:rPr>
              <w:t xml:space="preserve">ијални </w:t>
            </w:r>
            <w:proofErr w:type="spellStart"/>
            <w:r>
              <w:rPr>
                <w:sz w:val="24"/>
                <w:szCs w:val="24"/>
              </w:rPr>
              <w:t>рад</w:t>
            </w:r>
            <w:proofErr w:type="spellEnd"/>
            <w:r>
              <w:rPr>
                <w:sz w:val="24"/>
                <w:szCs w:val="24"/>
                <w:lang w:val="sr-Cyrl-RS"/>
              </w:rPr>
              <w:t>, Национална служба запошљавања</w:t>
            </w:r>
            <w:r>
              <w:rPr>
                <w:sz w:val="24"/>
                <w:szCs w:val="24"/>
              </w:rPr>
              <w:t>...)</w:t>
            </w:r>
          </w:p>
          <w:p w14:paraId="2EFC9B32" w14:textId="77777777" w:rsidR="00320E3D" w:rsidRDefault="00320E3D" w:rsidP="00FD6863">
            <w:pPr>
              <w:spacing w:line="276" w:lineRule="auto"/>
              <w:ind w:left="113" w:right="113"/>
              <w:jc w:val="center"/>
              <w:rPr>
                <w:sz w:val="24"/>
                <w:szCs w:val="24"/>
              </w:rPr>
            </w:pPr>
            <w:r>
              <w:rPr>
                <w:sz w:val="24"/>
                <w:szCs w:val="24"/>
              </w:rPr>
              <w:t>-</w:t>
            </w:r>
            <w:proofErr w:type="spellStart"/>
            <w:r>
              <w:rPr>
                <w:sz w:val="24"/>
                <w:szCs w:val="24"/>
              </w:rPr>
              <w:t>Континуирано</w:t>
            </w:r>
            <w:proofErr w:type="spellEnd"/>
            <w:r>
              <w:rPr>
                <w:sz w:val="24"/>
                <w:szCs w:val="24"/>
              </w:rPr>
              <w:t xml:space="preserve"> </w:t>
            </w:r>
            <w:proofErr w:type="spellStart"/>
            <w:r>
              <w:rPr>
                <w:sz w:val="24"/>
                <w:szCs w:val="24"/>
              </w:rPr>
              <w:t>током</w:t>
            </w:r>
            <w:proofErr w:type="spellEnd"/>
            <w:r>
              <w:rPr>
                <w:sz w:val="24"/>
                <w:szCs w:val="24"/>
              </w:rPr>
              <w:t xml:space="preserve"> </w:t>
            </w:r>
            <w:proofErr w:type="spellStart"/>
            <w:r>
              <w:rPr>
                <w:sz w:val="24"/>
                <w:szCs w:val="24"/>
              </w:rPr>
              <w:t>целе</w:t>
            </w:r>
            <w:proofErr w:type="spellEnd"/>
            <w:r>
              <w:rPr>
                <w:sz w:val="24"/>
                <w:szCs w:val="24"/>
              </w:rPr>
              <w:t xml:space="preserve"> </w:t>
            </w:r>
            <w:proofErr w:type="spellStart"/>
            <w:r>
              <w:rPr>
                <w:sz w:val="24"/>
                <w:szCs w:val="24"/>
              </w:rPr>
              <w:t>школске</w:t>
            </w:r>
            <w:proofErr w:type="spellEnd"/>
            <w:r>
              <w:rPr>
                <w:sz w:val="24"/>
                <w:szCs w:val="24"/>
              </w:rPr>
              <w:t xml:space="preserve"> </w:t>
            </w:r>
            <w:proofErr w:type="spellStart"/>
            <w:r>
              <w:rPr>
                <w:sz w:val="24"/>
                <w:szCs w:val="24"/>
              </w:rPr>
              <w:t>године</w:t>
            </w:r>
            <w:proofErr w:type="spellEnd"/>
          </w:p>
          <w:p w14:paraId="161A9399" w14:textId="77777777" w:rsidR="00320E3D" w:rsidRDefault="00320E3D" w:rsidP="00FD6863">
            <w:pPr>
              <w:spacing w:line="276" w:lineRule="auto"/>
              <w:ind w:left="113" w:right="113"/>
              <w:jc w:val="center"/>
              <w:rPr>
                <w:sz w:val="24"/>
                <w:szCs w:val="24"/>
              </w:rPr>
            </w:pPr>
          </w:p>
        </w:tc>
        <w:tc>
          <w:tcPr>
            <w:tcW w:w="1170" w:type="dxa"/>
            <w:vMerge w:val="restart"/>
            <w:textDirection w:val="btLr"/>
            <w:vAlign w:val="center"/>
          </w:tcPr>
          <w:p w14:paraId="149D0A29" w14:textId="1FCA4A59" w:rsidR="00320E3D" w:rsidRPr="003161F9" w:rsidRDefault="003161F9" w:rsidP="00FD6863">
            <w:pPr>
              <w:spacing w:line="276" w:lineRule="auto"/>
              <w:ind w:left="113" w:right="113"/>
              <w:jc w:val="center"/>
              <w:rPr>
                <w:sz w:val="24"/>
                <w:szCs w:val="24"/>
                <w:lang w:val="sr-Cyrl-RS"/>
              </w:rPr>
            </w:pPr>
            <w:r>
              <w:rPr>
                <w:sz w:val="24"/>
                <w:szCs w:val="24"/>
                <w:lang w:val="sr-Cyrl-RS"/>
              </w:rPr>
              <w:t>-есДневник, записници, извештаји, панои, фотографије</w:t>
            </w:r>
          </w:p>
        </w:tc>
      </w:tr>
      <w:tr w:rsidR="00320E3D" w14:paraId="5FC50609" w14:textId="77777777" w:rsidTr="00A5786C">
        <w:tc>
          <w:tcPr>
            <w:tcW w:w="4680" w:type="dxa"/>
          </w:tcPr>
          <w:p w14:paraId="276D711A" w14:textId="77777777" w:rsidR="00320E3D" w:rsidRDefault="00320E3D" w:rsidP="00320E3D">
            <w:pPr>
              <w:pStyle w:val="Heading2"/>
              <w:spacing w:line="276" w:lineRule="auto"/>
              <w:outlineLvl w:val="1"/>
              <w:rPr>
                <w:sz w:val="24"/>
                <w:szCs w:val="24"/>
              </w:rPr>
            </w:pPr>
            <w:r>
              <w:rPr>
                <w:sz w:val="24"/>
                <w:szCs w:val="24"/>
              </w:rPr>
              <w:t>-</w:t>
            </w:r>
            <w:proofErr w:type="spellStart"/>
            <w:r>
              <w:rPr>
                <w:sz w:val="24"/>
                <w:szCs w:val="24"/>
              </w:rPr>
              <w:t>Развијање</w:t>
            </w:r>
            <w:proofErr w:type="spellEnd"/>
            <w:r>
              <w:rPr>
                <w:sz w:val="24"/>
                <w:szCs w:val="24"/>
              </w:rPr>
              <w:t xml:space="preserve"> </w:t>
            </w:r>
            <w:proofErr w:type="spellStart"/>
            <w:r>
              <w:rPr>
                <w:sz w:val="24"/>
                <w:szCs w:val="24"/>
              </w:rPr>
              <w:t>стратегија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решавање</w:t>
            </w:r>
            <w:proofErr w:type="spellEnd"/>
            <w:r>
              <w:rPr>
                <w:sz w:val="24"/>
                <w:szCs w:val="24"/>
              </w:rPr>
              <w:t xml:space="preserve"> </w:t>
            </w:r>
            <w:proofErr w:type="spellStart"/>
            <w:r>
              <w:rPr>
                <w:sz w:val="24"/>
                <w:szCs w:val="24"/>
              </w:rPr>
              <w:t>индивидуалних</w:t>
            </w:r>
            <w:proofErr w:type="spellEnd"/>
            <w:r>
              <w:rPr>
                <w:sz w:val="24"/>
                <w:szCs w:val="24"/>
              </w:rPr>
              <w:t xml:space="preserve"> </w:t>
            </w:r>
            <w:proofErr w:type="spellStart"/>
            <w:r>
              <w:rPr>
                <w:sz w:val="24"/>
                <w:szCs w:val="24"/>
              </w:rPr>
              <w:t>проблема</w:t>
            </w:r>
            <w:proofErr w:type="spellEnd"/>
          </w:p>
          <w:p w14:paraId="51F78897" w14:textId="2C98C04C" w:rsidR="00320E3D" w:rsidRDefault="00320E3D" w:rsidP="00320E3D">
            <w:pPr>
              <w:spacing w:line="276" w:lineRule="auto"/>
              <w:rPr>
                <w:sz w:val="24"/>
                <w:szCs w:val="24"/>
              </w:rPr>
            </w:pPr>
            <w:r>
              <w:rPr>
                <w:sz w:val="24"/>
                <w:szCs w:val="24"/>
              </w:rPr>
              <w:t>-</w:t>
            </w:r>
            <w:proofErr w:type="spellStart"/>
            <w:r>
              <w:rPr>
                <w:sz w:val="24"/>
                <w:szCs w:val="24"/>
              </w:rPr>
              <w:t>Развијање</w:t>
            </w:r>
            <w:proofErr w:type="spellEnd"/>
            <w:r>
              <w:rPr>
                <w:sz w:val="24"/>
                <w:szCs w:val="24"/>
              </w:rPr>
              <w:t xml:space="preserve"> </w:t>
            </w:r>
            <w:proofErr w:type="spellStart"/>
            <w:r>
              <w:rPr>
                <w:sz w:val="24"/>
                <w:szCs w:val="24"/>
              </w:rPr>
              <w:t>комуникативне</w:t>
            </w:r>
            <w:proofErr w:type="spellEnd"/>
            <w:r>
              <w:rPr>
                <w:sz w:val="24"/>
                <w:szCs w:val="24"/>
              </w:rPr>
              <w:t xml:space="preserve"> </w:t>
            </w:r>
            <w:proofErr w:type="spellStart"/>
            <w:r>
              <w:rPr>
                <w:sz w:val="24"/>
                <w:szCs w:val="24"/>
              </w:rPr>
              <w:t>способности</w:t>
            </w:r>
            <w:proofErr w:type="spellEnd"/>
            <w:r>
              <w:rPr>
                <w:sz w:val="24"/>
                <w:szCs w:val="24"/>
              </w:rPr>
              <w:t xml:space="preserve">, </w:t>
            </w:r>
            <w:proofErr w:type="spellStart"/>
            <w:r>
              <w:rPr>
                <w:sz w:val="24"/>
                <w:szCs w:val="24"/>
              </w:rPr>
              <w:t>вештина</w:t>
            </w:r>
            <w:proofErr w:type="spellEnd"/>
            <w:r>
              <w:rPr>
                <w:sz w:val="24"/>
                <w:szCs w:val="24"/>
              </w:rPr>
              <w:t xml:space="preserve"> </w:t>
            </w:r>
            <w:proofErr w:type="spellStart"/>
            <w:r>
              <w:rPr>
                <w:sz w:val="24"/>
                <w:szCs w:val="24"/>
              </w:rPr>
              <w:t>ненасилне</w:t>
            </w:r>
            <w:proofErr w:type="spellEnd"/>
            <w:r>
              <w:rPr>
                <w:sz w:val="24"/>
                <w:szCs w:val="24"/>
              </w:rPr>
              <w:t xml:space="preserve"> </w:t>
            </w:r>
            <w:proofErr w:type="spellStart"/>
            <w:r>
              <w:rPr>
                <w:sz w:val="24"/>
                <w:szCs w:val="24"/>
              </w:rPr>
              <w:t>комуникације</w:t>
            </w:r>
            <w:proofErr w:type="spellEnd"/>
            <w:r>
              <w:rPr>
                <w:sz w:val="24"/>
                <w:szCs w:val="24"/>
              </w:rPr>
              <w:t xml:space="preserve"> и </w:t>
            </w:r>
            <w:proofErr w:type="spellStart"/>
            <w:r>
              <w:rPr>
                <w:sz w:val="24"/>
                <w:szCs w:val="24"/>
              </w:rPr>
              <w:t>конструктивног</w:t>
            </w:r>
            <w:proofErr w:type="spellEnd"/>
            <w:r>
              <w:rPr>
                <w:sz w:val="24"/>
                <w:szCs w:val="24"/>
              </w:rPr>
              <w:t xml:space="preserve"> </w:t>
            </w:r>
            <w:proofErr w:type="spellStart"/>
            <w:r>
              <w:rPr>
                <w:sz w:val="24"/>
                <w:szCs w:val="24"/>
              </w:rPr>
              <w:t>разрешавања</w:t>
            </w:r>
            <w:proofErr w:type="spellEnd"/>
            <w:r>
              <w:rPr>
                <w:sz w:val="24"/>
                <w:szCs w:val="24"/>
              </w:rPr>
              <w:t xml:space="preserve"> </w:t>
            </w:r>
            <w:proofErr w:type="spellStart"/>
            <w:r>
              <w:rPr>
                <w:sz w:val="24"/>
                <w:szCs w:val="24"/>
              </w:rPr>
              <w:t>сукоба</w:t>
            </w:r>
            <w:proofErr w:type="spellEnd"/>
          </w:p>
        </w:tc>
        <w:tc>
          <w:tcPr>
            <w:tcW w:w="6930" w:type="dxa"/>
          </w:tcPr>
          <w:p w14:paraId="01444358" w14:textId="77777777" w:rsidR="00320E3D" w:rsidRDefault="00320E3D" w:rsidP="00320E3D">
            <w:pPr>
              <w:pStyle w:val="Heading2"/>
              <w:spacing w:line="276" w:lineRule="auto"/>
              <w:outlineLvl w:val="1"/>
              <w:rPr>
                <w:sz w:val="24"/>
                <w:szCs w:val="24"/>
              </w:rPr>
            </w:pPr>
          </w:p>
          <w:p w14:paraId="32D844F0" w14:textId="77777777" w:rsidR="00320E3D" w:rsidRDefault="00320E3D" w:rsidP="00320E3D">
            <w:pPr>
              <w:pStyle w:val="Heading2"/>
              <w:spacing w:line="276" w:lineRule="auto"/>
              <w:outlineLvl w:val="1"/>
              <w:rPr>
                <w:sz w:val="24"/>
                <w:szCs w:val="24"/>
              </w:rPr>
            </w:pPr>
          </w:p>
          <w:p w14:paraId="2DD966FC" w14:textId="77777777" w:rsidR="00320E3D" w:rsidRDefault="00320E3D" w:rsidP="00320E3D">
            <w:pPr>
              <w:pStyle w:val="Heading2"/>
              <w:spacing w:line="276" w:lineRule="auto"/>
              <w:outlineLvl w:val="1"/>
              <w:rPr>
                <w:sz w:val="24"/>
                <w:szCs w:val="24"/>
              </w:rPr>
            </w:pPr>
          </w:p>
          <w:p w14:paraId="203FE193" w14:textId="08508E94" w:rsidR="00320E3D" w:rsidRDefault="00320E3D" w:rsidP="00320E3D">
            <w:pPr>
              <w:spacing w:line="276" w:lineRule="auto"/>
              <w:rPr>
                <w:sz w:val="24"/>
                <w:szCs w:val="24"/>
              </w:rPr>
            </w:pPr>
            <w:r>
              <w:rPr>
                <w:sz w:val="24"/>
                <w:szCs w:val="24"/>
              </w:rPr>
              <w:t>-</w:t>
            </w:r>
            <w:proofErr w:type="spellStart"/>
            <w:r>
              <w:rPr>
                <w:sz w:val="24"/>
                <w:szCs w:val="24"/>
              </w:rPr>
              <w:t>Буквар</w:t>
            </w:r>
            <w:proofErr w:type="spellEnd"/>
            <w:r>
              <w:rPr>
                <w:sz w:val="24"/>
                <w:szCs w:val="24"/>
              </w:rPr>
              <w:t xml:space="preserve"> </w:t>
            </w:r>
            <w:proofErr w:type="spellStart"/>
            <w:r>
              <w:rPr>
                <w:sz w:val="24"/>
                <w:szCs w:val="24"/>
              </w:rPr>
              <w:t>дечијих</w:t>
            </w:r>
            <w:proofErr w:type="spellEnd"/>
            <w:r>
              <w:rPr>
                <w:sz w:val="24"/>
                <w:szCs w:val="24"/>
              </w:rPr>
              <w:t xml:space="preserve"> </w:t>
            </w:r>
            <w:proofErr w:type="spellStart"/>
            <w:r>
              <w:rPr>
                <w:sz w:val="24"/>
                <w:szCs w:val="24"/>
              </w:rPr>
              <w:t>права</w:t>
            </w:r>
            <w:proofErr w:type="spellEnd"/>
            <w:r>
              <w:rPr>
                <w:sz w:val="24"/>
                <w:szCs w:val="24"/>
              </w:rPr>
              <w:t xml:space="preserve"> (</w:t>
            </w:r>
            <w:proofErr w:type="spellStart"/>
            <w:r>
              <w:rPr>
                <w:sz w:val="24"/>
                <w:szCs w:val="24"/>
              </w:rPr>
              <w:t>радионице</w:t>
            </w:r>
            <w:proofErr w:type="spellEnd"/>
            <w:r>
              <w:rPr>
                <w:sz w:val="24"/>
                <w:szCs w:val="24"/>
              </w:rPr>
              <w:t>)</w:t>
            </w:r>
          </w:p>
        </w:tc>
        <w:tc>
          <w:tcPr>
            <w:tcW w:w="1752" w:type="dxa"/>
            <w:vMerge/>
          </w:tcPr>
          <w:p w14:paraId="4DBD7A46" w14:textId="77777777" w:rsidR="00320E3D" w:rsidRDefault="00320E3D" w:rsidP="00320E3D">
            <w:pPr>
              <w:spacing w:line="276" w:lineRule="auto"/>
              <w:rPr>
                <w:sz w:val="24"/>
                <w:szCs w:val="24"/>
              </w:rPr>
            </w:pPr>
          </w:p>
        </w:tc>
        <w:tc>
          <w:tcPr>
            <w:tcW w:w="1170" w:type="dxa"/>
            <w:vMerge/>
          </w:tcPr>
          <w:p w14:paraId="7908C045" w14:textId="77777777" w:rsidR="00320E3D" w:rsidRDefault="00320E3D" w:rsidP="00320E3D">
            <w:pPr>
              <w:spacing w:line="276" w:lineRule="auto"/>
              <w:rPr>
                <w:sz w:val="24"/>
                <w:szCs w:val="24"/>
              </w:rPr>
            </w:pPr>
          </w:p>
        </w:tc>
      </w:tr>
      <w:tr w:rsidR="00320E3D" w14:paraId="148FE6C6" w14:textId="77777777" w:rsidTr="00A5786C">
        <w:tc>
          <w:tcPr>
            <w:tcW w:w="4680" w:type="dxa"/>
            <w:vAlign w:val="center"/>
          </w:tcPr>
          <w:p w14:paraId="2485618F" w14:textId="7B15F2E1" w:rsidR="00320E3D" w:rsidRDefault="00320E3D" w:rsidP="00320E3D">
            <w:pPr>
              <w:spacing w:line="276" w:lineRule="auto"/>
              <w:rPr>
                <w:sz w:val="24"/>
                <w:szCs w:val="24"/>
              </w:rPr>
            </w:pPr>
            <w:r>
              <w:rPr>
                <w:sz w:val="24"/>
                <w:szCs w:val="24"/>
              </w:rPr>
              <w:t>-</w:t>
            </w:r>
            <w:proofErr w:type="spellStart"/>
            <w:r>
              <w:rPr>
                <w:sz w:val="24"/>
                <w:szCs w:val="24"/>
              </w:rPr>
              <w:t>Подстицање</w:t>
            </w:r>
            <w:proofErr w:type="spellEnd"/>
            <w:r>
              <w:rPr>
                <w:sz w:val="24"/>
                <w:szCs w:val="24"/>
              </w:rPr>
              <w:t xml:space="preserve"> </w:t>
            </w:r>
            <w:proofErr w:type="spellStart"/>
            <w:r>
              <w:rPr>
                <w:sz w:val="24"/>
                <w:szCs w:val="24"/>
              </w:rPr>
              <w:t>социјалног</w:t>
            </w:r>
            <w:proofErr w:type="spellEnd"/>
            <w:r>
              <w:rPr>
                <w:sz w:val="24"/>
                <w:szCs w:val="24"/>
              </w:rPr>
              <w:t xml:space="preserve"> </w:t>
            </w:r>
            <w:proofErr w:type="spellStart"/>
            <w:r>
              <w:rPr>
                <w:sz w:val="24"/>
                <w:szCs w:val="24"/>
              </w:rPr>
              <w:t>сазнања</w:t>
            </w:r>
            <w:proofErr w:type="spellEnd"/>
            <w:r>
              <w:rPr>
                <w:sz w:val="24"/>
                <w:szCs w:val="24"/>
              </w:rPr>
              <w:t xml:space="preserve"> и </w:t>
            </w:r>
            <w:proofErr w:type="spellStart"/>
            <w:r>
              <w:rPr>
                <w:sz w:val="24"/>
                <w:szCs w:val="24"/>
              </w:rPr>
              <w:t>социјалног</w:t>
            </w:r>
            <w:proofErr w:type="spellEnd"/>
            <w:r>
              <w:rPr>
                <w:sz w:val="24"/>
                <w:szCs w:val="24"/>
              </w:rPr>
              <w:t xml:space="preserve"> </w:t>
            </w:r>
            <w:proofErr w:type="spellStart"/>
            <w:r>
              <w:rPr>
                <w:sz w:val="24"/>
                <w:szCs w:val="24"/>
              </w:rPr>
              <w:t>односа</w:t>
            </w:r>
            <w:proofErr w:type="spellEnd"/>
          </w:p>
        </w:tc>
        <w:tc>
          <w:tcPr>
            <w:tcW w:w="6930" w:type="dxa"/>
          </w:tcPr>
          <w:p w14:paraId="2BFC8012" w14:textId="157A885E" w:rsidR="00320E3D" w:rsidRDefault="00320E3D" w:rsidP="00320E3D">
            <w:pPr>
              <w:spacing w:line="276" w:lineRule="auto"/>
              <w:rPr>
                <w:sz w:val="24"/>
                <w:szCs w:val="24"/>
              </w:rPr>
            </w:pPr>
            <w:r>
              <w:rPr>
                <w:sz w:val="24"/>
                <w:szCs w:val="24"/>
              </w:rPr>
              <w:t>-</w:t>
            </w:r>
            <w:proofErr w:type="spellStart"/>
            <w:r>
              <w:rPr>
                <w:sz w:val="24"/>
                <w:szCs w:val="24"/>
              </w:rPr>
              <w:t>Заједнички</w:t>
            </w:r>
            <w:proofErr w:type="spellEnd"/>
            <w:r>
              <w:rPr>
                <w:sz w:val="24"/>
                <w:szCs w:val="24"/>
              </w:rPr>
              <w:t xml:space="preserve"> </w:t>
            </w:r>
            <w:proofErr w:type="spellStart"/>
            <w:r>
              <w:rPr>
                <w:sz w:val="24"/>
                <w:szCs w:val="24"/>
              </w:rPr>
              <w:t>одласци</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екскурзију</w:t>
            </w:r>
            <w:proofErr w:type="spellEnd"/>
            <w:r>
              <w:rPr>
                <w:sz w:val="24"/>
                <w:szCs w:val="24"/>
              </w:rPr>
              <w:t xml:space="preserve">, у </w:t>
            </w:r>
            <w:proofErr w:type="spellStart"/>
            <w:r>
              <w:rPr>
                <w:sz w:val="24"/>
                <w:szCs w:val="24"/>
              </w:rPr>
              <w:t>Школу</w:t>
            </w:r>
            <w:proofErr w:type="spellEnd"/>
            <w:r>
              <w:rPr>
                <w:sz w:val="24"/>
                <w:szCs w:val="24"/>
              </w:rPr>
              <w:t xml:space="preserve"> у </w:t>
            </w:r>
            <w:proofErr w:type="spellStart"/>
            <w:r>
              <w:rPr>
                <w:sz w:val="24"/>
                <w:szCs w:val="24"/>
              </w:rPr>
              <w:t>природи</w:t>
            </w:r>
            <w:proofErr w:type="spellEnd"/>
            <w:r>
              <w:rPr>
                <w:sz w:val="24"/>
                <w:szCs w:val="24"/>
              </w:rPr>
              <w:t xml:space="preserve"> (</w:t>
            </w:r>
            <w:proofErr w:type="spellStart"/>
            <w:r>
              <w:rPr>
                <w:sz w:val="24"/>
                <w:szCs w:val="24"/>
              </w:rPr>
              <w:t>упознавање</w:t>
            </w:r>
            <w:proofErr w:type="spellEnd"/>
            <w:r>
              <w:rPr>
                <w:sz w:val="24"/>
                <w:szCs w:val="24"/>
              </w:rPr>
              <w:t xml:space="preserve"> </w:t>
            </w:r>
            <w:proofErr w:type="spellStart"/>
            <w:r>
              <w:rPr>
                <w:sz w:val="24"/>
                <w:szCs w:val="24"/>
              </w:rPr>
              <w:t>других</w:t>
            </w:r>
            <w:proofErr w:type="spellEnd"/>
            <w:r>
              <w:rPr>
                <w:sz w:val="24"/>
                <w:szCs w:val="24"/>
              </w:rPr>
              <w:t xml:space="preserve"> </w:t>
            </w:r>
            <w:proofErr w:type="spellStart"/>
            <w:r>
              <w:rPr>
                <w:sz w:val="24"/>
                <w:szCs w:val="24"/>
              </w:rPr>
              <w:t>крајева</w:t>
            </w:r>
            <w:proofErr w:type="spellEnd"/>
            <w:r>
              <w:rPr>
                <w:sz w:val="24"/>
                <w:szCs w:val="24"/>
              </w:rPr>
              <w:t xml:space="preserve">, </w:t>
            </w:r>
            <w:proofErr w:type="spellStart"/>
            <w:r>
              <w:rPr>
                <w:sz w:val="24"/>
                <w:szCs w:val="24"/>
              </w:rPr>
              <w:t>живота</w:t>
            </w:r>
            <w:proofErr w:type="spellEnd"/>
            <w:r>
              <w:rPr>
                <w:sz w:val="24"/>
                <w:szCs w:val="24"/>
              </w:rPr>
              <w:t xml:space="preserve">, </w:t>
            </w:r>
            <w:proofErr w:type="spellStart"/>
            <w:r>
              <w:rPr>
                <w:sz w:val="24"/>
                <w:szCs w:val="24"/>
              </w:rPr>
              <w:t>људи</w:t>
            </w:r>
            <w:proofErr w:type="spellEnd"/>
            <w:r>
              <w:rPr>
                <w:sz w:val="24"/>
                <w:szCs w:val="24"/>
              </w:rPr>
              <w:t xml:space="preserve">, </w:t>
            </w:r>
            <w:proofErr w:type="spellStart"/>
            <w:r>
              <w:rPr>
                <w:sz w:val="24"/>
                <w:szCs w:val="24"/>
              </w:rPr>
              <w:t>упоређивање</w:t>
            </w:r>
            <w:proofErr w:type="spellEnd"/>
            <w:r>
              <w:rPr>
                <w:sz w:val="24"/>
                <w:szCs w:val="24"/>
              </w:rPr>
              <w:t xml:space="preserve"> </w:t>
            </w:r>
            <w:proofErr w:type="spellStart"/>
            <w:r>
              <w:rPr>
                <w:sz w:val="24"/>
                <w:szCs w:val="24"/>
              </w:rPr>
              <w:t>сличности</w:t>
            </w:r>
            <w:proofErr w:type="spellEnd"/>
            <w:r>
              <w:rPr>
                <w:sz w:val="24"/>
                <w:szCs w:val="24"/>
              </w:rPr>
              <w:t xml:space="preserve"> и </w:t>
            </w:r>
            <w:proofErr w:type="spellStart"/>
            <w:r>
              <w:rPr>
                <w:sz w:val="24"/>
                <w:szCs w:val="24"/>
              </w:rPr>
              <w:t>разлика</w:t>
            </w:r>
            <w:proofErr w:type="spellEnd"/>
            <w:r>
              <w:rPr>
                <w:sz w:val="24"/>
                <w:szCs w:val="24"/>
              </w:rPr>
              <w:t xml:space="preserve">), </w:t>
            </w:r>
            <w:proofErr w:type="spellStart"/>
            <w:r>
              <w:rPr>
                <w:sz w:val="24"/>
                <w:szCs w:val="24"/>
              </w:rPr>
              <w:t>организовање</w:t>
            </w:r>
            <w:proofErr w:type="spellEnd"/>
            <w:r>
              <w:rPr>
                <w:sz w:val="24"/>
                <w:szCs w:val="24"/>
              </w:rPr>
              <w:t xml:space="preserve"> </w:t>
            </w:r>
            <w:proofErr w:type="spellStart"/>
            <w:r>
              <w:rPr>
                <w:sz w:val="24"/>
                <w:szCs w:val="24"/>
              </w:rPr>
              <w:t>посета</w:t>
            </w:r>
            <w:proofErr w:type="spellEnd"/>
            <w:r>
              <w:rPr>
                <w:sz w:val="24"/>
                <w:szCs w:val="24"/>
              </w:rPr>
              <w:t xml:space="preserve"> </w:t>
            </w:r>
            <w:proofErr w:type="spellStart"/>
            <w:r>
              <w:rPr>
                <w:sz w:val="24"/>
                <w:szCs w:val="24"/>
              </w:rPr>
              <w:t>галерији</w:t>
            </w:r>
            <w:proofErr w:type="spellEnd"/>
            <w:r>
              <w:rPr>
                <w:sz w:val="24"/>
                <w:szCs w:val="24"/>
              </w:rPr>
              <w:t xml:space="preserve">, </w:t>
            </w:r>
            <w:proofErr w:type="spellStart"/>
            <w:r>
              <w:rPr>
                <w:sz w:val="24"/>
                <w:szCs w:val="24"/>
              </w:rPr>
              <w:t>позоришту</w:t>
            </w:r>
            <w:proofErr w:type="spellEnd"/>
            <w:r>
              <w:rPr>
                <w:sz w:val="24"/>
                <w:szCs w:val="24"/>
              </w:rPr>
              <w:t xml:space="preserve">, </w:t>
            </w:r>
            <w:proofErr w:type="spellStart"/>
            <w:r>
              <w:rPr>
                <w:sz w:val="24"/>
                <w:szCs w:val="24"/>
              </w:rPr>
              <w:t>развијање</w:t>
            </w:r>
            <w:proofErr w:type="spellEnd"/>
            <w:r>
              <w:rPr>
                <w:sz w:val="24"/>
                <w:szCs w:val="24"/>
              </w:rPr>
              <w:t xml:space="preserve"> </w:t>
            </w:r>
            <w:proofErr w:type="spellStart"/>
            <w:r>
              <w:rPr>
                <w:sz w:val="24"/>
                <w:szCs w:val="24"/>
              </w:rPr>
              <w:t>толеранције</w:t>
            </w:r>
            <w:proofErr w:type="spellEnd"/>
            <w:r>
              <w:rPr>
                <w:sz w:val="24"/>
                <w:szCs w:val="24"/>
              </w:rPr>
              <w:t xml:space="preserve"> </w:t>
            </w:r>
            <w:proofErr w:type="spellStart"/>
            <w:r>
              <w:rPr>
                <w:sz w:val="24"/>
                <w:szCs w:val="24"/>
              </w:rPr>
              <w:t>социометријско</w:t>
            </w:r>
            <w:proofErr w:type="spellEnd"/>
            <w:r>
              <w:rPr>
                <w:sz w:val="24"/>
                <w:szCs w:val="24"/>
              </w:rPr>
              <w:t xml:space="preserve"> </w:t>
            </w:r>
            <w:proofErr w:type="spellStart"/>
            <w:r>
              <w:rPr>
                <w:sz w:val="24"/>
                <w:szCs w:val="24"/>
              </w:rPr>
              <w:t>испитивање</w:t>
            </w:r>
            <w:proofErr w:type="spellEnd"/>
          </w:p>
        </w:tc>
        <w:tc>
          <w:tcPr>
            <w:tcW w:w="1752" w:type="dxa"/>
            <w:vMerge/>
          </w:tcPr>
          <w:p w14:paraId="10C9F335" w14:textId="77777777" w:rsidR="00320E3D" w:rsidRDefault="00320E3D" w:rsidP="00320E3D">
            <w:pPr>
              <w:spacing w:line="276" w:lineRule="auto"/>
              <w:rPr>
                <w:sz w:val="24"/>
                <w:szCs w:val="24"/>
              </w:rPr>
            </w:pPr>
          </w:p>
        </w:tc>
        <w:tc>
          <w:tcPr>
            <w:tcW w:w="1170" w:type="dxa"/>
            <w:vMerge/>
          </w:tcPr>
          <w:p w14:paraId="2E83E25D" w14:textId="77777777" w:rsidR="00320E3D" w:rsidRDefault="00320E3D" w:rsidP="00320E3D">
            <w:pPr>
              <w:spacing w:line="276" w:lineRule="auto"/>
              <w:rPr>
                <w:sz w:val="24"/>
                <w:szCs w:val="24"/>
              </w:rPr>
            </w:pPr>
          </w:p>
        </w:tc>
      </w:tr>
      <w:tr w:rsidR="00320E3D" w14:paraId="37889417" w14:textId="77777777" w:rsidTr="00A5786C">
        <w:tc>
          <w:tcPr>
            <w:tcW w:w="4680" w:type="dxa"/>
          </w:tcPr>
          <w:p w14:paraId="6F94FD5D" w14:textId="1413A8B0" w:rsidR="00320E3D" w:rsidRDefault="00320E3D" w:rsidP="00320E3D">
            <w:pPr>
              <w:spacing w:line="276" w:lineRule="auto"/>
              <w:rPr>
                <w:sz w:val="24"/>
                <w:szCs w:val="24"/>
              </w:rPr>
            </w:pPr>
            <w:r>
              <w:rPr>
                <w:sz w:val="24"/>
                <w:szCs w:val="24"/>
              </w:rPr>
              <w:t>-</w:t>
            </w:r>
            <w:proofErr w:type="spellStart"/>
            <w:r>
              <w:rPr>
                <w:sz w:val="24"/>
                <w:szCs w:val="24"/>
              </w:rPr>
              <w:t>Формирање</w:t>
            </w:r>
            <w:proofErr w:type="spellEnd"/>
            <w:r>
              <w:rPr>
                <w:sz w:val="24"/>
                <w:szCs w:val="24"/>
              </w:rPr>
              <w:t xml:space="preserve"> и </w:t>
            </w:r>
            <w:proofErr w:type="spellStart"/>
            <w:r>
              <w:rPr>
                <w:sz w:val="24"/>
                <w:szCs w:val="24"/>
              </w:rPr>
              <w:t>изграђивање</w:t>
            </w:r>
            <w:proofErr w:type="spellEnd"/>
            <w:r>
              <w:rPr>
                <w:sz w:val="24"/>
                <w:szCs w:val="24"/>
              </w:rPr>
              <w:t xml:space="preserve"> </w:t>
            </w:r>
            <w:proofErr w:type="spellStart"/>
            <w:r>
              <w:rPr>
                <w:sz w:val="24"/>
                <w:szCs w:val="24"/>
              </w:rPr>
              <w:t>система</w:t>
            </w:r>
            <w:proofErr w:type="spellEnd"/>
            <w:r>
              <w:rPr>
                <w:sz w:val="24"/>
                <w:szCs w:val="24"/>
              </w:rPr>
              <w:t xml:space="preserve"> </w:t>
            </w:r>
            <w:proofErr w:type="spellStart"/>
            <w:r>
              <w:rPr>
                <w:sz w:val="24"/>
                <w:szCs w:val="24"/>
              </w:rPr>
              <w:t>моралних</w:t>
            </w:r>
            <w:proofErr w:type="spellEnd"/>
            <w:r>
              <w:rPr>
                <w:sz w:val="24"/>
                <w:szCs w:val="24"/>
              </w:rPr>
              <w:t xml:space="preserve"> и </w:t>
            </w:r>
            <w:proofErr w:type="spellStart"/>
            <w:r>
              <w:rPr>
                <w:sz w:val="24"/>
                <w:szCs w:val="24"/>
              </w:rPr>
              <w:t>других</w:t>
            </w:r>
            <w:proofErr w:type="spellEnd"/>
            <w:r>
              <w:rPr>
                <w:sz w:val="24"/>
                <w:szCs w:val="24"/>
              </w:rPr>
              <w:t xml:space="preserve"> </w:t>
            </w:r>
            <w:proofErr w:type="spellStart"/>
            <w:r>
              <w:rPr>
                <w:sz w:val="24"/>
                <w:szCs w:val="24"/>
              </w:rPr>
              <w:t>вредности</w:t>
            </w:r>
            <w:proofErr w:type="spellEnd"/>
          </w:p>
        </w:tc>
        <w:tc>
          <w:tcPr>
            <w:tcW w:w="6930" w:type="dxa"/>
            <w:vAlign w:val="center"/>
          </w:tcPr>
          <w:p w14:paraId="41C8C4E8" w14:textId="18CE29A6" w:rsidR="00320E3D" w:rsidRDefault="00320E3D" w:rsidP="00320E3D">
            <w:pPr>
              <w:spacing w:line="276" w:lineRule="auto"/>
              <w:rPr>
                <w:sz w:val="24"/>
                <w:szCs w:val="24"/>
              </w:rPr>
            </w:pPr>
            <w:r>
              <w:rPr>
                <w:sz w:val="24"/>
                <w:szCs w:val="24"/>
              </w:rPr>
              <w:t>-</w:t>
            </w:r>
            <w:proofErr w:type="spellStart"/>
            <w:r>
              <w:rPr>
                <w:sz w:val="24"/>
                <w:szCs w:val="24"/>
              </w:rPr>
              <w:t>Критички</w:t>
            </w:r>
            <w:proofErr w:type="spellEnd"/>
            <w:r>
              <w:rPr>
                <w:sz w:val="24"/>
                <w:szCs w:val="24"/>
              </w:rPr>
              <w:t xml:space="preserve"> </w:t>
            </w:r>
            <w:proofErr w:type="spellStart"/>
            <w:r>
              <w:rPr>
                <w:sz w:val="24"/>
                <w:szCs w:val="24"/>
              </w:rPr>
              <w:t>однос</w:t>
            </w:r>
            <w:proofErr w:type="spellEnd"/>
            <w:r>
              <w:rPr>
                <w:sz w:val="24"/>
                <w:szCs w:val="24"/>
              </w:rPr>
              <w:t xml:space="preserve"> </w:t>
            </w:r>
            <w:proofErr w:type="spellStart"/>
            <w:r>
              <w:rPr>
                <w:sz w:val="24"/>
                <w:szCs w:val="24"/>
              </w:rPr>
              <w:t>према</w:t>
            </w:r>
            <w:proofErr w:type="spellEnd"/>
            <w:r>
              <w:rPr>
                <w:sz w:val="24"/>
                <w:szCs w:val="24"/>
              </w:rPr>
              <w:t xml:space="preserve"> </w:t>
            </w:r>
            <w:proofErr w:type="spellStart"/>
            <w:r>
              <w:rPr>
                <w:sz w:val="24"/>
                <w:szCs w:val="24"/>
              </w:rPr>
              <w:t>вредностима</w:t>
            </w:r>
            <w:proofErr w:type="spellEnd"/>
            <w:r>
              <w:rPr>
                <w:sz w:val="24"/>
                <w:szCs w:val="24"/>
              </w:rPr>
              <w:t xml:space="preserve"> </w:t>
            </w:r>
            <w:proofErr w:type="spellStart"/>
            <w:r>
              <w:rPr>
                <w:sz w:val="24"/>
                <w:szCs w:val="24"/>
              </w:rPr>
              <w:t>израженим</w:t>
            </w:r>
            <w:proofErr w:type="spellEnd"/>
            <w:r>
              <w:rPr>
                <w:sz w:val="24"/>
                <w:szCs w:val="24"/>
              </w:rPr>
              <w:t xml:space="preserve"> у </w:t>
            </w:r>
            <w:proofErr w:type="spellStart"/>
            <w:r>
              <w:rPr>
                <w:sz w:val="24"/>
                <w:szCs w:val="24"/>
              </w:rPr>
              <w:t>мас-медијима</w:t>
            </w:r>
            <w:proofErr w:type="spellEnd"/>
            <w:r>
              <w:rPr>
                <w:sz w:val="24"/>
                <w:szCs w:val="24"/>
              </w:rPr>
              <w:t xml:space="preserve">, </w:t>
            </w:r>
            <w:proofErr w:type="spellStart"/>
            <w:r>
              <w:rPr>
                <w:sz w:val="24"/>
                <w:szCs w:val="24"/>
              </w:rPr>
              <w:t>култури</w:t>
            </w:r>
            <w:proofErr w:type="spellEnd"/>
            <w:r>
              <w:rPr>
                <w:sz w:val="24"/>
                <w:szCs w:val="24"/>
              </w:rPr>
              <w:t xml:space="preserve">, </w:t>
            </w:r>
            <w:proofErr w:type="spellStart"/>
            <w:r>
              <w:rPr>
                <w:sz w:val="24"/>
                <w:szCs w:val="24"/>
              </w:rPr>
              <w:t>непосредном</w:t>
            </w:r>
            <w:proofErr w:type="spellEnd"/>
            <w:r>
              <w:rPr>
                <w:sz w:val="24"/>
                <w:szCs w:val="24"/>
              </w:rPr>
              <w:t xml:space="preserve"> </w:t>
            </w:r>
            <w:proofErr w:type="spellStart"/>
            <w:r>
              <w:rPr>
                <w:sz w:val="24"/>
                <w:szCs w:val="24"/>
              </w:rPr>
              <w:t>окружењу</w:t>
            </w:r>
            <w:proofErr w:type="spellEnd"/>
          </w:p>
        </w:tc>
        <w:tc>
          <w:tcPr>
            <w:tcW w:w="1752" w:type="dxa"/>
            <w:vMerge/>
          </w:tcPr>
          <w:p w14:paraId="4E36D651" w14:textId="77777777" w:rsidR="00320E3D" w:rsidRDefault="00320E3D" w:rsidP="00320E3D">
            <w:pPr>
              <w:spacing w:line="276" w:lineRule="auto"/>
              <w:rPr>
                <w:sz w:val="24"/>
                <w:szCs w:val="24"/>
              </w:rPr>
            </w:pPr>
          </w:p>
        </w:tc>
        <w:tc>
          <w:tcPr>
            <w:tcW w:w="1170" w:type="dxa"/>
            <w:vMerge/>
          </w:tcPr>
          <w:p w14:paraId="28C8B9B1" w14:textId="77777777" w:rsidR="00320E3D" w:rsidRDefault="00320E3D" w:rsidP="00320E3D">
            <w:pPr>
              <w:spacing w:line="276" w:lineRule="auto"/>
              <w:rPr>
                <w:sz w:val="24"/>
                <w:szCs w:val="24"/>
              </w:rPr>
            </w:pPr>
          </w:p>
        </w:tc>
      </w:tr>
      <w:tr w:rsidR="00320E3D" w14:paraId="2134CEA5" w14:textId="77777777" w:rsidTr="00A5786C">
        <w:tc>
          <w:tcPr>
            <w:tcW w:w="4680" w:type="dxa"/>
            <w:vAlign w:val="center"/>
          </w:tcPr>
          <w:p w14:paraId="0DA61990" w14:textId="513B20A8" w:rsidR="00320E3D" w:rsidRDefault="00320E3D" w:rsidP="00320E3D">
            <w:pPr>
              <w:spacing w:line="276" w:lineRule="auto"/>
              <w:rPr>
                <w:sz w:val="24"/>
                <w:szCs w:val="24"/>
              </w:rPr>
            </w:pPr>
            <w:r>
              <w:rPr>
                <w:sz w:val="24"/>
                <w:szCs w:val="24"/>
              </w:rPr>
              <w:t>-</w:t>
            </w:r>
            <w:proofErr w:type="spellStart"/>
            <w:r>
              <w:rPr>
                <w:sz w:val="24"/>
                <w:szCs w:val="24"/>
              </w:rPr>
              <w:t>Остваривање</w:t>
            </w:r>
            <w:proofErr w:type="spellEnd"/>
            <w:r>
              <w:rPr>
                <w:sz w:val="24"/>
                <w:szCs w:val="24"/>
              </w:rPr>
              <w:t xml:space="preserve"> </w:t>
            </w:r>
            <w:proofErr w:type="spellStart"/>
            <w:r>
              <w:rPr>
                <w:sz w:val="24"/>
                <w:szCs w:val="24"/>
              </w:rPr>
              <w:t>циљева</w:t>
            </w:r>
            <w:proofErr w:type="spellEnd"/>
            <w:r>
              <w:rPr>
                <w:sz w:val="24"/>
                <w:szCs w:val="24"/>
              </w:rPr>
              <w:t xml:space="preserve"> </w:t>
            </w:r>
            <w:proofErr w:type="spellStart"/>
            <w:r>
              <w:rPr>
                <w:sz w:val="24"/>
                <w:szCs w:val="24"/>
              </w:rPr>
              <w:t>задатака</w:t>
            </w:r>
            <w:proofErr w:type="spellEnd"/>
            <w:r>
              <w:rPr>
                <w:sz w:val="24"/>
                <w:szCs w:val="24"/>
              </w:rPr>
              <w:t xml:space="preserve"> у </w:t>
            </w:r>
            <w:proofErr w:type="spellStart"/>
            <w:r>
              <w:rPr>
                <w:sz w:val="24"/>
                <w:szCs w:val="24"/>
              </w:rPr>
              <w:t>оквиру</w:t>
            </w:r>
            <w:proofErr w:type="spellEnd"/>
            <w:r>
              <w:rPr>
                <w:sz w:val="24"/>
                <w:szCs w:val="24"/>
              </w:rPr>
              <w:t xml:space="preserve"> </w:t>
            </w:r>
            <w:proofErr w:type="spellStart"/>
            <w:r>
              <w:rPr>
                <w:sz w:val="24"/>
                <w:szCs w:val="24"/>
              </w:rPr>
              <w:lastRenderedPageBreak/>
              <w:t>наставе</w:t>
            </w:r>
            <w:proofErr w:type="spellEnd"/>
          </w:p>
        </w:tc>
        <w:tc>
          <w:tcPr>
            <w:tcW w:w="6930" w:type="dxa"/>
          </w:tcPr>
          <w:p w14:paraId="382F6FAC" w14:textId="38207692" w:rsidR="00320E3D" w:rsidRDefault="00320E3D" w:rsidP="00320E3D">
            <w:pPr>
              <w:spacing w:line="276" w:lineRule="auto"/>
              <w:rPr>
                <w:sz w:val="24"/>
                <w:szCs w:val="24"/>
              </w:rPr>
            </w:pPr>
            <w:r>
              <w:rPr>
                <w:sz w:val="24"/>
                <w:szCs w:val="24"/>
              </w:rPr>
              <w:lastRenderedPageBreak/>
              <w:t>-</w:t>
            </w:r>
            <w:proofErr w:type="spellStart"/>
            <w:r>
              <w:rPr>
                <w:sz w:val="24"/>
                <w:szCs w:val="24"/>
              </w:rPr>
              <w:t>Развијање</w:t>
            </w:r>
            <w:proofErr w:type="spellEnd"/>
            <w:r>
              <w:rPr>
                <w:sz w:val="24"/>
                <w:szCs w:val="24"/>
              </w:rPr>
              <w:t xml:space="preserve"> </w:t>
            </w:r>
            <w:proofErr w:type="spellStart"/>
            <w:r>
              <w:rPr>
                <w:sz w:val="24"/>
                <w:szCs w:val="24"/>
              </w:rPr>
              <w:t>радних</w:t>
            </w:r>
            <w:proofErr w:type="spellEnd"/>
            <w:r>
              <w:rPr>
                <w:sz w:val="24"/>
                <w:szCs w:val="24"/>
              </w:rPr>
              <w:t xml:space="preserve"> </w:t>
            </w:r>
            <w:proofErr w:type="spellStart"/>
            <w:r>
              <w:rPr>
                <w:sz w:val="24"/>
                <w:szCs w:val="24"/>
              </w:rPr>
              <w:t>навика</w:t>
            </w:r>
            <w:proofErr w:type="spellEnd"/>
            <w:r>
              <w:rPr>
                <w:sz w:val="24"/>
                <w:szCs w:val="24"/>
              </w:rPr>
              <w:t xml:space="preserve">, </w:t>
            </w:r>
            <w:proofErr w:type="spellStart"/>
            <w:r>
              <w:rPr>
                <w:sz w:val="24"/>
                <w:szCs w:val="24"/>
              </w:rPr>
              <w:t>реалног</w:t>
            </w:r>
            <w:proofErr w:type="spellEnd"/>
            <w:r>
              <w:rPr>
                <w:sz w:val="24"/>
                <w:szCs w:val="24"/>
              </w:rPr>
              <w:t xml:space="preserve"> </w:t>
            </w:r>
            <w:proofErr w:type="spellStart"/>
            <w:r>
              <w:rPr>
                <w:sz w:val="24"/>
                <w:szCs w:val="24"/>
              </w:rPr>
              <w:t>нивоа</w:t>
            </w:r>
            <w:proofErr w:type="spellEnd"/>
            <w:r>
              <w:rPr>
                <w:sz w:val="24"/>
                <w:szCs w:val="24"/>
              </w:rPr>
              <w:t xml:space="preserve"> </w:t>
            </w:r>
            <w:proofErr w:type="spellStart"/>
            <w:r>
              <w:rPr>
                <w:sz w:val="24"/>
                <w:szCs w:val="24"/>
              </w:rPr>
              <w:t>аспирација</w:t>
            </w:r>
            <w:proofErr w:type="spellEnd"/>
            <w:r>
              <w:rPr>
                <w:sz w:val="24"/>
                <w:szCs w:val="24"/>
              </w:rPr>
              <w:t xml:space="preserve"> о </w:t>
            </w:r>
            <w:proofErr w:type="spellStart"/>
            <w:r>
              <w:rPr>
                <w:sz w:val="24"/>
                <w:szCs w:val="24"/>
              </w:rPr>
              <w:t>школском</w:t>
            </w:r>
            <w:proofErr w:type="spellEnd"/>
            <w:r>
              <w:rPr>
                <w:sz w:val="24"/>
                <w:szCs w:val="24"/>
              </w:rPr>
              <w:t xml:space="preserve"> </w:t>
            </w:r>
            <w:proofErr w:type="spellStart"/>
            <w:r>
              <w:rPr>
                <w:sz w:val="24"/>
                <w:szCs w:val="24"/>
              </w:rPr>
              <w:lastRenderedPageBreak/>
              <w:t>учењу</w:t>
            </w:r>
            <w:proofErr w:type="spellEnd"/>
            <w:r>
              <w:rPr>
                <w:sz w:val="24"/>
                <w:szCs w:val="24"/>
              </w:rPr>
              <w:t xml:space="preserve"> и </w:t>
            </w:r>
            <w:proofErr w:type="spellStart"/>
            <w:r>
              <w:rPr>
                <w:sz w:val="24"/>
                <w:szCs w:val="24"/>
              </w:rPr>
              <w:t>професионалном</w:t>
            </w:r>
            <w:proofErr w:type="spellEnd"/>
            <w:r>
              <w:rPr>
                <w:sz w:val="24"/>
                <w:szCs w:val="24"/>
              </w:rPr>
              <w:t xml:space="preserve"> </w:t>
            </w:r>
            <w:proofErr w:type="spellStart"/>
            <w:r>
              <w:rPr>
                <w:sz w:val="24"/>
                <w:szCs w:val="24"/>
              </w:rPr>
              <w:t>развоју</w:t>
            </w:r>
            <w:proofErr w:type="spellEnd"/>
            <w:r>
              <w:rPr>
                <w:sz w:val="24"/>
                <w:szCs w:val="24"/>
              </w:rPr>
              <w:t xml:space="preserve">, </w:t>
            </w:r>
            <w:proofErr w:type="spellStart"/>
            <w:r>
              <w:rPr>
                <w:sz w:val="24"/>
                <w:szCs w:val="24"/>
              </w:rPr>
              <w:t>укључивање</w:t>
            </w:r>
            <w:proofErr w:type="spellEnd"/>
            <w:r>
              <w:rPr>
                <w:sz w:val="24"/>
                <w:szCs w:val="24"/>
              </w:rPr>
              <w:t xml:space="preserve"> </w:t>
            </w:r>
            <w:proofErr w:type="spellStart"/>
            <w:r>
              <w:rPr>
                <w:sz w:val="24"/>
                <w:szCs w:val="24"/>
              </w:rPr>
              <w:t>ученика</w:t>
            </w:r>
            <w:proofErr w:type="spellEnd"/>
            <w:r>
              <w:rPr>
                <w:sz w:val="24"/>
                <w:szCs w:val="24"/>
              </w:rPr>
              <w:t xml:space="preserve"> у </w:t>
            </w:r>
            <w:proofErr w:type="spellStart"/>
            <w:r>
              <w:rPr>
                <w:sz w:val="24"/>
                <w:szCs w:val="24"/>
              </w:rPr>
              <w:t>живот</w:t>
            </w:r>
            <w:proofErr w:type="spellEnd"/>
            <w:r>
              <w:rPr>
                <w:sz w:val="24"/>
                <w:szCs w:val="24"/>
              </w:rPr>
              <w:t xml:space="preserve"> </w:t>
            </w:r>
            <w:proofErr w:type="spellStart"/>
            <w:r>
              <w:rPr>
                <w:sz w:val="24"/>
                <w:szCs w:val="24"/>
              </w:rPr>
              <w:t>школе</w:t>
            </w:r>
            <w:proofErr w:type="spellEnd"/>
            <w:r>
              <w:rPr>
                <w:sz w:val="24"/>
                <w:szCs w:val="24"/>
              </w:rPr>
              <w:t xml:space="preserve"> и </w:t>
            </w:r>
            <w:proofErr w:type="spellStart"/>
            <w:r>
              <w:rPr>
                <w:sz w:val="24"/>
                <w:szCs w:val="24"/>
              </w:rPr>
              <w:t>школске</w:t>
            </w:r>
            <w:proofErr w:type="spellEnd"/>
            <w:r>
              <w:rPr>
                <w:sz w:val="24"/>
                <w:szCs w:val="24"/>
              </w:rPr>
              <w:t xml:space="preserve"> </w:t>
            </w:r>
            <w:proofErr w:type="spellStart"/>
            <w:r>
              <w:rPr>
                <w:sz w:val="24"/>
                <w:szCs w:val="24"/>
              </w:rPr>
              <w:t>активности</w:t>
            </w:r>
            <w:proofErr w:type="spellEnd"/>
            <w:r>
              <w:rPr>
                <w:sz w:val="24"/>
                <w:szCs w:val="24"/>
              </w:rPr>
              <w:t xml:space="preserve"> (</w:t>
            </w:r>
            <w:proofErr w:type="spellStart"/>
            <w:r>
              <w:rPr>
                <w:sz w:val="24"/>
                <w:szCs w:val="24"/>
              </w:rPr>
              <w:t>приредбе</w:t>
            </w:r>
            <w:proofErr w:type="spellEnd"/>
            <w:r>
              <w:rPr>
                <w:sz w:val="24"/>
                <w:szCs w:val="24"/>
              </w:rPr>
              <w:t xml:space="preserve"> </w:t>
            </w:r>
            <w:proofErr w:type="spellStart"/>
            <w:r>
              <w:rPr>
                <w:sz w:val="24"/>
                <w:szCs w:val="24"/>
              </w:rPr>
              <w:t>поводом</w:t>
            </w:r>
            <w:proofErr w:type="spellEnd"/>
            <w:r>
              <w:rPr>
                <w:sz w:val="24"/>
                <w:szCs w:val="24"/>
              </w:rPr>
              <w:t xml:space="preserve"> </w:t>
            </w:r>
            <w:proofErr w:type="spellStart"/>
            <w:r>
              <w:rPr>
                <w:sz w:val="24"/>
                <w:szCs w:val="24"/>
              </w:rPr>
              <w:t>школске</w:t>
            </w:r>
            <w:proofErr w:type="spellEnd"/>
            <w:r>
              <w:rPr>
                <w:sz w:val="24"/>
                <w:szCs w:val="24"/>
              </w:rPr>
              <w:t xml:space="preserve"> </w:t>
            </w:r>
            <w:proofErr w:type="spellStart"/>
            <w:r>
              <w:rPr>
                <w:sz w:val="24"/>
                <w:szCs w:val="24"/>
              </w:rPr>
              <w:t>славе-Свети</w:t>
            </w:r>
            <w:proofErr w:type="spellEnd"/>
            <w:r>
              <w:rPr>
                <w:sz w:val="24"/>
                <w:szCs w:val="24"/>
              </w:rPr>
              <w:t xml:space="preserve"> </w:t>
            </w:r>
            <w:proofErr w:type="spellStart"/>
            <w:r>
              <w:rPr>
                <w:sz w:val="24"/>
                <w:szCs w:val="24"/>
              </w:rPr>
              <w:t>Сава</w:t>
            </w:r>
            <w:proofErr w:type="spellEnd"/>
            <w:r>
              <w:rPr>
                <w:sz w:val="24"/>
                <w:szCs w:val="24"/>
              </w:rPr>
              <w:t xml:space="preserve">, </w:t>
            </w:r>
            <w:proofErr w:type="spellStart"/>
            <w:r>
              <w:rPr>
                <w:sz w:val="24"/>
                <w:szCs w:val="24"/>
              </w:rPr>
              <w:t>Дана</w:t>
            </w:r>
            <w:proofErr w:type="spellEnd"/>
            <w:r>
              <w:rPr>
                <w:sz w:val="24"/>
                <w:szCs w:val="24"/>
              </w:rPr>
              <w:t xml:space="preserve"> </w:t>
            </w:r>
            <w:proofErr w:type="spellStart"/>
            <w:r>
              <w:rPr>
                <w:sz w:val="24"/>
                <w:szCs w:val="24"/>
              </w:rPr>
              <w:t>школе</w:t>
            </w:r>
            <w:proofErr w:type="spellEnd"/>
            <w:r>
              <w:rPr>
                <w:sz w:val="24"/>
                <w:szCs w:val="24"/>
              </w:rPr>
              <w:t xml:space="preserve">...), </w:t>
            </w:r>
            <w:proofErr w:type="spellStart"/>
            <w:r>
              <w:rPr>
                <w:sz w:val="24"/>
                <w:szCs w:val="24"/>
              </w:rPr>
              <w:t>упознавање</w:t>
            </w:r>
            <w:proofErr w:type="spellEnd"/>
            <w:r>
              <w:rPr>
                <w:sz w:val="24"/>
                <w:szCs w:val="24"/>
              </w:rPr>
              <w:t xml:space="preserve"> </w:t>
            </w:r>
            <w:proofErr w:type="spellStart"/>
            <w:r>
              <w:rPr>
                <w:sz w:val="24"/>
                <w:szCs w:val="24"/>
              </w:rPr>
              <w:t>ученика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техникама</w:t>
            </w:r>
            <w:proofErr w:type="spellEnd"/>
            <w:r>
              <w:rPr>
                <w:sz w:val="24"/>
                <w:szCs w:val="24"/>
              </w:rPr>
              <w:t xml:space="preserve"> </w:t>
            </w:r>
            <w:proofErr w:type="spellStart"/>
            <w:r>
              <w:rPr>
                <w:sz w:val="24"/>
                <w:szCs w:val="24"/>
              </w:rPr>
              <w:t>учења</w:t>
            </w:r>
            <w:proofErr w:type="spellEnd"/>
          </w:p>
        </w:tc>
        <w:tc>
          <w:tcPr>
            <w:tcW w:w="1752" w:type="dxa"/>
            <w:vMerge/>
          </w:tcPr>
          <w:p w14:paraId="0EDBE278" w14:textId="77777777" w:rsidR="00320E3D" w:rsidRDefault="00320E3D" w:rsidP="00320E3D">
            <w:pPr>
              <w:spacing w:line="276" w:lineRule="auto"/>
              <w:rPr>
                <w:sz w:val="24"/>
                <w:szCs w:val="24"/>
              </w:rPr>
            </w:pPr>
          </w:p>
        </w:tc>
        <w:tc>
          <w:tcPr>
            <w:tcW w:w="1170" w:type="dxa"/>
            <w:vMerge/>
          </w:tcPr>
          <w:p w14:paraId="248BC5ED" w14:textId="77777777" w:rsidR="00320E3D" w:rsidRDefault="00320E3D" w:rsidP="00320E3D">
            <w:pPr>
              <w:spacing w:line="276" w:lineRule="auto"/>
              <w:rPr>
                <w:sz w:val="24"/>
                <w:szCs w:val="24"/>
              </w:rPr>
            </w:pPr>
          </w:p>
        </w:tc>
      </w:tr>
      <w:tr w:rsidR="00320E3D" w14:paraId="713D3CE3" w14:textId="77777777" w:rsidTr="00A5786C">
        <w:tc>
          <w:tcPr>
            <w:tcW w:w="4680" w:type="dxa"/>
            <w:vAlign w:val="center"/>
          </w:tcPr>
          <w:p w14:paraId="01E8569A" w14:textId="6460BA20" w:rsidR="00320E3D" w:rsidRDefault="00320E3D" w:rsidP="00320E3D">
            <w:pPr>
              <w:spacing w:line="276" w:lineRule="auto"/>
              <w:rPr>
                <w:sz w:val="24"/>
                <w:szCs w:val="24"/>
              </w:rPr>
            </w:pPr>
            <w:r>
              <w:rPr>
                <w:sz w:val="24"/>
                <w:szCs w:val="24"/>
              </w:rPr>
              <w:t>-</w:t>
            </w:r>
            <w:proofErr w:type="spellStart"/>
            <w:r>
              <w:rPr>
                <w:sz w:val="24"/>
                <w:szCs w:val="24"/>
              </w:rPr>
              <w:t>Остваривање</w:t>
            </w:r>
            <w:proofErr w:type="spellEnd"/>
            <w:r>
              <w:rPr>
                <w:sz w:val="24"/>
                <w:szCs w:val="24"/>
              </w:rPr>
              <w:t xml:space="preserve"> </w:t>
            </w:r>
            <w:proofErr w:type="spellStart"/>
            <w:r>
              <w:rPr>
                <w:sz w:val="24"/>
                <w:szCs w:val="24"/>
              </w:rPr>
              <w:t>циљева</w:t>
            </w:r>
            <w:proofErr w:type="spellEnd"/>
            <w:r>
              <w:rPr>
                <w:sz w:val="24"/>
                <w:szCs w:val="24"/>
              </w:rPr>
              <w:t xml:space="preserve"> </w:t>
            </w:r>
            <w:proofErr w:type="spellStart"/>
            <w:r>
              <w:rPr>
                <w:sz w:val="24"/>
                <w:szCs w:val="24"/>
              </w:rPr>
              <w:t>задатака</w:t>
            </w:r>
            <w:proofErr w:type="spellEnd"/>
            <w:r>
              <w:rPr>
                <w:sz w:val="24"/>
                <w:szCs w:val="24"/>
              </w:rPr>
              <w:t xml:space="preserve"> у </w:t>
            </w:r>
            <w:proofErr w:type="spellStart"/>
            <w:r>
              <w:rPr>
                <w:sz w:val="24"/>
                <w:szCs w:val="24"/>
              </w:rPr>
              <w:t>раду</w:t>
            </w:r>
            <w:proofErr w:type="spellEnd"/>
            <w:r>
              <w:rPr>
                <w:sz w:val="24"/>
                <w:szCs w:val="24"/>
              </w:rPr>
              <w:t xml:space="preserve"> </w:t>
            </w:r>
            <w:proofErr w:type="spellStart"/>
            <w:r>
              <w:rPr>
                <w:sz w:val="24"/>
                <w:szCs w:val="24"/>
              </w:rPr>
              <w:t>одељењске</w:t>
            </w:r>
            <w:proofErr w:type="spellEnd"/>
            <w:r>
              <w:rPr>
                <w:sz w:val="24"/>
                <w:szCs w:val="24"/>
              </w:rPr>
              <w:t xml:space="preserve"> </w:t>
            </w:r>
            <w:proofErr w:type="spellStart"/>
            <w:r>
              <w:rPr>
                <w:sz w:val="24"/>
                <w:szCs w:val="24"/>
              </w:rPr>
              <w:t>заједнице</w:t>
            </w:r>
            <w:proofErr w:type="spellEnd"/>
          </w:p>
        </w:tc>
        <w:tc>
          <w:tcPr>
            <w:tcW w:w="6930" w:type="dxa"/>
          </w:tcPr>
          <w:p w14:paraId="494F106F" w14:textId="50719624" w:rsidR="00320E3D" w:rsidRDefault="00320E3D" w:rsidP="00320E3D">
            <w:pPr>
              <w:spacing w:line="276" w:lineRule="auto"/>
              <w:rPr>
                <w:sz w:val="24"/>
                <w:szCs w:val="24"/>
              </w:rPr>
            </w:pPr>
            <w:r>
              <w:rPr>
                <w:sz w:val="24"/>
                <w:szCs w:val="24"/>
              </w:rPr>
              <w:t>-</w:t>
            </w:r>
            <w:proofErr w:type="spellStart"/>
            <w:r>
              <w:rPr>
                <w:sz w:val="24"/>
                <w:szCs w:val="24"/>
              </w:rPr>
              <w:t>Формирање</w:t>
            </w:r>
            <w:proofErr w:type="spellEnd"/>
            <w:r>
              <w:rPr>
                <w:sz w:val="24"/>
                <w:szCs w:val="24"/>
              </w:rPr>
              <w:t xml:space="preserve"> </w:t>
            </w:r>
            <w:proofErr w:type="spellStart"/>
            <w:r>
              <w:rPr>
                <w:sz w:val="24"/>
                <w:szCs w:val="24"/>
              </w:rPr>
              <w:t>одељењске</w:t>
            </w:r>
            <w:proofErr w:type="spellEnd"/>
            <w:r>
              <w:rPr>
                <w:sz w:val="24"/>
                <w:szCs w:val="24"/>
              </w:rPr>
              <w:t xml:space="preserve"> </w:t>
            </w:r>
            <w:proofErr w:type="spellStart"/>
            <w:r>
              <w:rPr>
                <w:sz w:val="24"/>
                <w:szCs w:val="24"/>
              </w:rPr>
              <w:t>заједнице</w:t>
            </w:r>
            <w:proofErr w:type="spellEnd"/>
            <w:r>
              <w:rPr>
                <w:sz w:val="24"/>
                <w:szCs w:val="24"/>
              </w:rPr>
              <w:t xml:space="preserve">, </w:t>
            </w:r>
            <w:proofErr w:type="spellStart"/>
            <w:r>
              <w:rPr>
                <w:sz w:val="24"/>
                <w:szCs w:val="24"/>
              </w:rPr>
              <w:t>систематско</w:t>
            </w:r>
            <w:proofErr w:type="spellEnd"/>
            <w:r>
              <w:rPr>
                <w:sz w:val="24"/>
                <w:szCs w:val="24"/>
              </w:rPr>
              <w:t xml:space="preserve"> </w:t>
            </w:r>
            <w:proofErr w:type="spellStart"/>
            <w:r>
              <w:rPr>
                <w:sz w:val="24"/>
                <w:szCs w:val="24"/>
              </w:rPr>
              <w:t>упознавање</w:t>
            </w:r>
            <w:proofErr w:type="spellEnd"/>
            <w:r>
              <w:rPr>
                <w:sz w:val="24"/>
                <w:szCs w:val="24"/>
              </w:rPr>
              <w:t xml:space="preserve"> и </w:t>
            </w:r>
            <w:proofErr w:type="spellStart"/>
            <w:r>
              <w:rPr>
                <w:sz w:val="24"/>
                <w:szCs w:val="24"/>
              </w:rPr>
              <w:t>праћење</w:t>
            </w:r>
            <w:proofErr w:type="spellEnd"/>
            <w:r>
              <w:rPr>
                <w:sz w:val="24"/>
                <w:szCs w:val="24"/>
              </w:rPr>
              <w:t xml:space="preserve"> </w:t>
            </w:r>
            <w:proofErr w:type="spellStart"/>
            <w:r>
              <w:rPr>
                <w:sz w:val="24"/>
                <w:szCs w:val="24"/>
              </w:rPr>
              <w:t>развоја</w:t>
            </w:r>
            <w:proofErr w:type="spellEnd"/>
            <w:r>
              <w:rPr>
                <w:sz w:val="24"/>
                <w:szCs w:val="24"/>
              </w:rPr>
              <w:t xml:space="preserve"> </w:t>
            </w:r>
            <w:proofErr w:type="spellStart"/>
            <w:r>
              <w:rPr>
                <w:sz w:val="24"/>
                <w:szCs w:val="24"/>
              </w:rPr>
              <w:t>ученика</w:t>
            </w:r>
            <w:proofErr w:type="spellEnd"/>
          </w:p>
        </w:tc>
        <w:tc>
          <w:tcPr>
            <w:tcW w:w="1752" w:type="dxa"/>
            <w:vMerge/>
          </w:tcPr>
          <w:p w14:paraId="79365EE5" w14:textId="77777777" w:rsidR="00320E3D" w:rsidRDefault="00320E3D" w:rsidP="00320E3D">
            <w:pPr>
              <w:spacing w:line="276" w:lineRule="auto"/>
              <w:rPr>
                <w:sz w:val="24"/>
                <w:szCs w:val="24"/>
              </w:rPr>
            </w:pPr>
          </w:p>
        </w:tc>
        <w:tc>
          <w:tcPr>
            <w:tcW w:w="1170" w:type="dxa"/>
            <w:vMerge/>
          </w:tcPr>
          <w:p w14:paraId="35E36F9A" w14:textId="77777777" w:rsidR="00320E3D" w:rsidRDefault="00320E3D" w:rsidP="00320E3D">
            <w:pPr>
              <w:spacing w:line="276" w:lineRule="auto"/>
              <w:rPr>
                <w:sz w:val="24"/>
                <w:szCs w:val="24"/>
              </w:rPr>
            </w:pPr>
          </w:p>
        </w:tc>
      </w:tr>
      <w:tr w:rsidR="00320E3D" w14:paraId="3CE0CAE6" w14:textId="77777777" w:rsidTr="00A5786C">
        <w:tc>
          <w:tcPr>
            <w:tcW w:w="4680" w:type="dxa"/>
            <w:vAlign w:val="center"/>
          </w:tcPr>
          <w:p w14:paraId="245549D9" w14:textId="6DD14972" w:rsidR="00320E3D" w:rsidRDefault="00320E3D" w:rsidP="00320E3D">
            <w:pPr>
              <w:spacing w:line="276" w:lineRule="auto"/>
              <w:rPr>
                <w:sz w:val="24"/>
                <w:szCs w:val="24"/>
              </w:rPr>
            </w:pPr>
            <w:r>
              <w:rPr>
                <w:sz w:val="24"/>
                <w:szCs w:val="24"/>
              </w:rPr>
              <w:t>-</w:t>
            </w:r>
            <w:proofErr w:type="spellStart"/>
            <w:r>
              <w:rPr>
                <w:sz w:val="24"/>
                <w:szCs w:val="24"/>
              </w:rPr>
              <w:t>Остваривање</w:t>
            </w:r>
            <w:proofErr w:type="spellEnd"/>
            <w:r>
              <w:rPr>
                <w:sz w:val="24"/>
                <w:szCs w:val="24"/>
              </w:rPr>
              <w:t xml:space="preserve"> </w:t>
            </w:r>
            <w:proofErr w:type="spellStart"/>
            <w:r>
              <w:rPr>
                <w:sz w:val="24"/>
                <w:szCs w:val="24"/>
              </w:rPr>
              <w:t>циљева</w:t>
            </w:r>
            <w:proofErr w:type="spellEnd"/>
            <w:r>
              <w:rPr>
                <w:sz w:val="24"/>
                <w:szCs w:val="24"/>
              </w:rPr>
              <w:t xml:space="preserve"> </w:t>
            </w:r>
            <w:proofErr w:type="spellStart"/>
            <w:r>
              <w:rPr>
                <w:sz w:val="24"/>
                <w:szCs w:val="24"/>
              </w:rPr>
              <w:t>задатака</w:t>
            </w:r>
            <w:proofErr w:type="spellEnd"/>
            <w:r>
              <w:rPr>
                <w:sz w:val="24"/>
                <w:szCs w:val="24"/>
              </w:rPr>
              <w:t xml:space="preserve"> </w:t>
            </w:r>
            <w:proofErr w:type="spellStart"/>
            <w:r>
              <w:rPr>
                <w:sz w:val="24"/>
                <w:szCs w:val="24"/>
              </w:rPr>
              <w:t>кроз</w:t>
            </w:r>
            <w:proofErr w:type="spellEnd"/>
            <w:r>
              <w:rPr>
                <w:sz w:val="24"/>
                <w:szCs w:val="24"/>
              </w:rPr>
              <w:t xml:space="preserve"> </w:t>
            </w:r>
            <w:proofErr w:type="spellStart"/>
            <w:r>
              <w:rPr>
                <w:sz w:val="24"/>
                <w:szCs w:val="24"/>
              </w:rPr>
              <w:t>слободне</w:t>
            </w:r>
            <w:proofErr w:type="spellEnd"/>
            <w:r>
              <w:rPr>
                <w:sz w:val="24"/>
                <w:szCs w:val="24"/>
              </w:rPr>
              <w:t xml:space="preserve"> </w:t>
            </w:r>
            <w:r>
              <w:rPr>
                <w:sz w:val="24"/>
                <w:szCs w:val="24"/>
                <w:lang w:val="sr-Cyrl-RS"/>
              </w:rPr>
              <w:t xml:space="preserve">наставне </w:t>
            </w:r>
            <w:proofErr w:type="spellStart"/>
            <w:r>
              <w:rPr>
                <w:sz w:val="24"/>
                <w:szCs w:val="24"/>
              </w:rPr>
              <w:t>активности</w:t>
            </w:r>
            <w:proofErr w:type="spellEnd"/>
          </w:p>
        </w:tc>
        <w:tc>
          <w:tcPr>
            <w:tcW w:w="6930" w:type="dxa"/>
          </w:tcPr>
          <w:p w14:paraId="76FEC506" w14:textId="3099D62B" w:rsidR="00320E3D" w:rsidRDefault="00320E3D" w:rsidP="00320E3D">
            <w:pPr>
              <w:spacing w:line="276" w:lineRule="auto"/>
              <w:rPr>
                <w:sz w:val="24"/>
                <w:szCs w:val="24"/>
              </w:rPr>
            </w:pPr>
            <w:r>
              <w:rPr>
                <w:sz w:val="24"/>
                <w:szCs w:val="24"/>
              </w:rPr>
              <w:t>-</w:t>
            </w:r>
            <w:proofErr w:type="spellStart"/>
            <w:r>
              <w:rPr>
                <w:sz w:val="24"/>
                <w:szCs w:val="24"/>
              </w:rPr>
              <w:t>Укључивање</w:t>
            </w:r>
            <w:proofErr w:type="spellEnd"/>
            <w:r>
              <w:rPr>
                <w:sz w:val="24"/>
                <w:szCs w:val="24"/>
              </w:rPr>
              <w:t xml:space="preserve"> </w:t>
            </w:r>
            <w:proofErr w:type="spellStart"/>
            <w:r>
              <w:rPr>
                <w:sz w:val="24"/>
                <w:szCs w:val="24"/>
              </w:rPr>
              <w:t>ученика</w:t>
            </w:r>
            <w:proofErr w:type="spellEnd"/>
            <w:r>
              <w:rPr>
                <w:sz w:val="24"/>
                <w:szCs w:val="24"/>
              </w:rPr>
              <w:t xml:space="preserve"> у </w:t>
            </w:r>
            <w:proofErr w:type="spellStart"/>
            <w:r>
              <w:rPr>
                <w:sz w:val="24"/>
                <w:szCs w:val="24"/>
              </w:rPr>
              <w:t>слободне</w:t>
            </w:r>
            <w:proofErr w:type="spellEnd"/>
            <w:r>
              <w:rPr>
                <w:sz w:val="24"/>
                <w:szCs w:val="24"/>
              </w:rPr>
              <w:t xml:space="preserve"> </w:t>
            </w:r>
            <w:proofErr w:type="spellStart"/>
            <w:r>
              <w:rPr>
                <w:sz w:val="24"/>
                <w:szCs w:val="24"/>
              </w:rPr>
              <w:t>активности</w:t>
            </w:r>
            <w:proofErr w:type="spellEnd"/>
            <w:r>
              <w:rPr>
                <w:sz w:val="24"/>
                <w:szCs w:val="24"/>
              </w:rPr>
              <w:t xml:space="preserve"> у </w:t>
            </w:r>
            <w:proofErr w:type="spellStart"/>
            <w:r>
              <w:rPr>
                <w:sz w:val="24"/>
                <w:szCs w:val="24"/>
              </w:rPr>
              <w:t>зависности</w:t>
            </w:r>
            <w:proofErr w:type="spellEnd"/>
            <w:r>
              <w:rPr>
                <w:sz w:val="24"/>
                <w:szCs w:val="24"/>
              </w:rPr>
              <w:t xml:space="preserve"> </w:t>
            </w:r>
            <w:proofErr w:type="spellStart"/>
            <w:r>
              <w:rPr>
                <w:sz w:val="24"/>
                <w:szCs w:val="24"/>
              </w:rPr>
              <w:t>од</w:t>
            </w:r>
            <w:proofErr w:type="spellEnd"/>
            <w:r>
              <w:rPr>
                <w:sz w:val="24"/>
                <w:szCs w:val="24"/>
              </w:rPr>
              <w:t xml:space="preserve"> </w:t>
            </w:r>
            <w:proofErr w:type="spellStart"/>
            <w:r>
              <w:rPr>
                <w:sz w:val="24"/>
                <w:szCs w:val="24"/>
              </w:rPr>
              <w:t>склоности</w:t>
            </w:r>
            <w:proofErr w:type="spellEnd"/>
            <w:r>
              <w:rPr>
                <w:sz w:val="24"/>
                <w:szCs w:val="24"/>
              </w:rPr>
              <w:t xml:space="preserve"> и </w:t>
            </w:r>
            <w:proofErr w:type="spellStart"/>
            <w:r>
              <w:rPr>
                <w:sz w:val="24"/>
                <w:szCs w:val="24"/>
              </w:rPr>
              <w:t>способности</w:t>
            </w:r>
            <w:proofErr w:type="spellEnd"/>
            <w:r>
              <w:rPr>
                <w:sz w:val="24"/>
                <w:szCs w:val="24"/>
              </w:rPr>
              <w:t xml:space="preserve">, </w:t>
            </w:r>
            <w:proofErr w:type="spellStart"/>
            <w:r>
              <w:rPr>
                <w:sz w:val="24"/>
                <w:szCs w:val="24"/>
              </w:rPr>
              <w:t>Дечији</w:t>
            </w:r>
            <w:proofErr w:type="spellEnd"/>
            <w:r>
              <w:rPr>
                <w:sz w:val="24"/>
                <w:szCs w:val="24"/>
              </w:rPr>
              <w:t xml:space="preserve"> </w:t>
            </w:r>
            <w:proofErr w:type="spellStart"/>
            <w:r>
              <w:rPr>
                <w:sz w:val="24"/>
                <w:szCs w:val="24"/>
              </w:rPr>
              <w:t>савез</w:t>
            </w:r>
            <w:proofErr w:type="spellEnd"/>
            <w:r>
              <w:rPr>
                <w:sz w:val="24"/>
                <w:szCs w:val="24"/>
              </w:rPr>
              <w:t xml:space="preserve">, </w:t>
            </w:r>
            <w:proofErr w:type="spellStart"/>
            <w:r>
              <w:rPr>
                <w:sz w:val="24"/>
                <w:szCs w:val="24"/>
              </w:rPr>
              <w:t>Ученички</w:t>
            </w:r>
            <w:proofErr w:type="spellEnd"/>
            <w:r>
              <w:rPr>
                <w:sz w:val="24"/>
                <w:szCs w:val="24"/>
              </w:rPr>
              <w:t xml:space="preserve"> </w:t>
            </w:r>
            <w:proofErr w:type="spellStart"/>
            <w:r>
              <w:rPr>
                <w:sz w:val="24"/>
                <w:szCs w:val="24"/>
              </w:rPr>
              <w:t>парламент</w:t>
            </w:r>
            <w:proofErr w:type="spellEnd"/>
            <w:r>
              <w:rPr>
                <w:sz w:val="24"/>
                <w:szCs w:val="24"/>
              </w:rPr>
              <w:t xml:space="preserve">, </w:t>
            </w:r>
            <w:proofErr w:type="spellStart"/>
            <w:r>
              <w:rPr>
                <w:sz w:val="24"/>
                <w:szCs w:val="24"/>
              </w:rPr>
              <w:t>Читалачка</w:t>
            </w:r>
            <w:proofErr w:type="spellEnd"/>
            <w:r>
              <w:rPr>
                <w:sz w:val="24"/>
                <w:szCs w:val="24"/>
              </w:rPr>
              <w:t xml:space="preserve"> </w:t>
            </w:r>
            <w:proofErr w:type="spellStart"/>
            <w:r>
              <w:rPr>
                <w:sz w:val="24"/>
                <w:szCs w:val="24"/>
              </w:rPr>
              <w:t>значка</w:t>
            </w:r>
            <w:proofErr w:type="spellEnd"/>
            <w:r>
              <w:rPr>
                <w:sz w:val="24"/>
                <w:szCs w:val="24"/>
              </w:rPr>
              <w:t xml:space="preserve">, </w:t>
            </w:r>
            <w:proofErr w:type="spellStart"/>
            <w:r>
              <w:rPr>
                <w:sz w:val="24"/>
                <w:szCs w:val="24"/>
              </w:rPr>
              <w:t>Песничка</w:t>
            </w:r>
            <w:proofErr w:type="spellEnd"/>
            <w:r>
              <w:rPr>
                <w:sz w:val="24"/>
                <w:szCs w:val="24"/>
              </w:rPr>
              <w:t xml:space="preserve"> </w:t>
            </w:r>
            <w:proofErr w:type="spellStart"/>
            <w:r>
              <w:rPr>
                <w:sz w:val="24"/>
                <w:szCs w:val="24"/>
              </w:rPr>
              <w:t>штафета</w:t>
            </w:r>
            <w:proofErr w:type="spellEnd"/>
            <w:r>
              <w:rPr>
                <w:sz w:val="24"/>
                <w:szCs w:val="24"/>
              </w:rPr>
              <w:t xml:space="preserve">, </w:t>
            </w:r>
            <w:proofErr w:type="spellStart"/>
            <w:r>
              <w:rPr>
                <w:sz w:val="24"/>
                <w:szCs w:val="24"/>
              </w:rPr>
              <w:t>учешће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ликовним</w:t>
            </w:r>
            <w:proofErr w:type="spellEnd"/>
            <w:r>
              <w:rPr>
                <w:sz w:val="24"/>
                <w:szCs w:val="24"/>
              </w:rPr>
              <w:t xml:space="preserve"> и </w:t>
            </w:r>
            <w:proofErr w:type="spellStart"/>
            <w:r>
              <w:rPr>
                <w:sz w:val="24"/>
                <w:szCs w:val="24"/>
              </w:rPr>
              <w:t>литерарним</w:t>
            </w:r>
            <w:proofErr w:type="spellEnd"/>
            <w:r>
              <w:rPr>
                <w:sz w:val="24"/>
                <w:szCs w:val="24"/>
              </w:rPr>
              <w:t xml:space="preserve"> </w:t>
            </w:r>
            <w:proofErr w:type="spellStart"/>
            <w:r>
              <w:rPr>
                <w:sz w:val="24"/>
                <w:szCs w:val="24"/>
              </w:rPr>
              <w:t>конкурсима</w:t>
            </w:r>
            <w:proofErr w:type="spellEnd"/>
          </w:p>
        </w:tc>
        <w:tc>
          <w:tcPr>
            <w:tcW w:w="1752" w:type="dxa"/>
            <w:vMerge/>
          </w:tcPr>
          <w:p w14:paraId="26D9640D" w14:textId="77777777" w:rsidR="00320E3D" w:rsidRDefault="00320E3D" w:rsidP="00320E3D">
            <w:pPr>
              <w:spacing w:line="276" w:lineRule="auto"/>
              <w:rPr>
                <w:sz w:val="24"/>
                <w:szCs w:val="24"/>
              </w:rPr>
            </w:pPr>
          </w:p>
        </w:tc>
        <w:tc>
          <w:tcPr>
            <w:tcW w:w="1170" w:type="dxa"/>
            <w:vMerge/>
          </w:tcPr>
          <w:p w14:paraId="7CE01DB6" w14:textId="77777777" w:rsidR="00320E3D" w:rsidRDefault="00320E3D" w:rsidP="00320E3D">
            <w:pPr>
              <w:spacing w:line="276" w:lineRule="auto"/>
              <w:rPr>
                <w:sz w:val="24"/>
                <w:szCs w:val="24"/>
              </w:rPr>
            </w:pPr>
          </w:p>
        </w:tc>
      </w:tr>
      <w:tr w:rsidR="00320E3D" w14:paraId="0FC06293" w14:textId="77777777" w:rsidTr="00A5786C">
        <w:tc>
          <w:tcPr>
            <w:tcW w:w="4680" w:type="dxa"/>
          </w:tcPr>
          <w:p w14:paraId="5DE9904F" w14:textId="10FB82DE" w:rsidR="00320E3D" w:rsidRDefault="00320E3D" w:rsidP="00320E3D">
            <w:pPr>
              <w:spacing w:line="276" w:lineRule="auto"/>
              <w:rPr>
                <w:sz w:val="24"/>
                <w:szCs w:val="24"/>
              </w:rPr>
            </w:pPr>
            <w:r>
              <w:rPr>
                <w:sz w:val="24"/>
                <w:szCs w:val="24"/>
              </w:rPr>
              <w:t>-</w:t>
            </w:r>
            <w:proofErr w:type="spellStart"/>
            <w:r>
              <w:rPr>
                <w:sz w:val="24"/>
                <w:szCs w:val="24"/>
              </w:rPr>
              <w:t>Остваривање</w:t>
            </w:r>
            <w:proofErr w:type="spellEnd"/>
            <w:r>
              <w:rPr>
                <w:sz w:val="24"/>
                <w:szCs w:val="24"/>
              </w:rPr>
              <w:t xml:space="preserve"> </w:t>
            </w:r>
            <w:proofErr w:type="spellStart"/>
            <w:r>
              <w:rPr>
                <w:sz w:val="24"/>
                <w:szCs w:val="24"/>
              </w:rPr>
              <w:t>циљева</w:t>
            </w:r>
            <w:proofErr w:type="spellEnd"/>
            <w:r>
              <w:rPr>
                <w:sz w:val="24"/>
                <w:szCs w:val="24"/>
              </w:rPr>
              <w:t xml:space="preserve"> </w:t>
            </w:r>
            <w:proofErr w:type="spellStart"/>
            <w:r>
              <w:rPr>
                <w:sz w:val="24"/>
                <w:szCs w:val="24"/>
              </w:rPr>
              <w:t>задатака</w:t>
            </w:r>
            <w:proofErr w:type="spellEnd"/>
            <w:r>
              <w:rPr>
                <w:sz w:val="24"/>
                <w:szCs w:val="24"/>
              </w:rPr>
              <w:t xml:space="preserve"> </w:t>
            </w:r>
            <w:proofErr w:type="spellStart"/>
            <w:r>
              <w:rPr>
                <w:sz w:val="24"/>
                <w:szCs w:val="24"/>
              </w:rPr>
              <w:t>кроз</w:t>
            </w:r>
            <w:proofErr w:type="spellEnd"/>
            <w:r>
              <w:rPr>
                <w:sz w:val="24"/>
                <w:szCs w:val="24"/>
              </w:rPr>
              <w:t xml:space="preserve"> </w:t>
            </w:r>
            <w:proofErr w:type="spellStart"/>
            <w:r>
              <w:rPr>
                <w:sz w:val="24"/>
                <w:szCs w:val="24"/>
              </w:rPr>
              <w:t>производни</w:t>
            </w:r>
            <w:proofErr w:type="spellEnd"/>
            <w:r>
              <w:rPr>
                <w:sz w:val="24"/>
                <w:szCs w:val="24"/>
              </w:rPr>
              <w:t xml:space="preserve"> и </w:t>
            </w:r>
            <w:proofErr w:type="spellStart"/>
            <w:r>
              <w:rPr>
                <w:sz w:val="24"/>
                <w:szCs w:val="24"/>
              </w:rPr>
              <w:t>други</w:t>
            </w:r>
            <w:proofErr w:type="spellEnd"/>
            <w:r>
              <w:rPr>
                <w:sz w:val="24"/>
                <w:szCs w:val="24"/>
              </w:rPr>
              <w:t xml:space="preserve"> </w:t>
            </w:r>
            <w:proofErr w:type="spellStart"/>
            <w:r>
              <w:rPr>
                <w:sz w:val="24"/>
                <w:szCs w:val="24"/>
              </w:rPr>
              <w:t>друштвено</w:t>
            </w:r>
            <w:proofErr w:type="spellEnd"/>
            <w:r>
              <w:rPr>
                <w:sz w:val="24"/>
                <w:szCs w:val="24"/>
              </w:rPr>
              <w:t xml:space="preserve"> </w:t>
            </w:r>
            <w:proofErr w:type="spellStart"/>
            <w:r>
              <w:rPr>
                <w:sz w:val="24"/>
                <w:szCs w:val="24"/>
              </w:rPr>
              <w:t>користан</w:t>
            </w:r>
            <w:proofErr w:type="spellEnd"/>
            <w:r>
              <w:rPr>
                <w:sz w:val="24"/>
                <w:szCs w:val="24"/>
              </w:rPr>
              <w:t xml:space="preserve"> </w:t>
            </w:r>
            <w:proofErr w:type="spellStart"/>
            <w:r>
              <w:rPr>
                <w:sz w:val="24"/>
                <w:szCs w:val="24"/>
              </w:rPr>
              <w:t>рад</w:t>
            </w:r>
            <w:proofErr w:type="spellEnd"/>
          </w:p>
        </w:tc>
        <w:tc>
          <w:tcPr>
            <w:tcW w:w="6930" w:type="dxa"/>
            <w:vAlign w:val="center"/>
          </w:tcPr>
          <w:p w14:paraId="64520807" w14:textId="18BA0976" w:rsidR="00320E3D" w:rsidRDefault="00320E3D" w:rsidP="00320E3D">
            <w:pPr>
              <w:spacing w:line="276" w:lineRule="auto"/>
              <w:rPr>
                <w:sz w:val="24"/>
                <w:szCs w:val="24"/>
              </w:rPr>
            </w:pPr>
            <w:r>
              <w:rPr>
                <w:sz w:val="24"/>
                <w:szCs w:val="24"/>
              </w:rPr>
              <w:t>-</w:t>
            </w:r>
            <w:proofErr w:type="spellStart"/>
            <w:r>
              <w:rPr>
                <w:sz w:val="24"/>
                <w:szCs w:val="24"/>
              </w:rPr>
              <w:t>Уређивање</w:t>
            </w:r>
            <w:proofErr w:type="spellEnd"/>
            <w:r>
              <w:rPr>
                <w:sz w:val="24"/>
                <w:szCs w:val="24"/>
              </w:rPr>
              <w:t xml:space="preserve"> </w:t>
            </w:r>
            <w:r>
              <w:rPr>
                <w:sz w:val="24"/>
                <w:szCs w:val="24"/>
                <w:lang w:val="sr-Cyrl-RS"/>
              </w:rPr>
              <w:t xml:space="preserve">школског простора: </w:t>
            </w:r>
            <w:proofErr w:type="spellStart"/>
            <w:r>
              <w:rPr>
                <w:sz w:val="24"/>
                <w:szCs w:val="24"/>
              </w:rPr>
              <w:t>учионица</w:t>
            </w:r>
            <w:proofErr w:type="spellEnd"/>
            <w:r>
              <w:rPr>
                <w:sz w:val="24"/>
                <w:szCs w:val="24"/>
                <w:lang w:val="sr-Cyrl-RS"/>
              </w:rPr>
              <w:t xml:space="preserve">, </w:t>
            </w:r>
            <w:proofErr w:type="spellStart"/>
            <w:r>
              <w:rPr>
                <w:sz w:val="24"/>
                <w:szCs w:val="24"/>
              </w:rPr>
              <w:t>ходника</w:t>
            </w:r>
            <w:proofErr w:type="spellEnd"/>
            <w:r>
              <w:rPr>
                <w:sz w:val="24"/>
                <w:szCs w:val="24"/>
              </w:rPr>
              <w:t xml:space="preserve"> </w:t>
            </w:r>
            <w:proofErr w:type="spellStart"/>
            <w:r>
              <w:rPr>
                <w:sz w:val="24"/>
                <w:szCs w:val="24"/>
              </w:rPr>
              <w:t>школе</w:t>
            </w:r>
            <w:proofErr w:type="spellEnd"/>
            <w:r>
              <w:rPr>
                <w:sz w:val="24"/>
                <w:szCs w:val="24"/>
              </w:rPr>
              <w:t xml:space="preserve">, </w:t>
            </w:r>
            <w:proofErr w:type="spellStart"/>
            <w:r>
              <w:rPr>
                <w:sz w:val="24"/>
                <w:szCs w:val="24"/>
              </w:rPr>
              <w:t>школског</w:t>
            </w:r>
            <w:proofErr w:type="spellEnd"/>
            <w:r>
              <w:rPr>
                <w:sz w:val="24"/>
                <w:szCs w:val="24"/>
              </w:rPr>
              <w:t xml:space="preserve"> </w:t>
            </w:r>
            <w:proofErr w:type="spellStart"/>
            <w:r>
              <w:rPr>
                <w:sz w:val="24"/>
                <w:szCs w:val="24"/>
              </w:rPr>
              <w:t>парка</w:t>
            </w:r>
            <w:proofErr w:type="spellEnd"/>
            <w:r>
              <w:rPr>
                <w:sz w:val="24"/>
                <w:szCs w:val="24"/>
              </w:rPr>
              <w:t xml:space="preserve"> и </w:t>
            </w:r>
            <w:proofErr w:type="spellStart"/>
            <w:r>
              <w:rPr>
                <w:sz w:val="24"/>
                <w:szCs w:val="24"/>
              </w:rPr>
              <w:t>дворишта</w:t>
            </w:r>
            <w:proofErr w:type="spellEnd"/>
          </w:p>
        </w:tc>
        <w:tc>
          <w:tcPr>
            <w:tcW w:w="1752" w:type="dxa"/>
            <w:vMerge/>
          </w:tcPr>
          <w:p w14:paraId="3A0AF2DF" w14:textId="77777777" w:rsidR="00320E3D" w:rsidRDefault="00320E3D" w:rsidP="00320E3D">
            <w:pPr>
              <w:spacing w:line="276" w:lineRule="auto"/>
              <w:rPr>
                <w:sz w:val="24"/>
                <w:szCs w:val="24"/>
              </w:rPr>
            </w:pPr>
          </w:p>
        </w:tc>
        <w:tc>
          <w:tcPr>
            <w:tcW w:w="1170" w:type="dxa"/>
            <w:vMerge/>
          </w:tcPr>
          <w:p w14:paraId="5114384A" w14:textId="77777777" w:rsidR="00320E3D" w:rsidRDefault="00320E3D" w:rsidP="00320E3D">
            <w:pPr>
              <w:spacing w:line="276" w:lineRule="auto"/>
              <w:rPr>
                <w:sz w:val="24"/>
                <w:szCs w:val="24"/>
              </w:rPr>
            </w:pPr>
          </w:p>
        </w:tc>
      </w:tr>
      <w:tr w:rsidR="00320E3D" w14:paraId="39193F06" w14:textId="77777777" w:rsidTr="00A5786C">
        <w:tc>
          <w:tcPr>
            <w:tcW w:w="4680" w:type="dxa"/>
            <w:vAlign w:val="center"/>
          </w:tcPr>
          <w:p w14:paraId="20554F00" w14:textId="1BD83A38" w:rsidR="00320E3D" w:rsidRDefault="00320E3D" w:rsidP="00320E3D">
            <w:pPr>
              <w:spacing w:line="276" w:lineRule="auto"/>
              <w:rPr>
                <w:sz w:val="24"/>
                <w:szCs w:val="24"/>
              </w:rPr>
            </w:pPr>
            <w:r>
              <w:rPr>
                <w:sz w:val="24"/>
                <w:szCs w:val="24"/>
              </w:rPr>
              <w:t>-</w:t>
            </w:r>
            <w:proofErr w:type="spellStart"/>
            <w:r>
              <w:rPr>
                <w:sz w:val="24"/>
                <w:szCs w:val="24"/>
              </w:rPr>
              <w:t>Унапређивање</w:t>
            </w:r>
            <w:proofErr w:type="spellEnd"/>
            <w:r>
              <w:rPr>
                <w:sz w:val="24"/>
                <w:szCs w:val="24"/>
              </w:rPr>
              <w:t xml:space="preserve"> </w:t>
            </w:r>
            <w:proofErr w:type="spellStart"/>
            <w:r>
              <w:rPr>
                <w:sz w:val="24"/>
                <w:szCs w:val="24"/>
              </w:rPr>
              <w:t>сарадње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родитељима</w:t>
            </w:r>
            <w:proofErr w:type="spellEnd"/>
          </w:p>
        </w:tc>
        <w:tc>
          <w:tcPr>
            <w:tcW w:w="6930" w:type="dxa"/>
          </w:tcPr>
          <w:p w14:paraId="3409C58A" w14:textId="77777777" w:rsidR="00320E3D" w:rsidRDefault="00320E3D" w:rsidP="00320E3D">
            <w:pPr>
              <w:pStyle w:val="Heading2"/>
              <w:spacing w:line="276" w:lineRule="auto"/>
              <w:outlineLvl w:val="1"/>
              <w:rPr>
                <w:sz w:val="24"/>
                <w:szCs w:val="24"/>
              </w:rPr>
            </w:pPr>
            <w:r>
              <w:rPr>
                <w:sz w:val="24"/>
                <w:szCs w:val="24"/>
              </w:rPr>
              <w:t>-</w:t>
            </w:r>
            <w:proofErr w:type="spellStart"/>
            <w:r>
              <w:rPr>
                <w:sz w:val="24"/>
                <w:szCs w:val="24"/>
              </w:rPr>
              <w:t>Пружање</w:t>
            </w:r>
            <w:proofErr w:type="spellEnd"/>
            <w:r>
              <w:rPr>
                <w:sz w:val="24"/>
                <w:szCs w:val="24"/>
              </w:rPr>
              <w:t xml:space="preserve"> </w:t>
            </w:r>
            <w:proofErr w:type="spellStart"/>
            <w:r>
              <w:rPr>
                <w:sz w:val="24"/>
                <w:szCs w:val="24"/>
              </w:rPr>
              <w:t>помоћи</w:t>
            </w:r>
            <w:proofErr w:type="spellEnd"/>
            <w:r>
              <w:rPr>
                <w:sz w:val="24"/>
                <w:szCs w:val="24"/>
              </w:rPr>
              <w:t xml:space="preserve"> </w:t>
            </w:r>
            <w:proofErr w:type="spellStart"/>
            <w:r>
              <w:rPr>
                <w:sz w:val="24"/>
                <w:szCs w:val="24"/>
              </w:rPr>
              <w:t>родитељима</w:t>
            </w:r>
            <w:proofErr w:type="spellEnd"/>
            <w:r>
              <w:rPr>
                <w:sz w:val="24"/>
                <w:szCs w:val="24"/>
              </w:rPr>
              <w:t xml:space="preserve"> у </w:t>
            </w:r>
            <w:proofErr w:type="spellStart"/>
            <w:r>
              <w:rPr>
                <w:sz w:val="24"/>
                <w:szCs w:val="24"/>
              </w:rPr>
              <w:t>што</w:t>
            </w:r>
            <w:proofErr w:type="spellEnd"/>
            <w:r>
              <w:rPr>
                <w:sz w:val="24"/>
                <w:szCs w:val="24"/>
              </w:rPr>
              <w:t xml:space="preserve"> </w:t>
            </w:r>
            <w:proofErr w:type="spellStart"/>
            <w:r>
              <w:rPr>
                <w:sz w:val="24"/>
                <w:szCs w:val="24"/>
              </w:rPr>
              <w:t>успешнијем</w:t>
            </w:r>
            <w:proofErr w:type="spellEnd"/>
            <w:r>
              <w:rPr>
                <w:sz w:val="24"/>
                <w:szCs w:val="24"/>
              </w:rPr>
              <w:t xml:space="preserve"> </w:t>
            </w:r>
            <w:proofErr w:type="spellStart"/>
            <w:r>
              <w:rPr>
                <w:sz w:val="24"/>
                <w:szCs w:val="24"/>
              </w:rPr>
              <w:t>остваривању</w:t>
            </w:r>
            <w:proofErr w:type="spellEnd"/>
            <w:r>
              <w:rPr>
                <w:sz w:val="24"/>
                <w:szCs w:val="24"/>
              </w:rPr>
              <w:t xml:space="preserve"> </w:t>
            </w:r>
            <w:proofErr w:type="spellStart"/>
            <w:r>
              <w:rPr>
                <w:sz w:val="24"/>
                <w:szCs w:val="24"/>
              </w:rPr>
              <w:t>васпитне</w:t>
            </w:r>
            <w:proofErr w:type="spellEnd"/>
            <w:r>
              <w:rPr>
                <w:sz w:val="24"/>
                <w:szCs w:val="24"/>
              </w:rPr>
              <w:t xml:space="preserve"> </w:t>
            </w:r>
            <w:proofErr w:type="spellStart"/>
            <w:r>
              <w:rPr>
                <w:sz w:val="24"/>
                <w:szCs w:val="24"/>
              </w:rPr>
              <w:t>улоге</w:t>
            </w:r>
            <w:proofErr w:type="spellEnd"/>
            <w:r>
              <w:rPr>
                <w:sz w:val="24"/>
                <w:szCs w:val="24"/>
              </w:rPr>
              <w:t xml:space="preserve"> </w:t>
            </w:r>
            <w:proofErr w:type="spellStart"/>
            <w:r>
              <w:rPr>
                <w:sz w:val="24"/>
                <w:szCs w:val="24"/>
              </w:rPr>
              <w:t>породице</w:t>
            </w:r>
            <w:proofErr w:type="spellEnd"/>
          </w:p>
          <w:p w14:paraId="75EC1885" w14:textId="77777777" w:rsidR="00320E3D" w:rsidRDefault="00320E3D" w:rsidP="00320E3D">
            <w:pPr>
              <w:pStyle w:val="Heading2"/>
              <w:spacing w:line="276" w:lineRule="auto"/>
              <w:outlineLvl w:val="1"/>
              <w:rPr>
                <w:sz w:val="24"/>
                <w:szCs w:val="24"/>
              </w:rPr>
            </w:pPr>
            <w:r>
              <w:rPr>
                <w:sz w:val="24"/>
                <w:szCs w:val="24"/>
              </w:rPr>
              <w:t>-</w:t>
            </w:r>
            <w:proofErr w:type="spellStart"/>
            <w:r>
              <w:rPr>
                <w:sz w:val="24"/>
                <w:szCs w:val="24"/>
              </w:rPr>
              <w:t>Предавања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родитеље</w:t>
            </w:r>
            <w:proofErr w:type="spellEnd"/>
            <w:r>
              <w:rPr>
                <w:sz w:val="24"/>
                <w:szCs w:val="24"/>
              </w:rPr>
              <w:t xml:space="preserve"> (</w:t>
            </w:r>
            <w:proofErr w:type="spellStart"/>
            <w:r>
              <w:rPr>
                <w:sz w:val="24"/>
                <w:szCs w:val="24"/>
              </w:rPr>
              <w:t>Улога</w:t>
            </w:r>
            <w:proofErr w:type="spellEnd"/>
            <w:r>
              <w:rPr>
                <w:sz w:val="24"/>
                <w:szCs w:val="24"/>
              </w:rPr>
              <w:t xml:space="preserve"> </w:t>
            </w:r>
            <w:proofErr w:type="spellStart"/>
            <w:r>
              <w:rPr>
                <w:sz w:val="24"/>
                <w:szCs w:val="24"/>
              </w:rPr>
              <w:t>родитеља</w:t>
            </w:r>
            <w:proofErr w:type="spellEnd"/>
            <w:r>
              <w:rPr>
                <w:sz w:val="24"/>
                <w:szCs w:val="24"/>
              </w:rPr>
              <w:t xml:space="preserve"> у </w:t>
            </w:r>
            <w:proofErr w:type="spellStart"/>
            <w:r>
              <w:rPr>
                <w:sz w:val="24"/>
                <w:szCs w:val="24"/>
              </w:rPr>
              <w:t>формирању</w:t>
            </w:r>
            <w:proofErr w:type="spellEnd"/>
            <w:r>
              <w:rPr>
                <w:sz w:val="24"/>
                <w:szCs w:val="24"/>
              </w:rPr>
              <w:t xml:space="preserve"> </w:t>
            </w:r>
            <w:proofErr w:type="spellStart"/>
            <w:r>
              <w:rPr>
                <w:sz w:val="24"/>
                <w:szCs w:val="24"/>
              </w:rPr>
              <w:t>сампоуздања</w:t>
            </w:r>
            <w:proofErr w:type="spellEnd"/>
            <w:r>
              <w:rPr>
                <w:sz w:val="24"/>
                <w:szCs w:val="24"/>
              </w:rPr>
              <w:t xml:space="preserve"> </w:t>
            </w:r>
            <w:proofErr w:type="spellStart"/>
            <w:r>
              <w:rPr>
                <w:sz w:val="24"/>
                <w:szCs w:val="24"/>
              </w:rPr>
              <w:t>деце</w:t>
            </w:r>
            <w:proofErr w:type="spellEnd"/>
            <w:r>
              <w:rPr>
                <w:sz w:val="24"/>
                <w:szCs w:val="24"/>
              </w:rPr>
              <w:t xml:space="preserve">, </w:t>
            </w:r>
            <w:proofErr w:type="spellStart"/>
            <w:r>
              <w:rPr>
                <w:sz w:val="24"/>
                <w:szCs w:val="24"/>
              </w:rPr>
              <w:t>здравих</w:t>
            </w:r>
            <w:proofErr w:type="spellEnd"/>
            <w:r>
              <w:rPr>
                <w:sz w:val="24"/>
                <w:szCs w:val="24"/>
              </w:rPr>
              <w:t xml:space="preserve"> </w:t>
            </w:r>
            <w:proofErr w:type="spellStart"/>
            <w:r>
              <w:rPr>
                <w:sz w:val="24"/>
                <w:szCs w:val="24"/>
              </w:rPr>
              <w:t>животних</w:t>
            </w:r>
            <w:proofErr w:type="spellEnd"/>
            <w:r>
              <w:rPr>
                <w:sz w:val="24"/>
                <w:szCs w:val="24"/>
              </w:rPr>
              <w:t xml:space="preserve"> </w:t>
            </w:r>
            <w:proofErr w:type="spellStart"/>
            <w:r>
              <w:rPr>
                <w:sz w:val="24"/>
                <w:szCs w:val="24"/>
              </w:rPr>
              <w:t>стилова</w:t>
            </w:r>
            <w:proofErr w:type="spellEnd"/>
            <w:r>
              <w:rPr>
                <w:sz w:val="24"/>
                <w:szCs w:val="24"/>
              </w:rPr>
              <w:t xml:space="preserve">, </w:t>
            </w:r>
            <w:proofErr w:type="spellStart"/>
            <w:r>
              <w:rPr>
                <w:sz w:val="24"/>
                <w:szCs w:val="24"/>
              </w:rPr>
              <w:t>комуникација</w:t>
            </w:r>
            <w:proofErr w:type="spellEnd"/>
            <w:r>
              <w:rPr>
                <w:sz w:val="24"/>
                <w:szCs w:val="24"/>
              </w:rPr>
              <w:t xml:space="preserve"> </w:t>
            </w:r>
            <w:proofErr w:type="spellStart"/>
            <w:r>
              <w:rPr>
                <w:sz w:val="24"/>
                <w:szCs w:val="24"/>
              </w:rPr>
              <w:t>родитеља</w:t>
            </w:r>
            <w:proofErr w:type="spellEnd"/>
            <w:r>
              <w:rPr>
                <w:sz w:val="24"/>
                <w:szCs w:val="24"/>
              </w:rPr>
              <w:t xml:space="preserve"> и </w:t>
            </w:r>
            <w:proofErr w:type="spellStart"/>
            <w:r>
              <w:rPr>
                <w:sz w:val="24"/>
                <w:szCs w:val="24"/>
              </w:rPr>
              <w:t>деце</w:t>
            </w:r>
            <w:proofErr w:type="spellEnd"/>
            <w:r>
              <w:rPr>
                <w:sz w:val="24"/>
                <w:szCs w:val="24"/>
              </w:rPr>
              <w:t xml:space="preserve">, </w:t>
            </w:r>
            <w:proofErr w:type="spellStart"/>
            <w:r>
              <w:rPr>
                <w:sz w:val="24"/>
                <w:szCs w:val="24"/>
              </w:rPr>
              <w:t>осмишљавање</w:t>
            </w:r>
            <w:proofErr w:type="spellEnd"/>
            <w:r>
              <w:rPr>
                <w:sz w:val="24"/>
                <w:szCs w:val="24"/>
              </w:rPr>
              <w:t xml:space="preserve"> </w:t>
            </w:r>
            <w:proofErr w:type="spellStart"/>
            <w:r>
              <w:rPr>
                <w:sz w:val="24"/>
                <w:szCs w:val="24"/>
              </w:rPr>
              <w:t>заједничког</w:t>
            </w:r>
            <w:proofErr w:type="spellEnd"/>
            <w:r>
              <w:rPr>
                <w:sz w:val="24"/>
                <w:szCs w:val="24"/>
              </w:rPr>
              <w:t xml:space="preserve"> </w:t>
            </w:r>
            <w:proofErr w:type="spellStart"/>
            <w:r>
              <w:rPr>
                <w:sz w:val="24"/>
                <w:szCs w:val="24"/>
              </w:rPr>
              <w:t>слободног</w:t>
            </w:r>
            <w:proofErr w:type="spellEnd"/>
            <w:r>
              <w:rPr>
                <w:sz w:val="24"/>
                <w:szCs w:val="24"/>
              </w:rPr>
              <w:t xml:space="preserve"> </w:t>
            </w:r>
            <w:proofErr w:type="spellStart"/>
            <w:r>
              <w:rPr>
                <w:sz w:val="24"/>
                <w:szCs w:val="24"/>
              </w:rPr>
              <w:t>времена</w:t>
            </w:r>
            <w:proofErr w:type="spellEnd"/>
            <w:r>
              <w:rPr>
                <w:sz w:val="24"/>
                <w:szCs w:val="24"/>
              </w:rPr>
              <w:t xml:space="preserve">, </w:t>
            </w:r>
            <w:proofErr w:type="spellStart"/>
            <w:r>
              <w:rPr>
                <w:sz w:val="24"/>
                <w:szCs w:val="24"/>
              </w:rPr>
              <w:t>утицај</w:t>
            </w:r>
            <w:proofErr w:type="spellEnd"/>
            <w:r>
              <w:rPr>
                <w:sz w:val="24"/>
                <w:szCs w:val="24"/>
              </w:rPr>
              <w:t xml:space="preserve"> </w:t>
            </w:r>
            <w:proofErr w:type="spellStart"/>
            <w:r>
              <w:rPr>
                <w:sz w:val="24"/>
                <w:szCs w:val="24"/>
              </w:rPr>
              <w:t>васпитних</w:t>
            </w:r>
            <w:proofErr w:type="spellEnd"/>
            <w:r>
              <w:rPr>
                <w:sz w:val="24"/>
                <w:szCs w:val="24"/>
              </w:rPr>
              <w:t xml:space="preserve"> </w:t>
            </w:r>
            <w:proofErr w:type="spellStart"/>
            <w:r>
              <w:rPr>
                <w:sz w:val="24"/>
                <w:szCs w:val="24"/>
              </w:rPr>
              <w:t>стилова</w:t>
            </w:r>
            <w:proofErr w:type="spellEnd"/>
            <w:r>
              <w:rPr>
                <w:sz w:val="24"/>
                <w:szCs w:val="24"/>
              </w:rPr>
              <w:t xml:space="preserve"> у </w:t>
            </w:r>
            <w:proofErr w:type="spellStart"/>
            <w:r>
              <w:rPr>
                <w:sz w:val="24"/>
                <w:szCs w:val="24"/>
              </w:rPr>
              <w:t>формирању</w:t>
            </w:r>
            <w:proofErr w:type="spellEnd"/>
            <w:r>
              <w:rPr>
                <w:sz w:val="24"/>
                <w:szCs w:val="24"/>
              </w:rPr>
              <w:t xml:space="preserve"> </w:t>
            </w:r>
            <w:proofErr w:type="spellStart"/>
            <w:r>
              <w:rPr>
                <w:sz w:val="24"/>
                <w:szCs w:val="24"/>
              </w:rPr>
              <w:t>личности</w:t>
            </w:r>
            <w:proofErr w:type="spellEnd"/>
            <w:r>
              <w:rPr>
                <w:sz w:val="24"/>
                <w:szCs w:val="24"/>
              </w:rPr>
              <w:t xml:space="preserve"> </w:t>
            </w:r>
            <w:proofErr w:type="spellStart"/>
            <w:r>
              <w:rPr>
                <w:sz w:val="24"/>
                <w:szCs w:val="24"/>
              </w:rPr>
              <w:t>детета</w:t>
            </w:r>
            <w:proofErr w:type="spellEnd"/>
            <w:r>
              <w:rPr>
                <w:sz w:val="24"/>
                <w:szCs w:val="24"/>
              </w:rPr>
              <w:t>)</w:t>
            </w:r>
          </w:p>
          <w:p w14:paraId="03C4679B" w14:textId="7D759AE7" w:rsidR="00320E3D" w:rsidRDefault="00320E3D" w:rsidP="00320E3D">
            <w:pPr>
              <w:spacing w:line="276" w:lineRule="auto"/>
              <w:rPr>
                <w:sz w:val="24"/>
                <w:szCs w:val="24"/>
              </w:rPr>
            </w:pPr>
            <w:r>
              <w:rPr>
                <w:sz w:val="24"/>
                <w:szCs w:val="24"/>
              </w:rPr>
              <w:t>-</w:t>
            </w:r>
            <w:proofErr w:type="spellStart"/>
            <w:r>
              <w:rPr>
                <w:sz w:val="24"/>
                <w:szCs w:val="24"/>
              </w:rPr>
              <w:t>Учешће</w:t>
            </w:r>
            <w:proofErr w:type="spellEnd"/>
            <w:r>
              <w:rPr>
                <w:sz w:val="24"/>
                <w:szCs w:val="24"/>
              </w:rPr>
              <w:t xml:space="preserve"> у </w:t>
            </w:r>
            <w:proofErr w:type="spellStart"/>
            <w:r>
              <w:rPr>
                <w:sz w:val="24"/>
                <w:szCs w:val="24"/>
              </w:rPr>
              <w:t>раду</w:t>
            </w:r>
            <w:proofErr w:type="spellEnd"/>
            <w:r>
              <w:rPr>
                <w:sz w:val="24"/>
                <w:szCs w:val="24"/>
              </w:rPr>
              <w:t xml:space="preserve"> </w:t>
            </w:r>
            <w:proofErr w:type="spellStart"/>
            <w:r>
              <w:rPr>
                <w:sz w:val="24"/>
                <w:szCs w:val="24"/>
              </w:rPr>
              <w:t>Савета</w:t>
            </w:r>
            <w:proofErr w:type="spellEnd"/>
            <w:r>
              <w:rPr>
                <w:sz w:val="24"/>
                <w:szCs w:val="24"/>
              </w:rPr>
              <w:t xml:space="preserve"> </w:t>
            </w:r>
            <w:proofErr w:type="spellStart"/>
            <w:r>
              <w:rPr>
                <w:sz w:val="24"/>
                <w:szCs w:val="24"/>
              </w:rPr>
              <w:t>родитеља</w:t>
            </w:r>
            <w:proofErr w:type="spellEnd"/>
            <w:r>
              <w:rPr>
                <w:sz w:val="24"/>
                <w:szCs w:val="24"/>
              </w:rPr>
              <w:t xml:space="preserve">, </w:t>
            </w:r>
            <w:proofErr w:type="spellStart"/>
            <w:r>
              <w:rPr>
                <w:sz w:val="24"/>
                <w:szCs w:val="24"/>
              </w:rPr>
              <w:t>Отворени</w:t>
            </w:r>
            <w:proofErr w:type="spellEnd"/>
            <w:r>
              <w:rPr>
                <w:sz w:val="24"/>
                <w:szCs w:val="24"/>
              </w:rPr>
              <w:t xml:space="preserve"> </w:t>
            </w:r>
            <w:proofErr w:type="spellStart"/>
            <w:r>
              <w:rPr>
                <w:sz w:val="24"/>
                <w:szCs w:val="24"/>
              </w:rPr>
              <w:t>дан</w:t>
            </w:r>
            <w:proofErr w:type="spellEnd"/>
            <w:r>
              <w:rPr>
                <w:sz w:val="24"/>
                <w:szCs w:val="24"/>
              </w:rPr>
              <w:t xml:space="preserve"> </w:t>
            </w:r>
            <w:proofErr w:type="spellStart"/>
            <w:r>
              <w:rPr>
                <w:sz w:val="24"/>
                <w:szCs w:val="24"/>
              </w:rPr>
              <w:t>школе</w:t>
            </w:r>
            <w:proofErr w:type="spellEnd"/>
          </w:p>
        </w:tc>
        <w:tc>
          <w:tcPr>
            <w:tcW w:w="1752" w:type="dxa"/>
            <w:vMerge/>
          </w:tcPr>
          <w:p w14:paraId="20C7460E" w14:textId="77777777" w:rsidR="00320E3D" w:rsidRDefault="00320E3D" w:rsidP="00320E3D">
            <w:pPr>
              <w:spacing w:line="276" w:lineRule="auto"/>
              <w:rPr>
                <w:sz w:val="24"/>
                <w:szCs w:val="24"/>
              </w:rPr>
            </w:pPr>
          </w:p>
        </w:tc>
        <w:tc>
          <w:tcPr>
            <w:tcW w:w="1170" w:type="dxa"/>
            <w:vMerge/>
          </w:tcPr>
          <w:p w14:paraId="17D74907" w14:textId="77777777" w:rsidR="00320E3D" w:rsidRDefault="00320E3D" w:rsidP="00320E3D">
            <w:pPr>
              <w:spacing w:line="276" w:lineRule="auto"/>
              <w:rPr>
                <w:sz w:val="24"/>
                <w:szCs w:val="24"/>
              </w:rPr>
            </w:pPr>
          </w:p>
        </w:tc>
      </w:tr>
      <w:tr w:rsidR="00E76787" w14:paraId="7F98BBB6" w14:textId="77777777" w:rsidTr="00A5786C">
        <w:tc>
          <w:tcPr>
            <w:tcW w:w="4680" w:type="dxa"/>
            <w:vAlign w:val="center"/>
          </w:tcPr>
          <w:p w14:paraId="0AFC220F" w14:textId="4229BA2B" w:rsidR="00E76787" w:rsidRDefault="00E76787" w:rsidP="00E76787">
            <w:pPr>
              <w:spacing w:line="276" w:lineRule="auto"/>
              <w:rPr>
                <w:sz w:val="24"/>
                <w:szCs w:val="24"/>
              </w:rPr>
            </w:pPr>
            <w:r>
              <w:rPr>
                <w:sz w:val="24"/>
                <w:szCs w:val="24"/>
              </w:rPr>
              <w:t>-</w:t>
            </w:r>
            <w:proofErr w:type="spellStart"/>
            <w:r>
              <w:rPr>
                <w:sz w:val="24"/>
                <w:szCs w:val="24"/>
              </w:rPr>
              <w:t>Успостављање</w:t>
            </w:r>
            <w:proofErr w:type="spellEnd"/>
            <w:r>
              <w:rPr>
                <w:sz w:val="24"/>
                <w:szCs w:val="24"/>
              </w:rPr>
              <w:t xml:space="preserve"> </w:t>
            </w:r>
            <w:proofErr w:type="spellStart"/>
            <w:r>
              <w:rPr>
                <w:sz w:val="24"/>
                <w:szCs w:val="24"/>
              </w:rPr>
              <w:t>организоване</w:t>
            </w:r>
            <w:proofErr w:type="spellEnd"/>
            <w:r>
              <w:rPr>
                <w:sz w:val="24"/>
                <w:szCs w:val="24"/>
              </w:rPr>
              <w:t xml:space="preserve"> </w:t>
            </w:r>
            <w:proofErr w:type="spellStart"/>
            <w:r>
              <w:rPr>
                <w:sz w:val="24"/>
                <w:szCs w:val="24"/>
              </w:rPr>
              <w:t>сарадње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институцијама</w:t>
            </w:r>
            <w:proofErr w:type="spellEnd"/>
            <w:r>
              <w:rPr>
                <w:sz w:val="24"/>
                <w:szCs w:val="24"/>
              </w:rPr>
              <w:t xml:space="preserve"> </w:t>
            </w:r>
            <w:proofErr w:type="spellStart"/>
            <w:r>
              <w:rPr>
                <w:sz w:val="24"/>
                <w:szCs w:val="24"/>
              </w:rPr>
              <w:t>друштвене</w:t>
            </w:r>
            <w:proofErr w:type="spellEnd"/>
            <w:r>
              <w:rPr>
                <w:sz w:val="24"/>
                <w:szCs w:val="24"/>
              </w:rPr>
              <w:t xml:space="preserve"> </w:t>
            </w:r>
            <w:proofErr w:type="spellStart"/>
            <w:r>
              <w:rPr>
                <w:sz w:val="24"/>
                <w:szCs w:val="24"/>
              </w:rPr>
              <w:t>средине</w:t>
            </w:r>
            <w:proofErr w:type="spellEnd"/>
          </w:p>
        </w:tc>
        <w:tc>
          <w:tcPr>
            <w:tcW w:w="6930" w:type="dxa"/>
          </w:tcPr>
          <w:p w14:paraId="05B349C8" w14:textId="55D7E7CD" w:rsidR="00E76787" w:rsidRDefault="00E76787" w:rsidP="00E76787">
            <w:pPr>
              <w:pStyle w:val="Heading2"/>
              <w:spacing w:line="276" w:lineRule="auto"/>
              <w:outlineLvl w:val="1"/>
              <w:rPr>
                <w:sz w:val="24"/>
                <w:szCs w:val="24"/>
              </w:rPr>
            </w:pPr>
            <w:r>
              <w:rPr>
                <w:sz w:val="24"/>
                <w:szCs w:val="24"/>
              </w:rPr>
              <w:t>-</w:t>
            </w:r>
            <w:proofErr w:type="spellStart"/>
            <w:r>
              <w:rPr>
                <w:sz w:val="24"/>
                <w:szCs w:val="24"/>
              </w:rPr>
              <w:t>Уочавање</w:t>
            </w:r>
            <w:proofErr w:type="spellEnd"/>
            <w:r>
              <w:rPr>
                <w:sz w:val="24"/>
                <w:szCs w:val="24"/>
              </w:rPr>
              <w:t xml:space="preserve"> </w:t>
            </w:r>
            <w:proofErr w:type="spellStart"/>
            <w:r>
              <w:rPr>
                <w:sz w:val="24"/>
                <w:szCs w:val="24"/>
              </w:rPr>
              <w:t>ученика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неприхватљивим</w:t>
            </w:r>
            <w:proofErr w:type="spellEnd"/>
            <w:r>
              <w:rPr>
                <w:sz w:val="24"/>
                <w:szCs w:val="24"/>
              </w:rPr>
              <w:t xml:space="preserve"> </w:t>
            </w:r>
            <w:proofErr w:type="spellStart"/>
            <w:r>
              <w:rPr>
                <w:sz w:val="24"/>
                <w:szCs w:val="24"/>
              </w:rPr>
              <w:t>облицима</w:t>
            </w:r>
            <w:proofErr w:type="spellEnd"/>
            <w:r>
              <w:rPr>
                <w:sz w:val="24"/>
                <w:szCs w:val="24"/>
              </w:rPr>
              <w:t xml:space="preserve"> </w:t>
            </w:r>
            <w:proofErr w:type="spellStart"/>
            <w:r>
              <w:rPr>
                <w:sz w:val="24"/>
                <w:szCs w:val="24"/>
              </w:rPr>
              <w:t>понашања</w:t>
            </w:r>
            <w:proofErr w:type="spellEnd"/>
            <w:r>
              <w:rPr>
                <w:sz w:val="24"/>
                <w:szCs w:val="24"/>
              </w:rPr>
              <w:t xml:space="preserve">, </w:t>
            </w:r>
            <w:proofErr w:type="spellStart"/>
            <w:r>
              <w:rPr>
                <w:sz w:val="24"/>
                <w:szCs w:val="24"/>
              </w:rPr>
              <w:t>евидентирање</w:t>
            </w:r>
            <w:proofErr w:type="spellEnd"/>
            <w:r>
              <w:rPr>
                <w:sz w:val="24"/>
                <w:szCs w:val="24"/>
              </w:rPr>
              <w:t xml:space="preserve"> </w:t>
            </w:r>
            <w:proofErr w:type="spellStart"/>
            <w:r>
              <w:rPr>
                <w:sz w:val="24"/>
                <w:szCs w:val="24"/>
              </w:rPr>
              <w:t>деце</w:t>
            </w:r>
            <w:proofErr w:type="spellEnd"/>
            <w:r>
              <w:rPr>
                <w:sz w:val="24"/>
                <w:szCs w:val="24"/>
              </w:rPr>
              <w:t xml:space="preserve"> </w:t>
            </w:r>
            <w:proofErr w:type="spellStart"/>
            <w:r>
              <w:rPr>
                <w:sz w:val="24"/>
                <w:szCs w:val="24"/>
              </w:rPr>
              <w:t>из</w:t>
            </w:r>
            <w:proofErr w:type="spellEnd"/>
            <w:r>
              <w:rPr>
                <w:sz w:val="24"/>
                <w:szCs w:val="24"/>
              </w:rPr>
              <w:t xml:space="preserve"> </w:t>
            </w:r>
            <w:proofErr w:type="spellStart"/>
            <w:r>
              <w:rPr>
                <w:sz w:val="24"/>
                <w:szCs w:val="24"/>
              </w:rPr>
              <w:t>непотпуних</w:t>
            </w:r>
            <w:proofErr w:type="spellEnd"/>
            <w:r>
              <w:rPr>
                <w:sz w:val="24"/>
                <w:szCs w:val="24"/>
              </w:rPr>
              <w:t xml:space="preserve"> </w:t>
            </w:r>
            <w:proofErr w:type="spellStart"/>
            <w:r>
              <w:rPr>
                <w:sz w:val="24"/>
                <w:szCs w:val="24"/>
              </w:rPr>
              <w:t>породица</w:t>
            </w:r>
            <w:proofErr w:type="spellEnd"/>
            <w:r>
              <w:rPr>
                <w:sz w:val="24"/>
                <w:szCs w:val="24"/>
              </w:rPr>
              <w:t xml:space="preserve">, </w:t>
            </w:r>
            <w:proofErr w:type="spellStart"/>
            <w:r>
              <w:rPr>
                <w:sz w:val="24"/>
                <w:szCs w:val="24"/>
              </w:rPr>
              <w:t>ученика</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постижу</w:t>
            </w:r>
            <w:proofErr w:type="spellEnd"/>
            <w:r>
              <w:rPr>
                <w:sz w:val="24"/>
                <w:szCs w:val="24"/>
              </w:rPr>
              <w:t xml:space="preserve"> </w:t>
            </w:r>
            <w:proofErr w:type="spellStart"/>
            <w:r>
              <w:rPr>
                <w:sz w:val="24"/>
                <w:szCs w:val="24"/>
              </w:rPr>
              <w:t>значајне</w:t>
            </w:r>
            <w:proofErr w:type="spellEnd"/>
            <w:r>
              <w:rPr>
                <w:sz w:val="24"/>
                <w:szCs w:val="24"/>
              </w:rPr>
              <w:t xml:space="preserve"> </w:t>
            </w:r>
            <w:proofErr w:type="spellStart"/>
            <w:r>
              <w:rPr>
                <w:sz w:val="24"/>
                <w:szCs w:val="24"/>
              </w:rPr>
              <w:t>резултате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школским</w:t>
            </w:r>
            <w:proofErr w:type="spellEnd"/>
            <w:r>
              <w:rPr>
                <w:sz w:val="24"/>
                <w:szCs w:val="24"/>
              </w:rPr>
              <w:t xml:space="preserve"> </w:t>
            </w:r>
            <w:proofErr w:type="spellStart"/>
            <w:r>
              <w:rPr>
                <w:sz w:val="24"/>
                <w:szCs w:val="24"/>
              </w:rPr>
              <w:t>такмичењима</w:t>
            </w:r>
            <w:proofErr w:type="spellEnd"/>
          </w:p>
        </w:tc>
        <w:tc>
          <w:tcPr>
            <w:tcW w:w="1752" w:type="dxa"/>
            <w:vMerge/>
          </w:tcPr>
          <w:p w14:paraId="4A223733" w14:textId="77777777" w:rsidR="00E76787" w:rsidRDefault="00E76787" w:rsidP="00E76787">
            <w:pPr>
              <w:spacing w:line="276" w:lineRule="auto"/>
              <w:rPr>
                <w:sz w:val="24"/>
                <w:szCs w:val="24"/>
              </w:rPr>
            </w:pPr>
          </w:p>
        </w:tc>
        <w:tc>
          <w:tcPr>
            <w:tcW w:w="1170" w:type="dxa"/>
            <w:vMerge/>
          </w:tcPr>
          <w:p w14:paraId="1DAC8C8D" w14:textId="77777777" w:rsidR="00E76787" w:rsidRDefault="00E76787" w:rsidP="00E76787">
            <w:pPr>
              <w:spacing w:line="276" w:lineRule="auto"/>
              <w:rPr>
                <w:sz w:val="24"/>
                <w:szCs w:val="24"/>
              </w:rPr>
            </w:pPr>
          </w:p>
        </w:tc>
      </w:tr>
      <w:tr w:rsidR="00E76787" w14:paraId="3A4FBA7E" w14:textId="77777777" w:rsidTr="00A5786C">
        <w:tc>
          <w:tcPr>
            <w:tcW w:w="4680" w:type="dxa"/>
            <w:vAlign w:val="center"/>
          </w:tcPr>
          <w:p w14:paraId="56E19E1E" w14:textId="421A6944" w:rsidR="00E76787" w:rsidRDefault="00E76787" w:rsidP="00E76787">
            <w:pPr>
              <w:spacing w:line="276" w:lineRule="auto"/>
              <w:rPr>
                <w:sz w:val="24"/>
                <w:szCs w:val="24"/>
              </w:rPr>
            </w:pPr>
            <w:r>
              <w:rPr>
                <w:sz w:val="24"/>
                <w:szCs w:val="24"/>
              </w:rPr>
              <w:t>-</w:t>
            </w:r>
            <w:proofErr w:type="spellStart"/>
            <w:r>
              <w:rPr>
                <w:sz w:val="24"/>
                <w:szCs w:val="24"/>
              </w:rPr>
              <w:t>Превенција</w:t>
            </w:r>
            <w:proofErr w:type="spellEnd"/>
            <w:r>
              <w:rPr>
                <w:sz w:val="24"/>
                <w:szCs w:val="24"/>
              </w:rPr>
              <w:t xml:space="preserve"> </w:t>
            </w:r>
            <w:proofErr w:type="spellStart"/>
            <w:r>
              <w:rPr>
                <w:sz w:val="24"/>
                <w:szCs w:val="24"/>
              </w:rPr>
              <w:t>употребе</w:t>
            </w:r>
            <w:proofErr w:type="spellEnd"/>
            <w:r>
              <w:rPr>
                <w:sz w:val="24"/>
                <w:szCs w:val="24"/>
              </w:rPr>
              <w:t xml:space="preserve"> </w:t>
            </w:r>
            <w:proofErr w:type="spellStart"/>
            <w:r>
              <w:rPr>
                <w:sz w:val="24"/>
                <w:szCs w:val="24"/>
              </w:rPr>
              <w:t>психоактивних</w:t>
            </w:r>
            <w:proofErr w:type="spellEnd"/>
            <w:r>
              <w:rPr>
                <w:sz w:val="24"/>
                <w:szCs w:val="24"/>
              </w:rPr>
              <w:t xml:space="preserve"> </w:t>
            </w:r>
            <w:proofErr w:type="spellStart"/>
            <w:r>
              <w:rPr>
                <w:sz w:val="24"/>
                <w:szCs w:val="24"/>
              </w:rPr>
              <w:t>супстанци</w:t>
            </w:r>
            <w:proofErr w:type="spellEnd"/>
          </w:p>
        </w:tc>
        <w:tc>
          <w:tcPr>
            <w:tcW w:w="6930" w:type="dxa"/>
          </w:tcPr>
          <w:p w14:paraId="6432AEB6" w14:textId="4B1E6E36" w:rsidR="00E76787" w:rsidRDefault="00E76787" w:rsidP="00E76787">
            <w:pPr>
              <w:pStyle w:val="Heading2"/>
              <w:spacing w:line="276" w:lineRule="auto"/>
              <w:outlineLvl w:val="1"/>
              <w:rPr>
                <w:sz w:val="24"/>
                <w:szCs w:val="24"/>
              </w:rPr>
            </w:pPr>
            <w:r>
              <w:rPr>
                <w:sz w:val="24"/>
                <w:szCs w:val="24"/>
              </w:rPr>
              <w:t>-</w:t>
            </w:r>
            <w:proofErr w:type="spellStart"/>
            <w:r>
              <w:rPr>
                <w:sz w:val="24"/>
                <w:szCs w:val="24"/>
              </w:rPr>
              <w:t>Од</w:t>
            </w:r>
            <w:proofErr w:type="spellEnd"/>
            <w:r>
              <w:rPr>
                <w:sz w:val="24"/>
                <w:szCs w:val="24"/>
              </w:rPr>
              <w:t xml:space="preserve"> I-IV </w:t>
            </w:r>
            <w:proofErr w:type="spellStart"/>
            <w:r>
              <w:rPr>
                <w:sz w:val="24"/>
                <w:szCs w:val="24"/>
              </w:rPr>
              <w:t>разреда</w:t>
            </w:r>
            <w:proofErr w:type="spellEnd"/>
            <w:r>
              <w:rPr>
                <w:sz w:val="24"/>
                <w:szCs w:val="24"/>
              </w:rPr>
              <w:t xml:space="preserve"> </w:t>
            </w:r>
            <w:proofErr w:type="spellStart"/>
            <w:r>
              <w:rPr>
                <w:sz w:val="24"/>
                <w:szCs w:val="24"/>
              </w:rPr>
              <w:t>ученици</w:t>
            </w:r>
            <w:proofErr w:type="spellEnd"/>
            <w:r>
              <w:rPr>
                <w:sz w:val="24"/>
                <w:szCs w:val="24"/>
              </w:rPr>
              <w:t xml:space="preserve"> </w:t>
            </w:r>
            <w:proofErr w:type="spellStart"/>
            <w:r>
              <w:rPr>
                <w:sz w:val="24"/>
                <w:szCs w:val="24"/>
              </w:rPr>
              <w:t>треба</w:t>
            </w:r>
            <w:proofErr w:type="spellEnd"/>
            <w:r>
              <w:rPr>
                <w:sz w:val="24"/>
                <w:szCs w:val="24"/>
              </w:rPr>
              <w:t xml:space="preserve"> </w:t>
            </w:r>
            <w:proofErr w:type="spellStart"/>
            <w:r>
              <w:rPr>
                <w:sz w:val="24"/>
                <w:szCs w:val="24"/>
              </w:rPr>
              <w:t>да</w:t>
            </w:r>
            <w:proofErr w:type="spellEnd"/>
            <w:r>
              <w:rPr>
                <w:sz w:val="24"/>
                <w:szCs w:val="24"/>
              </w:rPr>
              <w:t xml:space="preserve"> </w:t>
            </w:r>
            <w:proofErr w:type="spellStart"/>
            <w:r>
              <w:rPr>
                <w:sz w:val="24"/>
                <w:szCs w:val="24"/>
              </w:rPr>
              <w:t>стичу</w:t>
            </w:r>
            <w:proofErr w:type="spellEnd"/>
            <w:r>
              <w:rPr>
                <w:sz w:val="24"/>
                <w:szCs w:val="24"/>
              </w:rPr>
              <w:t xml:space="preserve"> </w:t>
            </w:r>
            <w:proofErr w:type="spellStart"/>
            <w:r>
              <w:rPr>
                <w:sz w:val="24"/>
                <w:szCs w:val="24"/>
              </w:rPr>
              <w:t>знања</w:t>
            </w:r>
            <w:proofErr w:type="spellEnd"/>
            <w:r>
              <w:rPr>
                <w:sz w:val="24"/>
                <w:szCs w:val="24"/>
              </w:rPr>
              <w:t xml:space="preserve">, </w:t>
            </w:r>
            <w:proofErr w:type="spellStart"/>
            <w:r>
              <w:rPr>
                <w:sz w:val="24"/>
                <w:szCs w:val="24"/>
              </w:rPr>
              <w:t>радне</w:t>
            </w:r>
            <w:proofErr w:type="spellEnd"/>
            <w:r>
              <w:rPr>
                <w:sz w:val="24"/>
                <w:szCs w:val="24"/>
              </w:rPr>
              <w:t xml:space="preserve"> и </w:t>
            </w:r>
            <w:proofErr w:type="spellStart"/>
            <w:r>
              <w:rPr>
                <w:sz w:val="24"/>
                <w:szCs w:val="24"/>
              </w:rPr>
              <w:t>хигијенске</w:t>
            </w:r>
            <w:proofErr w:type="spellEnd"/>
            <w:r>
              <w:rPr>
                <w:sz w:val="24"/>
                <w:szCs w:val="24"/>
              </w:rPr>
              <w:t xml:space="preserve"> </w:t>
            </w:r>
            <w:proofErr w:type="spellStart"/>
            <w:r>
              <w:rPr>
                <w:sz w:val="24"/>
                <w:szCs w:val="24"/>
              </w:rPr>
              <w:t>навике</w:t>
            </w:r>
            <w:proofErr w:type="spellEnd"/>
            <w:r>
              <w:rPr>
                <w:sz w:val="24"/>
                <w:szCs w:val="24"/>
              </w:rPr>
              <w:t xml:space="preserve"> (</w:t>
            </w:r>
            <w:proofErr w:type="spellStart"/>
            <w:r>
              <w:rPr>
                <w:sz w:val="24"/>
                <w:szCs w:val="24"/>
              </w:rPr>
              <w:t>основне</w:t>
            </w:r>
            <w:proofErr w:type="spellEnd"/>
            <w:r>
              <w:rPr>
                <w:sz w:val="24"/>
                <w:szCs w:val="24"/>
              </w:rPr>
              <w:t xml:space="preserve"> </w:t>
            </w:r>
            <w:proofErr w:type="spellStart"/>
            <w:r>
              <w:rPr>
                <w:sz w:val="24"/>
                <w:szCs w:val="24"/>
              </w:rPr>
              <w:t>потребе</w:t>
            </w:r>
            <w:proofErr w:type="spellEnd"/>
            <w:r>
              <w:rPr>
                <w:sz w:val="24"/>
                <w:szCs w:val="24"/>
              </w:rPr>
              <w:t xml:space="preserve"> </w:t>
            </w:r>
            <w:proofErr w:type="spellStart"/>
            <w:r>
              <w:rPr>
                <w:sz w:val="24"/>
                <w:szCs w:val="24"/>
              </w:rPr>
              <w:t>организма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храном</w:t>
            </w:r>
            <w:proofErr w:type="spellEnd"/>
            <w:r>
              <w:rPr>
                <w:sz w:val="24"/>
                <w:szCs w:val="24"/>
              </w:rPr>
              <w:t xml:space="preserve"> и </w:t>
            </w:r>
            <w:proofErr w:type="spellStart"/>
            <w:r>
              <w:rPr>
                <w:sz w:val="24"/>
                <w:szCs w:val="24"/>
              </w:rPr>
              <w:t>енергијом</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раст</w:t>
            </w:r>
            <w:proofErr w:type="spellEnd"/>
            <w:r>
              <w:rPr>
                <w:sz w:val="24"/>
                <w:szCs w:val="24"/>
              </w:rPr>
              <w:t xml:space="preserve"> и </w:t>
            </w:r>
            <w:proofErr w:type="spellStart"/>
            <w:r>
              <w:rPr>
                <w:sz w:val="24"/>
                <w:szCs w:val="24"/>
              </w:rPr>
              <w:t>развој</w:t>
            </w:r>
            <w:proofErr w:type="spellEnd"/>
            <w:r>
              <w:rPr>
                <w:sz w:val="24"/>
                <w:szCs w:val="24"/>
              </w:rPr>
              <w:t xml:space="preserve"> </w:t>
            </w:r>
            <w:proofErr w:type="spellStart"/>
            <w:r>
              <w:rPr>
                <w:sz w:val="24"/>
                <w:szCs w:val="24"/>
              </w:rPr>
              <w:t>организма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одржавање</w:t>
            </w:r>
            <w:proofErr w:type="spellEnd"/>
            <w:r>
              <w:rPr>
                <w:sz w:val="24"/>
                <w:szCs w:val="24"/>
              </w:rPr>
              <w:t xml:space="preserve"> </w:t>
            </w:r>
            <w:proofErr w:type="spellStart"/>
            <w:r>
              <w:rPr>
                <w:sz w:val="24"/>
                <w:szCs w:val="24"/>
              </w:rPr>
              <w:t>личне</w:t>
            </w:r>
            <w:proofErr w:type="spellEnd"/>
            <w:r>
              <w:rPr>
                <w:sz w:val="24"/>
                <w:szCs w:val="24"/>
              </w:rPr>
              <w:t xml:space="preserve"> </w:t>
            </w:r>
            <w:proofErr w:type="spellStart"/>
            <w:r>
              <w:rPr>
                <w:sz w:val="24"/>
                <w:szCs w:val="24"/>
              </w:rPr>
              <w:lastRenderedPageBreak/>
              <w:t>хигијене</w:t>
            </w:r>
            <w:proofErr w:type="spellEnd"/>
            <w:r>
              <w:rPr>
                <w:sz w:val="24"/>
                <w:szCs w:val="24"/>
              </w:rPr>
              <w:t>)</w:t>
            </w:r>
          </w:p>
          <w:p w14:paraId="287BC987" w14:textId="116F271E" w:rsidR="00E76787" w:rsidRDefault="00E76787" w:rsidP="00E76787">
            <w:pPr>
              <w:spacing w:line="276" w:lineRule="auto"/>
              <w:rPr>
                <w:sz w:val="24"/>
                <w:szCs w:val="24"/>
              </w:rPr>
            </w:pPr>
            <w:proofErr w:type="spellStart"/>
            <w:r>
              <w:rPr>
                <w:sz w:val="24"/>
                <w:szCs w:val="24"/>
              </w:rPr>
              <w:t>Од</w:t>
            </w:r>
            <w:proofErr w:type="spellEnd"/>
            <w:r>
              <w:rPr>
                <w:sz w:val="24"/>
                <w:szCs w:val="24"/>
              </w:rPr>
              <w:t xml:space="preserve"> V-</w:t>
            </w:r>
            <w:proofErr w:type="gramStart"/>
            <w:r>
              <w:rPr>
                <w:sz w:val="24"/>
                <w:szCs w:val="24"/>
              </w:rPr>
              <w:t xml:space="preserve">VIII  </w:t>
            </w:r>
            <w:proofErr w:type="spellStart"/>
            <w:r>
              <w:rPr>
                <w:sz w:val="24"/>
                <w:szCs w:val="24"/>
              </w:rPr>
              <w:t>разреда</w:t>
            </w:r>
            <w:proofErr w:type="spellEnd"/>
            <w:proofErr w:type="gramEnd"/>
            <w:r>
              <w:rPr>
                <w:sz w:val="24"/>
                <w:szCs w:val="24"/>
              </w:rPr>
              <w:t xml:space="preserve"> </w:t>
            </w:r>
            <w:proofErr w:type="spellStart"/>
            <w:r>
              <w:rPr>
                <w:sz w:val="24"/>
                <w:szCs w:val="24"/>
              </w:rPr>
              <w:t>упознати</w:t>
            </w:r>
            <w:proofErr w:type="spellEnd"/>
            <w:r>
              <w:rPr>
                <w:sz w:val="24"/>
                <w:szCs w:val="24"/>
              </w:rPr>
              <w:t xml:space="preserve"> </w:t>
            </w:r>
            <w:proofErr w:type="spellStart"/>
            <w:r>
              <w:rPr>
                <w:sz w:val="24"/>
                <w:szCs w:val="24"/>
              </w:rPr>
              <w:t>ученике</w:t>
            </w:r>
            <w:proofErr w:type="spellEnd"/>
            <w:r>
              <w:rPr>
                <w:sz w:val="24"/>
                <w:szCs w:val="24"/>
              </w:rPr>
              <w:t xml:space="preserve"> (</w:t>
            </w:r>
            <w:proofErr w:type="spellStart"/>
            <w:r>
              <w:rPr>
                <w:sz w:val="24"/>
                <w:szCs w:val="24"/>
              </w:rPr>
              <w:t>кроз</w:t>
            </w:r>
            <w:proofErr w:type="spellEnd"/>
            <w:r>
              <w:rPr>
                <w:sz w:val="24"/>
                <w:szCs w:val="24"/>
              </w:rPr>
              <w:t xml:space="preserve"> </w:t>
            </w:r>
            <w:proofErr w:type="spellStart"/>
            <w:r>
              <w:rPr>
                <w:sz w:val="24"/>
                <w:szCs w:val="24"/>
              </w:rPr>
              <w:t>предавања</w:t>
            </w:r>
            <w:proofErr w:type="spellEnd"/>
            <w:r>
              <w:rPr>
                <w:sz w:val="24"/>
                <w:szCs w:val="24"/>
              </w:rPr>
              <w:t xml:space="preserve"> и </w:t>
            </w:r>
            <w:proofErr w:type="spellStart"/>
            <w:r>
              <w:rPr>
                <w:sz w:val="24"/>
                <w:szCs w:val="24"/>
              </w:rPr>
              <w:t>радионице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штетне</w:t>
            </w:r>
            <w:proofErr w:type="spellEnd"/>
            <w:r>
              <w:rPr>
                <w:sz w:val="24"/>
                <w:szCs w:val="24"/>
              </w:rPr>
              <w:t xml:space="preserve"> и </w:t>
            </w:r>
            <w:proofErr w:type="spellStart"/>
            <w:r>
              <w:rPr>
                <w:sz w:val="24"/>
                <w:szCs w:val="24"/>
              </w:rPr>
              <w:t>погубне</w:t>
            </w:r>
            <w:proofErr w:type="spellEnd"/>
            <w:r>
              <w:rPr>
                <w:sz w:val="24"/>
                <w:szCs w:val="24"/>
              </w:rPr>
              <w:t xml:space="preserve"> </w:t>
            </w:r>
            <w:proofErr w:type="spellStart"/>
            <w:r>
              <w:rPr>
                <w:sz w:val="24"/>
                <w:szCs w:val="24"/>
              </w:rPr>
              <w:t>последице</w:t>
            </w:r>
            <w:proofErr w:type="spellEnd"/>
            <w:r>
              <w:rPr>
                <w:sz w:val="24"/>
                <w:szCs w:val="24"/>
              </w:rPr>
              <w:t xml:space="preserve"> </w:t>
            </w:r>
            <w:proofErr w:type="spellStart"/>
            <w:r>
              <w:rPr>
                <w:sz w:val="24"/>
                <w:szCs w:val="24"/>
              </w:rPr>
              <w:t>по</w:t>
            </w:r>
            <w:proofErr w:type="spellEnd"/>
            <w:r>
              <w:rPr>
                <w:sz w:val="24"/>
                <w:szCs w:val="24"/>
              </w:rPr>
              <w:t xml:space="preserve"> </w:t>
            </w:r>
            <w:proofErr w:type="spellStart"/>
            <w:r>
              <w:rPr>
                <w:sz w:val="24"/>
                <w:szCs w:val="24"/>
              </w:rPr>
              <w:t>здравље</w:t>
            </w:r>
            <w:proofErr w:type="spellEnd"/>
            <w:r>
              <w:rPr>
                <w:sz w:val="24"/>
                <w:szCs w:val="24"/>
              </w:rPr>
              <w:t xml:space="preserve"> и </w:t>
            </w:r>
            <w:proofErr w:type="spellStart"/>
            <w:r>
              <w:rPr>
                <w:sz w:val="24"/>
                <w:szCs w:val="24"/>
              </w:rPr>
              <w:t>живот</w:t>
            </w:r>
            <w:proofErr w:type="spellEnd"/>
            <w:r>
              <w:rPr>
                <w:sz w:val="24"/>
                <w:szCs w:val="24"/>
              </w:rPr>
              <w:t xml:space="preserve"> </w:t>
            </w:r>
            <w:proofErr w:type="spellStart"/>
            <w:r>
              <w:rPr>
                <w:sz w:val="24"/>
                <w:szCs w:val="24"/>
              </w:rPr>
              <w:t>коришћењ</w:t>
            </w:r>
            <w:proofErr w:type="spellEnd"/>
            <w:r w:rsidR="00C845BA">
              <w:rPr>
                <w:sz w:val="24"/>
                <w:szCs w:val="24"/>
                <w:lang w:val="sr-Cyrl-RS"/>
              </w:rPr>
              <w:t>а</w:t>
            </w:r>
            <w:r>
              <w:rPr>
                <w:sz w:val="24"/>
                <w:szCs w:val="24"/>
              </w:rPr>
              <w:t xml:space="preserve"> </w:t>
            </w:r>
            <w:proofErr w:type="spellStart"/>
            <w:r>
              <w:rPr>
                <w:sz w:val="24"/>
                <w:szCs w:val="24"/>
              </w:rPr>
              <w:t>психоактивних</w:t>
            </w:r>
            <w:proofErr w:type="spellEnd"/>
            <w:r>
              <w:rPr>
                <w:sz w:val="24"/>
                <w:szCs w:val="24"/>
              </w:rPr>
              <w:t xml:space="preserve"> </w:t>
            </w:r>
            <w:proofErr w:type="spellStart"/>
            <w:r>
              <w:rPr>
                <w:sz w:val="24"/>
                <w:szCs w:val="24"/>
              </w:rPr>
              <w:t>супстанци</w:t>
            </w:r>
            <w:proofErr w:type="spellEnd"/>
            <w:r>
              <w:rPr>
                <w:sz w:val="24"/>
                <w:szCs w:val="24"/>
              </w:rPr>
              <w:t xml:space="preserve"> </w:t>
            </w:r>
          </w:p>
        </w:tc>
        <w:tc>
          <w:tcPr>
            <w:tcW w:w="1752" w:type="dxa"/>
            <w:vMerge/>
          </w:tcPr>
          <w:p w14:paraId="2FEF17B6" w14:textId="77777777" w:rsidR="00E76787" w:rsidRDefault="00E76787" w:rsidP="00E76787">
            <w:pPr>
              <w:spacing w:line="276" w:lineRule="auto"/>
              <w:rPr>
                <w:sz w:val="24"/>
                <w:szCs w:val="24"/>
              </w:rPr>
            </w:pPr>
          </w:p>
        </w:tc>
        <w:tc>
          <w:tcPr>
            <w:tcW w:w="1170" w:type="dxa"/>
            <w:vMerge/>
          </w:tcPr>
          <w:p w14:paraId="026D6887" w14:textId="77777777" w:rsidR="00E76787" w:rsidRDefault="00E76787" w:rsidP="00E76787">
            <w:pPr>
              <w:spacing w:line="276" w:lineRule="auto"/>
              <w:rPr>
                <w:sz w:val="24"/>
                <w:szCs w:val="24"/>
              </w:rPr>
            </w:pPr>
          </w:p>
        </w:tc>
      </w:tr>
    </w:tbl>
    <w:p w14:paraId="34AC0F33" w14:textId="3351EE91" w:rsidR="00A83DBC" w:rsidRDefault="00A83DBC" w:rsidP="003E21A8">
      <w:pPr>
        <w:spacing w:line="276" w:lineRule="auto"/>
        <w:rPr>
          <w:sz w:val="24"/>
          <w:szCs w:val="24"/>
        </w:rPr>
        <w:sectPr w:rsidR="00A83DBC">
          <w:type w:val="continuous"/>
          <w:pgSz w:w="16840" w:h="11907" w:orient="landscape"/>
          <w:pgMar w:top="1440" w:right="1080" w:bottom="1440" w:left="1080" w:header="720" w:footer="720" w:gutter="0"/>
          <w:pgBorders w:offsetFrom="page">
            <w:top w:val="single" w:sz="12" w:space="24" w:color="auto"/>
            <w:bottom w:val="single" w:sz="12" w:space="24" w:color="auto"/>
          </w:pgBorders>
          <w:cols w:space="720"/>
          <w:docGrid w:linePitch="272"/>
        </w:sectPr>
      </w:pPr>
    </w:p>
    <w:p w14:paraId="58B24742" w14:textId="450D97E6" w:rsidR="007125AA" w:rsidRDefault="007125AA" w:rsidP="003E21A8">
      <w:pPr>
        <w:spacing w:line="276" w:lineRule="auto"/>
        <w:rPr>
          <w:b/>
          <w:sz w:val="24"/>
          <w:szCs w:val="24"/>
        </w:rPr>
        <w:sectPr w:rsidR="007125AA">
          <w:type w:val="continuous"/>
          <w:pgSz w:w="16840" w:h="11907" w:orient="landscape"/>
          <w:pgMar w:top="1440" w:right="1080" w:bottom="1440" w:left="1080" w:header="720" w:footer="720" w:gutter="0"/>
          <w:pgBorders w:offsetFrom="page">
            <w:top w:val="single" w:sz="12" w:space="24" w:color="auto"/>
            <w:bottom w:val="single" w:sz="12" w:space="24" w:color="auto"/>
          </w:pgBorders>
          <w:cols w:space="720"/>
          <w:docGrid w:linePitch="272"/>
        </w:sectPr>
      </w:pPr>
    </w:p>
    <w:p w14:paraId="30CF77CA" w14:textId="77777777" w:rsidR="00EB4D98" w:rsidRDefault="00EB4D98" w:rsidP="00163474">
      <w:pPr>
        <w:spacing w:line="276" w:lineRule="auto"/>
        <w:rPr>
          <w:sz w:val="24"/>
          <w:szCs w:val="24"/>
          <w:lang w:val="sr-Cyrl-RS"/>
        </w:rPr>
      </w:pPr>
      <w:bookmarkStart w:id="32" w:name="_Toc51551605"/>
      <w:bookmarkStart w:id="33" w:name="_Toc432063949"/>
      <w:bookmarkStart w:id="34" w:name="_Toc432063683"/>
      <w:bookmarkStart w:id="35" w:name="_Toc242165524"/>
      <w:bookmarkStart w:id="36" w:name="_Toc51551612"/>
      <w:bookmarkEnd w:id="30"/>
      <w:bookmarkEnd w:id="31"/>
      <w:bookmarkEnd w:id="32"/>
    </w:p>
    <w:p w14:paraId="708899C6" w14:textId="77777777" w:rsidR="008D59D3" w:rsidRDefault="008D59D3" w:rsidP="00163474">
      <w:pPr>
        <w:spacing w:line="276" w:lineRule="auto"/>
        <w:rPr>
          <w:sz w:val="24"/>
          <w:szCs w:val="24"/>
          <w:lang w:val="sr-Cyrl-RS"/>
        </w:rPr>
      </w:pPr>
    </w:p>
    <w:p w14:paraId="1CFD1525" w14:textId="35574897" w:rsidR="00163474" w:rsidRDefault="000A5369" w:rsidP="00163474">
      <w:pPr>
        <w:spacing w:line="276" w:lineRule="auto"/>
        <w:rPr>
          <w:sz w:val="24"/>
          <w:szCs w:val="24"/>
          <w:lang w:val="sr-Cyrl-RS"/>
        </w:rPr>
      </w:pPr>
      <w:r>
        <w:rPr>
          <w:sz w:val="24"/>
          <w:szCs w:val="24"/>
          <w:lang w:val="sr-Cyrl-RS"/>
        </w:rPr>
        <w:t>5</w:t>
      </w:r>
      <w:r w:rsidR="00163474">
        <w:rPr>
          <w:sz w:val="24"/>
          <w:szCs w:val="24"/>
          <w:lang w:val="sr-Cyrl-RS"/>
        </w:rPr>
        <w:t>.ПРОГРАМ ПРОФЕСИОНАЛНЕ ОРИЈЕНТАЦИЈЕ</w:t>
      </w:r>
    </w:p>
    <w:p w14:paraId="3420FEA4" w14:textId="77777777" w:rsidR="00163474" w:rsidRDefault="00163474" w:rsidP="00163474">
      <w:pPr>
        <w:spacing w:line="276" w:lineRule="auto"/>
        <w:rPr>
          <w:sz w:val="24"/>
          <w:szCs w:val="24"/>
          <w:lang w:val="sr-Cyrl-RS"/>
        </w:rPr>
      </w:pPr>
    </w:p>
    <w:tbl>
      <w:tblPr>
        <w:tblW w:w="14563"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7880"/>
        <w:gridCol w:w="1843"/>
        <w:gridCol w:w="2840"/>
        <w:gridCol w:w="2000"/>
      </w:tblGrid>
      <w:tr w:rsidR="00163474" w14:paraId="03036719" w14:textId="77777777" w:rsidTr="003D0E56">
        <w:trPr>
          <w:trHeight w:val="462"/>
          <w:tblHeader/>
          <w:jc w:val="center"/>
        </w:trPr>
        <w:tc>
          <w:tcPr>
            <w:tcW w:w="7880" w:type="dxa"/>
            <w:tcBorders>
              <w:top w:val="single" w:sz="12" w:space="0" w:color="auto"/>
              <w:left w:val="single" w:sz="12" w:space="0" w:color="auto"/>
              <w:bottom w:val="single" w:sz="12" w:space="0" w:color="auto"/>
            </w:tcBorders>
            <w:shd w:val="clear" w:color="auto" w:fill="F2F2F2" w:themeFill="background1" w:themeFillShade="F2"/>
            <w:vAlign w:val="center"/>
          </w:tcPr>
          <w:p w14:paraId="70D59704" w14:textId="77777777" w:rsidR="00163474" w:rsidRDefault="00163474" w:rsidP="00DF20BE">
            <w:pPr>
              <w:spacing w:line="276" w:lineRule="auto"/>
              <w:jc w:val="center"/>
              <w:rPr>
                <w:b/>
                <w:sz w:val="24"/>
                <w:szCs w:val="24"/>
              </w:rPr>
            </w:pPr>
            <w:r>
              <w:rPr>
                <w:b/>
                <w:sz w:val="24"/>
                <w:szCs w:val="24"/>
                <w:lang w:val="sr-Latn-CS"/>
              </w:rPr>
              <w:t>Садржај</w:t>
            </w:r>
            <w:r>
              <w:rPr>
                <w:b/>
                <w:sz w:val="24"/>
                <w:szCs w:val="24"/>
              </w:rPr>
              <w:t xml:space="preserve"> </w:t>
            </w:r>
            <w:proofErr w:type="spellStart"/>
            <w:r>
              <w:rPr>
                <w:b/>
                <w:sz w:val="24"/>
                <w:szCs w:val="24"/>
              </w:rPr>
              <w:t>рада</w:t>
            </w:r>
            <w:proofErr w:type="spellEnd"/>
          </w:p>
        </w:tc>
        <w:tc>
          <w:tcPr>
            <w:tcW w:w="1843" w:type="dxa"/>
            <w:tcBorders>
              <w:top w:val="single" w:sz="12" w:space="0" w:color="auto"/>
              <w:bottom w:val="single" w:sz="12" w:space="0" w:color="auto"/>
            </w:tcBorders>
            <w:shd w:val="clear" w:color="auto" w:fill="F2F2F2" w:themeFill="background1" w:themeFillShade="F2"/>
            <w:vAlign w:val="center"/>
          </w:tcPr>
          <w:p w14:paraId="4D0F728F" w14:textId="77777777" w:rsidR="00163474" w:rsidRDefault="00163474" w:rsidP="00DF20BE">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840" w:type="dxa"/>
            <w:tcBorders>
              <w:top w:val="single" w:sz="8" w:space="0" w:color="auto"/>
              <w:bottom w:val="single" w:sz="12" w:space="0" w:color="auto"/>
            </w:tcBorders>
            <w:shd w:val="clear" w:color="auto" w:fill="F2F2F2" w:themeFill="background1" w:themeFillShade="F2"/>
            <w:vAlign w:val="center"/>
          </w:tcPr>
          <w:p w14:paraId="64AAA666" w14:textId="77777777" w:rsidR="00163474" w:rsidRDefault="00163474" w:rsidP="00DF20BE">
            <w:pPr>
              <w:spacing w:line="276" w:lineRule="auto"/>
              <w:jc w:val="center"/>
              <w:rPr>
                <w:b/>
                <w:sz w:val="24"/>
                <w:szCs w:val="24"/>
                <w:lang w:val="sr-Latn-CS"/>
              </w:rPr>
            </w:pPr>
            <w:r>
              <w:rPr>
                <w:b/>
                <w:sz w:val="24"/>
                <w:szCs w:val="24"/>
                <w:lang w:val="sr-Latn-CS"/>
              </w:rPr>
              <w:t>Носиоци</w:t>
            </w:r>
            <w:r>
              <w:rPr>
                <w:b/>
                <w:sz w:val="24"/>
                <w:szCs w:val="24"/>
              </w:rPr>
              <w:t xml:space="preserve"> </w:t>
            </w:r>
            <w:proofErr w:type="spellStart"/>
            <w:r>
              <w:rPr>
                <w:b/>
                <w:sz w:val="24"/>
                <w:szCs w:val="24"/>
              </w:rPr>
              <w:t>активности</w:t>
            </w:r>
            <w:proofErr w:type="spellEnd"/>
          </w:p>
        </w:tc>
        <w:tc>
          <w:tcPr>
            <w:tcW w:w="2000" w:type="dxa"/>
            <w:tcBorders>
              <w:top w:val="single" w:sz="12" w:space="0" w:color="auto"/>
              <w:bottom w:val="single" w:sz="12" w:space="0" w:color="auto"/>
              <w:right w:val="single" w:sz="12" w:space="0" w:color="auto"/>
            </w:tcBorders>
            <w:shd w:val="clear" w:color="auto" w:fill="F2F2F2" w:themeFill="background1" w:themeFillShade="F2"/>
            <w:vAlign w:val="center"/>
          </w:tcPr>
          <w:p w14:paraId="01BE77B7" w14:textId="77777777" w:rsidR="00163474" w:rsidRDefault="00163474" w:rsidP="00DF20BE">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163474" w14:paraId="6E21A20B" w14:textId="77777777" w:rsidTr="00DF20BE">
        <w:trPr>
          <w:trHeight w:val="229"/>
          <w:jc w:val="center"/>
        </w:trPr>
        <w:tc>
          <w:tcPr>
            <w:tcW w:w="7880" w:type="dxa"/>
            <w:tcBorders>
              <w:top w:val="single" w:sz="12" w:space="0" w:color="auto"/>
              <w:left w:val="single" w:sz="8" w:space="0" w:color="auto"/>
              <w:bottom w:val="single" w:sz="8" w:space="0" w:color="auto"/>
              <w:right w:val="single" w:sz="8" w:space="0" w:color="auto"/>
            </w:tcBorders>
            <w:vAlign w:val="center"/>
          </w:tcPr>
          <w:p w14:paraId="063704E8" w14:textId="6A3C682B" w:rsidR="004C5283" w:rsidRPr="004C5283" w:rsidRDefault="004C5283" w:rsidP="00DF20BE">
            <w:pPr>
              <w:spacing w:line="276" w:lineRule="auto"/>
              <w:rPr>
                <w:sz w:val="24"/>
                <w:szCs w:val="24"/>
                <w:lang w:val="sr-Cyrl-RS"/>
              </w:rPr>
            </w:pPr>
            <w:r>
              <w:rPr>
                <w:sz w:val="24"/>
                <w:szCs w:val="24"/>
                <w:lang w:val="sr-Cyrl-RS"/>
              </w:rPr>
              <w:t>-Упознавање са програмом професионалне оријентације</w:t>
            </w:r>
          </w:p>
          <w:p w14:paraId="3496E5BA" w14:textId="2719073A" w:rsidR="00163474" w:rsidRDefault="00163474" w:rsidP="00DF20BE">
            <w:pPr>
              <w:spacing w:line="276" w:lineRule="auto"/>
              <w:rPr>
                <w:sz w:val="24"/>
                <w:szCs w:val="24"/>
                <w:lang w:val="sr-Cyrl-RS"/>
              </w:rPr>
            </w:pPr>
            <w:r>
              <w:rPr>
                <w:sz w:val="24"/>
                <w:szCs w:val="24"/>
              </w:rPr>
              <w:t>VIII</w:t>
            </w:r>
            <w:r>
              <w:rPr>
                <w:sz w:val="24"/>
                <w:szCs w:val="24"/>
                <w:lang w:val="sr-Cyrl-CS"/>
              </w:rPr>
              <w:t xml:space="preserve"> разред: писмени састав ''Моје будуће занимање'' </w:t>
            </w:r>
          </w:p>
        </w:tc>
        <w:tc>
          <w:tcPr>
            <w:tcW w:w="1843" w:type="dxa"/>
            <w:tcBorders>
              <w:top w:val="single" w:sz="12" w:space="0" w:color="auto"/>
              <w:left w:val="single" w:sz="8" w:space="0" w:color="auto"/>
              <w:bottom w:val="single" w:sz="8" w:space="0" w:color="auto"/>
              <w:right w:val="single" w:sz="8" w:space="0" w:color="auto"/>
            </w:tcBorders>
            <w:vAlign w:val="center"/>
          </w:tcPr>
          <w:p w14:paraId="1BF7F186" w14:textId="77777777" w:rsidR="00163474" w:rsidRDefault="00163474" w:rsidP="00DF20BE">
            <w:pPr>
              <w:spacing w:line="276" w:lineRule="auto"/>
              <w:jc w:val="center"/>
              <w:rPr>
                <w:sz w:val="24"/>
                <w:szCs w:val="24"/>
                <w:lang w:val="sr-Cyrl-CS"/>
              </w:rPr>
            </w:pPr>
            <w:r>
              <w:rPr>
                <w:sz w:val="24"/>
                <w:szCs w:val="24"/>
              </w:rPr>
              <w:t>IX</w:t>
            </w:r>
          </w:p>
        </w:tc>
        <w:tc>
          <w:tcPr>
            <w:tcW w:w="2840" w:type="dxa"/>
            <w:tcBorders>
              <w:top w:val="single" w:sz="12" w:space="0" w:color="auto"/>
              <w:left w:val="single" w:sz="8" w:space="0" w:color="auto"/>
              <w:bottom w:val="single" w:sz="8" w:space="0" w:color="auto"/>
              <w:right w:val="single" w:sz="8" w:space="0" w:color="auto"/>
            </w:tcBorders>
            <w:vAlign w:val="center"/>
          </w:tcPr>
          <w:p w14:paraId="11F97587" w14:textId="35858136" w:rsidR="00163474" w:rsidRDefault="004C5283" w:rsidP="00DF20BE">
            <w:pPr>
              <w:spacing w:line="276" w:lineRule="auto"/>
              <w:rPr>
                <w:sz w:val="24"/>
                <w:szCs w:val="24"/>
              </w:rPr>
            </w:pPr>
            <w:r>
              <w:rPr>
                <w:sz w:val="24"/>
                <w:szCs w:val="24"/>
                <w:lang w:val="sr-Cyrl-CS"/>
              </w:rPr>
              <w:t>-Педагог, о</w:t>
            </w:r>
            <w:r w:rsidR="00163474">
              <w:rPr>
                <w:sz w:val="24"/>
                <w:szCs w:val="24"/>
                <w:lang w:val="sr-Cyrl-CS"/>
              </w:rPr>
              <w:t>дељењске старешине</w:t>
            </w:r>
          </w:p>
        </w:tc>
        <w:tc>
          <w:tcPr>
            <w:tcW w:w="2000" w:type="dxa"/>
            <w:tcBorders>
              <w:top w:val="single" w:sz="12" w:space="0" w:color="auto"/>
              <w:left w:val="single" w:sz="8" w:space="0" w:color="auto"/>
              <w:bottom w:val="single" w:sz="8" w:space="0" w:color="auto"/>
              <w:right w:val="single" w:sz="8" w:space="0" w:color="auto"/>
            </w:tcBorders>
            <w:vAlign w:val="center"/>
          </w:tcPr>
          <w:p w14:paraId="2A1E7956" w14:textId="5DBAC936" w:rsidR="00163474" w:rsidRDefault="004C5283" w:rsidP="00DF20BE">
            <w:pPr>
              <w:spacing w:line="276" w:lineRule="auto"/>
              <w:rPr>
                <w:sz w:val="24"/>
                <w:szCs w:val="24"/>
                <w:lang w:val="sr-Cyrl-CS"/>
              </w:rPr>
            </w:pPr>
            <w:r>
              <w:rPr>
                <w:sz w:val="24"/>
                <w:szCs w:val="24"/>
                <w:lang w:val="sr-Cyrl-CS"/>
              </w:rPr>
              <w:t>-ес</w:t>
            </w:r>
            <w:r w:rsidR="00163474">
              <w:rPr>
                <w:sz w:val="24"/>
                <w:szCs w:val="24"/>
                <w:lang w:val="sr-Cyrl-CS"/>
              </w:rPr>
              <w:t xml:space="preserve">Дневник </w:t>
            </w:r>
          </w:p>
        </w:tc>
      </w:tr>
      <w:tr w:rsidR="00163474" w14:paraId="0E9DE77C" w14:textId="77777777" w:rsidTr="00DF20BE">
        <w:trPr>
          <w:trHeight w:val="219"/>
          <w:jc w:val="center"/>
        </w:trPr>
        <w:tc>
          <w:tcPr>
            <w:tcW w:w="7880" w:type="dxa"/>
            <w:tcBorders>
              <w:top w:val="single" w:sz="8" w:space="0" w:color="auto"/>
              <w:left w:val="single" w:sz="8" w:space="0" w:color="auto"/>
              <w:bottom w:val="single" w:sz="8" w:space="0" w:color="auto"/>
              <w:right w:val="single" w:sz="8" w:space="0" w:color="auto"/>
            </w:tcBorders>
          </w:tcPr>
          <w:p w14:paraId="1B527CFB" w14:textId="7BFCA414" w:rsidR="00163474" w:rsidRDefault="004C5283" w:rsidP="00DF20BE">
            <w:pPr>
              <w:spacing w:line="276" w:lineRule="auto"/>
              <w:rPr>
                <w:sz w:val="24"/>
                <w:szCs w:val="24"/>
                <w:lang w:val="sr-Cyrl-RS"/>
              </w:rPr>
            </w:pPr>
            <w:r>
              <w:rPr>
                <w:sz w:val="24"/>
                <w:szCs w:val="24"/>
                <w:lang w:val="sr-Cyrl-RS"/>
              </w:rPr>
              <w:t>-</w:t>
            </w:r>
            <w:r>
              <w:rPr>
                <w:sz w:val="24"/>
                <w:szCs w:val="24"/>
                <w:lang w:val="sr-Cyrl-CS"/>
              </w:rPr>
              <w:t>Предавања</w:t>
            </w:r>
            <w:r>
              <w:rPr>
                <w:sz w:val="24"/>
                <w:szCs w:val="24"/>
                <w:lang w:val="sr-Cyrl-RS"/>
              </w:rPr>
              <w:t xml:space="preserve">, разговор, групни рад </w:t>
            </w:r>
            <w:r>
              <w:rPr>
                <w:sz w:val="24"/>
                <w:szCs w:val="24"/>
                <w:lang w:val="sr-Cyrl-CS"/>
              </w:rPr>
              <w:t xml:space="preserve">у оквиру ЧОС-а: </w:t>
            </w:r>
            <w:r w:rsidR="00163474">
              <w:rPr>
                <w:sz w:val="24"/>
                <w:szCs w:val="24"/>
              </w:rPr>
              <w:t>I-VIII</w:t>
            </w:r>
            <w:r w:rsidR="00163474">
              <w:rPr>
                <w:sz w:val="24"/>
                <w:szCs w:val="24"/>
                <w:lang w:val="sr-Cyrl-CS"/>
              </w:rPr>
              <w:t xml:space="preserve"> разред</w:t>
            </w:r>
          </w:p>
          <w:p w14:paraId="46915BC3" w14:textId="77777777" w:rsidR="00163474" w:rsidRDefault="00163474" w:rsidP="00DF20BE">
            <w:pPr>
              <w:spacing w:line="276" w:lineRule="auto"/>
              <w:rPr>
                <w:sz w:val="24"/>
                <w:szCs w:val="24"/>
                <w:lang w:val="sr-Cyrl-RS"/>
              </w:rPr>
            </w:pPr>
            <w:r>
              <w:rPr>
                <w:sz w:val="24"/>
                <w:szCs w:val="24"/>
              </w:rPr>
              <w:t>I</w:t>
            </w:r>
            <w:r>
              <w:rPr>
                <w:sz w:val="24"/>
                <w:szCs w:val="24"/>
                <w:lang w:val="sr-Cyrl-CS"/>
              </w:rPr>
              <w:t xml:space="preserve"> разред: Кад порастем бићу... </w:t>
            </w:r>
          </w:p>
          <w:p w14:paraId="517A129E" w14:textId="77777777" w:rsidR="00163474" w:rsidRDefault="00163474" w:rsidP="00DF20BE">
            <w:pPr>
              <w:spacing w:line="276" w:lineRule="auto"/>
              <w:rPr>
                <w:sz w:val="24"/>
                <w:szCs w:val="24"/>
                <w:lang w:val="sr-Cyrl-RS"/>
              </w:rPr>
            </w:pPr>
            <w:r>
              <w:rPr>
                <w:sz w:val="24"/>
                <w:szCs w:val="24"/>
              </w:rPr>
              <w:t>II</w:t>
            </w:r>
            <w:r>
              <w:rPr>
                <w:sz w:val="24"/>
                <w:szCs w:val="24"/>
                <w:lang w:val="sr-Cyrl-CS"/>
              </w:rPr>
              <w:t xml:space="preserve"> разред: На слово, на слово... (занимања) </w:t>
            </w:r>
          </w:p>
          <w:p w14:paraId="53291BE0" w14:textId="77777777" w:rsidR="00163474" w:rsidRDefault="00163474" w:rsidP="00DF20BE">
            <w:pPr>
              <w:spacing w:line="276" w:lineRule="auto"/>
              <w:rPr>
                <w:sz w:val="24"/>
                <w:szCs w:val="24"/>
                <w:lang w:val="sr-Cyrl-RS"/>
              </w:rPr>
            </w:pPr>
            <w:r>
              <w:rPr>
                <w:sz w:val="24"/>
                <w:szCs w:val="24"/>
              </w:rPr>
              <w:t>III</w:t>
            </w:r>
            <w:r>
              <w:rPr>
                <w:sz w:val="24"/>
                <w:szCs w:val="24"/>
                <w:lang w:val="sr-Cyrl-RS"/>
              </w:rPr>
              <w:t xml:space="preserve"> </w:t>
            </w:r>
            <w:r>
              <w:rPr>
                <w:sz w:val="24"/>
                <w:szCs w:val="24"/>
                <w:lang w:val="sr-Cyrl-CS"/>
              </w:rPr>
              <w:t xml:space="preserve">разред: Занимања којим се баве моји родитељи </w:t>
            </w:r>
          </w:p>
          <w:p w14:paraId="6B1F5077" w14:textId="77777777" w:rsidR="00163474" w:rsidRDefault="00163474" w:rsidP="00DF20BE">
            <w:pPr>
              <w:spacing w:line="276" w:lineRule="auto"/>
              <w:rPr>
                <w:sz w:val="24"/>
                <w:szCs w:val="24"/>
                <w:lang w:val="sr-Cyrl-RS"/>
              </w:rPr>
            </w:pPr>
            <w:r>
              <w:rPr>
                <w:sz w:val="24"/>
                <w:szCs w:val="24"/>
              </w:rPr>
              <w:t>IV</w:t>
            </w:r>
            <w:r>
              <w:rPr>
                <w:sz w:val="24"/>
                <w:szCs w:val="24"/>
                <w:lang w:val="sr-Cyrl-RS"/>
              </w:rPr>
              <w:t xml:space="preserve"> </w:t>
            </w:r>
            <w:r>
              <w:rPr>
                <w:sz w:val="24"/>
                <w:szCs w:val="24"/>
                <w:lang w:val="sr-Cyrl-CS"/>
              </w:rPr>
              <w:t xml:space="preserve">разред: Којим занимањима се баве људи у мом суседству </w:t>
            </w:r>
          </w:p>
          <w:p w14:paraId="2B5EDB3E" w14:textId="77777777" w:rsidR="00163474" w:rsidRDefault="00163474" w:rsidP="00DF20BE">
            <w:pPr>
              <w:spacing w:line="276" w:lineRule="auto"/>
              <w:rPr>
                <w:sz w:val="24"/>
                <w:szCs w:val="24"/>
                <w:lang w:val="sr-Cyrl-RS"/>
              </w:rPr>
            </w:pPr>
            <w:r>
              <w:rPr>
                <w:sz w:val="24"/>
                <w:szCs w:val="24"/>
              </w:rPr>
              <w:t>V</w:t>
            </w:r>
            <w:r>
              <w:rPr>
                <w:sz w:val="24"/>
                <w:szCs w:val="24"/>
                <w:lang w:val="sr-Cyrl-CS"/>
              </w:rPr>
              <w:t xml:space="preserve"> разред: Свако занимање има добре и лоше стране </w:t>
            </w:r>
          </w:p>
          <w:p w14:paraId="710DB6A8" w14:textId="77777777" w:rsidR="00163474" w:rsidRDefault="00163474" w:rsidP="00DF20BE">
            <w:pPr>
              <w:spacing w:line="276" w:lineRule="auto"/>
              <w:rPr>
                <w:sz w:val="24"/>
                <w:szCs w:val="24"/>
                <w:lang w:val="sr-Cyrl-RS"/>
              </w:rPr>
            </w:pPr>
            <w:proofErr w:type="gramStart"/>
            <w:r>
              <w:rPr>
                <w:sz w:val="24"/>
                <w:szCs w:val="24"/>
              </w:rPr>
              <w:t>VI</w:t>
            </w:r>
            <w:r>
              <w:rPr>
                <w:sz w:val="24"/>
                <w:szCs w:val="24"/>
                <w:lang w:val="sr-Cyrl-RS"/>
              </w:rPr>
              <w:t>,</w:t>
            </w:r>
            <w:r>
              <w:rPr>
                <w:sz w:val="24"/>
                <w:szCs w:val="24"/>
              </w:rPr>
              <w:t>VII</w:t>
            </w:r>
            <w:proofErr w:type="gramEnd"/>
            <w:r>
              <w:rPr>
                <w:sz w:val="24"/>
                <w:szCs w:val="24"/>
                <w:lang w:val="sr-Cyrl-CS"/>
              </w:rPr>
              <w:t xml:space="preserve"> разред: Присећамо се старих занимања и ретких заната</w:t>
            </w:r>
            <w:r>
              <w:rPr>
                <w:sz w:val="24"/>
                <w:szCs w:val="24"/>
              </w:rPr>
              <w:t xml:space="preserve"> </w:t>
            </w:r>
          </w:p>
          <w:p w14:paraId="362542C5" w14:textId="77777777" w:rsidR="00163474" w:rsidRDefault="00163474" w:rsidP="00DF20BE">
            <w:pPr>
              <w:spacing w:line="276" w:lineRule="auto"/>
              <w:rPr>
                <w:sz w:val="24"/>
                <w:szCs w:val="24"/>
              </w:rPr>
            </w:pPr>
            <w:r>
              <w:rPr>
                <w:sz w:val="24"/>
                <w:szCs w:val="24"/>
              </w:rPr>
              <w:t>VII</w:t>
            </w:r>
            <w:r>
              <w:rPr>
                <w:sz w:val="24"/>
                <w:szCs w:val="24"/>
                <w:lang w:val="sr-Cyrl-CS"/>
              </w:rPr>
              <w:t xml:space="preserve"> разред: Највише ме привлачи занимање... </w:t>
            </w:r>
            <w:r>
              <w:rPr>
                <w:sz w:val="24"/>
                <w:szCs w:val="24"/>
                <w:lang w:val="sr-Cyrl-CS"/>
              </w:rPr>
              <w:tab/>
            </w:r>
          </w:p>
          <w:p w14:paraId="4E7F3D3B" w14:textId="77777777" w:rsidR="00163474" w:rsidRDefault="00163474" w:rsidP="00DF20BE">
            <w:pPr>
              <w:spacing w:line="276" w:lineRule="auto"/>
              <w:rPr>
                <w:sz w:val="24"/>
                <w:szCs w:val="24"/>
              </w:rPr>
            </w:pPr>
            <w:r>
              <w:rPr>
                <w:sz w:val="24"/>
                <w:szCs w:val="24"/>
              </w:rPr>
              <w:t>VII</w:t>
            </w:r>
            <w:r>
              <w:rPr>
                <w:sz w:val="24"/>
                <w:szCs w:val="24"/>
                <w:lang w:val="sr-Cyrl-RS"/>
              </w:rPr>
              <w:t xml:space="preserve"> </w:t>
            </w:r>
            <w:r>
              <w:rPr>
                <w:sz w:val="24"/>
                <w:szCs w:val="24"/>
                <w:lang w:val="sr-Cyrl-CS"/>
              </w:rPr>
              <w:t>разред: Куда после основне школе...</w:t>
            </w:r>
            <w:r>
              <w:rPr>
                <w:sz w:val="24"/>
                <w:szCs w:val="24"/>
              </w:rPr>
              <w:t>?</w:t>
            </w:r>
          </w:p>
          <w:p w14:paraId="025CED15" w14:textId="77777777" w:rsidR="00163474" w:rsidRDefault="00163474" w:rsidP="00DF20BE">
            <w:pPr>
              <w:spacing w:line="276" w:lineRule="auto"/>
              <w:rPr>
                <w:sz w:val="24"/>
                <w:szCs w:val="24"/>
              </w:rPr>
            </w:pPr>
            <w:r>
              <w:rPr>
                <w:sz w:val="24"/>
                <w:szCs w:val="24"/>
              </w:rPr>
              <w:t>VIII</w:t>
            </w:r>
            <w:r>
              <w:rPr>
                <w:sz w:val="24"/>
                <w:szCs w:val="24"/>
                <w:lang w:val="sr-Cyrl-CS"/>
              </w:rPr>
              <w:t xml:space="preserve"> разред: Како се припремамо за пријемни испит? </w:t>
            </w:r>
          </w:p>
        </w:tc>
        <w:tc>
          <w:tcPr>
            <w:tcW w:w="1843" w:type="dxa"/>
            <w:tcBorders>
              <w:top w:val="single" w:sz="8" w:space="0" w:color="auto"/>
              <w:left w:val="single" w:sz="8" w:space="0" w:color="auto"/>
              <w:bottom w:val="single" w:sz="8" w:space="0" w:color="auto"/>
              <w:right w:val="single" w:sz="8" w:space="0" w:color="auto"/>
            </w:tcBorders>
            <w:vAlign w:val="center"/>
          </w:tcPr>
          <w:p w14:paraId="420000A4" w14:textId="77777777" w:rsidR="00163474" w:rsidRDefault="00163474" w:rsidP="00DF20BE">
            <w:pPr>
              <w:spacing w:line="276" w:lineRule="auto"/>
              <w:jc w:val="center"/>
              <w:rPr>
                <w:sz w:val="24"/>
                <w:szCs w:val="24"/>
                <w:lang w:val="sr-Cyrl-CS"/>
              </w:rPr>
            </w:pPr>
          </w:p>
          <w:p w14:paraId="15256E66" w14:textId="77777777" w:rsidR="00163474" w:rsidRDefault="00163474" w:rsidP="00DF20BE">
            <w:pPr>
              <w:spacing w:line="276" w:lineRule="auto"/>
              <w:jc w:val="center"/>
              <w:rPr>
                <w:sz w:val="24"/>
                <w:szCs w:val="24"/>
                <w:lang w:val="sr-Cyrl-CS"/>
              </w:rPr>
            </w:pPr>
          </w:p>
          <w:p w14:paraId="5808E8DD" w14:textId="77777777" w:rsidR="00163474" w:rsidRDefault="00163474" w:rsidP="00DF20BE">
            <w:pPr>
              <w:spacing w:line="276" w:lineRule="auto"/>
              <w:jc w:val="center"/>
              <w:rPr>
                <w:sz w:val="24"/>
                <w:szCs w:val="24"/>
                <w:lang w:val="sr-Cyrl-CS"/>
              </w:rPr>
            </w:pPr>
          </w:p>
          <w:p w14:paraId="68DA4DC2" w14:textId="77777777" w:rsidR="00163474" w:rsidRDefault="00163474" w:rsidP="00DF20BE">
            <w:pPr>
              <w:spacing w:line="276" w:lineRule="auto"/>
              <w:jc w:val="center"/>
              <w:rPr>
                <w:sz w:val="24"/>
                <w:szCs w:val="24"/>
                <w:lang w:val="sr-Cyrl-CS"/>
              </w:rPr>
            </w:pPr>
            <w:r>
              <w:rPr>
                <w:sz w:val="24"/>
                <w:szCs w:val="24"/>
                <w:lang w:val="sr-Cyrl-CS"/>
              </w:rPr>
              <w:t>По плану</w:t>
            </w:r>
          </w:p>
          <w:p w14:paraId="19E605C3" w14:textId="77777777" w:rsidR="00163474" w:rsidRDefault="00163474" w:rsidP="00DF20BE">
            <w:pPr>
              <w:spacing w:line="276" w:lineRule="auto"/>
              <w:jc w:val="center"/>
              <w:rPr>
                <w:sz w:val="24"/>
                <w:szCs w:val="24"/>
                <w:lang w:val="sr-Cyrl-CS"/>
              </w:rPr>
            </w:pPr>
          </w:p>
          <w:p w14:paraId="2877CE1A" w14:textId="77777777" w:rsidR="00163474" w:rsidRDefault="00163474" w:rsidP="00DF20BE">
            <w:pPr>
              <w:spacing w:line="276" w:lineRule="auto"/>
              <w:jc w:val="center"/>
              <w:rPr>
                <w:sz w:val="24"/>
                <w:szCs w:val="24"/>
                <w:lang w:val="sr-Cyrl-CS"/>
              </w:rPr>
            </w:pPr>
          </w:p>
          <w:p w14:paraId="172A8122" w14:textId="77777777" w:rsidR="00163474" w:rsidRDefault="00163474" w:rsidP="00DF20BE">
            <w:pPr>
              <w:spacing w:line="276" w:lineRule="auto"/>
              <w:jc w:val="center"/>
              <w:rPr>
                <w:sz w:val="24"/>
                <w:szCs w:val="24"/>
                <w:lang w:val="sr-Cyrl-RS"/>
              </w:rPr>
            </w:pPr>
          </w:p>
        </w:tc>
        <w:tc>
          <w:tcPr>
            <w:tcW w:w="2840" w:type="dxa"/>
            <w:tcBorders>
              <w:top w:val="single" w:sz="8" w:space="0" w:color="auto"/>
              <w:left w:val="single" w:sz="8" w:space="0" w:color="auto"/>
              <w:bottom w:val="single" w:sz="8" w:space="0" w:color="auto"/>
              <w:right w:val="single" w:sz="8" w:space="0" w:color="auto"/>
            </w:tcBorders>
            <w:vAlign w:val="center"/>
          </w:tcPr>
          <w:p w14:paraId="54A8A5FB" w14:textId="40D7E553" w:rsidR="00163474" w:rsidRDefault="004C5283" w:rsidP="00DF20BE">
            <w:pPr>
              <w:spacing w:line="276" w:lineRule="auto"/>
              <w:rPr>
                <w:sz w:val="24"/>
                <w:szCs w:val="24"/>
                <w:lang w:val="sr-Cyrl-CS"/>
              </w:rPr>
            </w:pPr>
            <w:r>
              <w:rPr>
                <w:sz w:val="24"/>
                <w:szCs w:val="24"/>
                <w:lang w:val="sr-Cyrl-CS"/>
              </w:rPr>
              <w:t>-</w:t>
            </w:r>
            <w:r w:rsidR="00163474">
              <w:rPr>
                <w:sz w:val="24"/>
                <w:szCs w:val="24"/>
                <w:lang w:val="sr-Cyrl-CS"/>
              </w:rPr>
              <w:t>Одељењске старешине</w:t>
            </w:r>
          </w:p>
        </w:tc>
        <w:tc>
          <w:tcPr>
            <w:tcW w:w="2000" w:type="dxa"/>
            <w:tcBorders>
              <w:top w:val="single" w:sz="8" w:space="0" w:color="auto"/>
              <w:left w:val="single" w:sz="8" w:space="0" w:color="auto"/>
              <w:bottom w:val="single" w:sz="8" w:space="0" w:color="auto"/>
              <w:right w:val="single" w:sz="8" w:space="0" w:color="auto"/>
            </w:tcBorders>
            <w:vAlign w:val="center"/>
          </w:tcPr>
          <w:p w14:paraId="64F4639A" w14:textId="1FACBCE8" w:rsidR="00163474" w:rsidRDefault="004C5283" w:rsidP="00DF20BE">
            <w:pPr>
              <w:spacing w:line="276" w:lineRule="auto"/>
              <w:rPr>
                <w:sz w:val="24"/>
                <w:szCs w:val="24"/>
              </w:rPr>
            </w:pPr>
            <w:r>
              <w:rPr>
                <w:sz w:val="24"/>
                <w:szCs w:val="24"/>
                <w:lang w:val="sr-Cyrl-CS"/>
              </w:rPr>
              <w:t>-ес</w:t>
            </w:r>
            <w:r w:rsidR="00163474">
              <w:rPr>
                <w:sz w:val="24"/>
                <w:szCs w:val="24"/>
                <w:lang w:val="sr-Cyrl-CS"/>
              </w:rPr>
              <w:t xml:space="preserve">Дневник </w:t>
            </w:r>
          </w:p>
        </w:tc>
      </w:tr>
      <w:tr w:rsidR="00163474" w14:paraId="118BDEBA" w14:textId="77777777" w:rsidTr="00DF20BE">
        <w:trPr>
          <w:trHeight w:val="219"/>
          <w:jc w:val="center"/>
        </w:trPr>
        <w:tc>
          <w:tcPr>
            <w:tcW w:w="7880" w:type="dxa"/>
            <w:tcBorders>
              <w:top w:val="single" w:sz="8" w:space="0" w:color="auto"/>
              <w:left w:val="single" w:sz="8" w:space="0" w:color="auto"/>
              <w:bottom w:val="single" w:sz="8" w:space="0" w:color="auto"/>
              <w:right w:val="single" w:sz="8" w:space="0" w:color="auto"/>
            </w:tcBorders>
          </w:tcPr>
          <w:p w14:paraId="5AC64009" w14:textId="2A752598" w:rsidR="00163474" w:rsidRDefault="004C5283" w:rsidP="00DF20BE">
            <w:pPr>
              <w:spacing w:line="276" w:lineRule="auto"/>
              <w:rPr>
                <w:sz w:val="24"/>
                <w:szCs w:val="24"/>
                <w:lang w:val="sr-Cyrl-CS"/>
              </w:rPr>
            </w:pPr>
            <w:r>
              <w:rPr>
                <w:sz w:val="24"/>
                <w:szCs w:val="24"/>
                <w:lang w:val="sr-Cyrl-RS"/>
              </w:rPr>
              <w:t>-</w:t>
            </w:r>
            <w:r w:rsidR="00163474">
              <w:rPr>
                <w:sz w:val="24"/>
                <w:szCs w:val="24"/>
              </w:rPr>
              <w:t>VIII</w:t>
            </w:r>
            <w:r w:rsidR="00163474">
              <w:rPr>
                <w:sz w:val="24"/>
                <w:szCs w:val="24"/>
                <w:lang w:val="sr-Cyrl-CS"/>
              </w:rPr>
              <w:t xml:space="preserve"> разред: предавање „Фактори значајни за избор занимања“</w:t>
            </w:r>
          </w:p>
        </w:tc>
        <w:tc>
          <w:tcPr>
            <w:tcW w:w="1843" w:type="dxa"/>
            <w:tcBorders>
              <w:top w:val="single" w:sz="8" w:space="0" w:color="auto"/>
              <w:left w:val="single" w:sz="8" w:space="0" w:color="auto"/>
              <w:bottom w:val="single" w:sz="8" w:space="0" w:color="auto"/>
              <w:right w:val="single" w:sz="8" w:space="0" w:color="auto"/>
            </w:tcBorders>
            <w:vAlign w:val="center"/>
          </w:tcPr>
          <w:p w14:paraId="029377C2" w14:textId="77777777" w:rsidR="00163474" w:rsidRDefault="00163474" w:rsidP="00DF20BE">
            <w:pPr>
              <w:spacing w:line="276" w:lineRule="auto"/>
              <w:jc w:val="center"/>
              <w:rPr>
                <w:sz w:val="24"/>
                <w:szCs w:val="24"/>
              </w:rPr>
            </w:pPr>
            <w:r>
              <w:rPr>
                <w:sz w:val="24"/>
                <w:szCs w:val="24"/>
              </w:rPr>
              <w:t>IX</w:t>
            </w:r>
          </w:p>
        </w:tc>
        <w:tc>
          <w:tcPr>
            <w:tcW w:w="2840" w:type="dxa"/>
            <w:tcBorders>
              <w:top w:val="single" w:sz="8" w:space="0" w:color="auto"/>
              <w:left w:val="single" w:sz="8" w:space="0" w:color="auto"/>
              <w:bottom w:val="single" w:sz="8" w:space="0" w:color="auto"/>
              <w:right w:val="single" w:sz="8" w:space="0" w:color="auto"/>
            </w:tcBorders>
            <w:vAlign w:val="center"/>
          </w:tcPr>
          <w:p w14:paraId="6E6602D3" w14:textId="77777777" w:rsidR="00163474" w:rsidRDefault="00163474" w:rsidP="00DF20BE">
            <w:pPr>
              <w:spacing w:line="276" w:lineRule="auto"/>
              <w:rPr>
                <w:sz w:val="24"/>
                <w:szCs w:val="24"/>
                <w:lang w:val="sr-Cyrl-CS"/>
              </w:rPr>
            </w:pPr>
            <w:r>
              <w:rPr>
                <w:sz w:val="24"/>
                <w:szCs w:val="24"/>
                <w:lang w:val="sr-Cyrl-CS"/>
              </w:rPr>
              <w:t>Педагог</w:t>
            </w:r>
          </w:p>
        </w:tc>
        <w:tc>
          <w:tcPr>
            <w:tcW w:w="2000" w:type="dxa"/>
            <w:tcBorders>
              <w:top w:val="single" w:sz="8" w:space="0" w:color="auto"/>
              <w:left w:val="single" w:sz="8" w:space="0" w:color="auto"/>
              <w:bottom w:val="single" w:sz="8" w:space="0" w:color="auto"/>
              <w:right w:val="single" w:sz="8" w:space="0" w:color="auto"/>
            </w:tcBorders>
            <w:vAlign w:val="center"/>
          </w:tcPr>
          <w:p w14:paraId="5A873F15" w14:textId="71067468" w:rsidR="00163474" w:rsidRDefault="004C5283" w:rsidP="00DF20BE">
            <w:pPr>
              <w:spacing w:line="276" w:lineRule="auto"/>
              <w:rPr>
                <w:sz w:val="24"/>
                <w:szCs w:val="24"/>
              </w:rPr>
            </w:pPr>
            <w:r>
              <w:rPr>
                <w:sz w:val="24"/>
                <w:szCs w:val="24"/>
                <w:lang w:val="sr-Cyrl-CS"/>
              </w:rPr>
              <w:t>-ес</w:t>
            </w:r>
            <w:r w:rsidR="00163474">
              <w:rPr>
                <w:sz w:val="24"/>
                <w:szCs w:val="24"/>
                <w:lang w:val="sr-Cyrl-CS"/>
              </w:rPr>
              <w:t xml:space="preserve">Дневник </w:t>
            </w:r>
          </w:p>
        </w:tc>
      </w:tr>
      <w:tr w:rsidR="00163474" w14:paraId="17C3ACC7" w14:textId="77777777" w:rsidTr="00DF20BE">
        <w:trPr>
          <w:trHeight w:val="219"/>
          <w:jc w:val="center"/>
        </w:trPr>
        <w:tc>
          <w:tcPr>
            <w:tcW w:w="7880" w:type="dxa"/>
            <w:tcBorders>
              <w:top w:val="single" w:sz="8" w:space="0" w:color="auto"/>
              <w:left w:val="single" w:sz="8" w:space="0" w:color="auto"/>
              <w:bottom w:val="single" w:sz="8" w:space="0" w:color="auto"/>
              <w:right w:val="single" w:sz="8" w:space="0" w:color="auto"/>
            </w:tcBorders>
          </w:tcPr>
          <w:p w14:paraId="3DEC2DBB" w14:textId="6B30083D" w:rsidR="00163474" w:rsidRDefault="004C5283" w:rsidP="00DF20BE">
            <w:pPr>
              <w:spacing w:line="276" w:lineRule="auto"/>
              <w:rPr>
                <w:sz w:val="24"/>
                <w:szCs w:val="24"/>
              </w:rPr>
            </w:pPr>
            <w:r>
              <w:rPr>
                <w:sz w:val="24"/>
                <w:szCs w:val="24"/>
                <w:lang w:val="sr-Cyrl-RS"/>
              </w:rPr>
              <w:t>-</w:t>
            </w:r>
            <w:r w:rsidR="00163474">
              <w:rPr>
                <w:sz w:val="24"/>
                <w:szCs w:val="24"/>
              </w:rPr>
              <w:t>VII</w:t>
            </w:r>
            <w:r w:rsidR="00163474">
              <w:rPr>
                <w:sz w:val="24"/>
                <w:szCs w:val="24"/>
                <w:lang w:val="sr-Cyrl-RS"/>
              </w:rPr>
              <w:t xml:space="preserve"> </w:t>
            </w:r>
            <w:r w:rsidR="00163474">
              <w:rPr>
                <w:sz w:val="24"/>
                <w:szCs w:val="24"/>
                <w:lang w:val="sr-Cyrl-CS"/>
              </w:rPr>
              <w:t>разред: Радионица (4 по избору)</w:t>
            </w:r>
          </w:p>
        </w:tc>
        <w:tc>
          <w:tcPr>
            <w:tcW w:w="1843" w:type="dxa"/>
            <w:tcBorders>
              <w:top w:val="single" w:sz="8" w:space="0" w:color="auto"/>
              <w:left w:val="single" w:sz="8" w:space="0" w:color="auto"/>
              <w:bottom w:val="single" w:sz="8" w:space="0" w:color="auto"/>
              <w:right w:val="single" w:sz="8" w:space="0" w:color="auto"/>
            </w:tcBorders>
            <w:vAlign w:val="center"/>
          </w:tcPr>
          <w:p w14:paraId="28A34690" w14:textId="77777777" w:rsidR="00163474" w:rsidRDefault="00163474" w:rsidP="00DF20BE">
            <w:pPr>
              <w:spacing w:line="276" w:lineRule="auto"/>
              <w:jc w:val="center"/>
              <w:rPr>
                <w:sz w:val="24"/>
                <w:szCs w:val="24"/>
              </w:rPr>
            </w:pPr>
            <w:r>
              <w:rPr>
                <w:sz w:val="24"/>
                <w:szCs w:val="24"/>
                <w:lang w:val="sr-Cyrl-CS"/>
              </w:rPr>
              <w:t>По плану</w:t>
            </w:r>
          </w:p>
        </w:tc>
        <w:tc>
          <w:tcPr>
            <w:tcW w:w="2840" w:type="dxa"/>
            <w:tcBorders>
              <w:top w:val="single" w:sz="8" w:space="0" w:color="auto"/>
              <w:left w:val="single" w:sz="8" w:space="0" w:color="auto"/>
              <w:bottom w:val="single" w:sz="8" w:space="0" w:color="auto"/>
              <w:right w:val="single" w:sz="8" w:space="0" w:color="auto"/>
            </w:tcBorders>
            <w:vAlign w:val="center"/>
          </w:tcPr>
          <w:p w14:paraId="1AD6BDCF" w14:textId="77777777" w:rsidR="00163474" w:rsidRDefault="00163474" w:rsidP="00DF20BE">
            <w:pPr>
              <w:spacing w:line="276" w:lineRule="auto"/>
              <w:rPr>
                <w:sz w:val="24"/>
                <w:szCs w:val="24"/>
              </w:rPr>
            </w:pPr>
            <w:r>
              <w:rPr>
                <w:sz w:val="24"/>
                <w:szCs w:val="24"/>
                <w:lang w:val="sr-Cyrl-CS"/>
              </w:rPr>
              <w:t>Одељењске старешине</w:t>
            </w:r>
          </w:p>
        </w:tc>
        <w:tc>
          <w:tcPr>
            <w:tcW w:w="2000" w:type="dxa"/>
            <w:tcBorders>
              <w:top w:val="single" w:sz="8" w:space="0" w:color="auto"/>
              <w:left w:val="single" w:sz="8" w:space="0" w:color="auto"/>
              <w:bottom w:val="single" w:sz="8" w:space="0" w:color="auto"/>
              <w:right w:val="single" w:sz="8" w:space="0" w:color="auto"/>
            </w:tcBorders>
            <w:vAlign w:val="center"/>
          </w:tcPr>
          <w:p w14:paraId="3B3C6A38" w14:textId="3D8F8CF8" w:rsidR="00163474" w:rsidRDefault="004C5283" w:rsidP="00DF20BE">
            <w:pPr>
              <w:spacing w:line="276" w:lineRule="auto"/>
              <w:rPr>
                <w:sz w:val="24"/>
                <w:szCs w:val="24"/>
              </w:rPr>
            </w:pPr>
            <w:r>
              <w:rPr>
                <w:sz w:val="24"/>
                <w:szCs w:val="24"/>
                <w:lang w:val="sr-Cyrl-CS"/>
              </w:rPr>
              <w:t>-ес</w:t>
            </w:r>
            <w:r w:rsidR="00163474">
              <w:rPr>
                <w:sz w:val="24"/>
                <w:szCs w:val="24"/>
                <w:lang w:val="sr-Cyrl-CS"/>
              </w:rPr>
              <w:t>Дневник</w:t>
            </w:r>
          </w:p>
        </w:tc>
      </w:tr>
      <w:tr w:rsidR="00163474" w14:paraId="6E33B3BF" w14:textId="77777777" w:rsidTr="00DF20BE">
        <w:trPr>
          <w:trHeight w:val="219"/>
          <w:jc w:val="center"/>
        </w:trPr>
        <w:tc>
          <w:tcPr>
            <w:tcW w:w="7880" w:type="dxa"/>
            <w:tcBorders>
              <w:top w:val="single" w:sz="8" w:space="0" w:color="auto"/>
              <w:left w:val="single" w:sz="8" w:space="0" w:color="auto"/>
              <w:bottom w:val="single" w:sz="8" w:space="0" w:color="auto"/>
              <w:right w:val="single" w:sz="8" w:space="0" w:color="auto"/>
            </w:tcBorders>
            <w:vAlign w:val="center"/>
          </w:tcPr>
          <w:p w14:paraId="48C81E3E" w14:textId="2CB90C10" w:rsidR="00163474" w:rsidRDefault="004C5283" w:rsidP="00DF20BE">
            <w:pPr>
              <w:spacing w:line="276" w:lineRule="auto"/>
              <w:rPr>
                <w:sz w:val="24"/>
                <w:szCs w:val="24"/>
              </w:rPr>
            </w:pPr>
            <w:r>
              <w:rPr>
                <w:sz w:val="24"/>
                <w:szCs w:val="24"/>
                <w:lang w:val="sr-Cyrl-RS"/>
              </w:rPr>
              <w:lastRenderedPageBreak/>
              <w:t>-</w:t>
            </w:r>
            <w:r w:rsidR="00163474">
              <w:rPr>
                <w:sz w:val="24"/>
                <w:szCs w:val="24"/>
              </w:rPr>
              <w:t>VIII</w:t>
            </w:r>
            <w:r w:rsidR="00163474">
              <w:rPr>
                <w:sz w:val="24"/>
                <w:szCs w:val="24"/>
                <w:lang w:val="sr-Cyrl-CS"/>
              </w:rPr>
              <w:t xml:space="preserve"> разред: Тест професионалних интересовања (ТПИ)</w:t>
            </w:r>
          </w:p>
        </w:tc>
        <w:tc>
          <w:tcPr>
            <w:tcW w:w="1843" w:type="dxa"/>
            <w:tcBorders>
              <w:top w:val="single" w:sz="8" w:space="0" w:color="auto"/>
              <w:left w:val="single" w:sz="8" w:space="0" w:color="auto"/>
              <w:bottom w:val="single" w:sz="8" w:space="0" w:color="auto"/>
              <w:right w:val="single" w:sz="8" w:space="0" w:color="auto"/>
            </w:tcBorders>
            <w:vAlign w:val="center"/>
          </w:tcPr>
          <w:p w14:paraId="403D0318" w14:textId="77777777" w:rsidR="00163474" w:rsidRDefault="00163474" w:rsidP="00DF20BE">
            <w:pPr>
              <w:spacing w:line="276" w:lineRule="auto"/>
              <w:jc w:val="center"/>
              <w:rPr>
                <w:sz w:val="24"/>
                <w:szCs w:val="24"/>
              </w:rPr>
            </w:pPr>
            <w:r>
              <w:rPr>
                <w:sz w:val="24"/>
                <w:szCs w:val="24"/>
              </w:rPr>
              <w:t>X</w:t>
            </w:r>
          </w:p>
        </w:tc>
        <w:tc>
          <w:tcPr>
            <w:tcW w:w="2840" w:type="dxa"/>
            <w:tcBorders>
              <w:top w:val="single" w:sz="8" w:space="0" w:color="auto"/>
              <w:left w:val="single" w:sz="8" w:space="0" w:color="auto"/>
              <w:bottom w:val="single" w:sz="8" w:space="0" w:color="auto"/>
              <w:right w:val="single" w:sz="8" w:space="0" w:color="auto"/>
            </w:tcBorders>
            <w:vAlign w:val="center"/>
          </w:tcPr>
          <w:p w14:paraId="7FAC8FFF" w14:textId="77777777" w:rsidR="00163474" w:rsidRDefault="00163474" w:rsidP="00DF20BE">
            <w:pPr>
              <w:spacing w:line="276" w:lineRule="auto"/>
              <w:rPr>
                <w:sz w:val="24"/>
                <w:szCs w:val="24"/>
                <w:lang w:val="sr-Cyrl-CS"/>
              </w:rPr>
            </w:pPr>
            <w:r>
              <w:rPr>
                <w:sz w:val="24"/>
                <w:szCs w:val="24"/>
                <w:lang w:val="sr-Cyrl-CS"/>
              </w:rPr>
              <w:t>Педагог</w:t>
            </w:r>
          </w:p>
        </w:tc>
        <w:tc>
          <w:tcPr>
            <w:tcW w:w="2000" w:type="dxa"/>
            <w:tcBorders>
              <w:top w:val="single" w:sz="8" w:space="0" w:color="auto"/>
              <w:left w:val="single" w:sz="8" w:space="0" w:color="auto"/>
              <w:bottom w:val="single" w:sz="8" w:space="0" w:color="auto"/>
              <w:right w:val="single" w:sz="8" w:space="0" w:color="auto"/>
            </w:tcBorders>
            <w:vAlign w:val="center"/>
          </w:tcPr>
          <w:p w14:paraId="1A1D3980" w14:textId="471FE328" w:rsidR="00163474" w:rsidRDefault="004C5283" w:rsidP="00DF20BE">
            <w:pPr>
              <w:spacing w:line="276" w:lineRule="auto"/>
              <w:rPr>
                <w:sz w:val="24"/>
                <w:szCs w:val="24"/>
                <w:lang w:val="sr-Cyrl-RS"/>
              </w:rPr>
            </w:pPr>
            <w:r>
              <w:rPr>
                <w:sz w:val="24"/>
                <w:szCs w:val="24"/>
                <w:lang w:val="sr-Cyrl-RS"/>
              </w:rPr>
              <w:t>-</w:t>
            </w:r>
            <w:r w:rsidR="00163474">
              <w:rPr>
                <w:sz w:val="24"/>
                <w:szCs w:val="24"/>
                <w:lang w:val="sr-Cyrl-RS"/>
              </w:rPr>
              <w:t>Резултати теста ТПИ</w:t>
            </w:r>
          </w:p>
        </w:tc>
      </w:tr>
      <w:tr w:rsidR="00163474" w14:paraId="7DE74EED" w14:textId="77777777" w:rsidTr="00DF20BE">
        <w:trPr>
          <w:trHeight w:val="219"/>
          <w:jc w:val="center"/>
        </w:trPr>
        <w:tc>
          <w:tcPr>
            <w:tcW w:w="7880" w:type="dxa"/>
            <w:tcBorders>
              <w:top w:val="single" w:sz="8" w:space="0" w:color="auto"/>
              <w:left w:val="single" w:sz="8" w:space="0" w:color="auto"/>
              <w:bottom w:val="single" w:sz="8" w:space="0" w:color="auto"/>
              <w:right w:val="single" w:sz="8" w:space="0" w:color="auto"/>
            </w:tcBorders>
          </w:tcPr>
          <w:p w14:paraId="508394D5" w14:textId="52109E0C" w:rsidR="00163474" w:rsidRDefault="004C5283" w:rsidP="00DF20BE">
            <w:pPr>
              <w:spacing w:line="276" w:lineRule="auto"/>
              <w:rPr>
                <w:sz w:val="24"/>
                <w:szCs w:val="24"/>
              </w:rPr>
            </w:pPr>
            <w:r>
              <w:rPr>
                <w:sz w:val="24"/>
                <w:szCs w:val="24"/>
                <w:lang w:val="sr-Cyrl-RS"/>
              </w:rPr>
              <w:t>-</w:t>
            </w:r>
            <w:r w:rsidR="00163474">
              <w:rPr>
                <w:sz w:val="24"/>
                <w:szCs w:val="24"/>
              </w:rPr>
              <w:t>VIII</w:t>
            </w:r>
            <w:r w:rsidR="00163474">
              <w:rPr>
                <w:sz w:val="24"/>
                <w:szCs w:val="24"/>
                <w:lang w:val="sr-Cyrl-CS"/>
              </w:rPr>
              <w:t xml:space="preserve"> разред: упитник „Педагошки лист“</w:t>
            </w:r>
          </w:p>
        </w:tc>
        <w:tc>
          <w:tcPr>
            <w:tcW w:w="1843" w:type="dxa"/>
            <w:tcBorders>
              <w:top w:val="single" w:sz="8" w:space="0" w:color="auto"/>
              <w:left w:val="single" w:sz="8" w:space="0" w:color="auto"/>
              <w:bottom w:val="single" w:sz="8" w:space="0" w:color="auto"/>
              <w:right w:val="single" w:sz="8" w:space="0" w:color="auto"/>
            </w:tcBorders>
            <w:vAlign w:val="center"/>
          </w:tcPr>
          <w:p w14:paraId="62F17F53" w14:textId="77777777" w:rsidR="00163474" w:rsidRDefault="00163474" w:rsidP="00DF20BE">
            <w:pPr>
              <w:spacing w:line="276" w:lineRule="auto"/>
              <w:jc w:val="center"/>
              <w:rPr>
                <w:sz w:val="24"/>
                <w:szCs w:val="24"/>
              </w:rPr>
            </w:pPr>
            <w:r>
              <w:rPr>
                <w:sz w:val="24"/>
                <w:szCs w:val="24"/>
              </w:rPr>
              <w:t>XII</w:t>
            </w:r>
          </w:p>
        </w:tc>
        <w:tc>
          <w:tcPr>
            <w:tcW w:w="2840" w:type="dxa"/>
            <w:tcBorders>
              <w:top w:val="single" w:sz="8" w:space="0" w:color="auto"/>
              <w:left w:val="single" w:sz="8" w:space="0" w:color="auto"/>
              <w:bottom w:val="single" w:sz="8" w:space="0" w:color="auto"/>
              <w:right w:val="single" w:sz="8" w:space="0" w:color="auto"/>
            </w:tcBorders>
            <w:vAlign w:val="center"/>
          </w:tcPr>
          <w:p w14:paraId="65AE8C16" w14:textId="77777777" w:rsidR="00163474" w:rsidRDefault="00163474" w:rsidP="00DF20BE">
            <w:pPr>
              <w:spacing w:line="276" w:lineRule="auto"/>
              <w:rPr>
                <w:sz w:val="24"/>
                <w:szCs w:val="24"/>
                <w:lang w:val="sr-Cyrl-CS"/>
              </w:rPr>
            </w:pPr>
            <w:r>
              <w:rPr>
                <w:sz w:val="24"/>
                <w:szCs w:val="24"/>
                <w:lang w:val="sr-Cyrl-CS"/>
              </w:rPr>
              <w:t>Педагог</w:t>
            </w:r>
          </w:p>
        </w:tc>
        <w:tc>
          <w:tcPr>
            <w:tcW w:w="2000" w:type="dxa"/>
            <w:tcBorders>
              <w:top w:val="single" w:sz="8" w:space="0" w:color="auto"/>
              <w:left w:val="single" w:sz="8" w:space="0" w:color="auto"/>
              <w:bottom w:val="single" w:sz="8" w:space="0" w:color="auto"/>
              <w:right w:val="single" w:sz="8" w:space="0" w:color="auto"/>
            </w:tcBorders>
            <w:vAlign w:val="center"/>
          </w:tcPr>
          <w:p w14:paraId="74410846" w14:textId="515FF2AB" w:rsidR="00163474" w:rsidRDefault="004C5283" w:rsidP="00DF20BE">
            <w:pPr>
              <w:spacing w:line="276" w:lineRule="auto"/>
              <w:rPr>
                <w:sz w:val="24"/>
                <w:szCs w:val="24"/>
              </w:rPr>
            </w:pPr>
            <w:r>
              <w:rPr>
                <w:sz w:val="24"/>
                <w:szCs w:val="24"/>
                <w:lang w:val="sr-Cyrl-CS"/>
              </w:rPr>
              <w:t>-ес</w:t>
            </w:r>
            <w:r w:rsidR="00163474">
              <w:rPr>
                <w:sz w:val="24"/>
                <w:szCs w:val="24"/>
                <w:lang w:val="sr-Cyrl-CS"/>
              </w:rPr>
              <w:t xml:space="preserve">Дневник </w:t>
            </w:r>
          </w:p>
        </w:tc>
      </w:tr>
      <w:tr w:rsidR="00163474" w14:paraId="14C7D16B" w14:textId="77777777" w:rsidTr="00DF20BE">
        <w:trPr>
          <w:trHeight w:val="219"/>
          <w:jc w:val="center"/>
        </w:trPr>
        <w:tc>
          <w:tcPr>
            <w:tcW w:w="7880" w:type="dxa"/>
            <w:tcBorders>
              <w:top w:val="single" w:sz="8" w:space="0" w:color="auto"/>
              <w:left w:val="single" w:sz="8" w:space="0" w:color="auto"/>
              <w:bottom w:val="single" w:sz="8" w:space="0" w:color="auto"/>
              <w:right w:val="single" w:sz="8" w:space="0" w:color="auto"/>
            </w:tcBorders>
          </w:tcPr>
          <w:p w14:paraId="2DCBD0B6" w14:textId="628C2333" w:rsidR="00163474" w:rsidRDefault="004C5283" w:rsidP="00DF20BE">
            <w:pPr>
              <w:spacing w:line="276" w:lineRule="auto"/>
              <w:rPr>
                <w:sz w:val="24"/>
                <w:szCs w:val="24"/>
              </w:rPr>
            </w:pPr>
            <w:r>
              <w:rPr>
                <w:sz w:val="24"/>
                <w:szCs w:val="24"/>
                <w:lang w:val="sr-Cyrl-RS"/>
              </w:rPr>
              <w:t>-</w:t>
            </w:r>
            <w:r w:rsidR="00163474">
              <w:rPr>
                <w:sz w:val="24"/>
                <w:szCs w:val="24"/>
              </w:rPr>
              <w:t>VIII</w:t>
            </w:r>
            <w:r w:rsidR="00163474">
              <w:rPr>
                <w:sz w:val="24"/>
                <w:szCs w:val="24"/>
                <w:lang w:val="sr-Cyrl-CS"/>
              </w:rPr>
              <w:t xml:space="preserve"> разред: Батерија тестова интелигенције (Тест способности</w:t>
            </w:r>
            <w:r w:rsidR="00163474">
              <w:rPr>
                <w:sz w:val="24"/>
                <w:szCs w:val="24"/>
              </w:rPr>
              <w:t xml:space="preserve"> - 3 </w:t>
            </w:r>
            <w:r w:rsidR="00163474">
              <w:rPr>
                <w:sz w:val="24"/>
                <w:szCs w:val="24"/>
                <w:lang w:val="sr-Cyrl-CS"/>
              </w:rPr>
              <w:t>подтеста</w:t>
            </w:r>
            <w:r w:rsidR="00163474">
              <w:rPr>
                <w:sz w:val="24"/>
                <w:szCs w:val="24"/>
              </w:rPr>
              <w:t xml:space="preserve">: </w:t>
            </w:r>
            <w:r w:rsidR="00163474">
              <w:rPr>
                <w:sz w:val="24"/>
                <w:szCs w:val="24"/>
                <w:lang w:val="sr-Cyrl-CS"/>
              </w:rPr>
              <w:t>перцептивни,</w:t>
            </w:r>
            <w:r w:rsidR="00163474">
              <w:rPr>
                <w:sz w:val="24"/>
                <w:szCs w:val="24"/>
              </w:rPr>
              <w:t xml:space="preserve"> </w:t>
            </w:r>
            <w:r w:rsidR="00163474">
              <w:rPr>
                <w:sz w:val="24"/>
                <w:szCs w:val="24"/>
                <w:lang w:val="sr-Cyrl-CS"/>
              </w:rPr>
              <w:t>вербални и просторни</w:t>
            </w:r>
            <w:r w:rsidR="00163474">
              <w:rPr>
                <w:sz w:val="24"/>
                <w:szCs w:val="24"/>
              </w:rPr>
              <w:t xml:space="preserve"> </w:t>
            </w:r>
            <w:r w:rsidR="00163474">
              <w:rPr>
                <w:sz w:val="24"/>
                <w:szCs w:val="24"/>
                <w:lang w:val="sr-Cyrl-CS"/>
              </w:rPr>
              <w:t>фактор)</w:t>
            </w:r>
            <w:r w:rsidR="00163474">
              <w:rPr>
                <w:sz w:val="24"/>
                <w:szCs w:val="24"/>
              </w:rPr>
              <w:t xml:space="preserve"> </w:t>
            </w:r>
          </w:p>
        </w:tc>
        <w:tc>
          <w:tcPr>
            <w:tcW w:w="1843" w:type="dxa"/>
            <w:tcBorders>
              <w:top w:val="single" w:sz="8" w:space="0" w:color="auto"/>
              <w:left w:val="single" w:sz="8" w:space="0" w:color="auto"/>
              <w:bottom w:val="single" w:sz="8" w:space="0" w:color="auto"/>
              <w:right w:val="single" w:sz="8" w:space="0" w:color="auto"/>
            </w:tcBorders>
            <w:vAlign w:val="center"/>
          </w:tcPr>
          <w:p w14:paraId="7F129E45" w14:textId="77777777" w:rsidR="00163474" w:rsidRDefault="00163474" w:rsidP="00DF20BE">
            <w:pPr>
              <w:spacing w:line="276" w:lineRule="auto"/>
              <w:jc w:val="center"/>
              <w:rPr>
                <w:sz w:val="24"/>
                <w:szCs w:val="24"/>
              </w:rPr>
            </w:pPr>
            <w:r>
              <w:rPr>
                <w:sz w:val="24"/>
                <w:szCs w:val="24"/>
              </w:rPr>
              <w:t>X</w:t>
            </w:r>
          </w:p>
        </w:tc>
        <w:tc>
          <w:tcPr>
            <w:tcW w:w="2840" w:type="dxa"/>
            <w:tcBorders>
              <w:top w:val="single" w:sz="8" w:space="0" w:color="auto"/>
              <w:left w:val="single" w:sz="8" w:space="0" w:color="auto"/>
              <w:bottom w:val="single" w:sz="8" w:space="0" w:color="auto"/>
              <w:right w:val="single" w:sz="8" w:space="0" w:color="auto"/>
            </w:tcBorders>
            <w:vAlign w:val="center"/>
          </w:tcPr>
          <w:p w14:paraId="084EBA33" w14:textId="77777777" w:rsidR="00163474" w:rsidRDefault="00163474" w:rsidP="00DF20BE">
            <w:pPr>
              <w:spacing w:line="276" w:lineRule="auto"/>
              <w:rPr>
                <w:sz w:val="24"/>
                <w:szCs w:val="24"/>
                <w:lang w:val="sr-Cyrl-CS"/>
              </w:rPr>
            </w:pPr>
            <w:r>
              <w:rPr>
                <w:sz w:val="24"/>
                <w:szCs w:val="24"/>
                <w:lang w:val="sr-Cyrl-CS"/>
              </w:rPr>
              <w:t>Психолог Националне</w:t>
            </w:r>
          </w:p>
          <w:p w14:paraId="4F49F731" w14:textId="77777777" w:rsidR="00163474" w:rsidRDefault="00163474" w:rsidP="00DF20BE">
            <w:pPr>
              <w:spacing w:line="276" w:lineRule="auto"/>
              <w:rPr>
                <w:sz w:val="24"/>
                <w:szCs w:val="24"/>
                <w:lang w:val="sr-Cyrl-CS"/>
              </w:rPr>
            </w:pPr>
            <w:r>
              <w:rPr>
                <w:sz w:val="24"/>
                <w:szCs w:val="24"/>
                <w:lang w:val="sr-Cyrl-CS"/>
              </w:rPr>
              <w:t>службе запошљавања</w:t>
            </w:r>
          </w:p>
        </w:tc>
        <w:tc>
          <w:tcPr>
            <w:tcW w:w="2000" w:type="dxa"/>
            <w:tcBorders>
              <w:top w:val="single" w:sz="8" w:space="0" w:color="auto"/>
              <w:left w:val="single" w:sz="8" w:space="0" w:color="auto"/>
              <w:bottom w:val="single" w:sz="8" w:space="0" w:color="auto"/>
              <w:right w:val="single" w:sz="8" w:space="0" w:color="auto"/>
            </w:tcBorders>
            <w:vAlign w:val="center"/>
          </w:tcPr>
          <w:p w14:paraId="639CE346" w14:textId="68ED6C80" w:rsidR="00163474" w:rsidRDefault="004C5283" w:rsidP="00DF20BE">
            <w:pPr>
              <w:spacing w:line="276" w:lineRule="auto"/>
              <w:rPr>
                <w:sz w:val="24"/>
                <w:szCs w:val="24"/>
                <w:lang w:val="sr-Cyrl-RS"/>
              </w:rPr>
            </w:pPr>
            <w:r>
              <w:rPr>
                <w:sz w:val="24"/>
                <w:szCs w:val="24"/>
                <w:lang w:val="sr-Cyrl-RS"/>
              </w:rPr>
              <w:t>-</w:t>
            </w:r>
            <w:r w:rsidR="00163474">
              <w:rPr>
                <w:sz w:val="24"/>
                <w:szCs w:val="24"/>
                <w:lang w:val="sr-Cyrl-RS"/>
              </w:rPr>
              <w:t>Резултати тестирања</w:t>
            </w:r>
          </w:p>
        </w:tc>
      </w:tr>
      <w:tr w:rsidR="00163474" w14:paraId="6439EC15" w14:textId="77777777" w:rsidTr="00DF20BE">
        <w:trPr>
          <w:trHeight w:val="219"/>
          <w:jc w:val="center"/>
        </w:trPr>
        <w:tc>
          <w:tcPr>
            <w:tcW w:w="7880" w:type="dxa"/>
            <w:tcBorders>
              <w:top w:val="single" w:sz="8" w:space="0" w:color="auto"/>
              <w:left w:val="single" w:sz="8" w:space="0" w:color="auto"/>
              <w:bottom w:val="single" w:sz="8" w:space="0" w:color="auto"/>
              <w:right w:val="single" w:sz="8" w:space="0" w:color="auto"/>
            </w:tcBorders>
            <w:vAlign w:val="center"/>
          </w:tcPr>
          <w:p w14:paraId="50B9B94E" w14:textId="352F4A7F" w:rsidR="00163474" w:rsidRDefault="004C5283" w:rsidP="00DF20BE">
            <w:pPr>
              <w:spacing w:line="276" w:lineRule="auto"/>
              <w:rPr>
                <w:sz w:val="24"/>
                <w:szCs w:val="24"/>
              </w:rPr>
            </w:pPr>
            <w:r>
              <w:rPr>
                <w:sz w:val="24"/>
                <w:szCs w:val="24"/>
                <w:lang w:val="sr-Cyrl-RS"/>
              </w:rPr>
              <w:t>-</w:t>
            </w:r>
            <w:r w:rsidR="00163474">
              <w:rPr>
                <w:sz w:val="24"/>
                <w:szCs w:val="24"/>
              </w:rPr>
              <w:t>VIII</w:t>
            </w:r>
            <w:r w:rsidR="00163474">
              <w:rPr>
                <w:sz w:val="24"/>
                <w:szCs w:val="24"/>
                <w:lang w:val="sr-Cyrl-CS"/>
              </w:rPr>
              <w:t xml:space="preserve"> разред: Упознавање ученика са резултатима тестирања (разговор)</w:t>
            </w:r>
          </w:p>
        </w:tc>
        <w:tc>
          <w:tcPr>
            <w:tcW w:w="1843" w:type="dxa"/>
            <w:tcBorders>
              <w:top w:val="single" w:sz="8" w:space="0" w:color="auto"/>
              <w:left w:val="single" w:sz="8" w:space="0" w:color="auto"/>
              <w:bottom w:val="single" w:sz="8" w:space="0" w:color="auto"/>
              <w:right w:val="single" w:sz="8" w:space="0" w:color="auto"/>
            </w:tcBorders>
            <w:vAlign w:val="center"/>
          </w:tcPr>
          <w:p w14:paraId="0006D176" w14:textId="77777777" w:rsidR="00163474" w:rsidRDefault="00163474" w:rsidP="00DF20BE">
            <w:pPr>
              <w:spacing w:line="276" w:lineRule="auto"/>
              <w:jc w:val="center"/>
              <w:rPr>
                <w:sz w:val="24"/>
                <w:szCs w:val="24"/>
                <w:lang w:val="sr-Cyrl-CS"/>
              </w:rPr>
            </w:pPr>
            <w:r>
              <w:rPr>
                <w:sz w:val="24"/>
                <w:szCs w:val="24"/>
              </w:rPr>
              <w:t>I</w:t>
            </w:r>
          </w:p>
        </w:tc>
        <w:tc>
          <w:tcPr>
            <w:tcW w:w="2840" w:type="dxa"/>
            <w:tcBorders>
              <w:top w:val="single" w:sz="8" w:space="0" w:color="auto"/>
              <w:left w:val="single" w:sz="8" w:space="0" w:color="auto"/>
              <w:bottom w:val="single" w:sz="8" w:space="0" w:color="auto"/>
              <w:right w:val="single" w:sz="8" w:space="0" w:color="auto"/>
            </w:tcBorders>
            <w:vAlign w:val="center"/>
          </w:tcPr>
          <w:p w14:paraId="209E5377" w14:textId="77777777" w:rsidR="00163474" w:rsidRDefault="00163474" w:rsidP="00DF20BE">
            <w:pPr>
              <w:spacing w:line="276" w:lineRule="auto"/>
              <w:rPr>
                <w:sz w:val="24"/>
                <w:szCs w:val="24"/>
                <w:lang w:val="sr-Cyrl-CS"/>
              </w:rPr>
            </w:pPr>
            <w:r>
              <w:rPr>
                <w:sz w:val="24"/>
                <w:szCs w:val="24"/>
                <w:lang w:val="sr-Cyrl-RS"/>
              </w:rPr>
              <w:t>Педагог, п</w:t>
            </w:r>
            <w:r>
              <w:rPr>
                <w:sz w:val="24"/>
                <w:szCs w:val="24"/>
                <w:lang w:val="sr-Cyrl-CS"/>
              </w:rPr>
              <w:t xml:space="preserve">сихолог Националне </w:t>
            </w:r>
          </w:p>
          <w:p w14:paraId="74F4CD87" w14:textId="77777777" w:rsidR="00163474" w:rsidRDefault="00163474" w:rsidP="00DF20BE">
            <w:pPr>
              <w:spacing w:line="276" w:lineRule="auto"/>
              <w:rPr>
                <w:sz w:val="24"/>
                <w:szCs w:val="24"/>
                <w:lang w:val="sr-Cyrl-CS"/>
              </w:rPr>
            </w:pPr>
            <w:r>
              <w:rPr>
                <w:sz w:val="24"/>
                <w:szCs w:val="24"/>
                <w:lang w:val="sr-Cyrl-CS"/>
              </w:rPr>
              <w:t>службе запошљавања</w:t>
            </w:r>
          </w:p>
        </w:tc>
        <w:tc>
          <w:tcPr>
            <w:tcW w:w="2000" w:type="dxa"/>
            <w:tcBorders>
              <w:top w:val="single" w:sz="8" w:space="0" w:color="auto"/>
              <w:left w:val="single" w:sz="8" w:space="0" w:color="auto"/>
              <w:bottom w:val="single" w:sz="8" w:space="0" w:color="auto"/>
              <w:right w:val="single" w:sz="8" w:space="0" w:color="auto"/>
            </w:tcBorders>
            <w:vAlign w:val="center"/>
          </w:tcPr>
          <w:p w14:paraId="6E7D9E97" w14:textId="2AF5DC84" w:rsidR="00163474" w:rsidRDefault="004C5283" w:rsidP="00DF20BE">
            <w:pPr>
              <w:spacing w:line="276" w:lineRule="auto"/>
              <w:rPr>
                <w:sz w:val="24"/>
                <w:szCs w:val="24"/>
                <w:lang w:val="sr-Cyrl-CS"/>
              </w:rPr>
            </w:pPr>
            <w:r>
              <w:rPr>
                <w:sz w:val="24"/>
                <w:szCs w:val="24"/>
                <w:lang w:val="sr-Cyrl-CS"/>
              </w:rPr>
              <w:t>-ес</w:t>
            </w:r>
            <w:r w:rsidR="00163474">
              <w:rPr>
                <w:sz w:val="24"/>
                <w:szCs w:val="24"/>
                <w:lang w:val="sr-Cyrl-CS"/>
              </w:rPr>
              <w:t>Дневни</w:t>
            </w:r>
            <w:r>
              <w:rPr>
                <w:sz w:val="24"/>
                <w:szCs w:val="24"/>
                <w:lang w:val="sr-Cyrl-CS"/>
              </w:rPr>
              <w:t>к</w:t>
            </w:r>
            <w:r w:rsidR="00163474">
              <w:rPr>
                <w:sz w:val="24"/>
                <w:szCs w:val="24"/>
                <w:lang w:val="sr-Cyrl-CS"/>
              </w:rPr>
              <w:t>, евиденција педагога</w:t>
            </w:r>
          </w:p>
        </w:tc>
      </w:tr>
      <w:tr w:rsidR="00163474" w14:paraId="164842F2" w14:textId="77777777" w:rsidTr="00DF20BE">
        <w:trPr>
          <w:trHeight w:val="219"/>
          <w:jc w:val="center"/>
        </w:trPr>
        <w:tc>
          <w:tcPr>
            <w:tcW w:w="7880" w:type="dxa"/>
            <w:tcBorders>
              <w:top w:val="single" w:sz="8" w:space="0" w:color="auto"/>
              <w:left w:val="single" w:sz="8" w:space="0" w:color="auto"/>
              <w:bottom w:val="single" w:sz="8" w:space="0" w:color="auto"/>
              <w:right w:val="single" w:sz="8" w:space="0" w:color="auto"/>
            </w:tcBorders>
            <w:vAlign w:val="center"/>
          </w:tcPr>
          <w:p w14:paraId="1D22CAC1" w14:textId="7249C459" w:rsidR="00163474" w:rsidRDefault="004C5283" w:rsidP="00DF20BE">
            <w:pPr>
              <w:spacing w:line="276" w:lineRule="auto"/>
              <w:rPr>
                <w:sz w:val="24"/>
                <w:szCs w:val="24"/>
              </w:rPr>
            </w:pPr>
            <w:r>
              <w:rPr>
                <w:sz w:val="24"/>
                <w:szCs w:val="24"/>
                <w:lang w:val="sr-Cyrl-RS"/>
              </w:rPr>
              <w:t>-</w:t>
            </w:r>
            <w:r w:rsidR="00163474">
              <w:rPr>
                <w:sz w:val="24"/>
                <w:szCs w:val="24"/>
              </w:rPr>
              <w:t>VIII</w:t>
            </w:r>
            <w:r w:rsidR="00163474">
              <w:rPr>
                <w:sz w:val="24"/>
                <w:szCs w:val="24"/>
                <w:lang w:val="sr-Cyrl-CS"/>
              </w:rPr>
              <w:t xml:space="preserve"> разред: посета Сајму  образовања у Новом Саду</w:t>
            </w:r>
          </w:p>
        </w:tc>
        <w:tc>
          <w:tcPr>
            <w:tcW w:w="1843" w:type="dxa"/>
            <w:tcBorders>
              <w:top w:val="single" w:sz="8" w:space="0" w:color="auto"/>
              <w:left w:val="single" w:sz="8" w:space="0" w:color="auto"/>
              <w:bottom w:val="single" w:sz="8" w:space="0" w:color="auto"/>
              <w:right w:val="single" w:sz="8" w:space="0" w:color="auto"/>
            </w:tcBorders>
            <w:vAlign w:val="center"/>
          </w:tcPr>
          <w:p w14:paraId="5AC921E2" w14:textId="77777777" w:rsidR="00163474" w:rsidRDefault="00163474" w:rsidP="00DF20BE">
            <w:pPr>
              <w:spacing w:line="276" w:lineRule="auto"/>
              <w:jc w:val="center"/>
              <w:rPr>
                <w:sz w:val="24"/>
                <w:szCs w:val="24"/>
              </w:rPr>
            </w:pPr>
            <w:r>
              <w:rPr>
                <w:sz w:val="24"/>
                <w:szCs w:val="24"/>
                <w:lang w:val="sr-Cyrl-CS"/>
              </w:rPr>
              <w:t>По плану</w:t>
            </w:r>
          </w:p>
        </w:tc>
        <w:tc>
          <w:tcPr>
            <w:tcW w:w="2840" w:type="dxa"/>
            <w:tcBorders>
              <w:top w:val="single" w:sz="8" w:space="0" w:color="auto"/>
              <w:left w:val="single" w:sz="8" w:space="0" w:color="auto"/>
              <w:bottom w:val="single" w:sz="8" w:space="0" w:color="auto"/>
              <w:right w:val="single" w:sz="8" w:space="0" w:color="auto"/>
            </w:tcBorders>
            <w:vAlign w:val="center"/>
          </w:tcPr>
          <w:p w14:paraId="7125B7C9" w14:textId="77777777" w:rsidR="00163474" w:rsidRDefault="00163474" w:rsidP="00DF20BE">
            <w:pPr>
              <w:spacing w:line="276" w:lineRule="auto"/>
              <w:rPr>
                <w:sz w:val="24"/>
                <w:szCs w:val="24"/>
                <w:lang w:val="sr-Cyrl-RS"/>
              </w:rPr>
            </w:pPr>
            <w:r>
              <w:rPr>
                <w:sz w:val="24"/>
                <w:szCs w:val="24"/>
                <w:lang w:val="sr-Cyrl-CS"/>
              </w:rPr>
              <w:t>Одељењске старешине</w:t>
            </w:r>
          </w:p>
        </w:tc>
        <w:tc>
          <w:tcPr>
            <w:tcW w:w="2000" w:type="dxa"/>
            <w:tcBorders>
              <w:top w:val="single" w:sz="8" w:space="0" w:color="auto"/>
              <w:left w:val="single" w:sz="8" w:space="0" w:color="auto"/>
              <w:bottom w:val="single" w:sz="8" w:space="0" w:color="auto"/>
              <w:right w:val="single" w:sz="8" w:space="0" w:color="auto"/>
            </w:tcBorders>
            <w:vAlign w:val="center"/>
          </w:tcPr>
          <w:p w14:paraId="4F088E4F" w14:textId="351970CC" w:rsidR="00163474" w:rsidRDefault="004C5283" w:rsidP="00DF20BE">
            <w:pPr>
              <w:spacing w:line="276" w:lineRule="auto"/>
              <w:rPr>
                <w:sz w:val="24"/>
                <w:szCs w:val="24"/>
                <w:lang w:val="sr-Cyrl-CS"/>
              </w:rPr>
            </w:pPr>
            <w:r>
              <w:rPr>
                <w:sz w:val="24"/>
                <w:szCs w:val="24"/>
                <w:lang w:val="sr-Cyrl-CS"/>
              </w:rPr>
              <w:t>-</w:t>
            </w:r>
            <w:r w:rsidR="00163474">
              <w:rPr>
                <w:sz w:val="24"/>
                <w:szCs w:val="24"/>
                <w:lang w:val="sr-Cyrl-CS"/>
              </w:rPr>
              <w:t>Фотографије, брошуре</w:t>
            </w:r>
          </w:p>
        </w:tc>
      </w:tr>
      <w:tr w:rsidR="00163474" w14:paraId="68F87924" w14:textId="77777777" w:rsidTr="00DF20BE">
        <w:trPr>
          <w:trHeight w:val="219"/>
          <w:jc w:val="center"/>
        </w:trPr>
        <w:tc>
          <w:tcPr>
            <w:tcW w:w="7880" w:type="dxa"/>
            <w:tcBorders>
              <w:top w:val="single" w:sz="8" w:space="0" w:color="auto"/>
              <w:left w:val="single" w:sz="8" w:space="0" w:color="auto"/>
              <w:bottom w:val="single" w:sz="8" w:space="0" w:color="auto"/>
              <w:right w:val="single" w:sz="8" w:space="0" w:color="auto"/>
            </w:tcBorders>
            <w:vAlign w:val="center"/>
          </w:tcPr>
          <w:p w14:paraId="6D3CF403" w14:textId="12FE7ED9" w:rsidR="00163474" w:rsidRDefault="004C5283" w:rsidP="00DF20BE">
            <w:pPr>
              <w:spacing w:line="276" w:lineRule="auto"/>
              <w:rPr>
                <w:sz w:val="24"/>
                <w:szCs w:val="24"/>
              </w:rPr>
            </w:pPr>
            <w:r>
              <w:rPr>
                <w:sz w:val="24"/>
                <w:szCs w:val="24"/>
                <w:lang w:val="sr-Cyrl-RS"/>
              </w:rPr>
              <w:t>-</w:t>
            </w:r>
            <w:r w:rsidR="00163474">
              <w:rPr>
                <w:sz w:val="24"/>
                <w:szCs w:val="24"/>
              </w:rPr>
              <w:t>VIII</w:t>
            </w:r>
            <w:r w:rsidR="00163474">
              <w:rPr>
                <w:sz w:val="24"/>
                <w:szCs w:val="24"/>
                <w:lang w:val="sr-Cyrl-CS"/>
              </w:rPr>
              <w:t xml:space="preserve"> разред: Реални сусрети, у виду представљања зрењанинских средњих школа</w:t>
            </w:r>
          </w:p>
        </w:tc>
        <w:tc>
          <w:tcPr>
            <w:tcW w:w="1843" w:type="dxa"/>
            <w:tcBorders>
              <w:top w:val="single" w:sz="8" w:space="0" w:color="auto"/>
              <w:left w:val="single" w:sz="8" w:space="0" w:color="auto"/>
              <w:bottom w:val="single" w:sz="8" w:space="0" w:color="auto"/>
              <w:right w:val="single" w:sz="8" w:space="0" w:color="auto"/>
            </w:tcBorders>
            <w:vAlign w:val="center"/>
          </w:tcPr>
          <w:p w14:paraId="5669F679" w14:textId="77777777" w:rsidR="00163474" w:rsidRDefault="00163474" w:rsidP="00DF20BE">
            <w:pPr>
              <w:spacing w:line="276" w:lineRule="auto"/>
              <w:jc w:val="center"/>
              <w:rPr>
                <w:sz w:val="24"/>
                <w:szCs w:val="24"/>
                <w:lang w:val="sr-Cyrl-CS"/>
              </w:rPr>
            </w:pPr>
            <w:r>
              <w:rPr>
                <w:sz w:val="24"/>
                <w:szCs w:val="24"/>
              </w:rPr>
              <w:t>IV</w:t>
            </w:r>
            <w:r>
              <w:rPr>
                <w:sz w:val="24"/>
                <w:szCs w:val="24"/>
                <w:lang w:val="sr-Cyrl-RS"/>
              </w:rPr>
              <w:t xml:space="preserve">, </w:t>
            </w:r>
            <w:r>
              <w:rPr>
                <w:sz w:val="24"/>
                <w:szCs w:val="24"/>
              </w:rPr>
              <w:t>V</w:t>
            </w:r>
          </w:p>
        </w:tc>
        <w:tc>
          <w:tcPr>
            <w:tcW w:w="2840" w:type="dxa"/>
            <w:tcBorders>
              <w:top w:val="single" w:sz="8" w:space="0" w:color="auto"/>
              <w:left w:val="single" w:sz="8" w:space="0" w:color="auto"/>
              <w:bottom w:val="single" w:sz="8" w:space="0" w:color="auto"/>
              <w:right w:val="single" w:sz="8" w:space="0" w:color="auto"/>
            </w:tcBorders>
            <w:vAlign w:val="center"/>
          </w:tcPr>
          <w:p w14:paraId="3A2162A3" w14:textId="77777777" w:rsidR="00163474" w:rsidRDefault="00163474" w:rsidP="00DF20BE">
            <w:pPr>
              <w:spacing w:line="276" w:lineRule="auto"/>
              <w:rPr>
                <w:sz w:val="24"/>
                <w:szCs w:val="24"/>
                <w:lang w:val="sr-Cyrl-RS"/>
              </w:rPr>
            </w:pPr>
            <w:r>
              <w:rPr>
                <w:sz w:val="24"/>
                <w:szCs w:val="24"/>
                <w:lang w:val="sr-Cyrl-CS"/>
              </w:rPr>
              <w:t>Одељењске старешине</w:t>
            </w:r>
          </w:p>
        </w:tc>
        <w:tc>
          <w:tcPr>
            <w:tcW w:w="2000" w:type="dxa"/>
            <w:tcBorders>
              <w:top w:val="single" w:sz="8" w:space="0" w:color="auto"/>
              <w:left w:val="single" w:sz="8" w:space="0" w:color="auto"/>
              <w:bottom w:val="single" w:sz="8" w:space="0" w:color="auto"/>
              <w:right w:val="single" w:sz="8" w:space="0" w:color="auto"/>
            </w:tcBorders>
            <w:vAlign w:val="center"/>
          </w:tcPr>
          <w:p w14:paraId="2DD1E986" w14:textId="0AE45B06" w:rsidR="00163474" w:rsidRDefault="004C5283" w:rsidP="00DF20BE">
            <w:pPr>
              <w:spacing w:line="276" w:lineRule="auto"/>
              <w:rPr>
                <w:sz w:val="24"/>
                <w:szCs w:val="24"/>
                <w:lang w:val="sr-Cyrl-CS"/>
              </w:rPr>
            </w:pPr>
            <w:r>
              <w:rPr>
                <w:sz w:val="24"/>
                <w:szCs w:val="24"/>
                <w:lang w:val="sr-Cyrl-CS"/>
              </w:rPr>
              <w:t>-ес</w:t>
            </w:r>
            <w:r w:rsidR="00163474">
              <w:rPr>
                <w:sz w:val="24"/>
                <w:szCs w:val="24"/>
                <w:lang w:val="sr-Cyrl-CS"/>
              </w:rPr>
              <w:t xml:space="preserve">Дневник </w:t>
            </w:r>
          </w:p>
        </w:tc>
      </w:tr>
      <w:tr w:rsidR="00163474" w14:paraId="478649DD" w14:textId="77777777" w:rsidTr="00DF20BE">
        <w:trPr>
          <w:trHeight w:val="219"/>
          <w:jc w:val="center"/>
        </w:trPr>
        <w:tc>
          <w:tcPr>
            <w:tcW w:w="7880" w:type="dxa"/>
            <w:tcBorders>
              <w:top w:val="single" w:sz="8" w:space="0" w:color="auto"/>
              <w:left w:val="single" w:sz="8" w:space="0" w:color="auto"/>
              <w:bottom w:val="single" w:sz="8" w:space="0" w:color="auto"/>
              <w:right w:val="single" w:sz="8" w:space="0" w:color="auto"/>
            </w:tcBorders>
            <w:vAlign w:val="center"/>
          </w:tcPr>
          <w:p w14:paraId="1F4C5483" w14:textId="48550FB1" w:rsidR="00163474" w:rsidRDefault="004C5283" w:rsidP="00DF20BE">
            <w:pPr>
              <w:spacing w:line="276" w:lineRule="auto"/>
              <w:rPr>
                <w:sz w:val="24"/>
                <w:szCs w:val="24"/>
              </w:rPr>
            </w:pPr>
            <w:r>
              <w:rPr>
                <w:sz w:val="24"/>
                <w:szCs w:val="24"/>
                <w:lang w:val="sr-Cyrl-RS"/>
              </w:rPr>
              <w:t>-</w:t>
            </w:r>
            <w:r w:rsidR="00163474">
              <w:rPr>
                <w:sz w:val="24"/>
                <w:szCs w:val="24"/>
              </w:rPr>
              <w:t>VIII</w:t>
            </w:r>
            <w:r w:rsidR="00163474">
              <w:rPr>
                <w:sz w:val="24"/>
                <w:szCs w:val="24"/>
                <w:lang w:val="sr-Cyrl-CS"/>
              </w:rPr>
              <w:t xml:space="preserve"> разред: саветодавни разговор са неопредељеним ученицима</w:t>
            </w:r>
            <w:r w:rsidR="00163474">
              <w:rPr>
                <w:sz w:val="24"/>
                <w:szCs w:val="24"/>
              </w:rPr>
              <w:t xml:space="preserve">: </w:t>
            </w:r>
            <w:r w:rsidR="00163474">
              <w:rPr>
                <w:sz w:val="24"/>
                <w:szCs w:val="24"/>
                <w:lang w:val="sr-Cyrl-CS"/>
              </w:rPr>
              <w:t>''Шта уписати...</w:t>
            </w:r>
            <w:r w:rsidR="00163474">
              <w:rPr>
                <w:sz w:val="24"/>
                <w:szCs w:val="24"/>
              </w:rPr>
              <w:t>?</w:t>
            </w:r>
            <w:r w:rsidR="00163474">
              <w:rPr>
                <w:sz w:val="24"/>
                <w:szCs w:val="24"/>
                <w:lang w:val="sr-Cyrl-CS"/>
              </w:rPr>
              <w:t>''</w:t>
            </w:r>
          </w:p>
        </w:tc>
        <w:tc>
          <w:tcPr>
            <w:tcW w:w="1843" w:type="dxa"/>
            <w:tcBorders>
              <w:top w:val="single" w:sz="8" w:space="0" w:color="auto"/>
              <w:left w:val="single" w:sz="8" w:space="0" w:color="auto"/>
              <w:bottom w:val="single" w:sz="8" w:space="0" w:color="auto"/>
              <w:right w:val="single" w:sz="8" w:space="0" w:color="auto"/>
            </w:tcBorders>
            <w:vAlign w:val="center"/>
          </w:tcPr>
          <w:p w14:paraId="4E52F7C9" w14:textId="77777777" w:rsidR="00163474" w:rsidRDefault="00163474" w:rsidP="00DF20BE">
            <w:pPr>
              <w:spacing w:line="276" w:lineRule="auto"/>
              <w:jc w:val="center"/>
              <w:rPr>
                <w:sz w:val="24"/>
                <w:szCs w:val="24"/>
                <w:lang w:val="sr-Cyrl-CS"/>
              </w:rPr>
            </w:pPr>
            <w:r>
              <w:rPr>
                <w:sz w:val="24"/>
                <w:szCs w:val="24"/>
              </w:rPr>
              <w:t>II, III</w:t>
            </w:r>
          </w:p>
        </w:tc>
        <w:tc>
          <w:tcPr>
            <w:tcW w:w="2840" w:type="dxa"/>
            <w:tcBorders>
              <w:top w:val="single" w:sz="8" w:space="0" w:color="auto"/>
              <w:left w:val="single" w:sz="8" w:space="0" w:color="auto"/>
              <w:bottom w:val="single" w:sz="8" w:space="0" w:color="auto"/>
              <w:right w:val="single" w:sz="8" w:space="0" w:color="auto"/>
            </w:tcBorders>
            <w:vAlign w:val="center"/>
          </w:tcPr>
          <w:p w14:paraId="5FF8BDD3" w14:textId="77777777" w:rsidR="00163474" w:rsidRDefault="00163474" w:rsidP="00DF20BE">
            <w:pPr>
              <w:spacing w:line="276" w:lineRule="auto"/>
              <w:rPr>
                <w:sz w:val="24"/>
                <w:szCs w:val="24"/>
                <w:lang w:val="sr-Cyrl-CS"/>
              </w:rPr>
            </w:pPr>
            <w:r>
              <w:rPr>
                <w:sz w:val="24"/>
                <w:szCs w:val="24"/>
                <w:lang w:val="sr-Cyrl-CS"/>
              </w:rPr>
              <w:t>Педагог, психолог Националне</w:t>
            </w:r>
          </w:p>
          <w:p w14:paraId="64971F64" w14:textId="77777777" w:rsidR="00163474" w:rsidRDefault="00163474" w:rsidP="00DF20BE">
            <w:pPr>
              <w:spacing w:line="276" w:lineRule="auto"/>
              <w:rPr>
                <w:sz w:val="24"/>
                <w:szCs w:val="24"/>
                <w:lang w:val="sr-Cyrl-CS"/>
              </w:rPr>
            </w:pPr>
            <w:r>
              <w:rPr>
                <w:sz w:val="24"/>
                <w:szCs w:val="24"/>
                <w:lang w:val="sr-Cyrl-CS"/>
              </w:rPr>
              <w:t>службе запошљавања</w:t>
            </w:r>
          </w:p>
        </w:tc>
        <w:tc>
          <w:tcPr>
            <w:tcW w:w="2000" w:type="dxa"/>
            <w:tcBorders>
              <w:top w:val="single" w:sz="8" w:space="0" w:color="auto"/>
              <w:left w:val="single" w:sz="8" w:space="0" w:color="auto"/>
              <w:bottom w:val="single" w:sz="8" w:space="0" w:color="auto"/>
              <w:right w:val="single" w:sz="8" w:space="0" w:color="auto"/>
            </w:tcBorders>
            <w:vAlign w:val="center"/>
          </w:tcPr>
          <w:p w14:paraId="149C3412" w14:textId="7584ACD9" w:rsidR="00163474" w:rsidRDefault="004C5283" w:rsidP="00DF20BE">
            <w:pPr>
              <w:spacing w:line="276" w:lineRule="auto"/>
              <w:rPr>
                <w:sz w:val="24"/>
                <w:szCs w:val="24"/>
                <w:lang w:val="sr-Cyrl-CS"/>
              </w:rPr>
            </w:pPr>
            <w:r>
              <w:rPr>
                <w:sz w:val="24"/>
                <w:szCs w:val="24"/>
                <w:lang w:val="sr-Cyrl-CS"/>
              </w:rPr>
              <w:t>-</w:t>
            </w:r>
            <w:r w:rsidR="00163474">
              <w:rPr>
                <w:sz w:val="24"/>
                <w:szCs w:val="24"/>
                <w:lang w:val="sr-Cyrl-CS"/>
              </w:rPr>
              <w:t>Евиденција педагога</w:t>
            </w:r>
          </w:p>
        </w:tc>
      </w:tr>
      <w:tr w:rsidR="00163474" w14:paraId="74F4E4E4" w14:textId="77777777" w:rsidTr="00DF20BE">
        <w:trPr>
          <w:trHeight w:val="219"/>
          <w:jc w:val="center"/>
        </w:trPr>
        <w:tc>
          <w:tcPr>
            <w:tcW w:w="7880" w:type="dxa"/>
            <w:tcBorders>
              <w:top w:val="single" w:sz="8" w:space="0" w:color="auto"/>
              <w:left w:val="single" w:sz="8" w:space="0" w:color="auto"/>
              <w:bottom w:val="single" w:sz="8" w:space="0" w:color="auto"/>
              <w:right w:val="single" w:sz="8" w:space="0" w:color="auto"/>
            </w:tcBorders>
          </w:tcPr>
          <w:p w14:paraId="05CC8D63" w14:textId="0247D05F" w:rsidR="00163474" w:rsidRDefault="004C5283" w:rsidP="00DF20BE">
            <w:pPr>
              <w:spacing w:line="276" w:lineRule="auto"/>
              <w:rPr>
                <w:sz w:val="24"/>
                <w:szCs w:val="24"/>
              </w:rPr>
            </w:pPr>
            <w:r>
              <w:rPr>
                <w:sz w:val="24"/>
                <w:szCs w:val="24"/>
                <w:lang w:val="sr-Cyrl-RS"/>
              </w:rPr>
              <w:t>-</w:t>
            </w:r>
            <w:r w:rsidR="00163474">
              <w:rPr>
                <w:sz w:val="24"/>
                <w:szCs w:val="24"/>
              </w:rPr>
              <w:t>VIII</w:t>
            </w:r>
            <w:r w:rsidR="00163474">
              <w:rPr>
                <w:sz w:val="24"/>
                <w:szCs w:val="24"/>
                <w:lang w:val="sr-Cyrl-CS"/>
              </w:rPr>
              <w:t xml:space="preserve"> разред: утврђивање здравствених индикација и контраиндикација за бављење одређеним занимањем (систематски преглед у Медицини рада у Зрењанину)</w:t>
            </w:r>
          </w:p>
        </w:tc>
        <w:tc>
          <w:tcPr>
            <w:tcW w:w="1843" w:type="dxa"/>
            <w:tcBorders>
              <w:top w:val="single" w:sz="8" w:space="0" w:color="auto"/>
              <w:left w:val="single" w:sz="8" w:space="0" w:color="auto"/>
              <w:bottom w:val="single" w:sz="8" w:space="0" w:color="auto"/>
              <w:right w:val="single" w:sz="8" w:space="0" w:color="auto"/>
            </w:tcBorders>
            <w:vAlign w:val="center"/>
          </w:tcPr>
          <w:p w14:paraId="1358CA3C" w14:textId="77777777" w:rsidR="00163474" w:rsidRDefault="00163474" w:rsidP="00DF20BE">
            <w:pPr>
              <w:spacing w:line="276" w:lineRule="auto"/>
              <w:jc w:val="center"/>
              <w:rPr>
                <w:sz w:val="24"/>
                <w:szCs w:val="24"/>
                <w:lang w:val="sr-Cyrl-CS"/>
              </w:rPr>
            </w:pPr>
            <w:r>
              <w:rPr>
                <w:sz w:val="24"/>
                <w:szCs w:val="24"/>
              </w:rPr>
              <w:t>III,</w:t>
            </w:r>
            <w:r>
              <w:rPr>
                <w:sz w:val="24"/>
                <w:szCs w:val="24"/>
                <w:lang w:val="sr-Cyrl-CS"/>
              </w:rPr>
              <w:t xml:space="preserve"> </w:t>
            </w:r>
            <w:r>
              <w:rPr>
                <w:sz w:val="24"/>
                <w:szCs w:val="24"/>
              </w:rPr>
              <w:t>IV</w:t>
            </w:r>
          </w:p>
        </w:tc>
        <w:tc>
          <w:tcPr>
            <w:tcW w:w="2840" w:type="dxa"/>
            <w:tcBorders>
              <w:top w:val="single" w:sz="8" w:space="0" w:color="auto"/>
              <w:left w:val="single" w:sz="8" w:space="0" w:color="auto"/>
              <w:bottom w:val="single" w:sz="8" w:space="0" w:color="auto"/>
              <w:right w:val="single" w:sz="8" w:space="0" w:color="auto"/>
            </w:tcBorders>
            <w:vAlign w:val="center"/>
          </w:tcPr>
          <w:p w14:paraId="50532D46" w14:textId="77777777" w:rsidR="00163474" w:rsidRDefault="00163474" w:rsidP="00DF20BE">
            <w:pPr>
              <w:spacing w:line="276" w:lineRule="auto"/>
              <w:rPr>
                <w:sz w:val="24"/>
                <w:szCs w:val="24"/>
                <w:lang w:val="sr-Cyrl-RS"/>
              </w:rPr>
            </w:pPr>
            <w:r>
              <w:rPr>
                <w:sz w:val="24"/>
                <w:szCs w:val="24"/>
                <w:lang w:val="sr-Cyrl-RS"/>
              </w:rPr>
              <w:t>Одељењске старешине</w:t>
            </w:r>
          </w:p>
        </w:tc>
        <w:tc>
          <w:tcPr>
            <w:tcW w:w="2000" w:type="dxa"/>
            <w:tcBorders>
              <w:top w:val="single" w:sz="8" w:space="0" w:color="auto"/>
              <w:left w:val="single" w:sz="8" w:space="0" w:color="auto"/>
              <w:bottom w:val="single" w:sz="8" w:space="0" w:color="auto"/>
              <w:right w:val="single" w:sz="8" w:space="0" w:color="auto"/>
            </w:tcBorders>
            <w:vAlign w:val="center"/>
          </w:tcPr>
          <w:p w14:paraId="21FCA93A" w14:textId="7DE7FF75" w:rsidR="00163474" w:rsidRDefault="004C5283" w:rsidP="00DF20BE">
            <w:pPr>
              <w:spacing w:line="276" w:lineRule="auto"/>
              <w:rPr>
                <w:sz w:val="24"/>
                <w:szCs w:val="24"/>
                <w:lang w:val="sr-Cyrl-CS"/>
              </w:rPr>
            </w:pPr>
            <w:r>
              <w:rPr>
                <w:sz w:val="24"/>
                <w:szCs w:val="24"/>
                <w:lang w:val="sr-Cyrl-CS"/>
              </w:rPr>
              <w:t>-</w:t>
            </w:r>
            <w:r w:rsidR="00163474">
              <w:rPr>
                <w:sz w:val="24"/>
                <w:szCs w:val="24"/>
                <w:lang w:val="sr-Cyrl-CS"/>
              </w:rPr>
              <w:t>Здравствени формулари</w:t>
            </w:r>
          </w:p>
        </w:tc>
      </w:tr>
      <w:tr w:rsidR="00163474" w14:paraId="1C857A90" w14:textId="77777777" w:rsidTr="00DF20BE">
        <w:trPr>
          <w:trHeight w:val="219"/>
          <w:jc w:val="center"/>
        </w:trPr>
        <w:tc>
          <w:tcPr>
            <w:tcW w:w="7880" w:type="dxa"/>
            <w:tcBorders>
              <w:top w:val="single" w:sz="8" w:space="0" w:color="auto"/>
              <w:left w:val="single" w:sz="8" w:space="0" w:color="auto"/>
              <w:bottom w:val="single" w:sz="8" w:space="0" w:color="auto"/>
              <w:right w:val="single" w:sz="8" w:space="0" w:color="auto"/>
            </w:tcBorders>
            <w:vAlign w:val="center"/>
          </w:tcPr>
          <w:p w14:paraId="71FE0253" w14:textId="1811828A" w:rsidR="00163474" w:rsidRDefault="004C5283" w:rsidP="00DF20BE">
            <w:pPr>
              <w:spacing w:line="276" w:lineRule="auto"/>
              <w:rPr>
                <w:sz w:val="24"/>
                <w:szCs w:val="24"/>
              </w:rPr>
            </w:pPr>
            <w:r>
              <w:rPr>
                <w:sz w:val="24"/>
                <w:szCs w:val="24"/>
                <w:lang w:val="sr-Cyrl-RS"/>
              </w:rPr>
              <w:t>-</w:t>
            </w:r>
            <w:r w:rsidR="00163474">
              <w:rPr>
                <w:sz w:val="24"/>
                <w:szCs w:val="24"/>
              </w:rPr>
              <w:t>VIII</w:t>
            </w:r>
            <w:r w:rsidR="00163474">
              <w:rPr>
                <w:sz w:val="24"/>
                <w:szCs w:val="24"/>
                <w:lang w:val="sr-Cyrl-CS"/>
              </w:rPr>
              <w:t xml:space="preserve"> разред: Услови за упис у средњу школу</w:t>
            </w:r>
          </w:p>
        </w:tc>
        <w:tc>
          <w:tcPr>
            <w:tcW w:w="1843" w:type="dxa"/>
            <w:tcBorders>
              <w:top w:val="single" w:sz="8" w:space="0" w:color="auto"/>
              <w:left w:val="single" w:sz="8" w:space="0" w:color="auto"/>
              <w:bottom w:val="single" w:sz="8" w:space="0" w:color="auto"/>
              <w:right w:val="single" w:sz="8" w:space="0" w:color="auto"/>
            </w:tcBorders>
            <w:vAlign w:val="center"/>
          </w:tcPr>
          <w:p w14:paraId="38AC21F7" w14:textId="77777777" w:rsidR="00163474" w:rsidRDefault="00163474" w:rsidP="00DF20BE">
            <w:pPr>
              <w:spacing w:line="276" w:lineRule="auto"/>
              <w:jc w:val="center"/>
              <w:rPr>
                <w:sz w:val="24"/>
                <w:szCs w:val="24"/>
              </w:rPr>
            </w:pPr>
            <w:r>
              <w:rPr>
                <w:sz w:val="24"/>
                <w:szCs w:val="24"/>
              </w:rPr>
              <w:t>V</w:t>
            </w:r>
          </w:p>
        </w:tc>
        <w:tc>
          <w:tcPr>
            <w:tcW w:w="2840" w:type="dxa"/>
            <w:tcBorders>
              <w:top w:val="single" w:sz="8" w:space="0" w:color="auto"/>
              <w:left w:val="single" w:sz="8" w:space="0" w:color="auto"/>
              <w:bottom w:val="single" w:sz="8" w:space="0" w:color="auto"/>
              <w:right w:val="single" w:sz="8" w:space="0" w:color="auto"/>
            </w:tcBorders>
            <w:vAlign w:val="center"/>
          </w:tcPr>
          <w:p w14:paraId="3E9FC54A" w14:textId="77777777" w:rsidR="00163474" w:rsidRDefault="00163474" w:rsidP="00DF20BE">
            <w:pPr>
              <w:spacing w:line="276" w:lineRule="auto"/>
              <w:rPr>
                <w:sz w:val="24"/>
                <w:szCs w:val="24"/>
              </w:rPr>
            </w:pPr>
            <w:r>
              <w:rPr>
                <w:sz w:val="24"/>
                <w:szCs w:val="24"/>
                <w:lang w:val="sr-Cyrl-CS"/>
              </w:rPr>
              <w:t>Одељењске старешине</w:t>
            </w:r>
          </w:p>
        </w:tc>
        <w:tc>
          <w:tcPr>
            <w:tcW w:w="2000" w:type="dxa"/>
            <w:tcBorders>
              <w:top w:val="single" w:sz="8" w:space="0" w:color="auto"/>
              <w:left w:val="single" w:sz="8" w:space="0" w:color="auto"/>
              <w:bottom w:val="single" w:sz="8" w:space="0" w:color="auto"/>
              <w:right w:val="single" w:sz="8" w:space="0" w:color="auto"/>
            </w:tcBorders>
            <w:vAlign w:val="center"/>
          </w:tcPr>
          <w:p w14:paraId="12608971" w14:textId="48402ACF" w:rsidR="00163474" w:rsidRDefault="004C5283" w:rsidP="00DF20BE">
            <w:pPr>
              <w:spacing w:line="276" w:lineRule="auto"/>
              <w:rPr>
                <w:sz w:val="24"/>
                <w:szCs w:val="24"/>
                <w:lang w:val="sr-Cyrl-RS"/>
              </w:rPr>
            </w:pPr>
            <w:r>
              <w:rPr>
                <w:sz w:val="24"/>
                <w:szCs w:val="24"/>
                <w:lang w:val="sr-Cyrl-RS"/>
              </w:rPr>
              <w:t>-</w:t>
            </w:r>
            <w:r w:rsidR="00163474">
              <w:rPr>
                <w:sz w:val="24"/>
                <w:szCs w:val="24"/>
                <w:lang w:val="sr-Cyrl-RS"/>
              </w:rPr>
              <w:t>Конкурс за упис</w:t>
            </w:r>
          </w:p>
        </w:tc>
      </w:tr>
      <w:tr w:rsidR="00163474" w14:paraId="371C6A37" w14:textId="77777777" w:rsidTr="00DF20BE">
        <w:trPr>
          <w:trHeight w:val="219"/>
          <w:jc w:val="center"/>
        </w:trPr>
        <w:tc>
          <w:tcPr>
            <w:tcW w:w="7880" w:type="dxa"/>
            <w:tcBorders>
              <w:top w:val="single" w:sz="8" w:space="0" w:color="auto"/>
              <w:left w:val="single" w:sz="8" w:space="0" w:color="auto"/>
              <w:bottom w:val="single" w:sz="8" w:space="0" w:color="auto"/>
              <w:right w:val="single" w:sz="8" w:space="0" w:color="auto"/>
            </w:tcBorders>
            <w:vAlign w:val="center"/>
          </w:tcPr>
          <w:p w14:paraId="47BB96DE" w14:textId="72C99A2F" w:rsidR="00163474" w:rsidRDefault="004C5283" w:rsidP="00DF20BE">
            <w:pPr>
              <w:spacing w:line="276" w:lineRule="auto"/>
              <w:rPr>
                <w:sz w:val="24"/>
                <w:szCs w:val="24"/>
              </w:rPr>
            </w:pPr>
            <w:r>
              <w:rPr>
                <w:sz w:val="24"/>
                <w:szCs w:val="24"/>
                <w:lang w:val="sr-Cyrl-RS"/>
              </w:rPr>
              <w:t>-</w:t>
            </w:r>
            <w:r w:rsidR="00163474">
              <w:rPr>
                <w:sz w:val="24"/>
                <w:szCs w:val="24"/>
              </w:rPr>
              <w:t>VIII</w:t>
            </w:r>
            <w:r w:rsidR="00163474">
              <w:rPr>
                <w:sz w:val="24"/>
                <w:szCs w:val="24"/>
                <w:lang w:val="sr-Cyrl-CS"/>
              </w:rPr>
              <w:t xml:space="preserve"> разред: самовредновање (чек-листе)</w:t>
            </w:r>
          </w:p>
        </w:tc>
        <w:tc>
          <w:tcPr>
            <w:tcW w:w="1843" w:type="dxa"/>
            <w:tcBorders>
              <w:top w:val="single" w:sz="8" w:space="0" w:color="auto"/>
              <w:left w:val="single" w:sz="8" w:space="0" w:color="auto"/>
              <w:bottom w:val="single" w:sz="8" w:space="0" w:color="auto"/>
              <w:right w:val="single" w:sz="8" w:space="0" w:color="auto"/>
            </w:tcBorders>
            <w:vAlign w:val="center"/>
          </w:tcPr>
          <w:p w14:paraId="0297911A" w14:textId="77777777" w:rsidR="00163474" w:rsidRDefault="00163474" w:rsidP="00DF20BE">
            <w:pPr>
              <w:spacing w:line="276" w:lineRule="auto"/>
              <w:jc w:val="center"/>
              <w:rPr>
                <w:sz w:val="24"/>
                <w:szCs w:val="24"/>
                <w:lang w:val="sr-Cyrl-RS"/>
              </w:rPr>
            </w:pPr>
            <w:r>
              <w:rPr>
                <w:sz w:val="24"/>
                <w:szCs w:val="24"/>
              </w:rPr>
              <w:t>VIII</w:t>
            </w:r>
          </w:p>
        </w:tc>
        <w:tc>
          <w:tcPr>
            <w:tcW w:w="2840" w:type="dxa"/>
            <w:tcBorders>
              <w:top w:val="single" w:sz="8" w:space="0" w:color="auto"/>
              <w:left w:val="single" w:sz="8" w:space="0" w:color="auto"/>
              <w:bottom w:val="single" w:sz="8" w:space="0" w:color="auto"/>
              <w:right w:val="single" w:sz="8" w:space="0" w:color="auto"/>
            </w:tcBorders>
            <w:vAlign w:val="center"/>
          </w:tcPr>
          <w:p w14:paraId="0BA64CBE" w14:textId="77777777" w:rsidR="00163474" w:rsidRDefault="00163474" w:rsidP="00DF20BE">
            <w:pPr>
              <w:spacing w:line="276" w:lineRule="auto"/>
              <w:rPr>
                <w:sz w:val="24"/>
                <w:szCs w:val="24"/>
                <w:lang w:val="sr-Cyrl-CS"/>
              </w:rPr>
            </w:pPr>
            <w:r>
              <w:rPr>
                <w:sz w:val="24"/>
                <w:szCs w:val="24"/>
                <w:lang w:val="sr-Cyrl-CS"/>
              </w:rPr>
              <w:t xml:space="preserve">Педагог </w:t>
            </w:r>
          </w:p>
        </w:tc>
        <w:tc>
          <w:tcPr>
            <w:tcW w:w="2000" w:type="dxa"/>
            <w:tcBorders>
              <w:top w:val="single" w:sz="8" w:space="0" w:color="auto"/>
              <w:left w:val="single" w:sz="8" w:space="0" w:color="auto"/>
              <w:bottom w:val="single" w:sz="8" w:space="0" w:color="auto"/>
              <w:right w:val="single" w:sz="8" w:space="0" w:color="auto"/>
            </w:tcBorders>
            <w:vAlign w:val="center"/>
          </w:tcPr>
          <w:p w14:paraId="05DAD4A5" w14:textId="60B7120D" w:rsidR="00163474" w:rsidRDefault="004C5283" w:rsidP="00DF20BE">
            <w:pPr>
              <w:spacing w:line="276" w:lineRule="auto"/>
              <w:rPr>
                <w:sz w:val="24"/>
                <w:szCs w:val="24"/>
                <w:lang w:val="sr-Cyrl-RS"/>
              </w:rPr>
            </w:pPr>
            <w:r>
              <w:rPr>
                <w:sz w:val="24"/>
                <w:szCs w:val="24"/>
                <w:lang w:val="sr-Cyrl-RS"/>
              </w:rPr>
              <w:t>-</w:t>
            </w:r>
            <w:r w:rsidR="00163474">
              <w:rPr>
                <w:sz w:val="24"/>
                <w:szCs w:val="24"/>
                <w:lang w:val="sr-Cyrl-RS"/>
              </w:rPr>
              <w:t>Резултати</w:t>
            </w:r>
          </w:p>
        </w:tc>
      </w:tr>
    </w:tbl>
    <w:p w14:paraId="3CD8D80C" w14:textId="77777777" w:rsidR="00E341D4" w:rsidRDefault="00E341D4" w:rsidP="003E21A8">
      <w:pPr>
        <w:pStyle w:val="Heading2"/>
        <w:spacing w:line="276" w:lineRule="auto"/>
        <w:rPr>
          <w:sz w:val="24"/>
          <w:szCs w:val="24"/>
          <w:lang w:val="sr-Cyrl-RS"/>
        </w:rPr>
      </w:pPr>
    </w:p>
    <w:p w14:paraId="1E64931A" w14:textId="77777777" w:rsidR="00E341D4" w:rsidRDefault="00E341D4" w:rsidP="003E21A8">
      <w:pPr>
        <w:pStyle w:val="Heading2"/>
        <w:spacing w:line="276" w:lineRule="auto"/>
        <w:rPr>
          <w:sz w:val="24"/>
          <w:szCs w:val="24"/>
          <w:lang w:val="sr-Cyrl-RS"/>
        </w:rPr>
      </w:pPr>
    </w:p>
    <w:p w14:paraId="3356BA9D" w14:textId="2ABFC532" w:rsidR="00E341D4" w:rsidRDefault="00E341D4" w:rsidP="003E21A8">
      <w:pPr>
        <w:pStyle w:val="Heading2"/>
        <w:spacing w:line="276" w:lineRule="auto"/>
        <w:rPr>
          <w:sz w:val="24"/>
          <w:szCs w:val="24"/>
          <w:lang w:val="sr-Cyrl-RS"/>
        </w:rPr>
      </w:pPr>
    </w:p>
    <w:p w14:paraId="19FCE3D6" w14:textId="734A7BFE" w:rsidR="00D96B95" w:rsidRPr="00D96B95" w:rsidRDefault="00D96B95" w:rsidP="00D96B95">
      <w:pPr>
        <w:rPr>
          <w:sz w:val="24"/>
          <w:szCs w:val="24"/>
          <w:lang w:val="sr-Cyrl-RS"/>
        </w:rPr>
      </w:pPr>
      <w:r w:rsidRPr="00D96B95">
        <w:rPr>
          <w:sz w:val="24"/>
          <w:szCs w:val="24"/>
          <w:lang w:val="sr-Cyrl-RS"/>
        </w:rPr>
        <w:t>6</w:t>
      </w:r>
      <w:r w:rsidR="0073252D">
        <w:rPr>
          <w:sz w:val="24"/>
          <w:szCs w:val="24"/>
          <w:lang w:val="sr-Cyrl-RS"/>
        </w:rPr>
        <w:t>.</w:t>
      </w:r>
      <w:r w:rsidR="0073252D" w:rsidRPr="0073252D">
        <w:rPr>
          <w:bCs/>
          <w:sz w:val="24"/>
          <w:szCs w:val="24"/>
          <w:lang w:val="sr-Cyrl-RS"/>
        </w:rPr>
        <w:t xml:space="preserve"> </w:t>
      </w:r>
      <w:r w:rsidR="0073252D">
        <w:rPr>
          <w:bCs/>
          <w:sz w:val="24"/>
          <w:szCs w:val="24"/>
          <w:lang w:val="sr-Cyrl-RS"/>
        </w:rPr>
        <w:t xml:space="preserve">ПРОГРАМ </w:t>
      </w:r>
      <w:r w:rsidR="0073252D" w:rsidRPr="0097074B">
        <w:rPr>
          <w:sz w:val="24"/>
          <w:szCs w:val="24"/>
          <w:lang w:val="sr-Cyrl-RS"/>
        </w:rPr>
        <w:t>СЛОБОДНИХ НАСТАВНИХ И ВАННАСТАВНИХ АКТИВНОСТИ</w:t>
      </w:r>
      <w:r w:rsidR="0073252D">
        <w:rPr>
          <w:sz w:val="24"/>
          <w:szCs w:val="24"/>
          <w:lang w:val="sr-Cyrl-RS"/>
        </w:rPr>
        <w:t xml:space="preserve">: </w:t>
      </w:r>
      <w:r w:rsidR="0073252D" w:rsidRPr="00DB17F3">
        <w:rPr>
          <w:sz w:val="24"/>
          <w:szCs w:val="24"/>
        </w:rPr>
        <w:t>ПРИЛОГ</w:t>
      </w:r>
      <w:r w:rsidR="00827307">
        <w:rPr>
          <w:sz w:val="24"/>
          <w:szCs w:val="24"/>
          <w:lang w:val="sr-Cyrl-RS"/>
        </w:rPr>
        <w:t xml:space="preserve"> </w:t>
      </w:r>
      <w:r w:rsidR="0073252D" w:rsidRPr="00DB17F3">
        <w:rPr>
          <w:sz w:val="24"/>
          <w:szCs w:val="24"/>
        </w:rPr>
        <w:t>-</w:t>
      </w:r>
      <w:r w:rsidR="00827307">
        <w:rPr>
          <w:sz w:val="24"/>
          <w:szCs w:val="24"/>
          <w:lang w:val="sr-Cyrl-RS"/>
        </w:rPr>
        <w:t xml:space="preserve"> </w:t>
      </w:r>
      <w:r w:rsidR="0073252D" w:rsidRPr="00DB17F3">
        <w:rPr>
          <w:sz w:val="24"/>
          <w:szCs w:val="24"/>
        </w:rPr>
        <w:t>АНЕКС</w:t>
      </w:r>
    </w:p>
    <w:p w14:paraId="1931B135" w14:textId="2267F2A2" w:rsidR="00D96B95" w:rsidRDefault="00D96B95" w:rsidP="00D96B95">
      <w:pPr>
        <w:rPr>
          <w:lang w:val="sr-Cyrl-RS"/>
        </w:rPr>
      </w:pPr>
    </w:p>
    <w:p w14:paraId="2B4C7BB8" w14:textId="77777777" w:rsidR="008D59D3" w:rsidRDefault="008D59D3" w:rsidP="003E21A8">
      <w:pPr>
        <w:pStyle w:val="Heading2"/>
        <w:spacing w:line="276" w:lineRule="auto"/>
        <w:rPr>
          <w:sz w:val="24"/>
          <w:szCs w:val="24"/>
          <w:lang w:val="sr-Cyrl-RS"/>
        </w:rPr>
      </w:pPr>
    </w:p>
    <w:p w14:paraId="38B5F77B" w14:textId="77777777" w:rsidR="00CF6CB9" w:rsidRDefault="00CF6CB9" w:rsidP="003E21A8">
      <w:pPr>
        <w:pStyle w:val="Heading2"/>
        <w:spacing w:line="276" w:lineRule="auto"/>
        <w:rPr>
          <w:sz w:val="24"/>
          <w:szCs w:val="24"/>
          <w:lang w:val="sr-Cyrl-RS"/>
        </w:rPr>
      </w:pPr>
    </w:p>
    <w:p w14:paraId="18A08D43" w14:textId="08802FC9" w:rsidR="008B100B" w:rsidRDefault="0073252D" w:rsidP="003E21A8">
      <w:pPr>
        <w:pStyle w:val="Heading2"/>
        <w:spacing w:line="276" w:lineRule="auto"/>
        <w:rPr>
          <w:sz w:val="24"/>
          <w:szCs w:val="24"/>
          <w:lang w:val="sr-Cyrl-RS"/>
        </w:rPr>
      </w:pPr>
      <w:r>
        <w:rPr>
          <w:sz w:val="24"/>
          <w:szCs w:val="24"/>
          <w:lang w:val="sr-Cyrl-RS"/>
        </w:rPr>
        <w:t>7</w:t>
      </w:r>
      <w:r w:rsidR="000C0A91">
        <w:rPr>
          <w:sz w:val="24"/>
          <w:szCs w:val="24"/>
          <w:lang w:val="sr-Cyrl-RS"/>
        </w:rPr>
        <w:t>.ПРОГРАМ ЗДРАВСТВЕНЕ ЗАШТИТЕ</w:t>
      </w:r>
    </w:p>
    <w:p w14:paraId="54402C4C" w14:textId="77777777" w:rsidR="00B4624C" w:rsidRDefault="00B4624C" w:rsidP="00B4624C">
      <w:pPr>
        <w:spacing w:line="276" w:lineRule="auto"/>
        <w:rPr>
          <w:sz w:val="24"/>
          <w:szCs w:val="24"/>
        </w:rPr>
        <w:sectPr w:rsidR="00B4624C" w:rsidSect="008E35E8">
          <w:type w:val="continuous"/>
          <w:pgSz w:w="16840" w:h="11907" w:orient="landscape"/>
          <w:pgMar w:top="1440" w:right="1080" w:bottom="1440" w:left="1080" w:header="720" w:footer="720" w:gutter="0"/>
          <w:pgBorders w:offsetFrom="page">
            <w:top w:val="single" w:sz="12" w:space="24" w:color="auto"/>
            <w:bottom w:val="single" w:sz="12" w:space="24" w:color="auto"/>
          </w:pgBorders>
          <w:cols w:space="720"/>
          <w:docGrid w:linePitch="272"/>
        </w:sectPr>
      </w:pPr>
    </w:p>
    <w:p w14:paraId="3CF04F67" w14:textId="77777777" w:rsidR="00B4624C" w:rsidRDefault="00B4624C" w:rsidP="00B4624C">
      <w:pPr>
        <w:spacing w:line="276" w:lineRule="auto"/>
        <w:rPr>
          <w:sz w:val="24"/>
          <w:szCs w:val="24"/>
        </w:rPr>
        <w:sectPr w:rsidR="00B4624C">
          <w:type w:val="continuous"/>
          <w:pgSz w:w="16840" w:h="11907" w:orient="landscape"/>
          <w:pgMar w:top="1440" w:right="1080" w:bottom="1440" w:left="1080" w:header="720" w:footer="720" w:gutter="0"/>
          <w:pgBorders w:offsetFrom="page">
            <w:top w:val="single" w:sz="12" w:space="24" w:color="auto"/>
            <w:bottom w:val="single" w:sz="12" w:space="24" w:color="auto"/>
          </w:pgBorders>
          <w:cols w:num="2" w:space="720"/>
          <w:docGrid w:linePitch="272"/>
        </w:sectPr>
      </w:pPr>
    </w:p>
    <w:tbl>
      <w:tblPr>
        <w:tblStyle w:val="TableGrid"/>
        <w:tblpPr w:leftFromText="180" w:rightFromText="180" w:vertAnchor="text" w:horzAnchor="margin" w:tblpY="9"/>
        <w:tblW w:w="0" w:type="auto"/>
        <w:tblLook w:val="04A0" w:firstRow="1" w:lastRow="0" w:firstColumn="1" w:lastColumn="0" w:noHBand="0" w:noVBand="1"/>
      </w:tblPr>
      <w:tblGrid>
        <w:gridCol w:w="7621"/>
        <w:gridCol w:w="2126"/>
        <w:gridCol w:w="2691"/>
        <w:gridCol w:w="2458"/>
      </w:tblGrid>
      <w:tr w:rsidR="00B4624C" w14:paraId="08D04B50" w14:textId="77777777" w:rsidTr="000B346F">
        <w:trPr>
          <w:tblHeader/>
        </w:trPr>
        <w:tc>
          <w:tcPr>
            <w:tcW w:w="762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E0FE42" w14:textId="7874F91F" w:rsidR="00B4624C" w:rsidRDefault="00B4624C" w:rsidP="00800B09">
            <w:pPr>
              <w:spacing w:line="276" w:lineRule="auto"/>
              <w:jc w:val="center"/>
              <w:rPr>
                <w:b/>
                <w:sz w:val="24"/>
                <w:szCs w:val="24"/>
              </w:rPr>
            </w:pPr>
            <w:proofErr w:type="spellStart"/>
            <w:r>
              <w:rPr>
                <w:b/>
                <w:sz w:val="24"/>
                <w:szCs w:val="24"/>
              </w:rPr>
              <w:t>Садржај</w:t>
            </w:r>
            <w:proofErr w:type="spellEnd"/>
            <w:r>
              <w:rPr>
                <w:b/>
                <w:sz w:val="24"/>
                <w:szCs w:val="24"/>
              </w:rPr>
              <w:t xml:space="preserve"> </w:t>
            </w:r>
            <w:proofErr w:type="spellStart"/>
            <w:r>
              <w:rPr>
                <w:b/>
                <w:sz w:val="24"/>
                <w:szCs w:val="24"/>
              </w:rPr>
              <w:t>рада</w:t>
            </w:r>
            <w:proofErr w:type="spellEnd"/>
          </w:p>
        </w:tc>
        <w:tc>
          <w:tcPr>
            <w:tcW w:w="21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D86F9B3" w14:textId="77777777" w:rsidR="00B4624C" w:rsidRDefault="00B4624C" w:rsidP="00876E13">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691"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4E262C0E" w14:textId="77777777" w:rsidR="00B4624C" w:rsidRDefault="00B4624C" w:rsidP="00876E13">
            <w:pPr>
              <w:spacing w:line="276" w:lineRule="auto"/>
              <w:jc w:val="center"/>
              <w:rPr>
                <w:b/>
                <w:sz w:val="24"/>
                <w:szCs w:val="24"/>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245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97501BC" w14:textId="77777777" w:rsidR="00B4624C" w:rsidRDefault="00B4624C" w:rsidP="00876E13">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B4624C" w14:paraId="50B97192" w14:textId="77777777" w:rsidTr="000B346F">
        <w:tc>
          <w:tcPr>
            <w:tcW w:w="7621" w:type="dxa"/>
            <w:tcBorders>
              <w:top w:val="single" w:sz="12" w:space="0" w:color="auto"/>
            </w:tcBorders>
          </w:tcPr>
          <w:p w14:paraId="39E5F083" w14:textId="77777777" w:rsidR="00B4624C" w:rsidRDefault="00B4624C" w:rsidP="00876E13">
            <w:pPr>
              <w:spacing w:line="276" w:lineRule="auto"/>
              <w:rPr>
                <w:sz w:val="24"/>
                <w:szCs w:val="24"/>
              </w:rPr>
            </w:pPr>
            <w:r>
              <w:rPr>
                <w:sz w:val="24"/>
                <w:szCs w:val="24"/>
              </w:rPr>
              <w:t>-</w:t>
            </w:r>
            <w:r>
              <w:rPr>
                <w:sz w:val="24"/>
                <w:szCs w:val="24"/>
                <w:lang w:val="de-AT"/>
              </w:rPr>
              <w:t>Обележавање значајних датума у вези здравља</w:t>
            </w:r>
            <w:r>
              <w:rPr>
                <w:sz w:val="24"/>
                <w:szCs w:val="24"/>
              </w:rPr>
              <w:t>:</w:t>
            </w:r>
          </w:p>
          <w:p w14:paraId="4548B120" w14:textId="77777777" w:rsidR="00B4624C" w:rsidRDefault="00B4624C" w:rsidP="00876E13">
            <w:pPr>
              <w:spacing w:line="276" w:lineRule="auto"/>
              <w:rPr>
                <w:sz w:val="24"/>
                <w:szCs w:val="24"/>
              </w:rPr>
            </w:pPr>
            <w:proofErr w:type="spellStart"/>
            <w:r>
              <w:rPr>
                <w:sz w:val="24"/>
                <w:szCs w:val="24"/>
              </w:rPr>
              <w:t>предавања</w:t>
            </w:r>
            <w:proofErr w:type="spellEnd"/>
            <w:r>
              <w:rPr>
                <w:sz w:val="24"/>
                <w:szCs w:val="24"/>
              </w:rPr>
              <w:t xml:space="preserve"> у </w:t>
            </w:r>
            <w:proofErr w:type="spellStart"/>
            <w:r>
              <w:rPr>
                <w:sz w:val="24"/>
                <w:szCs w:val="24"/>
              </w:rPr>
              <w:t>оквиру</w:t>
            </w:r>
            <w:proofErr w:type="spellEnd"/>
            <w:r>
              <w:rPr>
                <w:sz w:val="24"/>
                <w:szCs w:val="24"/>
              </w:rPr>
              <w:t xml:space="preserve"> </w:t>
            </w:r>
            <w:proofErr w:type="spellStart"/>
            <w:r>
              <w:rPr>
                <w:sz w:val="24"/>
                <w:szCs w:val="24"/>
              </w:rPr>
              <w:t>часова</w:t>
            </w:r>
            <w:proofErr w:type="spellEnd"/>
            <w:r>
              <w:rPr>
                <w:sz w:val="24"/>
                <w:szCs w:val="24"/>
              </w:rPr>
              <w:t xml:space="preserve"> </w:t>
            </w:r>
            <w:proofErr w:type="spellStart"/>
            <w:r>
              <w:rPr>
                <w:sz w:val="24"/>
                <w:szCs w:val="24"/>
              </w:rPr>
              <w:t>одељењског</w:t>
            </w:r>
            <w:proofErr w:type="spellEnd"/>
            <w:r>
              <w:rPr>
                <w:sz w:val="24"/>
                <w:szCs w:val="24"/>
              </w:rPr>
              <w:t xml:space="preserve"> </w:t>
            </w:r>
            <w:proofErr w:type="spellStart"/>
            <w:r>
              <w:rPr>
                <w:sz w:val="24"/>
                <w:szCs w:val="24"/>
              </w:rPr>
              <w:t>старешине</w:t>
            </w:r>
            <w:proofErr w:type="spellEnd"/>
            <w:r>
              <w:rPr>
                <w:sz w:val="24"/>
                <w:szCs w:val="24"/>
              </w:rPr>
              <w:t xml:space="preserve">, </w:t>
            </w:r>
            <w:proofErr w:type="spellStart"/>
            <w:r>
              <w:rPr>
                <w:sz w:val="24"/>
                <w:szCs w:val="24"/>
              </w:rPr>
              <w:t>наставника</w:t>
            </w:r>
            <w:proofErr w:type="spellEnd"/>
            <w:r>
              <w:rPr>
                <w:sz w:val="24"/>
                <w:szCs w:val="24"/>
              </w:rPr>
              <w:t xml:space="preserve"> </w:t>
            </w:r>
            <w:proofErr w:type="spellStart"/>
            <w:r>
              <w:rPr>
                <w:sz w:val="24"/>
                <w:szCs w:val="24"/>
              </w:rPr>
              <w:t>биологије</w:t>
            </w:r>
            <w:proofErr w:type="spellEnd"/>
            <w:r>
              <w:rPr>
                <w:sz w:val="24"/>
                <w:szCs w:val="24"/>
              </w:rPr>
              <w:t xml:space="preserve">, </w:t>
            </w:r>
            <w:proofErr w:type="spellStart"/>
            <w:r>
              <w:rPr>
                <w:sz w:val="24"/>
                <w:szCs w:val="24"/>
              </w:rPr>
              <w:t>физичког</w:t>
            </w:r>
            <w:proofErr w:type="spellEnd"/>
            <w:r>
              <w:rPr>
                <w:sz w:val="24"/>
                <w:szCs w:val="24"/>
              </w:rPr>
              <w:t xml:space="preserve"> и </w:t>
            </w:r>
            <w:proofErr w:type="spellStart"/>
            <w:r>
              <w:rPr>
                <w:sz w:val="24"/>
                <w:szCs w:val="24"/>
              </w:rPr>
              <w:t>здравственог</w:t>
            </w:r>
            <w:proofErr w:type="spellEnd"/>
            <w:r>
              <w:rPr>
                <w:sz w:val="24"/>
                <w:szCs w:val="24"/>
              </w:rPr>
              <w:t xml:space="preserve"> </w:t>
            </w:r>
            <w:proofErr w:type="spellStart"/>
            <w:r>
              <w:rPr>
                <w:sz w:val="24"/>
                <w:szCs w:val="24"/>
              </w:rPr>
              <w:t>васпитања</w:t>
            </w:r>
            <w:proofErr w:type="spellEnd"/>
            <w:r>
              <w:rPr>
                <w:sz w:val="24"/>
                <w:szCs w:val="24"/>
              </w:rPr>
              <w:t xml:space="preserve"> </w:t>
            </w:r>
          </w:p>
        </w:tc>
        <w:tc>
          <w:tcPr>
            <w:tcW w:w="2126" w:type="dxa"/>
            <w:vMerge w:val="restart"/>
            <w:tcBorders>
              <w:top w:val="single" w:sz="12" w:space="0" w:color="auto"/>
            </w:tcBorders>
            <w:vAlign w:val="center"/>
          </w:tcPr>
          <w:p w14:paraId="10BFE2CF" w14:textId="77777777" w:rsidR="00B4624C" w:rsidRDefault="00B4624C" w:rsidP="00876E13">
            <w:pPr>
              <w:spacing w:line="276" w:lineRule="auto"/>
              <w:jc w:val="center"/>
              <w:rPr>
                <w:sz w:val="24"/>
                <w:szCs w:val="24"/>
                <w:lang w:val="de-AT"/>
              </w:rPr>
            </w:pPr>
          </w:p>
          <w:p w14:paraId="2C6CCBEF" w14:textId="77777777" w:rsidR="00B4624C" w:rsidRDefault="00B4624C" w:rsidP="00876E13">
            <w:pPr>
              <w:spacing w:line="276" w:lineRule="auto"/>
              <w:jc w:val="center"/>
              <w:rPr>
                <w:sz w:val="24"/>
                <w:szCs w:val="24"/>
                <w:lang w:val="de-AT"/>
              </w:rPr>
            </w:pPr>
          </w:p>
          <w:p w14:paraId="64D85428" w14:textId="77777777" w:rsidR="00B4624C" w:rsidRDefault="00B4624C" w:rsidP="00876E13">
            <w:pPr>
              <w:spacing w:line="276" w:lineRule="auto"/>
              <w:jc w:val="center"/>
              <w:rPr>
                <w:sz w:val="24"/>
                <w:szCs w:val="24"/>
              </w:rPr>
            </w:pPr>
            <w:proofErr w:type="spellStart"/>
            <w:r>
              <w:rPr>
                <w:sz w:val="24"/>
                <w:szCs w:val="24"/>
              </w:rPr>
              <w:t>По</w:t>
            </w:r>
            <w:proofErr w:type="spellEnd"/>
            <w:r>
              <w:rPr>
                <w:sz w:val="24"/>
                <w:szCs w:val="24"/>
              </w:rPr>
              <w:t xml:space="preserve"> </w:t>
            </w:r>
            <w:proofErr w:type="spellStart"/>
            <w:r>
              <w:rPr>
                <w:sz w:val="24"/>
                <w:szCs w:val="24"/>
              </w:rPr>
              <w:t>плану</w:t>
            </w:r>
            <w:proofErr w:type="spellEnd"/>
          </w:p>
          <w:p w14:paraId="5A21758B" w14:textId="77777777" w:rsidR="00B4624C" w:rsidRDefault="00B4624C" w:rsidP="00876E13">
            <w:pPr>
              <w:spacing w:line="276" w:lineRule="auto"/>
              <w:jc w:val="center"/>
              <w:rPr>
                <w:sz w:val="24"/>
                <w:szCs w:val="24"/>
                <w:lang w:val="de-AT"/>
              </w:rPr>
            </w:pPr>
          </w:p>
          <w:p w14:paraId="50A74EBB" w14:textId="77777777" w:rsidR="00B4624C" w:rsidRDefault="00B4624C" w:rsidP="00876E13">
            <w:pPr>
              <w:spacing w:line="276" w:lineRule="auto"/>
              <w:jc w:val="center"/>
              <w:rPr>
                <w:sz w:val="24"/>
                <w:szCs w:val="24"/>
                <w:lang w:val="de-AT"/>
              </w:rPr>
            </w:pPr>
          </w:p>
          <w:p w14:paraId="3D8431BA" w14:textId="77777777" w:rsidR="00B4624C" w:rsidRDefault="00B4624C" w:rsidP="00876E13">
            <w:pPr>
              <w:spacing w:line="276" w:lineRule="auto"/>
              <w:jc w:val="center"/>
              <w:rPr>
                <w:sz w:val="24"/>
                <w:szCs w:val="24"/>
                <w:lang w:val="de-AT"/>
              </w:rPr>
            </w:pPr>
          </w:p>
          <w:p w14:paraId="13748597" w14:textId="77777777" w:rsidR="00B4624C" w:rsidRDefault="00B4624C" w:rsidP="00876E13">
            <w:pPr>
              <w:spacing w:line="276" w:lineRule="auto"/>
              <w:jc w:val="center"/>
              <w:rPr>
                <w:sz w:val="24"/>
                <w:szCs w:val="24"/>
              </w:rPr>
            </w:pPr>
          </w:p>
        </w:tc>
        <w:tc>
          <w:tcPr>
            <w:tcW w:w="2691" w:type="dxa"/>
            <w:tcBorders>
              <w:top w:val="single" w:sz="12" w:space="0" w:color="auto"/>
            </w:tcBorders>
            <w:vAlign w:val="center"/>
          </w:tcPr>
          <w:p w14:paraId="78359D3C" w14:textId="77777777" w:rsidR="00B4624C" w:rsidRDefault="00B4624C" w:rsidP="00876E13">
            <w:pPr>
              <w:spacing w:line="276" w:lineRule="auto"/>
              <w:rPr>
                <w:sz w:val="24"/>
                <w:szCs w:val="24"/>
                <w:lang w:val="sr-Cyrl-CS"/>
              </w:rPr>
            </w:pPr>
            <w:r>
              <w:rPr>
                <w:sz w:val="24"/>
                <w:szCs w:val="24"/>
                <w:lang w:val="ru-RU"/>
              </w:rPr>
              <w:t xml:space="preserve">-Одељењске  старешине, предметни наставници, </w:t>
            </w:r>
          </w:p>
        </w:tc>
        <w:tc>
          <w:tcPr>
            <w:tcW w:w="2458" w:type="dxa"/>
            <w:vMerge w:val="restart"/>
            <w:tcBorders>
              <w:top w:val="single" w:sz="12" w:space="0" w:color="auto"/>
            </w:tcBorders>
            <w:vAlign w:val="center"/>
          </w:tcPr>
          <w:p w14:paraId="3BDE0D85" w14:textId="77777777" w:rsidR="00B4624C" w:rsidRDefault="00B4624C" w:rsidP="00876E13">
            <w:pPr>
              <w:spacing w:line="276" w:lineRule="auto"/>
              <w:rPr>
                <w:sz w:val="24"/>
                <w:szCs w:val="24"/>
              </w:rPr>
            </w:pPr>
            <w:r>
              <w:rPr>
                <w:sz w:val="24"/>
                <w:szCs w:val="24"/>
              </w:rPr>
              <w:t>-</w:t>
            </w:r>
            <w:r>
              <w:rPr>
                <w:sz w:val="24"/>
                <w:szCs w:val="24"/>
                <w:lang w:val="sr-Cyrl-RS"/>
              </w:rPr>
              <w:t>ес</w:t>
            </w:r>
            <w:proofErr w:type="spellStart"/>
            <w:r>
              <w:rPr>
                <w:sz w:val="24"/>
                <w:szCs w:val="24"/>
              </w:rPr>
              <w:t>Дневник</w:t>
            </w:r>
            <w:proofErr w:type="spellEnd"/>
          </w:p>
        </w:tc>
      </w:tr>
      <w:tr w:rsidR="00B4624C" w14:paraId="6051F463" w14:textId="77777777" w:rsidTr="000B346F">
        <w:tc>
          <w:tcPr>
            <w:tcW w:w="7621" w:type="dxa"/>
            <w:vAlign w:val="center"/>
          </w:tcPr>
          <w:p w14:paraId="7546C81A" w14:textId="77777777" w:rsidR="00B4624C" w:rsidRDefault="00B4624C" w:rsidP="00876E13">
            <w:pPr>
              <w:spacing w:line="276" w:lineRule="auto"/>
              <w:rPr>
                <w:sz w:val="24"/>
                <w:szCs w:val="24"/>
              </w:rPr>
            </w:pPr>
            <w:r>
              <w:rPr>
                <w:sz w:val="24"/>
                <w:szCs w:val="24"/>
              </w:rPr>
              <w:t>-</w:t>
            </w:r>
            <w:proofErr w:type="spellStart"/>
            <w:r>
              <w:rPr>
                <w:sz w:val="24"/>
                <w:szCs w:val="24"/>
              </w:rPr>
              <w:t>Систематски</w:t>
            </w:r>
            <w:proofErr w:type="spellEnd"/>
            <w:r>
              <w:rPr>
                <w:sz w:val="24"/>
                <w:szCs w:val="24"/>
              </w:rPr>
              <w:t xml:space="preserve"> </w:t>
            </w:r>
            <w:proofErr w:type="spellStart"/>
            <w:r>
              <w:rPr>
                <w:sz w:val="24"/>
                <w:szCs w:val="24"/>
              </w:rPr>
              <w:t>преглед</w:t>
            </w:r>
            <w:proofErr w:type="spellEnd"/>
            <w:r>
              <w:rPr>
                <w:sz w:val="24"/>
                <w:szCs w:val="24"/>
              </w:rPr>
              <w:t xml:space="preserve"> </w:t>
            </w:r>
            <w:proofErr w:type="spellStart"/>
            <w:r>
              <w:rPr>
                <w:sz w:val="24"/>
                <w:szCs w:val="24"/>
              </w:rPr>
              <w:t>ученика</w:t>
            </w:r>
            <w:proofErr w:type="spellEnd"/>
          </w:p>
        </w:tc>
        <w:tc>
          <w:tcPr>
            <w:tcW w:w="2126" w:type="dxa"/>
            <w:vMerge/>
            <w:vAlign w:val="center"/>
          </w:tcPr>
          <w:p w14:paraId="37777406" w14:textId="77777777" w:rsidR="00B4624C" w:rsidRDefault="00B4624C" w:rsidP="00876E13">
            <w:pPr>
              <w:spacing w:line="276" w:lineRule="auto"/>
              <w:jc w:val="center"/>
              <w:rPr>
                <w:sz w:val="24"/>
                <w:szCs w:val="24"/>
              </w:rPr>
            </w:pPr>
          </w:p>
        </w:tc>
        <w:tc>
          <w:tcPr>
            <w:tcW w:w="2691" w:type="dxa"/>
            <w:vMerge w:val="restart"/>
            <w:vAlign w:val="center"/>
          </w:tcPr>
          <w:p w14:paraId="7CAAD747" w14:textId="77777777" w:rsidR="00B4624C" w:rsidRDefault="00B4624C" w:rsidP="00876E13">
            <w:pPr>
              <w:spacing w:line="276" w:lineRule="auto"/>
              <w:rPr>
                <w:sz w:val="24"/>
                <w:szCs w:val="24"/>
              </w:rPr>
            </w:pPr>
            <w:r>
              <w:rPr>
                <w:sz w:val="24"/>
                <w:szCs w:val="24"/>
              </w:rPr>
              <w:t>-</w:t>
            </w:r>
            <w:proofErr w:type="spellStart"/>
            <w:r>
              <w:rPr>
                <w:sz w:val="24"/>
                <w:szCs w:val="24"/>
              </w:rPr>
              <w:t>Амбуланта</w:t>
            </w:r>
            <w:proofErr w:type="spellEnd"/>
            <w:r>
              <w:rPr>
                <w:sz w:val="24"/>
                <w:szCs w:val="24"/>
              </w:rPr>
              <w:t xml:space="preserve"> </w:t>
            </w:r>
            <w:proofErr w:type="spellStart"/>
            <w:r>
              <w:rPr>
                <w:sz w:val="24"/>
                <w:szCs w:val="24"/>
              </w:rPr>
              <w:t>Ечка</w:t>
            </w:r>
            <w:proofErr w:type="spellEnd"/>
          </w:p>
        </w:tc>
        <w:tc>
          <w:tcPr>
            <w:tcW w:w="2458" w:type="dxa"/>
            <w:vMerge/>
            <w:vAlign w:val="center"/>
          </w:tcPr>
          <w:p w14:paraId="4111BB79" w14:textId="77777777" w:rsidR="00B4624C" w:rsidRDefault="00B4624C" w:rsidP="00876E13">
            <w:pPr>
              <w:spacing w:line="276" w:lineRule="auto"/>
              <w:rPr>
                <w:sz w:val="24"/>
                <w:szCs w:val="24"/>
              </w:rPr>
            </w:pPr>
          </w:p>
        </w:tc>
      </w:tr>
      <w:tr w:rsidR="00B4624C" w14:paraId="476997F7" w14:textId="77777777" w:rsidTr="000B346F">
        <w:tc>
          <w:tcPr>
            <w:tcW w:w="7621" w:type="dxa"/>
            <w:vAlign w:val="center"/>
          </w:tcPr>
          <w:p w14:paraId="4319553A" w14:textId="77777777" w:rsidR="00B4624C" w:rsidRDefault="00B4624C" w:rsidP="00876E13">
            <w:pPr>
              <w:spacing w:line="276" w:lineRule="auto"/>
              <w:rPr>
                <w:sz w:val="24"/>
                <w:szCs w:val="24"/>
              </w:rPr>
            </w:pPr>
            <w:r>
              <w:rPr>
                <w:sz w:val="24"/>
                <w:szCs w:val="24"/>
              </w:rPr>
              <w:t>-</w:t>
            </w:r>
            <w:proofErr w:type="spellStart"/>
            <w:r>
              <w:rPr>
                <w:sz w:val="24"/>
                <w:szCs w:val="24"/>
              </w:rPr>
              <w:t>Систематски</w:t>
            </w:r>
            <w:proofErr w:type="spellEnd"/>
            <w:r>
              <w:rPr>
                <w:sz w:val="24"/>
                <w:szCs w:val="24"/>
              </w:rPr>
              <w:t xml:space="preserve"> </w:t>
            </w:r>
            <w:proofErr w:type="spellStart"/>
            <w:r>
              <w:rPr>
                <w:sz w:val="24"/>
                <w:szCs w:val="24"/>
              </w:rPr>
              <w:t>преглед</w:t>
            </w:r>
            <w:proofErr w:type="spellEnd"/>
            <w:r>
              <w:rPr>
                <w:sz w:val="24"/>
                <w:szCs w:val="24"/>
              </w:rPr>
              <w:t xml:space="preserve"> </w:t>
            </w:r>
            <w:proofErr w:type="spellStart"/>
            <w:r>
              <w:rPr>
                <w:sz w:val="24"/>
                <w:szCs w:val="24"/>
              </w:rPr>
              <w:t>зуба</w:t>
            </w:r>
            <w:proofErr w:type="spellEnd"/>
          </w:p>
        </w:tc>
        <w:tc>
          <w:tcPr>
            <w:tcW w:w="2126" w:type="dxa"/>
            <w:vMerge/>
            <w:vAlign w:val="center"/>
          </w:tcPr>
          <w:p w14:paraId="3DE7750D" w14:textId="77777777" w:rsidR="00B4624C" w:rsidRDefault="00B4624C" w:rsidP="00876E13">
            <w:pPr>
              <w:spacing w:line="276" w:lineRule="auto"/>
              <w:jc w:val="center"/>
              <w:rPr>
                <w:sz w:val="24"/>
                <w:szCs w:val="24"/>
              </w:rPr>
            </w:pPr>
          </w:p>
        </w:tc>
        <w:tc>
          <w:tcPr>
            <w:tcW w:w="2691" w:type="dxa"/>
            <w:vMerge/>
            <w:vAlign w:val="center"/>
          </w:tcPr>
          <w:p w14:paraId="73824B89" w14:textId="77777777" w:rsidR="00B4624C" w:rsidRDefault="00B4624C" w:rsidP="00876E13">
            <w:pPr>
              <w:spacing w:line="276" w:lineRule="auto"/>
              <w:rPr>
                <w:sz w:val="24"/>
                <w:szCs w:val="24"/>
              </w:rPr>
            </w:pPr>
          </w:p>
        </w:tc>
        <w:tc>
          <w:tcPr>
            <w:tcW w:w="2458" w:type="dxa"/>
            <w:vMerge/>
            <w:vAlign w:val="center"/>
          </w:tcPr>
          <w:p w14:paraId="6898C279" w14:textId="77777777" w:rsidR="00B4624C" w:rsidRDefault="00B4624C" w:rsidP="00876E13">
            <w:pPr>
              <w:spacing w:line="276" w:lineRule="auto"/>
              <w:rPr>
                <w:sz w:val="24"/>
                <w:szCs w:val="24"/>
              </w:rPr>
            </w:pPr>
          </w:p>
        </w:tc>
      </w:tr>
      <w:tr w:rsidR="00B4624C" w14:paraId="3F4F0034" w14:textId="77777777" w:rsidTr="000B346F">
        <w:tc>
          <w:tcPr>
            <w:tcW w:w="7621" w:type="dxa"/>
            <w:vAlign w:val="center"/>
          </w:tcPr>
          <w:p w14:paraId="38F7A9CF" w14:textId="77777777" w:rsidR="00B4624C" w:rsidRDefault="00B4624C" w:rsidP="00876E13">
            <w:pPr>
              <w:spacing w:line="276" w:lineRule="auto"/>
              <w:rPr>
                <w:sz w:val="24"/>
                <w:szCs w:val="24"/>
              </w:rPr>
            </w:pPr>
            <w:r>
              <w:rPr>
                <w:sz w:val="24"/>
                <w:szCs w:val="24"/>
              </w:rPr>
              <w:t>-</w:t>
            </w:r>
            <w:proofErr w:type="spellStart"/>
            <w:r>
              <w:rPr>
                <w:sz w:val="24"/>
                <w:szCs w:val="24"/>
              </w:rPr>
              <w:t>Обавезна</w:t>
            </w:r>
            <w:proofErr w:type="spellEnd"/>
            <w:r>
              <w:rPr>
                <w:sz w:val="24"/>
                <w:szCs w:val="24"/>
              </w:rPr>
              <w:t xml:space="preserve"> </w:t>
            </w:r>
            <w:proofErr w:type="spellStart"/>
            <w:r>
              <w:rPr>
                <w:sz w:val="24"/>
                <w:szCs w:val="24"/>
              </w:rPr>
              <w:t>вакцинација</w:t>
            </w:r>
            <w:proofErr w:type="spellEnd"/>
            <w:r>
              <w:rPr>
                <w:sz w:val="24"/>
                <w:szCs w:val="24"/>
              </w:rPr>
              <w:t xml:space="preserve"> </w:t>
            </w:r>
            <w:proofErr w:type="spellStart"/>
            <w:r>
              <w:rPr>
                <w:sz w:val="24"/>
                <w:szCs w:val="24"/>
              </w:rPr>
              <w:t>ученика</w:t>
            </w:r>
            <w:proofErr w:type="spellEnd"/>
          </w:p>
        </w:tc>
        <w:tc>
          <w:tcPr>
            <w:tcW w:w="2126" w:type="dxa"/>
            <w:vMerge/>
            <w:vAlign w:val="center"/>
          </w:tcPr>
          <w:p w14:paraId="103A4431" w14:textId="77777777" w:rsidR="00B4624C" w:rsidRDefault="00B4624C" w:rsidP="00876E13">
            <w:pPr>
              <w:spacing w:line="276" w:lineRule="auto"/>
              <w:jc w:val="center"/>
              <w:rPr>
                <w:sz w:val="24"/>
                <w:szCs w:val="24"/>
              </w:rPr>
            </w:pPr>
          </w:p>
        </w:tc>
        <w:tc>
          <w:tcPr>
            <w:tcW w:w="2691" w:type="dxa"/>
            <w:vMerge/>
            <w:vAlign w:val="center"/>
          </w:tcPr>
          <w:p w14:paraId="2656C50C" w14:textId="77777777" w:rsidR="00B4624C" w:rsidRDefault="00B4624C" w:rsidP="00876E13">
            <w:pPr>
              <w:spacing w:line="276" w:lineRule="auto"/>
              <w:rPr>
                <w:sz w:val="24"/>
                <w:szCs w:val="24"/>
              </w:rPr>
            </w:pPr>
          </w:p>
        </w:tc>
        <w:tc>
          <w:tcPr>
            <w:tcW w:w="2458" w:type="dxa"/>
            <w:vMerge/>
            <w:vAlign w:val="center"/>
          </w:tcPr>
          <w:p w14:paraId="69D22E81" w14:textId="77777777" w:rsidR="00B4624C" w:rsidRDefault="00B4624C" w:rsidP="00876E13">
            <w:pPr>
              <w:spacing w:line="276" w:lineRule="auto"/>
              <w:rPr>
                <w:sz w:val="24"/>
                <w:szCs w:val="24"/>
              </w:rPr>
            </w:pPr>
          </w:p>
        </w:tc>
      </w:tr>
      <w:tr w:rsidR="00B4624C" w14:paraId="5A4BCA4F" w14:textId="77777777" w:rsidTr="000B346F">
        <w:tc>
          <w:tcPr>
            <w:tcW w:w="7621" w:type="dxa"/>
            <w:vAlign w:val="center"/>
          </w:tcPr>
          <w:p w14:paraId="54C78F99" w14:textId="77777777" w:rsidR="00B4624C" w:rsidRDefault="00B4624C" w:rsidP="00876E13">
            <w:pPr>
              <w:spacing w:line="276" w:lineRule="auto"/>
              <w:rPr>
                <w:sz w:val="24"/>
                <w:szCs w:val="24"/>
              </w:rPr>
            </w:pPr>
            <w:r>
              <w:rPr>
                <w:sz w:val="24"/>
                <w:szCs w:val="24"/>
              </w:rPr>
              <w:t>-</w:t>
            </w:r>
            <w:proofErr w:type="spellStart"/>
            <w:r>
              <w:rPr>
                <w:sz w:val="24"/>
                <w:szCs w:val="24"/>
              </w:rPr>
              <w:t>Ослобађање</w:t>
            </w:r>
            <w:proofErr w:type="spellEnd"/>
            <w:r>
              <w:rPr>
                <w:sz w:val="24"/>
                <w:szCs w:val="24"/>
              </w:rPr>
              <w:t xml:space="preserve"> </w:t>
            </w:r>
            <w:proofErr w:type="spellStart"/>
            <w:r>
              <w:rPr>
                <w:sz w:val="24"/>
                <w:szCs w:val="24"/>
              </w:rPr>
              <w:t>од</w:t>
            </w:r>
            <w:proofErr w:type="spellEnd"/>
            <w:r>
              <w:rPr>
                <w:sz w:val="24"/>
                <w:szCs w:val="24"/>
              </w:rPr>
              <w:t xml:space="preserve"> </w:t>
            </w:r>
            <w:proofErr w:type="spellStart"/>
            <w:r>
              <w:rPr>
                <w:sz w:val="24"/>
                <w:szCs w:val="24"/>
              </w:rPr>
              <w:t>физичког</w:t>
            </w:r>
            <w:proofErr w:type="spellEnd"/>
            <w:r>
              <w:rPr>
                <w:sz w:val="24"/>
                <w:szCs w:val="24"/>
              </w:rPr>
              <w:t xml:space="preserve"> </w:t>
            </w:r>
            <w:proofErr w:type="spellStart"/>
            <w:r>
              <w:rPr>
                <w:sz w:val="24"/>
                <w:szCs w:val="24"/>
              </w:rPr>
              <w:t>васпитања</w:t>
            </w:r>
            <w:proofErr w:type="spellEnd"/>
          </w:p>
        </w:tc>
        <w:tc>
          <w:tcPr>
            <w:tcW w:w="2126" w:type="dxa"/>
            <w:vMerge/>
            <w:vAlign w:val="center"/>
          </w:tcPr>
          <w:p w14:paraId="06DCD014" w14:textId="77777777" w:rsidR="00B4624C" w:rsidRDefault="00B4624C" w:rsidP="00876E13">
            <w:pPr>
              <w:spacing w:line="276" w:lineRule="auto"/>
              <w:jc w:val="center"/>
              <w:rPr>
                <w:sz w:val="24"/>
                <w:szCs w:val="24"/>
                <w:lang w:val="de-AT"/>
              </w:rPr>
            </w:pPr>
          </w:p>
        </w:tc>
        <w:tc>
          <w:tcPr>
            <w:tcW w:w="2691" w:type="dxa"/>
            <w:vAlign w:val="center"/>
          </w:tcPr>
          <w:p w14:paraId="60274D88" w14:textId="77777777" w:rsidR="00B4624C" w:rsidRDefault="00B4624C" w:rsidP="00876E13">
            <w:pPr>
              <w:spacing w:line="276" w:lineRule="auto"/>
              <w:rPr>
                <w:sz w:val="24"/>
                <w:szCs w:val="24"/>
              </w:rPr>
            </w:pPr>
            <w:r>
              <w:rPr>
                <w:sz w:val="24"/>
                <w:szCs w:val="24"/>
              </w:rPr>
              <w:t>-</w:t>
            </w:r>
            <w:proofErr w:type="spellStart"/>
            <w:r>
              <w:rPr>
                <w:sz w:val="24"/>
                <w:szCs w:val="24"/>
              </w:rPr>
              <w:t>Директор</w:t>
            </w:r>
            <w:proofErr w:type="spellEnd"/>
          </w:p>
        </w:tc>
        <w:tc>
          <w:tcPr>
            <w:tcW w:w="2458" w:type="dxa"/>
            <w:vAlign w:val="center"/>
          </w:tcPr>
          <w:p w14:paraId="5ED63212" w14:textId="77777777" w:rsidR="00B4624C" w:rsidRDefault="00B4624C" w:rsidP="00876E13">
            <w:pPr>
              <w:spacing w:line="276" w:lineRule="auto"/>
              <w:rPr>
                <w:sz w:val="24"/>
                <w:szCs w:val="24"/>
              </w:rPr>
            </w:pPr>
            <w:r>
              <w:rPr>
                <w:sz w:val="24"/>
                <w:szCs w:val="24"/>
              </w:rPr>
              <w:t>-</w:t>
            </w:r>
            <w:proofErr w:type="spellStart"/>
            <w:r>
              <w:rPr>
                <w:sz w:val="24"/>
                <w:szCs w:val="24"/>
              </w:rPr>
              <w:t>Мишљење</w:t>
            </w:r>
            <w:proofErr w:type="spellEnd"/>
            <w:r>
              <w:rPr>
                <w:sz w:val="24"/>
                <w:szCs w:val="24"/>
              </w:rPr>
              <w:t xml:space="preserve"> </w:t>
            </w:r>
            <w:proofErr w:type="spellStart"/>
            <w:r>
              <w:rPr>
                <w:sz w:val="24"/>
                <w:szCs w:val="24"/>
              </w:rPr>
              <w:t>лекара</w:t>
            </w:r>
            <w:proofErr w:type="spellEnd"/>
            <w:r>
              <w:rPr>
                <w:sz w:val="24"/>
                <w:szCs w:val="24"/>
              </w:rPr>
              <w:t xml:space="preserve"> </w:t>
            </w:r>
          </w:p>
        </w:tc>
      </w:tr>
      <w:tr w:rsidR="00B4624C" w14:paraId="60928DEB" w14:textId="77777777" w:rsidTr="000B346F">
        <w:tc>
          <w:tcPr>
            <w:tcW w:w="7621" w:type="dxa"/>
            <w:vAlign w:val="center"/>
          </w:tcPr>
          <w:p w14:paraId="289D1683" w14:textId="77777777" w:rsidR="00B4624C" w:rsidRDefault="00B4624C" w:rsidP="00876E13">
            <w:pPr>
              <w:spacing w:line="276" w:lineRule="auto"/>
              <w:rPr>
                <w:sz w:val="24"/>
                <w:szCs w:val="24"/>
                <w:lang w:val="de-AT"/>
              </w:rPr>
            </w:pPr>
            <w:r>
              <w:rPr>
                <w:sz w:val="24"/>
                <w:szCs w:val="24"/>
              </w:rPr>
              <w:t>-</w:t>
            </w:r>
            <w:r>
              <w:rPr>
                <w:sz w:val="24"/>
                <w:szCs w:val="24"/>
                <w:lang w:val="de-AT"/>
              </w:rPr>
              <w:t>Екскурзије</w:t>
            </w:r>
          </w:p>
        </w:tc>
        <w:tc>
          <w:tcPr>
            <w:tcW w:w="2126" w:type="dxa"/>
            <w:vAlign w:val="center"/>
          </w:tcPr>
          <w:p w14:paraId="2D7562F4" w14:textId="77777777" w:rsidR="00B4624C" w:rsidRDefault="00B4624C" w:rsidP="00876E13">
            <w:pPr>
              <w:spacing w:line="276" w:lineRule="auto"/>
              <w:jc w:val="center"/>
              <w:rPr>
                <w:sz w:val="24"/>
                <w:szCs w:val="24"/>
              </w:rPr>
            </w:pPr>
            <w:r>
              <w:rPr>
                <w:sz w:val="24"/>
                <w:szCs w:val="24"/>
              </w:rPr>
              <w:t>X, V</w:t>
            </w:r>
          </w:p>
        </w:tc>
        <w:tc>
          <w:tcPr>
            <w:tcW w:w="2691" w:type="dxa"/>
            <w:vAlign w:val="center"/>
          </w:tcPr>
          <w:p w14:paraId="0B61E96F" w14:textId="77777777" w:rsidR="00B4624C" w:rsidRDefault="00B4624C" w:rsidP="00876E13">
            <w:pPr>
              <w:spacing w:line="276" w:lineRule="auto"/>
              <w:rPr>
                <w:sz w:val="24"/>
                <w:szCs w:val="24"/>
                <w:lang w:val="de-AT"/>
              </w:rPr>
            </w:pPr>
            <w:r>
              <w:rPr>
                <w:sz w:val="24"/>
                <w:szCs w:val="24"/>
              </w:rPr>
              <w:t>-О</w:t>
            </w:r>
            <w:r>
              <w:rPr>
                <w:sz w:val="24"/>
                <w:szCs w:val="24"/>
                <w:lang w:val="de-AT"/>
              </w:rPr>
              <w:t>дељ</w:t>
            </w:r>
            <w:proofErr w:type="spellStart"/>
            <w:r>
              <w:rPr>
                <w:sz w:val="24"/>
                <w:szCs w:val="24"/>
              </w:rPr>
              <w:t>ењске</w:t>
            </w:r>
            <w:proofErr w:type="spellEnd"/>
            <w:r>
              <w:rPr>
                <w:sz w:val="24"/>
                <w:szCs w:val="24"/>
              </w:rPr>
              <w:t xml:space="preserve"> </w:t>
            </w:r>
            <w:r>
              <w:rPr>
                <w:sz w:val="24"/>
                <w:szCs w:val="24"/>
                <w:lang w:val="de-AT"/>
              </w:rPr>
              <w:t>старешине</w:t>
            </w:r>
          </w:p>
        </w:tc>
        <w:tc>
          <w:tcPr>
            <w:tcW w:w="2458" w:type="dxa"/>
            <w:vAlign w:val="center"/>
          </w:tcPr>
          <w:p w14:paraId="4645030B" w14:textId="77777777" w:rsidR="00B4624C" w:rsidRDefault="00B4624C" w:rsidP="00876E13">
            <w:pPr>
              <w:spacing w:line="276" w:lineRule="auto"/>
              <w:rPr>
                <w:sz w:val="24"/>
                <w:szCs w:val="24"/>
              </w:rPr>
            </w:pPr>
            <w:r>
              <w:rPr>
                <w:sz w:val="24"/>
                <w:szCs w:val="24"/>
              </w:rPr>
              <w:t>-</w:t>
            </w:r>
            <w:r>
              <w:rPr>
                <w:sz w:val="24"/>
                <w:szCs w:val="24"/>
                <w:lang w:val="sr-Cyrl-RS"/>
              </w:rPr>
              <w:t>ес</w:t>
            </w:r>
            <w:proofErr w:type="spellStart"/>
            <w:r>
              <w:rPr>
                <w:sz w:val="24"/>
                <w:szCs w:val="24"/>
              </w:rPr>
              <w:t>Дневник</w:t>
            </w:r>
            <w:proofErr w:type="spellEnd"/>
            <w:r>
              <w:rPr>
                <w:sz w:val="24"/>
                <w:szCs w:val="24"/>
              </w:rPr>
              <w:t xml:space="preserve"> </w:t>
            </w:r>
          </w:p>
        </w:tc>
      </w:tr>
      <w:tr w:rsidR="00B4624C" w14:paraId="5C7AE3D9" w14:textId="77777777" w:rsidTr="000B346F">
        <w:tc>
          <w:tcPr>
            <w:tcW w:w="7621" w:type="dxa"/>
            <w:tcBorders>
              <w:top w:val="single" w:sz="8" w:space="0" w:color="auto"/>
            </w:tcBorders>
            <w:vAlign w:val="center"/>
          </w:tcPr>
          <w:p w14:paraId="715B50CD" w14:textId="77777777" w:rsidR="00B4624C" w:rsidRDefault="00B4624C" w:rsidP="00876E13">
            <w:pPr>
              <w:spacing w:line="276" w:lineRule="auto"/>
              <w:rPr>
                <w:sz w:val="24"/>
                <w:szCs w:val="24"/>
              </w:rPr>
            </w:pPr>
            <w:r>
              <w:rPr>
                <w:sz w:val="24"/>
                <w:szCs w:val="24"/>
              </w:rPr>
              <w:t>-</w:t>
            </w:r>
            <w:proofErr w:type="spellStart"/>
            <w:r>
              <w:rPr>
                <w:sz w:val="24"/>
                <w:szCs w:val="24"/>
              </w:rPr>
              <w:t>Креативна</w:t>
            </w:r>
            <w:proofErr w:type="spellEnd"/>
            <w:r>
              <w:rPr>
                <w:sz w:val="24"/>
                <w:szCs w:val="24"/>
              </w:rPr>
              <w:t xml:space="preserve"> </w:t>
            </w:r>
            <w:proofErr w:type="spellStart"/>
            <w:r>
              <w:rPr>
                <w:sz w:val="24"/>
                <w:szCs w:val="24"/>
              </w:rPr>
              <w:t>радионица</w:t>
            </w:r>
            <w:proofErr w:type="spellEnd"/>
            <w:r>
              <w:rPr>
                <w:sz w:val="24"/>
                <w:szCs w:val="24"/>
              </w:rPr>
              <w:t xml:space="preserve">: </w:t>
            </w:r>
            <w:proofErr w:type="spellStart"/>
            <w:r>
              <w:rPr>
                <w:sz w:val="24"/>
                <w:szCs w:val="24"/>
              </w:rPr>
              <w:t>Правилна</w:t>
            </w:r>
            <w:proofErr w:type="spellEnd"/>
            <w:r>
              <w:rPr>
                <w:sz w:val="24"/>
                <w:szCs w:val="24"/>
              </w:rPr>
              <w:t xml:space="preserve"> </w:t>
            </w:r>
            <w:proofErr w:type="spellStart"/>
            <w:r>
              <w:rPr>
                <w:sz w:val="24"/>
                <w:szCs w:val="24"/>
              </w:rPr>
              <w:t>исхрана</w:t>
            </w:r>
            <w:proofErr w:type="spellEnd"/>
            <w:r>
              <w:rPr>
                <w:sz w:val="24"/>
                <w:szCs w:val="24"/>
              </w:rPr>
              <w:t xml:space="preserve">, V </w:t>
            </w:r>
            <w:proofErr w:type="spellStart"/>
            <w:r>
              <w:rPr>
                <w:sz w:val="24"/>
                <w:szCs w:val="24"/>
              </w:rPr>
              <w:t>разред</w:t>
            </w:r>
            <w:proofErr w:type="spellEnd"/>
          </w:p>
        </w:tc>
        <w:tc>
          <w:tcPr>
            <w:tcW w:w="2126" w:type="dxa"/>
            <w:vAlign w:val="center"/>
          </w:tcPr>
          <w:p w14:paraId="5737BFE8" w14:textId="77777777" w:rsidR="00B4624C" w:rsidRDefault="00B4624C" w:rsidP="00876E13">
            <w:pPr>
              <w:spacing w:line="276" w:lineRule="auto"/>
              <w:jc w:val="center"/>
              <w:rPr>
                <w:sz w:val="24"/>
                <w:szCs w:val="24"/>
              </w:rPr>
            </w:pPr>
            <w:r>
              <w:rPr>
                <w:sz w:val="24"/>
                <w:szCs w:val="24"/>
              </w:rPr>
              <w:t>X</w:t>
            </w:r>
          </w:p>
        </w:tc>
        <w:tc>
          <w:tcPr>
            <w:tcW w:w="2691" w:type="dxa"/>
            <w:vMerge w:val="restart"/>
            <w:vAlign w:val="center"/>
          </w:tcPr>
          <w:p w14:paraId="10CA15CE" w14:textId="77777777" w:rsidR="00B4624C" w:rsidRDefault="00B4624C" w:rsidP="00876E13">
            <w:pPr>
              <w:spacing w:line="276" w:lineRule="auto"/>
              <w:rPr>
                <w:sz w:val="24"/>
                <w:szCs w:val="24"/>
                <w:lang w:val="sr-Cyrl-CS"/>
              </w:rPr>
            </w:pPr>
            <w:r>
              <w:rPr>
                <w:sz w:val="24"/>
                <w:szCs w:val="24"/>
                <w:lang w:val="sr-Cyrl-CS"/>
              </w:rPr>
              <w:t>-Дом здравља „Др Бошко Вребалов“</w:t>
            </w:r>
          </w:p>
          <w:p w14:paraId="33B3303E" w14:textId="77777777" w:rsidR="00B4624C" w:rsidRDefault="00B4624C" w:rsidP="00876E13">
            <w:pPr>
              <w:spacing w:line="276" w:lineRule="auto"/>
              <w:rPr>
                <w:sz w:val="24"/>
                <w:szCs w:val="24"/>
                <w:lang w:val="sr-Cyrl-CS"/>
              </w:rPr>
            </w:pPr>
            <w:r>
              <w:rPr>
                <w:sz w:val="24"/>
                <w:szCs w:val="24"/>
                <w:lang w:val="sr-Cyrl-CS"/>
              </w:rPr>
              <w:t>Поливалентна патронажна служба</w:t>
            </w:r>
          </w:p>
        </w:tc>
        <w:tc>
          <w:tcPr>
            <w:tcW w:w="2458" w:type="dxa"/>
            <w:vMerge w:val="restart"/>
            <w:vAlign w:val="center"/>
          </w:tcPr>
          <w:p w14:paraId="7C4E7B09" w14:textId="77777777" w:rsidR="00B4624C" w:rsidRDefault="00B4624C" w:rsidP="00876E13">
            <w:pPr>
              <w:spacing w:line="276" w:lineRule="auto"/>
              <w:rPr>
                <w:sz w:val="24"/>
                <w:szCs w:val="24"/>
              </w:rPr>
            </w:pPr>
            <w:r>
              <w:rPr>
                <w:sz w:val="24"/>
                <w:szCs w:val="24"/>
              </w:rPr>
              <w:t>-</w:t>
            </w:r>
            <w:r>
              <w:rPr>
                <w:sz w:val="24"/>
                <w:szCs w:val="24"/>
                <w:lang w:val="sr-Cyrl-RS"/>
              </w:rPr>
              <w:t>ес</w:t>
            </w:r>
            <w:proofErr w:type="spellStart"/>
            <w:r>
              <w:rPr>
                <w:sz w:val="24"/>
                <w:szCs w:val="24"/>
              </w:rPr>
              <w:t>Дневник</w:t>
            </w:r>
            <w:proofErr w:type="spellEnd"/>
            <w:r>
              <w:rPr>
                <w:sz w:val="24"/>
                <w:szCs w:val="24"/>
              </w:rPr>
              <w:t>,</w:t>
            </w:r>
          </w:p>
          <w:p w14:paraId="69D2F12B" w14:textId="77777777" w:rsidR="00B4624C" w:rsidRDefault="00B4624C" w:rsidP="00876E13">
            <w:pPr>
              <w:spacing w:line="276" w:lineRule="auto"/>
              <w:rPr>
                <w:sz w:val="24"/>
                <w:szCs w:val="24"/>
              </w:rPr>
            </w:pPr>
            <w:proofErr w:type="spellStart"/>
            <w:r>
              <w:rPr>
                <w:sz w:val="24"/>
                <w:szCs w:val="24"/>
              </w:rPr>
              <w:t>план</w:t>
            </w:r>
            <w:proofErr w:type="spellEnd"/>
            <w:r>
              <w:rPr>
                <w:sz w:val="24"/>
                <w:szCs w:val="24"/>
              </w:rPr>
              <w:t xml:space="preserve"> </w:t>
            </w:r>
            <w:proofErr w:type="spellStart"/>
            <w:r>
              <w:rPr>
                <w:sz w:val="24"/>
                <w:szCs w:val="24"/>
              </w:rPr>
              <w:t>најављених</w:t>
            </w:r>
            <w:proofErr w:type="spellEnd"/>
            <w:r>
              <w:rPr>
                <w:sz w:val="24"/>
                <w:szCs w:val="24"/>
              </w:rPr>
              <w:t xml:space="preserve"> </w:t>
            </w:r>
            <w:proofErr w:type="spellStart"/>
            <w:r>
              <w:rPr>
                <w:sz w:val="24"/>
                <w:szCs w:val="24"/>
              </w:rPr>
              <w:t>активности</w:t>
            </w:r>
            <w:proofErr w:type="spellEnd"/>
          </w:p>
        </w:tc>
      </w:tr>
      <w:tr w:rsidR="00B4624C" w14:paraId="334205CA" w14:textId="77777777" w:rsidTr="000B346F">
        <w:tc>
          <w:tcPr>
            <w:tcW w:w="7621" w:type="dxa"/>
            <w:vAlign w:val="center"/>
          </w:tcPr>
          <w:p w14:paraId="7183E4E1" w14:textId="77777777" w:rsidR="00B4624C" w:rsidRDefault="00B4624C" w:rsidP="00876E13">
            <w:pPr>
              <w:spacing w:line="276" w:lineRule="auto"/>
              <w:rPr>
                <w:sz w:val="24"/>
                <w:szCs w:val="24"/>
              </w:rPr>
            </w:pPr>
            <w:r>
              <w:rPr>
                <w:sz w:val="24"/>
                <w:szCs w:val="24"/>
              </w:rPr>
              <w:t>-</w:t>
            </w:r>
            <w:proofErr w:type="spellStart"/>
            <w:r>
              <w:rPr>
                <w:sz w:val="24"/>
                <w:szCs w:val="24"/>
              </w:rPr>
              <w:t>Креативна</w:t>
            </w:r>
            <w:proofErr w:type="spellEnd"/>
            <w:r>
              <w:rPr>
                <w:sz w:val="24"/>
                <w:szCs w:val="24"/>
              </w:rPr>
              <w:t xml:space="preserve"> </w:t>
            </w:r>
            <w:proofErr w:type="spellStart"/>
            <w:r>
              <w:rPr>
                <w:sz w:val="24"/>
                <w:szCs w:val="24"/>
              </w:rPr>
              <w:t>радионица</w:t>
            </w:r>
            <w:proofErr w:type="spellEnd"/>
            <w:r>
              <w:rPr>
                <w:sz w:val="24"/>
                <w:szCs w:val="24"/>
              </w:rPr>
              <w:t xml:space="preserve">: </w:t>
            </w:r>
            <w:proofErr w:type="spellStart"/>
            <w:r>
              <w:rPr>
                <w:sz w:val="24"/>
                <w:szCs w:val="24"/>
              </w:rPr>
              <w:t>Болести</w:t>
            </w:r>
            <w:proofErr w:type="spellEnd"/>
            <w:r>
              <w:rPr>
                <w:sz w:val="24"/>
                <w:szCs w:val="24"/>
              </w:rPr>
              <w:t xml:space="preserve"> </w:t>
            </w:r>
            <w:proofErr w:type="spellStart"/>
            <w:r>
              <w:rPr>
                <w:sz w:val="24"/>
                <w:szCs w:val="24"/>
              </w:rPr>
              <w:t>прљавих</w:t>
            </w:r>
            <w:proofErr w:type="spellEnd"/>
            <w:r>
              <w:rPr>
                <w:sz w:val="24"/>
                <w:szCs w:val="24"/>
              </w:rPr>
              <w:t xml:space="preserve"> </w:t>
            </w:r>
            <w:proofErr w:type="spellStart"/>
            <w:r>
              <w:rPr>
                <w:sz w:val="24"/>
                <w:szCs w:val="24"/>
              </w:rPr>
              <w:t>руку</w:t>
            </w:r>
            <w:proofErr w:type="spellEnd"/>
            <w:r>
              <w:rPr>
                <w:sz w:val="24"/>
                <w:szCs w:val="24"/>
              </w:rPr>
              <w:t xml:space="preserve">, </w:t>
            </w:r>
            <w:r>
              <w:rPr>
                <w:sz w:val="24"/>
                <w:szCs w:val="24"/>
                <w:lang w:val="es-AR"/>
              </w:rPr>
              <w:t xml:space="preserve">I </w:t>
            </w:r>
            <w:proofErr w:type="spellStart"/>
            <w:r>
              <w:rPr>
                <w:sz w:val="24"/>
                <w:szCs w:val="24"/>
                <w:lang w:val="es-AR"/>
              </w:rPr>
              <w:t>разред</w:t>
            </w:r>
            <w:proofErr w:type="spellEnd"/>
          </w:p>
        </w:tc>
        <w:tc>
          <w:tcPr>
            <w:tcW w:w="2126" w:type="dxa"/>
            <w:vAlign w:val="center"/>
          </w:tcPr>
          <w:p w14:paraId="6BF07EE7" w14:textId="77777777" w:rsidR="00B4624C" w:rsidRDefault="00B4624C" w:rsidP="00876E13">
            <w:pPr>
              <w:spacing w:line="276" w:lineRule="auto"/>
              <w:jc w:val="center"/>
              <w:rPr>
                <w:sz w:val="24"/>
                <w:szCs w:val="24"/>
              </w:rPr>
            </w:pPr>
            <w:r>
              <w:rPr>
                <w:sz w:val="24"/>
                <w:szCs w:val="24"/>
              </w:rPr>
              <w:t>X</w:t>
            </w:r>
            <w:r>
              <w:rPr>
                <w:sz w:val="24"/>
                <w:szCs w:val="24"/>
                <w:lang w:val="sr-Cyrl-CS"/>
              </w:rPr>
              <w:t>/</w:t>
            </w:r>
            <w:r>
              <w:rPr>
                <w:sz w:val="24"/>
                <w:szCs w:val="24"/>
              </w:rPr>
              <w:t>XI</w:t>
            </w:r>
          </w:p>
        </w:tc>
        <w:tc>
          <w:tcPr>
            <w:tcW w:w="2691" w:type="dxa"/>
            <w:vMerge/>
            <w:vAlign w:val="center"/>
          </w:tcPr>
          <w:p w14:paraId="044144CE" w14:textId="77777777" w:rsidR="00B4624C" w:rsidRDefault="00B4624C" w:rsidP="00876E13">
            <w:pPr>
              <w:spacing w:line="276" w:lineRule="auto"/>
              <w:jc w:val="center"/>
              <w:rPr>
                <w:sz w:val="24"/>
                <w:szCs w:val="24"/>
                <w:lang w:val="sr-Cyrl-CS"/>
              </w:rPr>
            </w:pPr>
          </w:p>
        </w:tc>
        <w:tc>
          <w:tcPr>
            <w:tcW w:w="2458" w:type="dxa"/>
            <w:vMerge/>
            <w:vAlign w:val="center"/>
          </w:tcPr>
          <w:p w14:paraId="56F94111" w14:textId="77777777" w:rsidR="00B4624C" w:rsidRDefault="00B4624C" w:rsidP="00876E13">
            <w:pPr>
              <w:spacing w:line="276" w:lineRule="auto"/>
              <w:jc w:val="center"/>
              <w:rPr>
                <w:sz w:val="24"/>
                <w:szCs w:val="24"/>
              </w:rPr>
            </w:pPr>
          </w:p>
        </w:tc>
      </w:tr>
      <w:tr w:rsidR="00B4624C" w14:paraId="532F5B3F" w14:textId="77777777" w:rsidTr="000B346F">
        <w:tc>
          <w:tcPr>
            <w:tcW w:w="7621" w:type="dxa"/>
          </w:tcPr>
          <w:p w14:paraId="06E4DD58" w14:textId="77777777" w:rsidR="00B4624C" w:rsidRDefault="00B4624C" w:rsidP="00876E13">
            <w:pPr>
              <w:spacing w:line="276" w:lineRule="auto"/>
              <w:rPr>
                <w:sz w:val="24"/>
                <w:szCs w:val="24"/>
              </w:rPr>
            </w:pPr>
            <w:r>
              <w:rPr>
                <w:sz w:val="24"/>
                <w:szCs w:val="24"/>
              </w:rPr>
              <w:t>-</w:t>
            </w:r>
            <w:proofErr w:type="spellStart"/>
            <w:r>
              <w:rPr>
                <w:sz w:val="24"/>
                <w:szCs w:val="24"/>
              </w:rPr>
              <w:t>Предавање</w:t>
            </w:r>
            <w:proofErr w:type="spellEnd"/>
            <w:r>
              <w:rPr>
                <w:sz w:val="24"/>
                <w:szCs w:val="24"/>
              </w:rPr>
              <w:t xml:space="preserve">, </w:t>
            </w:r>
            <w:proofErr w:type="spellStart"/>
            <w:r>
              <w:rPr>
                <w:sz w:val="24"/>
                <w:szCs w:val="24"/>
              </w:rPr>
              <w:t>видео</w:t>
            </w:r>
            <w:proofErr w:type="spellEnd"/>
            <w:r>
              <w:rPr>
                <w:sz w:val="24"/>
                <w:szCs w:val="24"/>
              </w:rPr>
              <w:t xml:space="preserve"> </w:t>
            </w:r>
            <w:proofErr w:type="spellStart"/>
            <w:r>
              <w:rPr>
                <w:sz w:val="24"/>
                <w:szCs w:val="24"/>
              </w:rPr>
              <w:t>презентација</w:t>
            </w:r>
            <w:proofErr w:type="spellEnd"/>
            <w:r>
              <w:rPr>
                <w:sz w:val="24"/>
                <w:szCs w:val="24"/>
              </w:rPr>
              <w:t xml:space="preserve">: </w:t>
            </w:r>
            <w:proofErr w:type="spellStart"/>
            <w:r>
              <w:rPr>
                <w:sz w:val="24"/>
                <w:szCs w:val="24"/>
              </w:rPr>
              <w:t>Штетност</w:t>
            </w:r>
            <w:proofErr w:type="spellEnd"/>
            <w:r>
              <w:rPr>
                <w:sz w:val="24"/>
                <w:szCs w:val="24"/>
              </w:rPr>
              <w:t xml:space="preserve"> </w:t>
            </w:r>
            <w:proofErr w:type="spellStart"/>
            <w:r>
              <w:rPr>
                <w:sz w:val="24"/>
                <w:szCs w:val="24"/>
              </w:rPr>
              <w:t>пушења</w:t>
            </w:r>
            <w:proofErr w:type="spellEnd"/>
            <w:r>
              <w:rPr>
                <w:sz w:val="24"/>
                <w:szCs w:val="24"/>
              </w:rPr>
              <w:t xml:space="preserve">, V </w:t>
            </w:r>
            <w:proofErr w:type="spellStart"/>
            <w:r>
              <w:rPr>
                <w:sz w:val="24"/>
                <w:szCs w:val="24"/>
              </w:rPr>
              <w:t>разред</w:t>
            </w:r>
            <w:proofErr w:type="spellEnd"/>
          </w:p>
        </w:tc>
        <w:tc>
          <w:tcPr>
            <w:tcW w:w="2126" w:type="dxa"/>
            <w:vAlign w:val="center"/>
          </w:tcPr>
          <w:p w14:paraId="150C2CF9" w14:textId="77777777" w:rsidR="00B4624C" w:rsidRDefault="00B4624C" w:rsidP="00876E13">
            <w:pPr>
              <w:spacing w:line="276" w:lineRule="auto"/>
              <w:jc w:val="center"/>
              <w:rPr>
                <w:sz w:val="24"/>
                <w:szCs w:val="24"/>
              </w:rPr>
            </w:pPr>
            <w:r>
              <w:rPr>
                <w:sz w:val="24"/>
                <w:szCs w:val="24"/>
              </w:rPr>
              <w:t>II</w:t>
            </w:r>
          </w:p>
        </w:tc>
        <w:tc>
          <w:tcPr>
            <w:tcW w:w="2691" w:type="dxa"/>
            <w:vMerge/>
            <w:vAlign w:val="center"/>
          </w:tcPr>
          <w:p w14:paraId="0F26022F" w14:textId="77777777" w:rsidR="00B4624C" w:rsidRDefault="00B4624C" w:rsidP="00876E13">
            <w:pPr>
              <w:spacing w:line="276" w:lineRule="auto"/>
              <w:jc w:val="center"/>
              <w:rPr>
                <w:sz w:val="24"/>
                <w:szCs w:val="24"/>
                <w:lang w:val="sr-Cyrl-CS"/>
              </w:rPr>
            </w:pPr>
          </w:p>
        </w:tc>
        <w:tc>
          <w:tcPr>
            <w:tcW w:w="2458" w:type="dxa"/>
            <w:vMerge/>
            <w:vAlign w:val="center"/>
          </w:tcPr>
          <w:p w14:paraId="402E819E" w14:textId="77777777" w:rsidR="00B4624C" w:rsidRDefault="00B4624C" w:rsidP="00876E13">
            <w:pPr>
              <w:spacing w:line="276" w:lineRule="auto"/>
              <w:jc w:val="center"/>
              <w:rPr>
                <w:sz w:val="24"/>
                <w:szCs w:val="24"/>
              </w:rPr>
            </w:pPr>
          </w:p>
        </w:tc>
      </w:tr>
      <w:tr w:rsidR="00B4624C" w14:paraId="5C5F30C7" w14:textId="77777777" w:rsidTr="000B346F">
        <w:tc>
          <w:tcPr>
            <w:tcW w:w="7621" w:type="dxa"/>
          </w:tcPr>
          <w:p w14:paraId="5ACC595A" w14:textId="77777777" w:rsidR="00B4624C" w:rsidRDefault="00B4624C" w:rsidP="00876E13">
            <w:pPr>
              <w:spacing w:line="276" w:lineRule="auto"/>
              <w:rPr>
                <w:sz w:val="24"/>
                <w:szCs w:val="24"/>
              </w:rPr>
            </w:pPr>
            <w:r>
              <w:rPr>
                <w:sz w:val="24"/>
                <w:szCs w:val="24"/>
              </w:rPr>
              <w:t>-</w:t>
            </w:r>
            <w:proofErr w:type="spellStart"/>
            <w:r>
              <w:rPr>
                <w:sz w:val="24"/>
                <w:szCs w:val="24"/>
              </w:rPr>
              <w:t>Креативна</w:t>
            </w:r>
            <w:proofErr w:type="spellEnd"/>
            <w:r>
              <w:rPr>
                <w:sz w:val="24"/>
                <w:szCs w:val="24"/>
              </w:rPr>
              <w:t xml:space="preserve"> </w:t>
            </w:r>
            <w:proofErr w:type="spellStart"/>
            <w:proofErr w:type="gramStart"/>
            <w:r>
              <w:rPr>
                <w:sz w:val="24"/>
                <w:szCs w:val="24"/>
              </w:rPr>
              <w:t>радионица</w:t>
            </w:r>
            <w:proofErr w:type="spellEnd"/>
            <w:r>
              <w:rPr>
                <w:sz w:val="24"/>
                <w:szCs w:val="24"/>
              </w:rPr>
              <w:t>,:</w:t>
            </w:r>
            <w:proofErr w:type="gramEnd"/>
            <w:r>
              <w:rPr>
                <w:sz w:val="24"/>
                <w:szCs w:val="24"/>
              </w:rPr>
              <w:t xml:space="preserve"> </w:t>
            </w:r>
            <w:proofErr w:type="spellStart"/>
            <w:r>
              <w:rPr>
                <w:sz w:val="24"/>
                <w:szCs w:val="24"/>
              </w:rPr>
              <w:t>Енергетски</w:t>
            </w:r>
            <w:proofErr w:type="spellEnd"/>
            <w:r>
              <w:rPr>
                <w:sz w:val="24"/>
                <w:szCs w:val="24"/>
              </w:rPr>
              <w:t xml:space="preserve"> </w:t>
            </w:r>
            <w:proofErr w:type="spellStart"/>
            <w:r>
              <w:rPr>
                <w:sz w:val="24"/>
                <w:szCs w:val="24"/>
              </w:rPr>
              <w:t>напици</w:t>
            </w:r>
            <w:proofErr w:type="spellEnd"/>
            <w:r>
              <w:rPr>
                <w:sz w:val="24"/>
                <w:szCs w:val="24"/>
              </w:rPr>
              <w:t xml:space="preserve">, VII </w:t>
            </w:r>
            <w:proofErr w:type="spellStart"/>
            <w:r>
              <w:rPr>
                <w:sz w:val="24"/>
                <w:szCs w:val="24"/>
              </w:rPr>
              <w:t>разред</w:t>
            </w:r>
            <w:proofErr w:type="spellEnd"/>
          </w:p>
        </w:tc>
        <w:tc>
          <w:tcPr>
            <w:tcW w:w="2126" w:type="dxa"/>
            <w:vAlign w:val="center"/>
          </w:tcPr>
          <w:p w14:paraId="6C8CA6E3" w14:textId="77777777" w:rsidR="00B4624C" w:rsidRDefault="00B4624C" w:rsidP="00876E13">
            <w:pPr>
              <w:spacing w:line="276" w:lineRule="auto"/>
              <w:jc w:val="center"/>
              <w:rPr>
                <w:sz w:val="24"/>
                <w:szCs w:val="24"/>
              </w:rPr>
            </w:pPr>
            <w:r>
              <w:rPr>
                <w:sz w:val="24"/>
                <w:szCs w:val="24"/>
              </w:rPr>
              <w:t>III</w:t>
            </w:r>
          </w:p>
        </w:tc>
        <w:tc>
          <w:tcPr>
            <w:tcW w:w="2691" w:type="dxa"/>
            <w:vMerge/>
            <w:vAlign w:val="center"/>
          </w:tcPr>
          <w:p w14:paraId="6AEB4075" w14:textId="77777777" w:rsidR="00B4624C" w:rsidRDefault="00B4624C" w:rsidP="00876E13">
            <w:pPr>
              <w:spacing w:line="276" w:lineRule="auto"/>
              <w:jc w:val="center"/>
              <w:rPr>
                <w:sz w:val="24"/>
                <w:szCs w:val="24"/>
                <w:lang w:val="sr-Cyrl-CS"/>
              </w:rPr>
            </w:pPr>
          </w:p>
        </w:tc>
        <w:tc>
          <w:tcPr>
            <w:tcW w:w="2458" w:type="dxa"/>
            <w:vMerge/>
            <w:vAlign w:val="center"/>
          </w:tcPr>
          <w:p w14:paraId="5E14BB38" w14:textId="77777777" w:rsidR="00B4624C" w:rsidRDefault="00B4624C" w:rsidP="00876E13">
            <w:pPr>
              <w:spacing w:line="276" w:lineRule="auto"/>
              <w:jc w:val="center"/>
              <w:rPr>
                <w:sz w:val="24"/>
                <w:szCs w:val="24"/>
              </w:rPr>
            </w:pPr>
          </w:p>
        </w:tc>
      </w:tr>
      <w:tr w:rsidR="00B4624C" w14:paraId="7EC5D906" w14:textId="77777777" w:rsidTr="000B346F">
        <w:tc>
          <w:tcPr>
            <w:tcW w:w="7621" w:type="dxa"/>
          </w:tcPr>
          <w:p w14:paraId="4ADF2F8A" w14:textId="77777777" w:rsidR="00B4624C" w:rsidRDefault="00B4624C" w:rsidP="00876E13">
            <w:pPr>
              <w:spacing w:line="276" w:lineRule="auto"/>
              <w:rPr>
                <w:sz w:val="24"/>
                <w:szCs w:val="24"/>
              </w:rPr>
            </w:pPr>
            <w:r>
              <w:rPr>
                <w:sz w:val="24"/>
                <w:szCs w:val="24"/>
              </w:rPr>
              <w:t>-</w:t>
            </w:r>
            <w:proofErr w:type="spellStart"/>
            <w:r>
              <w:rPr>
                <w:sz w:val="24"/>
                <w:szCs w:val="24"/>
              </w:rPr>
              <w:t>Креативна</w:t>
            </w:r>
            <w:proofErr w:type="spellEnd"/>
            <w:r>
              <w:rPr>
                <w:sz w:val="24"/>
                <w:szCs w:val="24"/>
              </w:rPr>
              <w:t xml:space="preserve"> </w:t>
            </w:r>
            <w:proofErr w:type="spellStart"/>
            <w:r>
              <w:rPr>
                <w:sz w:val="24"/>
                <w:szCs w:val="24"/>
              </w:rPr>
              <w:t>радионица</w:t>
            </w:r>
            <w:proofErr w:type="spellEnd"/>
            <w:r>
              <w:rPr>
                <w:sz w:val="24"/>
                <w:szCs w:val="24"/>
              </w:rPr>
              <w:t xml:space="preserve">: </w:t>
            </w:r>
            <w:proofErr w:type="spellStart"/>
            <w:r>
              <w:rPr>
                <w:sz w:val="24"/>
                <w:szCs w:val="24"/>
              </w:rPr>
              <w:t>Превенција</w:t>
            </w:r>
            <w:proofErr w:type="spellEnd"/>
            <w:r>
              <w:rPr>
                <w:sz w:val="24"/>
                <w:szCs w:val="24"/>
              </w:rPr>
              <w:t xml:space="preserve"> </w:t>
            </w:r>
            <w:proofErr w:type="spellStart"/>
            <w:r>
              <w:rPr>
                <w:sz w:val="24"/>
                <w:szCs w:val="24"/>
              </w:rPr>
              <w:t>злоупотребе</w:t>
            </w:r>
            <w:proofErr w:type="spellEnd"/>
            <w:r>
              <w:rPr>
                <w:sz w:val="24"/>
                <w:szCs w:val="24"/>
              </w:rPr>
              <w:t xml:space="preserve"> </w:t>
            </w:r>
            <w:proofErr w:type="spellStart"/>
            <w:r>
              <w:rPr>
                <w:sz w:val="24"/>
                <w:szCs w:val="24"/>
              </w:rPr>
              <w:t>дрога</w:t>
            </w:r>
            <w:proofErr w:type="spellEnd"/>
            <w:r>
              <w:rPr>
                <w:sz w:val="24"/>
                <w:szCs w:val="24"/>
              </w:rPr>
              <w:t xml:space="preserve">, </w:t>
            </w:r>
            <w:r>
              <w:rPr>
                <w:sz w:val="24"/>
                <w:szCs w:val="24"/>
                <w:lang w:val="es-AR"/>
              </w:rPr>
              <w:t xml:space="preserve">IV </w:t>
            </w:r>
            <w:proofErr w:type="spellStart"/>
            <w:r>
              <w:rPr>
                <w:sz w:val="24"/>
                <w:szCs w:val="24"/>
                <w:lang w:val="es-AR"/>
              </w:rPr>
              <w:t>разред</w:t>
            </w:r>
            <w:proofErr w:type="spellEnd"/>
          </w:p>
        </w:tc>
        <w:tc>
          <w:tcPr>
            <w:tcW w:w="2126" w:type="dxa"/>
            <w:vAlign w:val="center"/>
          </w:tcPr>
          <w:p w14:paraId="6F2F9487" w14:textId="77777777" w:rsidR="00B4624C" w:rsidRDefault="00B4624C" w:rsidP="00876E13">
            <w:pPr>
              <w:spacing w:line="276" w:lineRule="auto"/>
              <w:jc w:val="center"/>
              <w:rPr>
                <w:sz w:val="24"/>
                <w:szCs w:val="24"/>
              </w:rPr>
            </w:pPr>
            <w:r>
              <w:rPr>
                <w:sz w:val="24"/>
                <w:szCs w:val="24"/>
              </w:rPr>
              <w:t>III</w:t>
            </w:r>
            <w:r>
              <w:rPr>
                <w:sz w:val="24"/>
                <w:szCs w:val="24"/>
                <w:lang w:val="sr-Cyrl-CS"/>
              </w:rPr>
              <w:t>/</w:t>
            </w:r>
            <w:r>
              <w:rPr>
                <w:sz w:val="24"/>
                <w:szCs w:val="24"/>
              </w:rPr>
              <w:t>IV</w:t>
            </w:r>
          </w:p>
        </w:tc>
        <w:tc>
          <w:tcPr>
            <w:tcW w:w="2691" w:type="dxa"/>
            <w:vMerge/>
            <w:vAlign w:val="center"/>
          </w:tcPr>
          <w:p w14:paraId="0F61DF41" w14:textId="77777777" w:rsidR="00B4624C" w:rsidRDefault="00B4624C" w:rsidP="00876E13">
            <w:pPr>
              <w:spacing w:line="276" w:lineRule="auto"/>
              <w:jc w:val="center"/>
              <w:rPr>
                <w:sz w:val="24"/>
                <w:szCs w:val="24"/>
                <w:lang w:val="sr-Cyrl-CS"/>
              </w:rPr>
            </w:pPr>
          </w:p>
        </w:tc>
        <w:tc>
          <w:tcPr>
            <w:tcW w:w="2458" w:type="dxa"/>
            <w:vMerge/>
            <w:vAlign w:val="center"/>
          </w:tcPr>
          <w:p w14:paraId="38BE7CC8" w14:textId="77777777" w:rsidR="00B4624C" w:rsidRDefault="00B4624C" w:rsidP="00876E13">
            <w:pPr>
              <w:spacing w:line="276" w:lineRule="auto"/>
              <w:jc w:val="center"/>
              <w:rPr>
                <w:sz w:val="24"/>
                <w:szCs w:val="24"/>
              </w:rPr>
            </w:pPr>
          </w:p>
        </w:tc>
      </w:tr>
      <w:tr w:rsidR="00B4624C" w14:paraId="6165709C" w14:textId="77777777" w:rsidTr="000B346F">
        <w:tc>
          <w:tcPr>
            <w:tcW w:w="7621" w:type="dxa"/>
          </w:tcPr>
          <w:p w14:paraId="0723A941" w14:textId="77777777" w:rsidR="00B4624C" w:rsidRDefault="00B4624C" w:rsidP="00876E13">
            <w:pPr>
              <w:spacing w:line="276" w:lineRule="auto"/>
              <w:rPr>
                <w:sz w:val="24"/>
                <w:szCs w:val="24"/>
              </w:rPr>
            </w:pPr>
            <w:r>
              <w:rPr>
                <w:sz w:val="24"/>
                <w:szCs w:val="24"/>
              </w:rPr>
              <w:t>-</w:t>
            </w:r>
            <w:proofErr w:type="spellStart"/>
            <w:r>
              <w:rPr>
                <w:sz w:val="24"/>
                <w:szCs w:val="24"/>
              </w:rPr>
              <w:t>Креативна</w:t>
            </w:r>
            <w:proofErr w:type="spellEnd"/>
            <w:r>
              <w:rPr>
                <w:sz w:val="24"/>
                <w:szCs w:val="24"/>
              </w:rPr>
              <w:t xml:space="preserve"> </w:t>
            </w:r>
            <w:proofErr w:type="spellStart"/>
            <w:r>
              <w:rPr>
                <w:sz w:val="24"/>
                <w:szCs w:val="24"/>
              </w:rPr>
              <w:t>радионица</w:t>
            </w:r>
            <w:proofErr w:type="spellEnd"/>
            <w:r>
              <w:rPr>
                <w:sz w:val="24"/>
                <w:szCs w:val="24"/>
              </w:rPr>
              <w:t xml:space="preserve">: </w:t>
            </w:r>
            <w:proofErr w:type="spellStart"/>
            <w:r>
              <w:rPr>
                <w:sz w:val="24"/>
                <w:szCs w:val="24"/>
              </w:rPr>
              <w:t>Алкохолизам</w:t>
            </w:r>
            <w:proofErr w:type="spellEnd"/>
            <w:r>
              <w:rPr>
                <w:sz w:val="24"/>
                <w:szCs w:val="24"/>
              </w:rPr>
              <w:t xml:space="preserve">, </w:t>
            </w:r>
            <w:r>
              <w:rPr>
                <w:sz w:val="24"/>
                <w:szCs w:val="24"/>
                <w:lang w:val="es-AR"/>
              </w:rPr>
              <w:t xml:space="preserve">VIII </w:t>
            </w:r>
            <w:proofErr w:type="spellStart"/>
            <w:r>
              <w:rPr>
                <w:sz w:val="24"/>
                <w:szCs w:val="24"/>
                <w:lang w:val="es-AR"/>
              </w:rPr>
              <w:t>разред</w:t>
            </w:r>
            <w:proofErr w:type="spellEnd"/>
          </w:p>
        </w:tc>
        <w:tc>
          <w:tcPr>
            <w:tcW w:w="2126" w:type="dxa"/>
            <w:vAlign w:val="center"/>
          </w:tcPr>
          <w:p w14:paraId="7E20CFA4" w14:textId="77777777" w:rsidR="00B4624C" w:rsidRDefault="00B4624C" w:rsidP="00876E13">
            <w:pPr>
              <w:spacing w:line="276" w:lineRule="auto"/>
              <w:jc w:val="center"/>
              <w:rPr>
                <w:sz w:val="24"/>
                <w:szCs w:val="24"/>
              </w:rPr>
            </w:pPr>
            <w:r>
              <w:rPr>
                <w:sz w:val="24"/>
                <w:szCs w:val="24"/>
              </w:rPr>
              <w:t>IV</w:t>
            </w:r>
          </w:p>
        </w:tc>
        <w:tc>
          <w:tcPr>
            <w:tcW w:w="2691" w:type="dxa"/>
            <w:vMerge/>
            <w:vAlign w:val="center"/>
          </w:tcPr>
          <w:p w14:paraId="4BCACD26" w14:textId="77777777" w:rsidR="00B4624C" w:rsidRDefault="00B4624C" w:rsidP="00876E13">
            <w:pPr>
              <w:spacing w:line="276" w:lineRule="auto"/>
              <w:jc w:val="center"/>
              <w:rPr>
                <w:sz w:val="24"/>
                <w:szCs w:val="24"/>
                <w:lang w:val="sr-Cyrl-CS"/>
              </w:rPr>
            </w:pPr>
          </w:p>
        </w:tc>
        <w:tc>
          <w:tcPr>
            <w:tcW w:w="2458" w:type="dxa"/>
            <w:vMerge/>
            <w:vAlign w:val="center"/>
          </w:tcPr>
          <w:p w14:paraId="3E2D0D56" w14:textId="77777777" w:rsidR="00B4624C" w:rsidRDefault="00B4624C" w:rsidP="00876E13">
            <w:pPr>
              <w:spacing w:line="276" w:lineRule="auto"/>
              <w:jc w:val="center"/>
              <w:rPr>
                <w:sz w:val="24"/>
                <w:szCs w:val="24"/>
              </w:rPr>
            </w:pPr>
          </w:p>
        </w:tc>
      </w:tr>
      <w:tr w:rsidR="00B4624C" w14:paraId="7D1E9E46" w14:textId="77777777" w:rsidTr="000B346F">
        <w:tc>
          <w:tcPr>
            <w:tcW w:w="7621" w:type="dxa"/>
          </w:tcPr>
          <w:p w14:paraId="0B9DFEBF" w14:textId="77777777" w:rsidR="00B4624C" w:rsidRDefault="00B4624C" w:rsidP="00876E13">
            <w:pPr>
              <w:spacing w:line="276" w:lineRule="auto"/>
              <w:rPr>
                <w:sz w:val="24"/>
                <w:szCs w:val="24"/>
              </w:rPr>
            </w:pPr>
            <w:r>
              <w:rPr>
                <w:sz w:val="24"/>
                <w:szCs w:val="24"/>
              </w:rPr>
              <w:t>-</w:t>
            </w:r>
            <w:proofErr w:type="spellStart"/>
            <w:r>
              <w:rPr>
                <w:sz w:val="24"/>
                <w:szCs w:val="24"/>
              </w:rPr>
              <w:t>Креативна</w:t>
            </w:r>
            <w:proofErr w:type="spellEnd"/>
            <w:r>
              <w:rPr>
                <w:sz w:val="24"/>
                <w:szCs w:val="24"/>
              </w:rPr>
              <w:t xml:space="preserve"> </w:t>
            </w:r>
            <w:proofErr w:type="spellStart"/>
            <w:r>
              <w:rPr>
                <w:sz w:val="24"/>
                <w:szCs w:val="24"/>
              </w:rPr>
              <w:t>радионица</w:t>
            </w:r>
            <w:proofErr w:type="spellEnd"/>
            <w:r>
              <w:rPr>
                <w:sz w:val="24"/>
                <w:szCs w:val="24"/>
              </w:rPr>
              <w:t xml:space="preserve">: </w:t>
            </w:r>
            <w:proofErr w:type="spellStart"/>
            <w:r>
              <w:rPr>
                <w:sz w:val="24"/>
                <w:szCs w:val="24"/>
              </w:rPr>
              <w:t>Лична</w:t>
            </w:r>
            <w:proofErr w:type="spellEnd"/>
            <w:r>
              <w:rPr>
                <w:sz w:val="24"/>
                <w:szCs w:val="24"/>
              </w:rPr>
              <w:t xml:space="preserve"> </w:t>
            </w:r>
            <w:proofErr w:type="spellStart"/>
            <w:r>
              <w:rPr>
                <w:sz w:val="24"/>
                <w:szCs w:val="24"/>
              </w:rPr>
              <w:t>хигијена</w:t>
            </w:r>
            <w:proofErr w:type="spellEnd"/>
            <w:r>
              <w:rPr>
                <w:sz w:val="24"/>
                <w:szCs w:val="24"/>
              </w:rPr>
              <w:t xml:space="preserve">, </w:t>
            </w:r>
            <w:r>
              <w:rPr>
                <w:sz w:val="24"/>
                <w:szCs w:val="24"/>
                <w:lang w:val="de-AT"/>
              </w:rPr>
              <w:t>III</w:t>
            </w:r>
            <w:r>
              <w:rPr>
                <w:sz w:val="24"/>
                <w:szCs w:val="24"/>
                <w:lang w:val="es-AR"/>
              </w:rPr>
              <w:t xml:space="preserve"> </w:t>
            </w:r>
            <w:proofErr w:type="spellStart"/>
            <w:r>
              <w:rPr>
                <w:sz w:val="24"/>
                <w:szCs w:val="24"/>
                <w:lang w:val="es-AR"/>
              </w:rPr>
              <w:t>разред</w:t>
            </w:r>
            <w:proofErr w:type="spellEnd"/>
          </w:p>
        </w:tc>
        <w:tc>
          <w:tcPr>
            <w:tcW w:w="2126" w:type="dxa"/>
            <w:vAlign w:val="center"/>
          </w:tcPr>
          <w:p w14:paraId="47429258" w14:textId="77777777" w:rsidR="00B4624C" w:rsidRDefault="00B4624C" w:rsidP="00876E13">
            <w:pPr>
              <w:spacing w:line="276" w:lineRule="auto"/>
              <w:jc w:val="center"/>
              <w:rPr>
                <w:sz w:val="24"/>
                <w:szCs w:val="24"/>
              </w:rPr>
            </w:pPr>
            <w:r>
              <w:rPr>
                <w:sz w:val="24"/>
                <w:szCs w:val="24"/>
              </w:rPr>
              <w:t>IV</w:t>
            </w:r>
            <w:r>
              <w:rPr>
                <w:sz w:val="24"/>
                <w:szCs w:val="24"/>
                <w:lang w:val="sr-Cyrl-CS"/>
              </w:rPr>
              <w:t>/</w:t>
            </w:r>
            <w:r>
              <w:rPr>
                <w:sz w:val="24"/>
                <w:szCs w:val="24"/>
              </w:rPr>
              <w:t>V</w:t>
            </w:r>
          </w:p>
        </w:tc>
        <w:tc>
          <w:tcPr>
            <w:tcW w:w="2691" w:type="dxa"/>
            <w:vMerge/>
            <w:vAlign w:val="center"/>
          </w:tcPr>
          <w:p w14:paraId="5FF51335" w14:textId="77777777" w:rsidR="00B4624C" w:rsidRDefault="00B4624C" w:rsidP="00876E13">
            <w:pPr>
              <w:spacing w:line="276" w:lineRule="auto"/>
              <w:jc w:val="center"/>
              <w:rPr>
                <w:sz w:val="24"/>
                <w:szCs w:val="24"/>
                <w:lang w:val="sr-Cyrl-CS"/>
              </w:rPr>
            </w:pPr>
          </w:p>
        </w:tc>
        <w:tc>
          <w:tcPr>
            <w:tcW w:w="2458" w:type="dxa"/>
            <w:vMerge/>
            <w:vAlign w:val="center"/>
          </w:tcPr>
          <w:p w14:paraId="57EEBEE8" w14:textId="77777777" w:rsidR="00B4624C" w:rsidRDefault="00B4624C" w:rsidP="00876E13">
            <w:pPr>
              <w:spacing w:line="276" w:lineRule="auto"/>
              <w:jc w:val="center"/>
              <w:rPr>
                <w:sz w:val="24"/>
                <w:szCs w:val="24"/>
              </w:rPr>
            </w:pPr>
          </w:p>
        </w:tc>
      </w:tr>
      <w:tr w:rsidR="00B4624C" w14:paraId="102A4714" w14:textId="77777777" w:rsidTr="000B346F">
        <w:tc>
          <w:tcPr>
            <w:tcW w:w="7621" w:type="dxa"/>
          </w:tcPr>
          <w:p w14:paraId="1AAAD506" w14:textId="77777777" w:rsidR="00B4624C" w:rsidRDefault="00B4624C" w:rsidP="00876E13">
            <w:pPr>
              <w:spacing w:line="276" w:lineRule="auto"/>
              <w:rPr>
                <w:sz w:val="24"/>
                <w:szCs w:val="24"/>
              </w:rPr>
            </w:pPr>
            <w:r>
              <w:rPr>
                <w:sz w:val="24"/>
                <w:szCs w:val="24"/>
              </w:rPr>
              <w:t>-</w:t>
            </w:r>
            <w:proofErr w:type="spellStart"/>
            <w:r>
              <w:rPr>
                <w:sz w:val="24"/>
                <w:szCs w:val="24"/>
              </w:rPr>
              <w:t>Креативна</w:t>
            </w:r>
            <w:proofErr w:type="spellEnd"/>
            <w:r>
              <w:rPr>
                <w:sz w:val="24"/>
                <w:szCs w:val="24"/>
              </w:rPr>
              <w:t xml:space="preserve"> </w:t>
            </w:r>
            <w:proofErr w:type="spellStart"/>
            <w:r>
              <w:rPr>
                <w:sz w:val="24"/>
                <w:szCs w:val="24"/>
              </w:rPr>
              <w:t>радионица</w:t>
            </w:r>
            <w:proofErr w:type="spellEnd"/>
            <w:r>
              <w:rPr>
                <w:sz w:val="24"/>
                <w:szCs w:val="24"/>
              </w:rPr>
              <w:t xml:space="preserve">: </w:t>
            </w:r>
            <w:proofErr w:type="spellStart"/>
            <w:r>
              <w:rPr>
                <w:sz w:val="24"/>
                <w:szCs w:val="24"/>
              </w:rPr>
              <w:t>Пубертет</w:t>
            </w:r>
            <w:proofErr w:type="spellEnd"/>
            <w:r>
              <w:rPr>
                <w:sz w:val="24"/>
                <w:szCs w:val="24"/>
              </w:rPr>
              <w:t xml:space="preserve">, VI </w:t>
            </w:r>
            <w:proofErr w:type="spellStart"/>
            <w:r>
              <w:rPr>
                <w:sz w:val="24"/>
                <w:szCs w:val="24"/>
              </w:rPr>
              <w:t>разред</w:t>
            </w:r>
            <w:proofErr w:type="spellEnd"/>
          </w:p>
        </w:tc>
        <w:tc>
          <w:tcPr>
            <w:tcW w:w="2126" w:type="dxa"/>
            <w:vAlign w:val="center"/>
          </w:tcPr>
          <w:p w14:paraId="26BB08BE" w14:textId="77777777" w:rsidR="00B4624C" w:rsidRDefault="00B4624C" w:rsidP="00876E13">
            <w:pPr>
              <w:spacing w:line="276" w:lineRule="auto"/>
              <w:jc w:val="center"/>
              <w:rPr>
                <w:sz w:val="24"/>
                <w:szCs w:val="24"/>
              </w:rPr>
            </w:pPr>
            <w:r>
              <w:rPr>
                <w:sz w:val="24"/>
                <w:szCs w:val="24"/>
              </w:rPr>
              <w:t>IV</w:t>
            </w:r>
            <w:r>
              <w:rPr>
                <w:sz w:val="24"/>
                <w:szCs w:val="24"/>
                <w:lang w:val="sr-Cyrl-CS"/>
              </w:rPr>
              <w:t>/</w:t>
            </w:r>
            <w:r>
              <w:rPr>
                <w:sz w:val="24"/>
                <w:szCs w:val="24"/>
              </w:rPr>
              <w:t>V</w:t>
            </w:r>
          </w:p>
        </w:tc>
        <w:tc>
          <w:tcPr>
            <w:tcW w:w="2691" w:type="dxa"/>
            <w:vMerge/>
            <w:vAlign w:val="center"/>
          </w:tcPr>
          <w:p w14:paraId="704B3863" w14:textId="77777777" w:rsidR="00B4624C" w:rsidRDefault="00B4624C" w:rsidP="00876E13">
            <w:pPr>
              <w:spacing w:line="276" w:lineRule="auto"/>
              <w:jc w:val="center"/>
              <w:rPr>
                <w:sz w:val="24"/>
                <w:szCs w:val="24"/>
                <w:lang w:val="sr-Cyrl-CS"/>
              </w:rPr>
            </w:pPr>
          </w:p>
        </w:tc>
        <w:tc>
          <w:tcPr>
            <w:tcW w:w="2458" w:type="dxa"/>
            <w:vMerge/>
            <w:vAlign w:val="center"/>
          </w:tcPr>
          <w:p w14:paraId="10BF263A" w14:textId="77777777" w:rsidR="00B4624C" w:rsidRDefault="00B4624C" w:rsidP="00876E13">
            <w:pPr>
              <w:spacing w:line="276" w:lineRule="auto"/>
              <w:jc w:val="center"/>
              <w:rPr>
                <w:sz w:val="24"/>
                <w:szCs w:val="24"/>
              </w:rPr>
            </w:pPr>
          </w:p>
        </w:tc>
      </w:tr>
    </w:tbl>
    <w:p w14:paraId="4495FE6D" w14:textId="77777777" w:rsidR="00F94A55" w:rsidRPr="00F94A55" w:rsidRDefault="00F94A55" w:rsidP="00F94A55">
      <w:pPr>
        <w:rPr>
          <w:lang w:val="sr-Cyrl-RS"/>
        </w:rPr>
      </w:pPr>
    </w:p>
    <w:p w14:paraId="2600277A" w14:textId="49C777E7" w:rsidR="000C0A91" w:rsidRDefault="000C0A91" w:rsidP="000C0A91">
      <w:pPr>
        <w:rPr>
          <w:lang w:val="sr-Cyrl-RS"/>
        </w:rPr>
      </w:pPr>
    </w:p>
    <w:p w14:paraId="619923C3" w14:textId="77777777" w:rsidR="00F94A55" w:rsidRDefault="00F94A55" w:rsidP="000C0A91">
      <w:pPr>
        <w:rPr>
          <w:sz w:val="24"/>
          <w:szCs w:val="24"/>
          <w:lang w:val="sr-Cyrl-RS"/>
        </w:rPr>
      </w:pPr>
    </w:p>
    <w:p w14:paraId="2818EED7" w14:textId="3F813D00" w:rsidR="00B4624C" w:rsidRDefault="00B4624C" w:rsidP="000C0A91">
      <w:pPr>
        <w:rPr>
          <w:sz w:val="24"/>
          <w:szCs w:val="24"/>
          <w:lang w:val="sr-Cyrl-RS"/>
        </w:rPr>
      </w:pPr>
    </w:p>
    <w:p w14:paraId="5C0E10B3" w14:textId="22A38BDB" w:rsidR="0073252D" w:rsidRDefault="0073252D" w:rsidP="000C0A91">
      <w:pPr>
        <w:rPr>
          <w:sz w:val="24"/>
          <w:szCs w:val="24"/>
          <w:lang w:val="sr-Cyrl-RS"/>
        </w:rPr>
      </w:pPr>
    </w:p>
    <w:p w14:paraId="77390874" w14:textId="6206374F" w:rsidR="0073252D" w:rsidRDefault="0073252D" w:rsidP="000C0A91">
      <w:pPr>
        <w:rPr>
          <w:sz w:val="24"/>
          <w:szCs w:val="24"/>
          <w:lang w:val="sr-Cyrl-RS"/>
        </w:rPr>
      </w:pPr>
    </w:p>
    <w:p w14:paraId="2384C491" w14:textId="77777777" w:rsidR="0073252D" w:rsidRDefault="0073252D" w:rsidP="000C0A91">
      <w:pPr>
        <w:rPr>
          <w:sz w:val="24"/>
          <w:szCs w:val="24"/>
          <w:lang w:val="sr-Cyrl-RS"/>
        </w:rPr>
      </w:pPr>
    </w:p>
    <w:p w14:paraId="044FAF17" w14:textId="389A6FE6" w:rsidR="000C0A91" w:rsidRDefault="0073252D" w:rsidP="00B741E6">
      <w:pPr>
        <w:rPr>
          <w:sz w:val="24"/>
          <w:szCs w:val="24"/>
          <w:lang w:val="sr-Cyrl-RS"/>
        </w:rPr>
      </w:pPr>
      <w:r>
        <w:rPr>
          <w:sz w:val="24"/>
          <w:szCs w:val="24"/>
          <w:lang w:val="sr-Cyrl-RS"/>
        </w:rPr>
        <w:t>8</w:t>
      </w:r>
      <w:r w:rsidR="00187F7A">
        <w:rPr>
          <w:sz w:val="24"/>
          <w:szCs w:val="24"/>
          <w:lang w:val="sr-Cyrl-RS"/>
        </w:rPr>
        <w:t>.ПРОГРАМ СОЦИЈАЛНЕ ЗАШТИТЕ</w:t>
      </w:r>
    </w:p>
    <w:p w14:paraId="780AC597" w14:textId="504B289E" w:rsidR="00DB5C2A" w:rsidRDefault="00DB5C2A" w:rsidP="000C0A91">
      <w:pPr>
        <w:rPr>
          <w:sz w:val="24"/>
          <w:szCs w:val="24"/>
          <w:lang w:val="sr-Cyrl-RS"/>
        </w:rPr>
      </w:pPr>
    </w:p>
    <w:tbl>
      <w:tblPr>
        <w:tblStyle w:val="TableGrid"/>
        <w:tblW w:w="0" w:type="auto"/>
        <w:tblLook w:val="04A0" w:firstRow="1" w:lastRow="0" w:firstColumn="1" w:lastColumn="0" w:noHBand="0" w:noVBand="1"/>
      </w:tblPr>
      <w:tblGrid>
        <w:gridCol w:w="8568"/>
        <w:gridCol w:w="1710"/>
        <w:gridCol w:w="2880"/>
        <w:gridCol w:w="1738"/>
      </w:tblGrid>
      <w:tr w:rsidR="00DB5C2A" w14:paraId="151F8F77" w14:textId="77777777" w:rsidTr="00241B2F">
        <w:trPr>
          <w:tblHeader/>
        </w:trPr>
        <w:tc>
          <w:tcPr>
            <w:tcW w:w="856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F640526" w14:textId="77777777" w:rsidR="00DB5C2A" w:rsidRDefault="00DB5C2A" w:rsidP="00DB5C2A">
            <w:pPr>
              <w:spacing w:line="276" w:lineRule="auto"/>
              <w:jc w:val="center"/>
              <w:rPr>
                <w:b/>
                <w:sz w:val="24"/>
                <w:szCs w:val="24"/>
              </w:rPr>
            </w:pPr>
          </w:p>
          <w:p w14:paraId="7B264C88" w14:textId="77777777" w:rsidR="00DB5C2A" w:rsidRDefault="00DB5C2A" w:rsidP="00DB5C2A">
            <w:pPr>
              <w:spacing w:line="276" w:lineRule="auto"/>
              <w:jc w:val="center"/>
              <w:rPr>
                <w:b/>
                <w:sz w:val="24"/>
                <w:szCs w:val="24"/>
              </w:rPr>
            </w:pPr>
            <w:proofErr w:type="spellStart"/>
            <w:r>
              <w:rPr>
                <w:b/>
                <w:sz w:val="24"/>
                <w:szCs w:val="24"/>
              </w:rPr>
              <w:t>Садржај</w:t>
            </w:r>
            <w:proofErr w:type="spellEnd"/>
            <w:r>
              <w:rPr>
                <w:b/>
                <w:sz w:val="24"/>
                <w:szCs w:val="24"/>
              </w:rPr>
              <w:t xml:space="preserve"> </w:t>
            </w:r>
            <w:proofErr w:type="spellStart"/>
            <w:r>
              <w:rPr>
                <w:b/>
                <w:sz w:val="24"/>
                <w:szCs w:val="24"/>
              </w:rPr>
              <w:t>рада</w:t>
            </w:r>
            <w:proofErr w:type="spellEnd"/>
          </w:p>
          <w:p w14:paraId="433A88D1" w14:textId="77777777" w:rsidR="00DB5C2A" w:rsidRDefault="00DB5C2A" w:rsidP="00DB5C2A">
            <w:pPr>
              <w:jc w:val="center"/>
              <w:rPr>
                <w:sz w:val="24"/>
                <w:szCs w:val="24"/>
                <w:lang w:val="sr-Cyrl-RS"/>
              </w:rPr>
            </w:pPr>
          </w:p>
        </w:tc>
        <w:tc>
          <w:tcPr>
            <w:tcW w:w="17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9F8262" w14:textId="0752F36C" w:rsidR="00DB5C2A" w:rsidRDefault="00DB5C2A" w:rsidP="00DB5C2A">
            <w:pPr>
              <w:jc w:val="center"/>
              <w:rPr>
                <w:sz w:val="24"/>
                <w:szCs w:val="24"/>
                <w:lang w:val="sr-Cyrl-RS"/>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880"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7D59B5E0" w14:textId="14512D03" w:rsidR="00DB5C2A" w:rsidRDefault="00DB5C2A" w:rsidP="00DB5C2A">
            <w:pPr>
              <w:jc w:val="center"/>
              <w:rPr>
                <w:sz w:val="24"/>
                <w:szCs w:val="24"/>
                <w:lang w:val="sr-Cyrl-RS"/>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173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5A34F21" w14:textId="0938771A" w:rsidR="00DB5C2A" w:rsidRDefault="00DB5C2A" w:rsidP="00DB5C2A">
            <w:pPr>
              <w:jc w:val="center"/>
              <w:rPr>
                <w:sz w:val="24"/>
                <w:szCs w:val="24"/>
                <w:lang w:val="sr-Cyrl-RS"/>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B3268D" w14:paraId="640EEBDE" w14:textId="77777777" w:rsidTr="00AC1EA8">
        <w:tc>
          <w:tcPr>
            <w:tcW w:w="8568" w:type="dxa"/>
            <w:vAlign w:val="center"/>
          </w:tcPr>
          <w:p w14:paraId="5BFF1CB1" w14:textId="77777777" w:rsidR="00B3268D" w:rsidRPr="00B3268D" w:rsidRDefault="00B3268D" w:rsidP="00B3268D">
            <w:pPr>
              <w:spacing w:line="276" w:lineRule="auto"/>
              <w:rPr>
                <w:bCs/>
                <w:sz w:val="24"/>
                <w:szCs w:val="24"/>
              </w:rPr>
            </w:pPr>
            <w:r w:rsidRPr="00B3268D">
              <w:rPr>
                <w:bCs/>
                <w:sz w:val="24"/>
                <w:szCs w:val="24"/>
              </w:rPr>
              <w:t>-</w:t>
            </w:r>
            <w:r w:rsidRPr="00B3268D">
              <w:rPr>
                <w:rFonts w:eastAsia="Calibri"/>
                <w:bCs/>
                <w:sz w:val="24"/>
                <w:szCs w:val="24"/>
                <w:lang w:val="ru-RU"/>
              </w:rPr>
              <w:t>Поклон ранчеви и школски прибор свим првацима</w:t>
            </w:r>
          </w:p>
          <w:p w14:paraId="76CF800D" w14:textId="64FCA90F" w:rsidR="00B3268D" w:rsidRPr="00B3268D" w:rsidRDefault="00B3268D" w:rsidP="00B3268D">
            <w:pPr>
              <w:spacing w:line="276" w:lineRule="auto"/>
              <w:rPr>
                <w:bCs/>
                <w:sz w:val="24"/>
                <w:szCs w:val="24"/>
                <w:lang w:val="sr-Cyrl-RS"/>
              </w:rPr>
            </w:pPr>
            <w:r w:rsidRPr="00B3268D">
              <w:rPr>
                <w:bCs/>
                <w:sz w:val="24"/>
                <w:szCs w:val="24"/>
              </w:rPr>
              <w:t>-</w:t>
            </w:r>
            <w:proofErr w:type="spellStart"/>
            <w:r w:rsidRPr="00B3268D">
              <w:rPr>
                <w:bCs/>
                <w:sz w:val="24"/>
                <w:szCs w:val="24"/>
              </w:rPr>
              <w:t>Остваривање</w:t>
            </w:r>
            <w:proofErr w:type="spellEnd"/>
            <w:r w:rsidRPr="00B3268D">
              <w:rPr>
                <w:bCs/>
                <w:sz w:val="24"/>
                <w:szCs w:val="24"/>
              </w:rPr>
              <w:t xml:space="preserve"> </w:t>
            </w:r>
            <w:proofErr w:type="spellStart"/>
            <w:r w:rsidRPr="00B3268D">
              <w:rPr>
                <w:bCs/>
                <w:sz w:val="24"/>
                <w:szCs w:val="24"/>
              </w:rPr>
              <w:t>права</w:t>
            </w:r>
            <w:proofErr w:type="spellEnd"/>
            <w:r w:rsidRPr="00B3268D">
              <w:rPr>
                <w:bCs/>
                <w:sz w:val="24"/>
                <w:szCs w:val="24"/>
              </w:rPr>
              <w:t xml:space="preserve"> </w:t>
            </w:r>
            <w:proofErr w:type="spellStart"/>
            <w:r w:rsidRPr="00B3268D">
              <w:rPr>
                <w:bCs/>
                <w:sz w:val="24"/>
                <w:szCs w:val="24"/>
              </w:rPr>
              <w:t>на</w:t>
            </w:r>
            <w:proofErr w:type="spellEnd"/>
            <w:r w:rsidRPr="00B3268D">
              <w:rPr>
                <w:bCs/>
                <w:sz w:val="24"/>
                <w:szCs w:val="24"/>
              </w:rPr>
              <w:t xml:space="preserve"> </w:t>
            </w:r>
            <w:proofErr w:type="spellStart"/>
            <w:r w:rsidRPr="00B3268D">
              <w:rPr>
                <w:bCs/>
                <w:sz w:val="24"/>
                <w:szCs w:val="24"/>
              </w:rPr>
              <w:t>бесплатну</w:t>
            </w:r>
            <w:proofErr w:type="spellEnd"/>
            <w:r w:rsidRPr="00B3268D">
              <w:rPr>
                <w:bCs/>
                <w:sz w:val="24"/>
                <w:szCs w:val="24"/>
              </w:rPr>
              <w:t xml:space="preserve"> </w:t>
            </w:r>
            <w:proofErr w:type="spellStart"/>
            <w:r w:rsidRPr="00B3268D">
              <w:rPr>
                <w:bCs/>
                <w:sz w:val="24"/>
                <w:szCs w:val="24"/>
              </w:rPr>
              <w:t>ужину</w:t>
            </w:r>
            <w:proofErr w:type="spellEnd"/>
            <w:r w:rsidRPr="00B3268D">
              <w:rPr>
                <w:bCs/>
                <w:sz w:val="24"/>
                <w:szCs w:val="24"/>
              </w:rPr>
              <w:t xml:space="preserve"> и </w:t>
            </w:r>
            <w:proofErr w:type="spellStart"/>
            <w:r w:rsidRPr="00B3268D">
              <w:rPr>
                <w:bCs/>
                <w:sz w:val="24"/>
                <w:szCs w:val="24"/>
              </w:rPr>
              <w:t>уџбенике</w:t>
            </w:r>
            <w:proofErr w:type="spellEnd"/>
          </w:p>
        </w:tc>
        <w:tc>
          <w:tcPr>
            <w:tcW w:w="1710" w:type="dxa"/>
            <w:vAlign w:val="center"/>
          </w:tcPr>
          <w:p w14:paraId="117058EE" w14:textId="2165095A" w:rsidR="00B3268D" w:rsidRPr="00AC1EA8" w:rsidRDefault="00AC1EA8" w:rsidP="00AC1EA8">
            <w:pPr>
              <w:spacing w:line="276" w:lineRule="auto"/>
              <w:jc w:val="center"/>
              <w:rPr>
                <w:bCs/>
                <w:sz w:val="24"/>
                <w:szCs w:val="24"/>
                <w:lang w:val="sr-Cyrl-RS"/>
              </w:rPr>
            </w:pPr>
            <w:r>
              <w:rPr>
                <w:bCs/>
                <w:sz w:val="24"/>
                <w:szCs w:val="24"/>
              </w:rPr>
              <w:t>IX</w:t>
            </w:r>
          </w:p>
        </w:tc>
        <w:tc>
          <w:tcPr>
            <w:tcW w:w="2880" w:type="dxa"/>
            <w:vAlign w:val="center"/>
          </w:tcPr>
          <w:p w14:paraId="1E104CA6" w14:textId="726682DF" w:rsidR="00B3268D" w:rsidRPr="00B3268D" w:rsidRDefault="00B3268D" w:rsidP="00B3268D">
            <w:pPr>
              <w:spacing w:line="276" w:lineRule="auto"/>
              <w:rPr>
                <w:bCs/>
                <w:sz w:val="24"/>
                <w:szCs w:val="24"/>
                <w:lang w:val="sr-Cyrl-RS"/>
              </w:rPr>
            </w:pPr>
            <w:r w:rsidRPr="00B3268D">
              <w:rPr>
                <w:bCs/>
                <w:sz w:val="24"/>
                <w:szCs w:val="24"/>
              </w:rPr>
              <w:t>-</w:t>
            </w:r>
            <w:proofErr w:type="spellStart"/>
            <w:r w:rsidRPr="00B3268D">
              <w:rPr>
                <w:bCs/>
                <w:sz w:val="24"/>
                <w:szCs w:val="24"/>
              </w:rPr>
              <w:t>Секретар</w:t>
            </w:r>
            <w:proofErr w:type="spellEnd"/>
            <w:r w:rsidRPr="00B3268D">
              <w:rPr>
                <w:bCs/>
                <w:sz w:val="24"/>
                <w:szCs w:val="24"/>
              </w:rPr>
              <w:t xml:space="preserve">, </w:t>
            </w:r>
            <w:proofErr w:type="spellStart"/>
            <w:r w:rsidRPr="00B3268D">
              <w:rPr>
                <w:bCs/>
                <w:sz w:val="24"/>
                <w:szCs w:val="24"/>
              </w:rPr>
              <w:t>административни</w:t>
            </w:r>
            <w:proofErr w:type="spellEnd"/>
            <w:r w:rsidRPr="00B3268D">
              <w:rPr>
                <w:bCs/>
                <w:sz w:val="24"/>
                <w:szCs w:val="24"/>
              </w:rPr>
              <w:t xml:space="preserve"> </w:t>
            </w:r>
            <w:proofErr w:type="spellStart"/>
            <w:r w:rsidRPr="00B3268D">
              <w:rPr>
                <w:bCs/>
                <w:sz w:val="24"/>
                <w:szCs w:val="24"/>
              </w:rPr>
              <w:t>радник</w:t>
            </w:r>
            <w:proofErr w:type="spellEnd"/>
            <w:r w:rsidRPr="00B3268D">
              <w:rPr>
                <w:bCs/>
                <w:sz w:val="24"/>
                <w:szCs w:val="24"/>
              </w:rPr>
              <w:t xml:space="preserve">, </w:t>
            </w:r>
            <w:proofErr w:type="spellStart"/>
            <w:r w:rsidRPr="00B3268D">
              <w:rPr>
                <w:bCs/>
                <w:sz w:val="24"/>
                <w:szCs w:val="24"/>
              </w:rPr>
              <w:t>одељењске</w:t>
            </w:r>
            <w:proofErr w:type="spellEnd"/>
            <w:r w:rsidRPr="00B3268D">
              <w:rPr>
                <w:bCs/>
                <w:sz w:val="24"/>
                <w:szCs w:val="24"/>
              </w:rPr>
              <w:t xml:space="preserve"> </w:t>
            </w:r>
            <w:proofErr w:type="spellStart"/>
            <w:r w:rsidRPr="00B3268D">
              <w:rPr>
                <w:bCs/>
                <w:sz w:val="24"/>
                <w:szCs w:val="24"/>
              </w:rPr>
              <w:t>старешине</w:t>
            </w:r>
            <w:proofErr w:type="spellEnd"/>
            <w:r w:rsidRPr="00B3268D">
              <w:rPr>
                <w:bCs/>
                <w:sz w:val="24"/>
                <w:szCs w:val="24"/>
              </w:rPr>
              <w:t xml:space="preserve">, </w:t>
            </w:r>
            <w:proofErr w:type="spellStart"/>
            <w:r w:rsidRPr="00B3268D">
              <w:rPr>
                <w:bCs/>
                <w:sz w:val="24"/>
                <w:szCs w:val="24"/>
              </w:rPr>
              <w:t>Центар</w:t>
            </w:r>
            <w:proofErr w:type="spellEnd"/>
            <w:r w:rsidRPr="00B3268D">
              <w:rPr>
                <w:bCs/>
                <w:sz w:val="24"/>
                <w:szCs w:val="24"/>
              </w:rPr>
              <w:t xml:space="preserve"> </w:t>
            </w:r>
            <w:proofErr w:type="spellStart"/>
            <w:r w:rsidRPr="00B3268D">
              <w:rPr>
                <w:bCs/>
                <w:sz w:val="24"/>
                <w:szCs w:val="24"/>
              </w:rPr>
              <w:t>за</w:t>
            </w:r>
            <w:proofErr w:type="spellEnd"/>
            <w:r w:rsidRPr="00B3268D">
              <w:rPr>
                <w:bCs/>
                <w:sz w:val="24"/>
                <w:szCs w:val="24"/>
              </w:rPr>
              <w:t xml:space="preserve"> </w:t>
            </w:r>
            <w:proofErr w:type="spellStart"/>
            <w:r w:rsidRPr="00B3268D">
              <w:rPr>
                <w:bCs/>
                <w:sz w:val="24"/>
                <w:szCs w:val="24"/>
              </w:rPr>
              <w:t>социјални</w:t>
            </w:r>
            <w:proofErr w:type="spellEnd"/>
            <w:r w:rsidRPr="00B3268D">
              <w:rPr>
                <w:bCs/>
                <w:sz w:val="24"/>
                <w:szCs w:val="24"/>
              </w:rPr>
              <w:t xml:space="preserve"> </w:t>
            </w:r>
            <w:proofErr w:type="spellStart"/>
            <w:r w:rsidRPr="00B3268D">
              <w:rPr>
                <w:bCs/>
                <w:sz w:val="24"/>
                <w:szCs w:val="24"/>
              </w:rPr>
              <w:t>рад</w:t>
            </w:r>
            <w:proofErr w:type="spellEnd"/>
            <w:r w:rsidRPr="00B3268D">
              <w:rPr>
                <w:bCs/>
                <w:sz w:val="24"/>
                <w:szCs w:val="24"/>
              </w:rPr>
              <w:t xml:space="preserve">, </w:t>
            </w:r>
            <w:proofErr w:type="spellStart"/>
            <w:r w:rsidRPr="00B3268D">
              <w:rPr>
                <w:bCs/>
                <w:sz w:val="24"/>
                <w:szCs w:val="24"/>
              </w:rPr>
              <w:t>локална</w:t>
            </w:r>
            <w:proofErr w:type="spellEnd"/>
            <w:r w:rsidRPr="00B3268D">
              <w:rPr>
                <w:bCs/>
                <w:sz w:val="24"/>
                <w:szCs w:val="24"/>
              </w:rPr>
              <w:t xml:space="preserve"> </w:t>
            </w:r>
            <w:proofErr w:type="spellStart"/>
            <w:r w:rsidRPr="00B3268D">
              <w:rPr>
                <w:bCs/>
                <w:sz w:val="24"/>
                <w:szCs w:val="24"/>
              </w:rPr>
              <w:t>самоуправа</w:t>
            </w:r>
            <w:proofErr w:type="spellEnd"/>
          </w:p>
        </w:tc>
        <w:tc>
          <w:tcPr>
            <w:tcW w:w="1738" w:type="dxa"/>
            <w:vAlign w:val="center"/>
          </w:tcPr>
          <w:p w14:paraId="725939E5" w14:textId="61B79FD1" w:rsidR="00B3268D" w:rsidRPr="00B3268D" w:rsidRDefault="00B3268D" w:rsidP="00B3268D">
            <w:pPr>
              <w:spacing w:line="276" w:lineRule="auto"/>
              <w:rPr>
                <w:bCs/>
                <w:sz w:val="24"/>
                <w:szCs w:val="24"/>
                <w:lang w:val="sr-Cyrl-RS"/>
              </w:rPr>
            </w:pPr>
            <w:r w:rsidRPr="00B3268D">
              <w:rPr>
                <w:bCs/>
                <w:sz w:val="24"/>
                <w:szCs w:val="24"/>
              </w:rPr>
              <w:t>-</w:t>
            </w:r>
            <w:proofErr w:type="spellStart"/>
            <w:r w:rsidRPr="00B3268D">
              <w:rPr>
                <w:bCs/>
                <w:sz w:val="24"/>
                <w:szCs w:val="24"/>
              </w:rPr>
              <w:t>Спискови</w:t>
            </w:r>
            <w:proofErr w:type="spellEnd"/>
            <w:r w:rsidRPr="00B3268D">
              <w:rPr>
                <w:bCs/>
                <w:sz w:val="24"/>
                <w:szCs w:val="24"/>
              </w:rPr>
              <w:t xml:space="preserve">, </w:t>
            </w:r>
            <w:proofErr w:type="spellStart"/>
            <w:r w:rsidRPr="00B3268D">
              <w:rPr>
                <w:bCs/>
                <w:sz w:val="24"/>
                <w:szCs w:val="24"/>
              </w:rPr>
              <w:t>потврде</w:t>
            </w:r>
            <w:proofErr w:type="spellEnd"/>
          </w:p>
        </w:tc>
      </w:tr>
      <w:tr w:rsidR="00B3268D" w14:paraId="6ED55EFF" w14:textId="77777777" w:rsidTr="00AC1EA8">
        <w:tc>
          <w:tcPr>
            <w:tcW w:w="8568" w:type="dxa"/>
            <w:vAlign w:val="center"/>
          </w:tcPr>
          <w:p w14:paraId="4BEEA0D4" w14:textId="77777777" w:rsidR="00B3268D" w:rsidRPr="00B3268D" w:rsidRDefault="00B3268D" w:rsidP="00B3268D">
            <w:pPr>
              <w:spacing w:line="276" w:lineRule="auto"/>
              <w:rPr>
                <w:bCs/>
                <w:sz w:val="24"/>
                <w:szCs w:val="24"/>
              </w:rPr>
            </w:pPr>
            <w:r w:rsidRPr="00B3268D">
              <w:rPr>
                <w:bCs/>
                <w:sz w:val="24"/>
                <w:szCs w:val="24"/>
              </w:rPr>
              <w:t>-</w:t>
            </w:r>
            <w:proofErr w:type="spellStart"/>
            <w:r w:rsidRPr="00B3268D">
              <w:rPr>
                <w:bCs/>
                <w:sz w:val="24"/>
                <w:szCs w:val="24"/>
              </w:rPr>
              <w:t>Подстицање</w:t>
            </w:r>
            <w:proofErr w:type="spellEnd"/>
            <w:r w:rsidRPr="00B3268D">
              <w:rPr>
                <w:bCs/>
                <w:sz w:val="24"/>
                <w:szCs w:val="24"/>
              </w:rPr>
              <w:t xml:space="preserve"> </w:t>
            </w:r>
            <w:proofErr w:type="spellStart"/>
            <w:r w:rsidRPr="00B3268D">
              <w:rPr>
                <w:bCs/>
                <w:sz w:val="24"/>
                <w:szCs w:val="24"/>
              </w:rPr>
              <w:t>хуманитарних</w:t>
            </w:r>
            <w:proofErr w:type="spellEnd"/>
            <w:r w:rsidRPr="00B3268D">
              <w:rPr>
                <w:bCs/>
                <w:sz w:val="24"/>
                <w:szCs w:val="24"/>
              </w:rPr>
              <w:t xml:space="preserve"> </w:t>
            </w:r>
            <w:proofErr w:type="spellStart"/>
            <w:r w:rsidRPr="00B3268D">
              <w:rPr>
                <w:bCs/>
                <w:sz w:val="24"/>
                <w:szCs w:val="24"/>
              </w:rPr>
              <w:t>активности</w:t>
            </w:r>
            <w:proofErr w:type="spellEnd"/>
            <w:r w:rsidRPr="00B3268D">
              <w:rPr>
                <w:bCs/>
                <w:sz w:val="24"/>
                <w:szCs w:val="24"/>
              </w:rPr>
              <w:t xml:space="preserve"> </w:t>
            </w:r>
            <w:proofErr w:type="spellStart"/>
            <w:r w:rsidRPr="00B3268D">
              <w:rPr>
                <w:bCs/>
                <w:sz w:val="24"/>
                <w:szCs w:val="24"/>
              </w:rPr>
              <w:t>код</w:t>
            </w:r>
            <w:proofErr w:type="spellEnd"/>
            <w:r w:rsidRPr="00B3268D">
              <w:rPr>
                <w:bCs/>
                <w:sz w:val="24"/>
                <w:szCs w:val="24"/>
              </w:rPr>
              <w:t xml:space="preserve"> </w:t>
            </w:r>
            <w:proofErr w:type="spellStart"/>
            <w:r w:rsidRPr="00B3268D">
              <w:rPr>
                <w:bCs/>
                <w:sz w:val="24"/>
                <w:szCs w:val="24"/>
              </w:rPr>
              <w:t>ученика</w:t>
            </w:r>
            <w:proofErr w:type="spellEnd"/>
            <w:r w:rsidRPr="00B3268D">
              <w:rPr>
                <w:rFonts w:eastAsia="Calibri"/>
                <w:bCs/>
                <w:sz w:val="24"/>
                <w:szCs w:val="24"/>
                <w:lang w:val="ru-RU"/>
              </w:rPr>
              <w:t xml:space="preserve"> у виду прикупљања новчаних средстава, прибора, одеће, хране...</w:t>
            </w:r>
            <w:r w:rsidRPr="00B3268D">
              <w:rPr>
                <w:bCs/>
                <w:sz w:val="24"/>
                <w:szCs w:val="24"/>
              </w:rPr>
              <w:t>: „</w:t>
            </w:r>
            <w:proofErr w:type="spellStart"/>
            <w:r w:rsidRPr="00B3268D">
              <w:rPr>
                <w:bCs/>
                <w:sz w:val="24"/>
                <w:szCs w:val="24"/>
              </w:rPr>
              <w:t>Деца-</w:t>
            </w:r>
            <w:proofErr w:type="gramStart"/>
            <w:r w:rsidRPr="00B3268D">
              <w:rPr>
                <w:bCs/>
                <w:sz w:val="24"/>
                <w:szCs w:val="24"/>
              </w:rPr>
              <w:t>деци</w:t>
            </w:r>
            <w:proofErr w:type="spellEnd"/>
            <w:r w:rsidRPr="00B3268D">
              <w:rPr>
                <w:bCs/>
                <w:sz w:val="24"/>
                <w:szCs w:val="24"/>
              </w:rPr>
              <w:t>“</w:t>
            </w:r>
            <w:proofErr w:type="gramEnd"/>
          </w:p>
          <w:p w14:paraId="2B7B9039" w14:textId="1C9CD2F0" w:rsidR="00B3268D" w:rsidRPr="00B3268D" w:rsidRDefault="00B3268D" w:rsidP="00B3268D">
            <w:pPr>
              <w:spacing w:line="276" w:lineRule="auto"/>
              <w:rPr>
                <w:bCs/>
                <w:sz w:val="24"/>
                <w:szCs w:val="24"/>
                <w:lang w:val="sr-Cyrl-RS"/>
              </w:rPr>
            </w:pPr>
            <w:r w:rsidRPr="00B3268D">
              <w:rPr>
                <w:bCs/>
                <w:sz w:val="24"/>
                <w:szCs w:val="24"/>
              </w:rPr>
              <w:t>-</w:t>
            </w:r>
            <w:proofErr w:type="spellStart"/>
            <w:r w:rsidRPr="00B3268D">
              <w:rPr>
                <w:bCs/>
                <w:sz w:val="24"/>
                <w:szCs w:val="24"/>
              </w:rPr>
              <w:t>Добротворне</w:t>
            </w:r>
            <w:proofErr w:type="spellEnd"/>
            <w:r w:rsidRPr="00B3268D">
              <w:rPr>
                <w:bCs/>
                <w:sz w:val="24"/>
                <w:szCs w:val="24"/>
              </w:rPr>
              <w:t xml:space="preserve"> </w:t>
            </w:r>
            <w:proofErr w:type="spellStart"/>
            <w:r w:rsidRPr="00B3268D">
              <w:rPr>
                <w:bCs/>
                <w:sz w:val="24"/>
                <w:szCs w:val="24"/>
              </w:rPr>
              <w:t>акције</w:t>
            </w:r>
            <w:proofErr w:type="spellEnd"/>
            <w:r w:rsidRPr="00B3268D">
              <w:rPr>
                <w:bCs/>
                <w:sz w:val="24"/>
                <w:szCs w:val="24"/>
              </w:rPr>
              <w:t xml:space="preserve"> </w:t>
            </w:r>
            <w:proofErr w:type="spellStart"/>
            <w:r w:rsidRPr="00B3268D">
              <w:rPr>
                <w:bCs/>
                <w:sz w:val="24"/>
                <w:szCs w:val="24"/>
              </w:rPr>
              <w:t>за</w:t>
            </w:r>
            <w:proofErr w:type="spellEnd"/>
            <w:r w:rsidRPr="00B3268D">
              <w:rPr>
                <w:bCs/>
                <w:sz w:val="24"/>
                <w:szCs w:val="24"/>
              </w:rPr>
              <w:t xml:space="preserve"> </w:t>
            </w:r>
            <w:proofErr w:type="spellStart"/>
            <w:r w:rsidRPr="00B3268D">
              <w:rPr>
                <w:bCs/>
                <w:sz w:val="24"/>
                <w:szCs w:val="24"/>
              </w:rPr>
              <w:t>прикупљање</w:t>
            </w:r>
            <w:proofErr w:type="spellEnd"/>
            <w:r w:rsidRPr="00B3268D">
              <w:rPr>
                <w:bCs/>
                <w:sz w:val="24"/>
                <w:szCs w:val="24"/>
              </w:rPr>
              <w:t xml:space="preserve"> </w:t>
            </w:r>
            <w:proofErr w:type="spellStart"/>
            <w:r w:rsidRPr="00B3268D">
              <w:rPr>
                <w:bCs/>
                <w:sz w:val="24"/>
                <w:szCs w:val="24"/>
              </w:rPr>
              <w:t>средстава</w:t>
            </w:r>
            <w:proofErr w:type="spellEnd"/>
            <w:r w:rsidRPr="00B3268D">
              <w:rPr>
                <w:bCs/>
                <w:sz w:val="24"/>
                <w:szCs w:val="24"/>
              </w:rPr>
              <w:t>: „</w:t>
            </w:r>
            <w:proofErr w:type="spellStart"/>
            <w:r w:rsidRPr="00B3268D">
              <w:rPr>
                <w:bCs/>
                <w:sz w:val="24"/>
                <w:szCs w:val="24"/>
              </w:rPr>
              <w:t>Чеп</w:t>
            </w:r>
            <w:proofErr w:type="spellEnd"/>
            <w:r w:rsidRPr="00B3268D">
              <w:rPr>
                <w:bCs/>
                <w:sz w:val="24"/>
                <w:szCs w:val="24"/>
              </w:rPr>
              <w:t xml:space="preserve"> </w:t>
            </w:r>
            <w:proofErr w:type="spellStart"/>
            <w:r w:rsidRPr="00B3268D">
              <w:rPr>
                <w:bCs/>
                <w:sz w:val="24"/>
                <w:szCs w:val="24"/>
              </w:rPr>
              <w:t>за</w:t>
            </w:r>
            <w:proofErr w:type="spellEnd"/>
            <w:r w:rsidRPr="00B3268D">
              <w:rPr>
                <w:bCs/>
                <w:sz w:val="24"/>
                <w:szCs w:val="24"/>
              </w:rPr>
              <w:t xml:space="preserve"> </w:t>
            </w:r>
            <w:proofErr w:type="spellStart"/>
            <w:proofErr w:type="gramStart"/>
            <w:r w:rsidRPr="00B3268D">
              <w:rPr>
                <w:bCs/>
                <w:sz w:val="24"/>
                <w:szCs w:val="24"/>
              </w:rPr>
              <w:t>хендикеп</w:t>
            </w:r>
            <w:proofErr w:type="spellEnd"/>
            <w:r w:rsidRPr="00B3268D">
              <w:rPr>
                <w:bCs/>
                <w:sz w:val="24"/>
                <w:szCs w:val="24"/>
              </w:rPr>
              <w:t>“</w:t>
            </w:r>
            <w:proofErr w:type="gramEnd"/>
          </w:p>
        </w:tc>
        <w:tc>
          <w:tcPr>
            <w:tcW w:w="1710" w:type="dxa"/>
            <w:vAlign w:val="center"/>
          </w:tcPr>
          <w:p w14:paraId="3E5895C0" w14:textId="55F7A7D5" w:rsidR="00B3268D" w:rsidRPr="00B3268D" w:rsidRDefault="00AC1EA8" w:rsidP="00AC1EA8">
            <w:pPr>
              <w:spacing w:line="276" w:lineRule="auto"/>
              <w:jc w:val="center"/>
              <w:rPr>
                <w:bCs/>
                <w:sz w:val="24"/>
                <w:szCs w:val="24"/>
                <w:lang w:val="sr-Cyrl-RS"/>
              </w:rPr>
            </w:pPr>
            <w:r>
              <w:rPr>
                <w:bCs/>
                <w:sz w:val="24"/>
                <w:szCs w:val="24"/>
                <w:lang w:val="sr-Cyrl-RS"/>
              </w:rPr>
              <w:t>Током године</w:t>
            </w:r>
          </w:p>
        </w:tc>
        <w:tc>
          <w:tcPr>
            <w:tcW w:w="2880" w:type="dxa"/>
            <w:vAlign w:val="center"/>
          </w:tcPr>
          <w:p w14:paraId="5C7B0A0A" w14:textId="77777777" w:rsidR="00B3268D" w:rsidRPr="00B3268D" w:rsidRDefault="00B3268D" w:rsidP="00B3268D">
            <w:pPr>
              <w:spacing w:line="276" w:lineRule="auto"/>
              <w:rPr>
                <w:bCs/>
                <w:sz w:val="24"/>
                <w:szCs w:val="24"/>
              </w:rPr>
            </w:pPr>
            <w:r w:rsidRPr="00B3268D">
              <w:rPr>
                <w:bCs/>
                <w:sz w:val="24"/>
                <w:szCs w:val="24"/>
              </w:rPr>
              <w:t>-</w:t>
            </w:r>
            <w:proofErr w:type="spellStart"/>
            <w:r w:rsidRPr="00B3268D">
              <w:rPr>
                <w:bCs/>
                <w:sz w:val="24"/>
                <w:szCs w:val="24"/>
              </w:rPr>
              <w:t>Одељењске</w:t>
            </w:r>
            <w:proofErr w:type="spellEnd"/>
            <w:r w:rsidRPr="00B3268D">
              <w:rPr>
                <w:bCs/>
                <w:sz w:val="24"/>
                <w:szCs w:val="24"/>
              </w:rPr>
              <w:t xml:space="preserve"> </w:t>
            </w:r>
            <w:proofErr w:type="spellStart"/>
            <w:r w:rsidRPr="00B3268D">
              <w:rPr>
                <w:bCs/>
                <w:sz w:val="24"/>
                <w:szCs w:val="24"/>
              </w:rPr>
              <w:t>старешине</w:t>
            </w:r>
            <w:proofErr w:type="spellEnd"/>
          </w:p>
          <w:p w14:paraId="6775C5AF" w14:textId="773CF7CC" w:rsidR="00B3268D" w:rsidRPr="00B3268D" w:rsidRDefault="00B3268D" w:rsidP="00B3268D">
            <w:pPr>
              <w:spacing w:line="276" w:lineRule="auto"/>
              <w:rPr>
                <w:bCs/>
                <w:sz w:val="24"/>
                <w:szCs w:val="24"/>
                <w:lang w:val="sr-Cyrl-RS"/>
              </w:rPr>
            </w:pPr>
            <w:r w:rsidRPr="00B3268D">
              <w:rPr>
                <w:bCs/>
                <w:sz w:val="24"/>
                <w:szCs w:val="24"/>
              </w:rPr>
              <w:t>-</w:t>
            </w:r>
            <w:proofErr w:type="spellStart"/>
            <w:r w:rsidRPr="00B3268D">
              <w:rPr>
                <w:bCs/>
                <w:sz w:val="24"/>
                <w:szCs w:val="24"/>
              </w:rPr>
              <w:t>Дечји</w:t>
            </w:r>
            <w:proofErr w:type="spellEnd"/>
            <w:r w:rsidRPr="00B3268D">
              <w:rPr>
                <w:bCs/>
                <w:sz w:val="24"/>
                <w:szCs w:val="24"/>
              </w:rPr>
              <w:t xml:space="preserve"> </w:t>
            </w:r>
            <w:proofErr w:type="spellStart"/>
            <w:r w:rsidRPr="00B3268D">
              <w:rPr>
                <w:bCs/>
                <w:sz w:val="24"/>
                <w:szCs w:val="24"/>
              </w:rPr>
              <w:t>савез</w:t>
            </w:r>
            <w:proofErr w:type="spellEnd"/>
            <w:r w:rsidRPr="00B3268D">
              <w:rPr>
                <w:bCs/>
                <w:sz w:val="24"/>
                <w:szCs w:val="24"/>
              </w:rPr>
              <w:t xml:space="preserve">, </w:t>
            </w:r>
            <w:proofErr w:type="spellStart"/>
            <w:r w:rsidRPr="00B3268D">
              <w:rPr>
                <w:bCs/>
                <w:sz w:val="24"/>
                <w:szCs w:val="24"/>
              </w:rPr>
              <w:t>одељењске</w:t>
            </w:r>
            <w:proofErr w:type="spellEnd"/>
            <w:r w:rsidRPr="00B3268D">
              <w:rPr>
                <w:bCs/>
                <w:sz w:val="24"/>
                <w:szCs w:val="24"/>
              </w:rPr>
              <w:t xml:space="preserve"> </w:t>
            </w:r>
            <w:proofErr w:type="spellStart"/>
            <w:r w:rsidRPr="00B3268D">
              <w:rPr>
                <w:bCs/>
                <w:sz w:val="24"/>
                <w:szCs w:val="24"/>
              </w:rPr>
              <w:t>старешине</w:t>
            </w:r>
            <w:proofErr w:type="spellEnd"/>
          </w:p>
        </w:tc>
        <w:tc>
          <w:tcPr>
            <w:tcW w:w="1738" w:type="dxa"/>
            <w:vAlign w:val="center"/>
          </w:tcPr>
          <w:p w14:paraId="2C2DA9BC" w14:textId="78FB48F6" w:rsidR="00B3268D" w:rsidRPr="00B3268D" w:rsidRDefault="00B3268D" w:rsidP="00B3268D">
            <w:pPr>
              <w:spacing w:line="276" w:lineRule="auto"/>
              <w:rPr>
                <w:bCs/>
                <w:sz w:val="24"/>
                <w:szCs w:val="24"/>
                <w:lang w:val="sr-Cyrl-RS"/>
              </w:rPr>
            </w:pPr>
            <w:r w:rsidRPr="00B3268D">
              <w:rPr>
                <w:bCs/>
                <w:sz w:val="24"/>
                <w:szCs w:val="24"/>
              </w:rPr>
              <w:t>-</w:t>
            </w:r>
            <w:proofErr w:type="spellStart"/>
            <w:r w:rsidRPr="00B3268D">
              <w:rPr>
                <w:bCs/>
                <w:sz w:val="24"/>
                <w:szCs w:val="24"/>
              </w:rPr>
              <w:t>Фотографије</w:t>
            </w:r>
            <w:proofErr w:type="spellEnd"/>
            <w:r w:rsidRPr="00B3268D">
              <w:rPr>
                <w:bCs/>
                <w:sz w:val="24"/>
                <w:szCs w:val="24"/>
              </w:rPr>
              <w:t xml:space="preserve">, </w:t>
            </w:r>
            <w:proofErr w:type="spellStart"/>
            <w:r w:rsidRPr="00B3268D">
              <w:rPr>
                <w:bCs/>
                <w:sz w:val="24"/>
                <w:szCs w:val="24"/>
              </w:rPr>
              <w:t>извештаји</w:t>
            </w:r>
            <w:proofErr w:type="spellEnd"/>
          </w:p>
        </w:tc>
      </w:tr>
      <w:tr w:rsidR="00B3268D" w14:paraId="17B18191" w14:textId="77777777" w:rsidTr="00AC1EA8">
        <w:tc>
          <w:tcPr>
            <w:tcW w:w="8568" w:type="dxa"/>
            <w:vAlign w:val="center"/>
          </w:tcPr>
          <w:p w14:paraId="47550692" w14:textId="77777777" w:rsidR="00B3268D" w:rsidRPr="00B3268D" w:rsidRDefault="00B3268D" w:rsidP="00B3268D">
            <w:pPr>
              <w:spacing w:line="276" w:lineRule="auto"/>
              <w:rPr>
                <w:bCs/>
                <w:sz w:val="24"/>
                <w:szCs w:val="24"/>
                <w:lang w:val="sr-Cyrl-CS"/>
              </w:rPr>
            </w:pPr>
            <w:r w:rsidRPr="00B3268D">
              <w:rPr>
                <w:bCs/>
                <w:sz w:val="24"/>
                <w:szCs w:val="24"/>
                <w:lang w:val="ru-RU"/>
              </w:rPr>
              <w:t>-</w:t>
            </w:r>
            <w:r w:rsidRPr="00B3268D">
              <w:rPr>
                <w:bCs/>
                <w:sz w:val="24"/>
                <w:szCs w:val="24"/>
                <w:lang w:val="sr-Cyrl-CS"/>
              </w:rPr>
              <w:t xml:space="preserve">Сарадња са институцијама социјале и здравствене заштите </w:t>
            </w:r>
          </w:p>
          <w:p w14:paraId="0AAA4457" w14:textId="23E9F086" w:rsidR="00B3268D" w:rsidRPr="00B3268D" w:rsidRDefault="00B3268D" w:rsidP="00B3268D">
            <w:pPr>
              <w:spacing w:line="276" w:lineRule="auto"/>
              <w:rPr>
                <w:bCs/>
                <w:sz w:val="24"/>
                <w:szCs w:val="24"/>
                <w:lang w:val="sr-Cyrl-RS"/>
              </w:rPr>
            </w:pPr>
            <w:r w:rsidRPr="00B3268D">
              <w:rPr>
                <w:bCs/>
                <w:sz w:val="24"/>
                <w:szCs w:val="24"/>
                <w:lang w:val="sr-Cyrl-CS"/>
              </w:rPr>
              <w:t>(Центар за социјални рад, интерресорна комисија, друштвене делатности...)</w:t>
            </w:r>
          </w:p>
        </w:tc>
        <w:tc>
          <w:tcPr>
            <w:tcW w:w="1710" w:type="dxa"/>
            <w:vAlign w:val="center"/>
          </w:tcPr>
          <w:p w14:paraId="410C8011" w14:textId="37A5958E" w:rsidR="00B3268D" w:rsidRPr="00B3268D" w:rsidRDefault="00AC1EA8" w:rsidP="00AC1EA8">
            <w:pPr>
              <w:spacing w:line="276" w:lineRule="auto"/>
              <w:jc w:val="center"/>
              <w:rPr>
                <w:bCs/>
                <w:sz w:val="24"/>
                <w:szCs w:val="24"/>
                <w:lang w:val="sr-Cyrl-RS"/>
              </w:rPr>
            </w:pPr>
            <w:r>
              <w:rPr>
                <w:bCs/>
                <w:sz w:val="24"/>
                <w:szCs w:val="24"/>
                <w:lang w:val="sr-Cyrl-RS"/>
              </w:rPr>
              <w:t>Током године</w:t>
            </w:r>
          </w:p>
        </w:tc>
        <w:tc>
          <w:tcPr>
            <w:tcW w:w="2880" w:type="dxa"/>
            <w:vAlign w:val="center"/>
          </w:tcPr>
          <w:p w14:paraId="1799EA70" w14:textId="5B2B0F4F" w:rsidR="00B3268D" w:rsidRPr="00B3268D" w:rsidRDefault="00B3268D" w:rsidP="00B3268D">
            <w:pPr>
              <w:spacing w:line="276" w:lineRule="auto"/>
              <w:rPr>
                <w:bCs/>
                <w:sz w:val="24"/>
                <w:szCs w:val="24"/>
                <w:lang w:val="sr-Cyrl-RS"/>
              </w:rPr>
            </w:pPr>
            <w:r w:rsidRPr="00B3268D">
              <w:rPr>
                <w:bCs/>
                <w:sz w:val="24"/>
                <w:szCs w:val="24"/>
                <w:lang w:val="sr-Cyrl-CS"/>
              </w:rPr>
              <w:t>-Директор, педагог, секретар, административни радник...</w:t>
            </w:r>
          </w:p>
        </w:tc>
        <w:tc>
          <w:tcPr>
            <w:tcW w:w="1738" w:type="dxa"/>
            <w:vAlign w:val="center"/>
          </w:tcPr>
          <w:p w14:paraId="06C39180" w14:textId="2C24077A" w:rsidR="00B3268D" w:rsidRPr="00B3268D" w:rsidRDefault="00B3268D" w:rsidP="00B3268D">
            <w:pPr>
              <w:spacing w:line="276" w:lineRule="auto"/>
              <w:rPr>
                <w:bCs/>
                <w:sz w:val="24"/>
                <w:szCs w:val="24"/>
                <w:lang w:val="sr-Cyrl-RS"/>
              </w:rPr>
            </w:pPr>
            <w:r w:rsidRPr="00B3268D">
              <w:rPr>
                <w:bCs/>
                <w:sz w:val="24"/>
                <w:szCs w:val="24"/>
                <w:lang w:val="sr-Cyrl-CS"/>
              </w:rPr>
              <w:t>-Решења по одлукама наведених институција</w:t>
            </w:r>
          </w:p>
        </w:tc>
      </w:tr>
    </w:tbl>
    <w:p w14:paraId="6E620B7D" w14:textId="77777777" w:rsidR="00DB5C2A" w:rsidRDefault="00DB5C2A" w:rsidP="000C0A91">
      <w:pPr>
        <w:rPr>
          <w:sz w:val="24"/>
          <w:szCs w:val="24"/>
          <w:lang w:val="sr-Cyrl-RS"/>
        </w:rPr>
      </w:pPr>
    </w:p>
    <w:p w14:paraId="3BE3196E" w14:textId="77777777" w:rsidR="0061183B" w:rsidRDefault="0061183B" w:rsidP="003E21A8">
      <w:pPr>
        <w:pStyle w:val="Heading2"/>
        <w:spacing w:line="276" w:lineRule="auto"/>
        <w:rPr>
          <w:sz w:val="24"/>
          <w:szCs w:val="24"/>
          <w:lang w:val="sr-Cyrl-RS"/>
        </w:rPr>
      </w:pPr>
    </w:p>
    <w:p w14:paraId="4A64855E" w14:textId="46C03149" w:rsidR="00F039C5" w:rsidRDefault="0058784A" w:rsidP="003E21A8">
      <w:pPr>
        <w:pStyle w:val="Heading2"/>
        <w:spacing w:line="276" w:lineRule="auto"/>
        <w:rPr>
          <w:sz w:val="24"/>
          <w:szCs w:val="24"/>
        </w:rPr>
      </w:pPr>
      <w:r>
        <w:rPr>
          <w:sz w:val="24"/>
          <w:szCs w:val="24"/>
          <w:lang w:val="sr-Cyrl-RS"/>
        </w:rPr>
        <w:t>9</w:t>
      </w:r>
      <w:r w:rsidR="008D6EF7">
        <w:rPr>
          <w:sz w:val="24"/>
          <w:szCs w:val="24"/>
        </w:rPr>
        <w:t>. ПРОГРАМ</w:t>
      </w:r>
      <w:r w:rsidR="008D6EF7">
        <w:rPr>
          <w:sz w:val="24"/>
          <w:szCs w:val="24"/>
          <w:lang w:val="sr-Cyrl-CS"/>
        </w:rPr>
        <w:t xml:space="preserve"> </w:t>
      </w:r>
      <w:r w:rsidR="008D6EF7">
        <w:rPr>
          <w:sz w:val="24"/>
          <w:szCs w:val="24"/>
        </w:rPr>
        <w:t xml:space="preserve">ЗАШТИТЕ ЖИВОТНЕ СРЕДИНЕ </w:t>
      </w:r>
      <w:bookmarkEnd w:id="33"/>
      <w:bookmarkEnd w:id="34"/>
      <w:bookmarkEnd w:id="35"/>
      <w:bookmarkEnd w:id="36"/>
    </w:p>
    <w:p w14:paraId="0D5D518D" w14:textId="77777777" w:rsidR="00F039C5" w:rsidRDefault="00F039C5" w:rsidP="003E21A8">
      <w:pPr>
        <w:spacing w:line="276" w:lineRule="auto"/>
        <w:rPr>
          <w:sz w:val="24"/>
          <w:szCs w:val="24"/>
        </w:rPr>
      </w:pPr>
    </w:p>
    <w:tbl>
      <w:tblPr>
        <w:tblStyle w:val="TableGrid"/>
        <w:tblW w:w="0" w:type="auto"/>
        <w:tblLook w:val="04A0" w:firstRow="1" w:lastRow="0" w:firstColumn="1" w:lastColumn="0" w:noHBand="0" w:noVBand="1"/>
      </w:tblPr>
      <w:tblGrid>
        <w:gridCol w:w="7196"/>
        <w:gridCol w:w="2126"/>
        <w:gridCol w:w="3402"/>
        <w:gridCol w:w="2172"/>
      </w:tblGrid>
      <w:tr w:rsidR="00F039C5" w14:paraId="09ACDD2B" w14:textId="77777777" w:rsidTr="007F0FEC">
        <w:trPr>
          <w:tblHeader/>
        </w:trPr>
        <w:tc>
          <w:tcPr>
            <w:tcW w:w="719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00E3F00" w14:textId="77777777" w:rsidR="00F039C5" w:rsidRDefault="00F039C5" w:rsidP="003E21A8">
            <w:pPr>
              <w:spacing w:line="276" w:lineRule="auto"/>
              <w:jc w:val="center"/>
              <w:rPr>
                <w:b/>
                <w:sz w:val="24"/>
                <w:szCs w:val="24"/>
              </w:rPr>
            </w:pPr>
          </w:p>
          <w:p w14:paraId="4D93C65B" w14:textId="77777777" w:rsidR="00F039C5" w:rsidRDefault="008D6EF7" w:rsidP="003E21A8">
            <w:pPr>
              <w:spacing w:line="276" w:lineRule="auto"/>
              <w:jc w:val="center"/>
              <w:rPr>
                <w:b/>
                <w:sz w:val="24"/>
                <w:szCs w:val="24"/>
              </w:rPr>
            </w:pPr>
            <w:proofErr w:type="spellStart"/>
            <w:r>
              <w:rPr>
                <w:b/>
                <w:sz w:val="24"/>
                <w:szCs w:val="24"/>
              </w:rPr>
              <w:t>Садржај</w:t>
            </w:r>
            <w:proofErr w:type="spellEnd"/>
            <w:r>
              <w:rPr>
                <w:b/>
                <w:sz w:val="24"/>
                <w:szCs w:val="24"/>
              </w:rPr>
              <w:t xml:space="preserve"> </w:t>
            </w:r>
            <w:proofErr w:type="spellStart"/>
            <w:r>
              <w:rPr>
                <w:b/>
                <w:sz w:val="24"/>
                <w:szCs w:val="24"/>
              </w:rPr>
              <w:t>рада</w:t>
            </w:r>
            <w:proofErr w:type="spellEnd"/>
          </w:p>
          <w:p w14:paraId="392D655B" w14:textId="77777777" w:rsidR="00F039C5" w:rsidRDefault="00F039C5" w:rsidP="003E21A8">
            <w:pPr>
              <w:spacing w:line="276" w:lineRule="auto"/>
              <w:jc w:val="center"/>
              <w:rPr>
                <w:b/>
                <w:sz w:val="24"/>
                <w:szCs w:val="24"/>
              </w:rPr>
            </w:pPr>
          </w:p>
        </w:tc>
        <w:tc>
          <w:tcPr>
            <w:tcW w:w="21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D9614CD"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3402"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21A8AD8E" w14:textId="77777777" w:rsidR="00F039C5" w:rsidRDefault="008D6EF7" w:rsidP="003E21A8">
            <w:pPr>
              <w:spacing w:line="276" w:lineRule="auto"/>
              <w:jc w:val="center"/>
              <w:rPr>
                <w:b/>
                <w:sz w:val="24"/>
                <w:szCs w:val="24"/>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217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F16D316"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4F6B00" w14:paraId="2D9CFBCD" w14:textId="77777777">
        <w:tc>
          <w:tcPr>
            <w:tcW w:w="7196" w:type="dxa"/>
            <w:vAlign w:val="center"/>
          </w:tcPr>
          <w:p w14:paraId="47AD7CDC" w14:textId="7A19DE4F" w:rsidR="004F6B00" w:rsidRPr="004F6B00" w:rsidRDefault="004F6B00" w:rsidP="004F6B00">
            <w:pPr>
              <w:spacing w:line="276" w:lineRule="auto"/>
              <w:rPr>
                <w:bCs/>
                <w:sz w:val="24"/>
                <w:szCs w:val="24"/>
                <w:lang w:val="ru-RU"/>
              </w:rPr>
            </w:pPr>
            <w:r w:rsidRPr="004F6B00">
              <w:rPr>
                <w:bCs/>
                <w:sz w:val="24"/>
                <w:szCs w:val="24"/>
                <w:lang w:val="ru-RU"/>
              </w:rPr>
              <w:t>-Уре</w:t>
            </w:r>
            <w:r w:rsidRPr="004F6B00">
              <w:rPr>
                <w:bCs/>
                <w:sz w:val="24"/>
                <w:szCs w:val="24"/>
                <w:lang w:val="sr-Cyrl-CS"/>
              </w:rPr>
              <w:t>ђ</w:t>
            </w:r>
            <w:r w:rsidRPr="004F6B00">
              <w:rPr>
                <w:bCs/>
                <w:sz w:val="24"/>
                <w:szCs w:val="24"/>
                <w:lang w:val="ru-RU"/>
              </w:rPr>
              <w:t>ење учионица и ходника школе</w:t>
            </w:r>
          </w:p>
        </w:tc>
        <w:tc>
          <w:tcPr>
            <w:tcW w:w="2126" w:type="dxa"/>
            <w:vAlign w:val="center"/>
          </w:tcPr>
          <w:p w14:paraId="659BCD46" w14:textId="77777777" w:rsidR="004F6B00" w:rsidRPr="004F6B00" w:rsidRDefault="004F6B00" w:rsidP="004F6B00">
            <w:pPr>
              <w:spacing w:line="276" w:lineRule="auto"/>
              <w:jc w:val="center"/>
              <w:rPr>
                <w:bCs/>
                <w:sz w:val="24"/>
                <w:szCs w:val="24"/>
                <w:lang w:val="de-AT"/>
              </w:rPr>
            </w:pPr>
            <w:r w:rsidRPr="004F6B00">
              <w:rPr>
                <w:bCs/>
                <w:sz w:val="24"/>
                <w:szCs w:val="24"/>
              </w:rPr>
              <w:t>X</w:t>
            </w:r>
          </w:p>
        </w:tc>
        <w:tc>
          <w:tcPr>
            <w:tcW w:w="3402" w:type="dxa"/>
            <w:vAlign w:val="center"/>
          </w:tcPr>
          <w:p w14:paraId="251EEFF7" w14:textId="28AFFED2" w:rsidR="004F6B00" w:rsidRPr="004F6B00" w:rsidRDefault="004F6B00" w:rsidP="004F6B00">
            <w:pPr>
              <w:spacing w:line="276" w:lineRule="auto"/>
              <w:rPr>
                <w:bCs/>
                <w:sz w:val="24"/>
                <w:szCs w:val="24"/>
                <w:lang w:val="de-AT"/>
              </w:rPr>
            </w:pPr>
            <w:r w:rsidRPr="004F6B00">
              <w:rPr>
                <w:bCs/>
                <w:sz w:val="24"/>
                <w:szCs w:val="24"/>
              </w:rPr>
              <w:t>-О</w:t>
            </w:r>
            <w:r w:rsidRPr="004F6B00">
              <w:rPr>
                <w:bCs/>
                <w:sz w:val="24"/>
                <w:szCs w:val="24"/>
                <w:lang w:val="de-AT"/>
              </w:rPr>
              <w:t>дељ</w:t>
            </w:r>
            <w:proofErr w:type="spellStart"/>
            <w:r w:rsidRPr="004F6B00">
              <w:rPr>
                <w:bCs/>
                <w:sz w:val="24"/>
                <w:szCs w:val="24"/>
              </w:rPr>
              <w:t>ењске</w:t>
            </w:r>
            <w:proofErr w:type="spellEnd"/>
            <w:r w:rsidRPr="004F6B00">
              <w:rPr>
                <w:bCs/>
                <w:sz w:val="24"/>
                <w:szCs w:val="24"/>
              </w:rPr>
              <w:t xml:space="preserve"> </w:t>
            </w:r>
            <w:r w:rsidRPr="004F6B00">
              <w:rPr>
                <w:bCs/>
                <w:sz w:val="24"/>
                <w:szCs w:val="24"/>
                <w:lang w:val="de-AT"/>
              </w:rPr>
              <w:t>старешине</w:t>
            </w:r>
          </w:p>
        </w:tc>
        <w:tc>
          <w:tcPr>
            <w:tcW w:w="2172" w:type="dxa"/>
          </w:tcPr>
          <w:p w14:paraId="2EE8A209" w14:textId="02CF99DB" w:rsidR="004F6B00" w:rsidRPr="004F6B00" w:rsidRDefault="004F6B00" w:rsidP="004F6B00">
            <w:pPr>
              <w:spacing w:line="276" w:lineRule="auto"/>
              <w:rPr>
                <w:bCs/>
                <w:sz w:val="24"/>
                <w:szCs w:val="24"/>
              </w:rPr>
            </w:pPr>
            <w:r w:rsidRPr="004F6B00">
              <w:rPr>
                <w:bCs/>
                <w:sz w:val="24"/>
                <w:szCs w:val="24"/>
              </w:rPr>
              <w:t>-</w:t>
            </w:r>
            <w:proofErr w:type="spellStart"/>
            <w:r w:rsidRPr="004F6B00">
              <w:rPr>
                <w:bCs/>
                <w:sz w:val="24"/>
                <w:szCs w:val="24"/>
              </w:rPr>
              <w:t>Фотографије</w:t>
            </w:r>
            <w:proofErr w:type="spellEnd"/>
          </w:p>
        </w:tc>
      </w:tr>
      <w:tr w:rsidR="004F6B00" w14:paraId="274A591C" w14:textId="77777777">
        <w:tc>
          <w:tcPr>
            <w:tcW w:w="7196" w:type="dxa"/>
            <w:vAlign w:val="center"/>
          </w:tcPr>
          <w:p w14:paraId="3F81B699" w14:textId="4D727D80" w:rsidR="004F6B00" w:rsidRPr="004F6B00" w:rsidRDefault="004F6B00" w:rsidP="004F6B00">
            <w:pPr>
              <w:spacing w:line="276" w:lineRule="auto"/>
              <w:rPr>
                <w:bCs/>
                <w:sz w:val="24"/>
                <w:szCs w:val="24"/>
                <w:lang w:val="ru-RU"/>
              </w:rPr>
            </w:pPr>
            <w:r w:rsidRPr="004F6B00">
              <w:rPr>
                <w:bCs/>
                <w:sz w:val="24"/>
                <w:szCs w:val="24"/>
                <w:lang w:val="ru-RU"/>
              </w:rPr>
              <w:t>-Школски прозор са најлепшим погледом</w:t>
            </w:r>
          </w:p>
        </w:tc>
        <w:tc>
          <w:tcPr>
            <w:tcW w:w="2126" w:type="dxa"/>
            <w:vAlign w:val="center"/>
          </w:tcPr>
          <w:p w14:paraId="6E46DA7B" w14:textId="77777777" w:rsidR="004F6B00" w:rsidRPr="004F6B00" w:rsidRDefault="004F6B00" w:rsidP="004F6B00">
            <w:pPr>
              <w:spacing w:line="276" w:lineRule="auto"/>
              <w:jc w:val="center"/>
              <w:rPr>
                <w:bCs/>
                <w:sz w:val="24"/>
                <w:szCs w:val="24"/>
              </w:rPr>
            </w:pPr>
            <w:r w:rsidRPr="004F6B00">
              <w:rPr>
                <w:bCs/>
                <w:sz w:val="24"/>
                <w:szCs w:val="24"/>
              </w:rPr>
              <w:t>V</w:t>
            </w:r>
          </w:p>
        </w:tc>
        <w:tc>
          <w:tcPr>
            <w:tcW w:w="3402" w:type="dxa"/>
            <w:vAlign w:val="center"/>
          </w:tcPr>
          <w:p w14:paraId="2F3884CA" w14:textId="714E18AF" w:rsidR="004F6B00" w:rsidRPr="004F6B00" w:rsidRDefault="004F6B00" w:rsidP="004F6B00">
            <w:pPr>
              <w:spacing w:line="276" w:lineRule="auto"/>
              <w:rPr>
                <w:bCs/>
                <w:sz w:val="24"/>
                <w:szCs w:val="24"/>
                <w:lang w:val="de-AT"/>
              </w:rPr>
            </w:pPr>
            <w:r w:rsidRPr="004F6B00">
              <w:rPr>
                <w:bCs/>
                <w:sz w:val="24"/>
                <w:szCs w:val="24"/>
              </w:rPr>
              <w:t>-</w:t>
            </w:r>
            <w:proofErr w:type="spellStart"/>
            <w:r w:rsidRPr="004F6B00">
              <w:rPr>
                <w:bCs/>
                <w:sz w:val="24"/>
                <w:szCs w:val="24"/>
              </w:rPr>
              <w:t>Дечји</w:t>
            </w:r>
            <w:proofErr w:type="spellEnd"/>
            <w:r w:rsidRPr="004F6B00">
              <w:rPr>
                <w:bCs/>
                <w:sz w:val="24"/>
                <w:szCs w:val="24"/>
              </w:rPr>
              <w:t xml:space="preserve"> </w:t>
            </w:r>
            <w:proofErr w:type="spellStart"/>
            <w:r w:rsidRPr="004F6B00">
              <w:rPr>
                <w:bCs/>
                <w:sz w:val="24"/>
                <w:szCs w:val="24"/>
              </w:rPr>
              <w:t>савез</w:t>
            </w:r>
            <w:proofErr w:type="spellEnd"/>
          </w:p>
        </w:tc>
        <w:tc>
          <w:tcPr>
            <w:tcW w:w="2172" w:type="dxa"/>
          </w:tcPr>
          <w:p w14:paraId="264B06A3" w14:textId="5C15DF45" w:rsidR="004F6B00" w:rsidRPr="004F6B00" w:rsidRDefault="004F6B00" w:rsidP="004F6B00">
            <w:pPr>
              <w:spacing w:line="276" w:lineRule="auto"/>
              <w:rPr>
                <w:bCs/>
                <w:sz w:val="24"/>
                <w:szCs w:val="24"/>
              </w:rPr>
            </w:pPr>
            <w:r w:rsidRPr="004F6B00">
              <w:rPr>
                <w:bCs/>
                <w:sz w:val="24"/>
                <w:szCs w:val="24"/>
              </w:rPr>
              <w:t>-</w:t>
            </w:r>
            <w:proofErr w:type="spellStart"/>
            <w:r w:rsidRPr="004F6B00">
              <w:rPr>
                <w:bCs/>
                <w:sz w:val="24"/>
                <w:szCs w:val="24"/>
              </w:rPr>
              <w:t>Фотографије</w:t>
            </w:r>
            <w:proofErr w:type="spellEnd"/>
          </w:p>
        </w:tc>
      </w:tr>
      <w:tr w:rsidR="004F6B00" w14:paraId="0BC51EDE" w14:textId="77777777">
        <w:tc>
          <w:tcPr>
            <w:tcW w:w="7196" w:type="dxa"/>
            <w:vAlign w:val="center"/>
          </w:tcPr>
          <w:p w14:paraId="6A493BFE" w14:textId="3C457AA1" w:rsidR="004F6B00" w:rsidRPr="004F6B00" w:rsidRDefault="004F6B00" w:rsidP="004F6B00">
            <w:pPr>
              <w:spacing w:line="276" w:lineRule="auto"/>
              <w:rPr>
                <w:bCs/>
                <w:sz w:val="24"/>
                <w:szCs w:val="24"/>
              </w:rPr>
            </w:pPr>
            <w:r w:rsidRPr="004F6B00">
              <w:rPr>
                <w:bCs/>
                <w:sz w:val="24"/>
                <w:szCs w:val="24"/>
                <w:lang w:val="ru-RU"/>
              </w:rPr>
              <w:t>-Уре</w:t>
            </w:r>
            <w:r w:rsidRPr="004F6B00">
              <w:rPr>
                <w:bCs/>
                <w:sz w:val="24"/>
                <w:szCs w:val="24"/>
                <w:lang w:val="sr-Cyrl-CS"/>
              </w:rPr>
              <w:t>ђ</w:t>
            </w:r>
            <w:r w:rsidRPr="004F6B00">
              <w:rPr>
                <w:bCs/>
                <w:sz w:val="24"/>
                <w:szCs w:val="24"/>
                <w:lang w:val="ru-RU"/>
              </w:rPr>
              <w:t>ење школског парка и дворишта</w:t>
            </w:r>
          </w:p>
        </w:tc>
        <w:tc>
          <w:tcPr>
            <w:tcW w:w="2126" w:type="dxa"/>
            <w:vAlign w:val="center"/>
          </w:tcPr>
          <w:p w14:paraId="168F81A7" w14:textId="77777777" w:rsidR="004F6B00" w:rsidRPr="004F6B00" w:rsidRDefault="004F6B00" w:rsidP="004F6B00">
            <w:pPr>
              <w:spacing w:line="276" w:lineRule="auto"/>
              <w:jc w:val="center"/>
              <w:rPr>
                <w:bCs/>
                <w:sz w:val="24"/>
                <w:szCs w:val="24"/>
                <w:lang w:val="de-AT"/>
              </w:rPr>
            </w:pPr>
            <w:r w:rsidRPr="004F6B00">
              <w:rPr>
                <w:bCs/>
                <w:sz w:val="24"/>
                <w:szCs w:val="24"/>
              </w:rPr>
              <w:t>Т</w:t>
            </w:r>
            <w:r w:rsidRPr="004F6B00">
              <w:rPr>
                <w:bCs/>
                <w:sz w:val="24"/>
                <w:szCs w:val="24"/>
                <w:lang w:val="de-AT"/>
              </w:rPr>
              <w:t>оком године</w:t>
            </w:r>
          </w:p>
        </w:tc>
        <w:tc>
          <w:tcPr>
            <w:tcW w:w="3402" w:type="dxa"/>
            <w:vAlign w:val="center"/>
          </w:tcPr>
          <w:p w14:paraId="1A6D993F" w14:textId="4E2347FC" w:rsidR="004F6B00" w:rsidRPr="004F6B00" w:rsidRDefault="004F6B00" w:rsidP="004F6B00">
            <w:pPr>
              <w:spacing w:line="276" w:lineRule="auto"/>
              <w:rPr>
                <w:bCs/>
                <w:sz w:val="24"/>
                <w:szCs w:val="24"/>
                <w:lang w:val="de-AT"/>
              </w:rPr>
            </w:pPr>
            <w:r w:rsidRPr="004F6B00">
              <w:rPr>
                <w:bCs/>
                <w:sz w:val="24"/>
                <w:szCs w:val="24"/>
              </w:rPr>
              <w:t>-О</w:t>
            </w:r>
            <w:r w:rsidRPr="004F6B00">
              <w:rPr>
                <w:bCs/>
                <w:sz w:val="24"/>
                <w:szCs w:val="24"/>
                <w:lang w:val="de-AT"/>
              </w:rPr>
              <w:t>дељ</w:t>
            </w:r>
            <w:proofErr w:type="spellStart"/>
            <w:r w:rsidRPr="004F6B00">
              <w:rPr>
                <w:bCs/>
                <w:sz w:val="24"/>
                <w:szCs w:val="24"/>
              </w:rPr>
              <w:t>ењске</w:t>
            </w:r>
            <w:proofErr w:type="spellEnd"/>
            <w:r w:rsidRPr="004F6B00">
              <w:rPr>
                <w:bCs/>
                <w:sz w:val="24"/>
                <w:szCs w:val="24"/>
              </w:rPr>
              <w:t xml:space="preserve"> </w:t>
            </w:r>
            <w:r w:rsidRPr="004F6B00">
              <w:rPr>
                <w:bCs/>
                <w:sz w:val="24"/>
                <w:szCs w:val="24"/>
                <w:lang w:val="de-AT"/>
              </w:rPr>
              <w:t>старешине</w:t>
            </w:r>
          </w:p>
        </w:tc>
        <w:tc>
          <w:tcPr>
            <w:tcW w:w="2172" w:type="dxa"/>
          </w:tcPr>
          <w:p w14:paraId="799CB47D" w14:textId="3A8D7A4B" w:rsidR="004F6B00" w:rsidRPr="004F6B00" w:rsidRDefault="004F6B00" w:rsidP="004F6B00">
            <w:pPr>
              <w:spacing w:line="276" w:lineRule="auto"/>
              <w:rPr>
                <w:bCs/>
                <w:sz w:val="24"/>
                <w:szCs w:val="24"/>
              </w:rPr>
            </w:pPr>
            <w:r w:rsidRPr="004F6B00">
              <w:rPr>
                <w:bCs/>
                <w:sz w:val="24"/>
                <w:szCs w:val="24"/>
              </w:rPr>
              <w:t>-</w:t>
            </w:r>
            <w:proofErr w:type="spellStart"/>
            <w:r w:rsidRPr="004F6B00">
              <w:rPr>
                <w:bCs/>
                <w:sz w:val="24"/>
                <w:szCs w:val="24"/>
              </w:rPr>
              <w:t>Фотографије</w:t>
            </w:r>
            <w:proofErr w:type="spellEnd"/>
          </w:p>
        </w:tc>
      </w:tr>
      <w:tr w:rsidR="004F6B00" w14:paraId="7D6E9AD5" w14:textId="77777777" w:rsidTr="00546749">
        <w:tc>
          <w:tcPr>
            <w:tcW w:w="7196" w:type="dxa"/>
            <w:vAlign w:val="center"/>
          </w:tcPr>
          <w:p w14:paraId="126C9F88" w14:textId="507E583D" w:rsidR="004F6B00" w:rsidRPr="004F6B00" w:rsidRDefault="004F6B00" w:rsidP="004F6B00">
            <w:pPr>
              <w:spacing w:line="276" w:lineRule="auto"/>
              <w:rPr>
                <w:bCs/>
                <w:sz w:val="24"/>
                <w:szCs w:val="24"/>
              </w:rPr>
            </w:pPr>
            <w:r w:rsidRPr="004F6B00">
              <w:rPr>
                <w:bCs/>
                <w:sz w:val="24"/>
                <w:szCs w:val="24"/>
              </w:rPr>
              <w:lastRenderedPageBreak/>
              <w:t>-</w:t>
            </w:r>
            <w:proofErr w:type="spellStart"/>
            <w:r w:rsidRPr="004F6B00">
              <w:rPr>
                <w:bCs/>
                <w:sz w:val="24"/>
                <w:szCs w:val="24"/>
              </w:rPr>
              <w:t>Гајење</w:t>
            </w:r>
            <w:proofErr w:type="spellEnd"/>
            <w:r w:rsidRPr="004F6B00">
              <w:rPr>
                <w:bCs/>
                <w:sz w:val="24"/>
                <w:szCs w:val="24"/>
              </w:rPr>
              <w:t xml:space="preserve"> и </w:t>
            </w:r>
            <w:proofErr w:type="spellStart"/>
            <w:r w:rsidRPr="004F6B00">
              <w:rPr>
                <w:bCs/>
                <w:sz w:val="24"/>
                <w:szCs w:val="24"/>
              </w:rPr>
              <w:t>одржавање</w:t>
            </w:r>
            <w:proofErr w:type="spellEnd"/>
            <w:r w:rsidRPr="004F6B00">
              <w:rPr>
                <w:bCs/>
                <w:sz w:val="24"/>
                <w:szCs w:val="24"/>
              </w:rPr>
              <w:t xml:space="preserve"> </w:t>
            </w:r>
            <w:proofErr w:type="spellStart"/>
            <w:r w:rsidRPr="004F6B00">
              <w:rPr>
                <w:bCs/>
                <w:sz w:val="24"/>
                <w:szCs w:val="24"/>
              </w:rPr>
              <w:t>цвећа</w:t>
            </w:r>
            <w:proofErr w:type="spellEnd"/>
          </w:p>
        </w:tc>
        <w:tc>
          <w:tcPr>
            <w:tcW w:w="2126" w:type="dxa"/>
          </w:tcPr>
          <w:p w14:paraId="6C30D9D4" w14:textId="77777777" w:rsidR="004F6B00" w:rsidRPr="004F6B00" w:rsidRDefault="004F6B00" w:rsidP="004F6B00">
            <w:pPr>
              <w:spacing w:line="276" w:lineRule="auto"/>
              <w:jc w:val="center"/>
              <w:rPr>
                <w:bCs/>
                <w:sz w:val="24"/>
                <w:szCs w:val="24"/>
              </w:rPr>
            </w:pPr>
          </w:p>
          <w:p w14:paraId="64A65BCC" w14:textId="13DD5BB8" w:rsidR="004F6B00" w:rsidRPr="004F6B00" w:rsidRDefault="004F6B00" w:rsidP="004F6B00">
            <w:pPr>
              <w:spacing w:line="276" w:lineRule="auto"/>
              <w:jc w:val="center"/>
              <w:rPr>
                <w:bCs/>
                <w:sz w:val="24"/>
                <w:szCs w:val="24"/>
              </w:rPr>
            </w:pPr>
          </w:p>
        </w:tc>
        <w:tc>
          <w:tcPr>
            <w:tcW w:w="3402" w:type="dxa"/>
            <w:vAlign w:val="center"/>
          </w:tcPr>
          <w:p w14:paraId="5D1C94DF" w14:textId="609970BA" w:rsidR="004F6B00" w:rsidRPr="004F6B00" w:rsidRDefault="004F6B00" w:rsidP="004F6B00">
            <w:pPr>
              <w:spacing w:line="276" w:lineRule="auto"/>
              <w:rPr>
                <w:bCs/>
                <w:sz w:val="24"/>
                <w:szCs w:val="24"/>
                <w:lang w:val="de-AT"/>
              </w:rPr>
            </w:pPr>
            <w:r w:rsidRPr="004F6B00">
              <w:rPr>
                <w:bCs/>
                <w:sz w:val="24"/>
                <w:szCs w:val="24"/>
              </w:rPr>
              <w:t>-Е</w:t>
            </w:r>
            <w:r w:rsidRPr="004F6B00">
              <w:rPr>
                <w:bCs/>
                <w:sz w:val="24"/>
                <w:szCs w:val="24"/>
                <w:lang w:val="de-AT"/>
              </w:rPr>
              <w:t>колошка секција</w:t>
            </w:r>
          </w:p>
        </w:tc>
        <w:tc>
          <w:tcPr>
            <w:tcW w:w="2172" w:type="dxa"/>
          </w:tcPr>
          <w:p w14:paraId="2C882134" w14:textId="79867578" w:rsidR="004F6B00" w:rsidRPr="004F6B00" w:rsidRDefault="004F6B00" w:rsidP="004F6B00">
            <w:pPr>
              <w:spacing w:line="276" w:lineRule="auto"/>
              <w:rPr>
                <w:bCs/>
                <w:sz w:val="24"/>
                <w:szCs w:val="24"/>
              </w:rPr>
            </w:pPr>
            <w:r w:rsidRPr="004F6B00">
              <w:rPr>
                <w:bCs/>
                <w:sz w:val="24"/>
                <w:szCs w:val="24"/>
              </w:rPr>
              <w:t>-</w:t>
            </w:r>
            <w:proofErr w:type="spellStart"/>
            <w:r w:rsidRPr="004F6B00">
              <w:rPr>
                <w:bCs/>
                <w:sz w:val="24"/>
                <w:szCs w:val="24"/>
              </w:rPr>
              <w:t>Здраво</w:t>
            </w:r>
            <w:proofErr w:type="spellEnd"/>
            <w:r w:rsidRPr="004F6B00">
              <w:rPr>
                <w:bCs/>
                <w:sz w:val="24"/>
                <w:szCs w:val="24"/>
              </w:rPr>
              <w:t xml:space="preserve"> </w:t>
            </w:r>
            <w:proofErr w:type="spellStart"/>
            <w:r w:rsidRPr="004F6B00">
              <w:rPr>
                <w:bCs/>
                <w:sz w:val="24"/>
                <w:szCs w:val="24"/>
              </w:rPr>
              <w:t>цвеће</w:t>
            </w:r>
            <w:proofErr w:type="spellEnd"/>
          </w:p>
        </w:tc>
      </w:tr>
      <w:tr w:rsidR="004F6B00" w14:paraId="257F9824" w14:textId="77777777" w:rsidTr="00546749">
        <w:tc>
          <w:tcPr>
            <w:tcW w:w="7196" w:type="dxa"/>
            <w:vAlign w:val="center"/>
          </w:tcPr>
          <w:p w14:paraId="1A0C0FA1" w14:textId="77777777" w:rsidR="004F6B00" w:rsidRPr="004F6B00" w:rsidRDefault="004F6B00" w:rsidP="004F6B00">
            <w:pPr>
              <w:pStyle w:val="NoSpacing"/>
              <w:rPr>
                <w:rFonts w:ascii="Times New Roman" w:hAnsi="Times New Roman"/>
                <w:bCs/>
                <w:sz w:val="24"/>
                <w:szCs w:val="24"/>
                <w:lang w:val="sr-Cyrl-CS"/>
              </w:rPr>
            </w:pPr>
            <w:r w:rsidRPr="004F6B00">
              <w:rPr>
                <w:rFonts w:ascii="Times New Roman" w:hAnsi="Times New Roman"/>
                <w:bCs/>
                <w:sz w:val="24"/>
                <w:szCs w:val="24"/>
              </w:rPr>
              <w:t>-</w:t>
            </w:r>
            <w:r w:rsidRPr="004F6B00">
              <w:rPr>
                <w:rFonts w:ascii="Times New Roman" w:hAnsi="Times New Roman"/>
                <w:bCs/>
                <w:sz w:val="24"/>
                <w:szCs w:val="24"/>
                <w:lang w:val="de-AT"/>
              </w:rPr>
              <w:t xml:space="preserve">Обележавање значајних датума </w:t>
            </w:r>
            <w:r w:rsidRPr="004F6B00">
              <w:rPr>
                <w:rFonts w:ascii="Times New Roman" w:hAnsi="Times New Roman"/>
                <w:bCs/>
                <w:sz w:val="24"/>
                <w:szCs w:val="24"/>
                <w:lang w:val="ru-RU"/>
              </w:rPr>
              <w:t>везаних за заштиту животне средине организовањем предавања и изложби:</w:t>
            </w:r>
          </w:p>
          <w:p w14:paraId="5BC04371" w14:textId="77777777" w:rsidR="004F6B00" w:rsidRPr="004F6B00" w:rsidRDefault="004F6B00" w:rsidP="004F6B00">
            <w:pPr>
              <w:rPr>
                <w:bCs/>
                <w:sz w:val="24"/>
                <w:szCs w:val="24"/>
              </w:rPr>
            </w:pPr>
            <w:proofErr w:type="spellStart"/>
            <w:r w:rsidRPr="004F6B00">
              <w:rPr>
                <w:bCs/>
                <w:sz w:val="24"/>
                <w:szCs w:val="24"/>
              </w:rPr>
              <w:t>Дан</w:t>
            </w:r>
            <w:proofErr w:type="spellEnd"/>
            <w:r w:rsidRPr="004F6B00">
              <w:rPr>
                <w:bCs/>
                <w:sz w:val="24"/>
                <w:szCs w:val="24"/>
              </w:rPr>
              <w:t xml:space="preserve"> </w:t>
            </w:r>
            <w:proofErr w:type="spellStart"/>
            <w:r w:rsidRPr="004F6B00">
              <w:rPr>
                <w:bCs/>
                <w:sz w:val="24"/>
                <w:szCs w:val="24"/>
              </w:rPr>
              <w:t>шума</w:t>
            </w:r>
            <w:proofErr w:type="spellEnd"/>
          </w:p>
          <w:p w14:paraId="79E8297A" w14:textId="77777777" w:rsidR="004F6B00" w:rsidRPr="004F6B00" w:rsidRDefault="004F6B00" w:rsidP="004F6B00">
            <w:pPr>
              <w:rPr>
                <w:bCs/>
                <w:sz w:val="24"/>
                <w:szCs w:val="24"/>
              </w:rPr>
            </w:pPr>
            <w:proofErr w:type="spellStart"/>
            <w:r w:rsidRPr="004F6B00">
              <w:rPr>
                <w:bCs/>
                <w:sz w:val="24"/>
                <w:szCs w:val="24"/>
              </w:rPr>
              <w:t>Дан</w:t>
            </w:r>
            <w:proofErr w:type="spellEnd"/>
            <w:r w:rsidRPr="004F6B00">
              <w:rPr>
                <w:bCs/>
                <w:sz w:val="24"/>
                <w:szCs w:val="24"/>
              </w:rPr>
              <w:t xml:space="preserve"> </w:t>
            </w:r>
            <w:proofErr w:type="spellStart"/>
            <w:r w:rsidRPr="004F6B00">
              <w:rPr>
                <w:bCs/>
                <w:sz w:val="24"/>
                <w:szCs w:val="24"/>
              </w:rPr>
              <w:t>планете</w:t>
            </w:r>
            <w:proofErr w:type="spellEnd"/>
            <w:r w:rsidRPr="004F6B00">
              <w:rPr>
                <w:bCs/>
                <w:sz w:val="24"/>
                <w:szCs w:val="24"/>
              </w:rPr>
              <w:t xml:space="preserve"> </w:t>
            </w:r>
            <w:proofErr w:type="spellStart"/>
            <w:r w:rsidRPr="004F6B00">
              <w:rPr>
                <w:bCs/>
                <w:sz w:val="24"/>
                <w:szCs w:val="24"/>
              </w:rPr>
              <w:t>земље</w:t>
            </w:r>
            <w:proofErr w:type="spellEnd"/>
          </w:p>
          <w:p w14:paraId="5A8C2EF2" w14:textId="77777777" w:rsidR="004F6B00" w:rsidRPr="004F6B00" w:rsidRDefault="004F6B00" w:rsidP="004F6B00">
            <w:pPr>
              <w:rPr>
                <w:bCs/>
                <w:sz w:val="24"/>
                <w:szCs w:val="24"/>
              </w:rPr>
            </w:pPr>
            <w:proofErr w:type="spellStart"/>
            <w:r w:rsidRPr="004F6B00">
              <w:rPr>
                <w:bCs/>
                <w:sz w:val="24"/>
                <w:szCs w:val="24"/>
              </w:rPr>
              <w:t>Европски</w:t>
            </w:r>
            <w:proofErr w:type="spellEnd"/>
            <w:r w:rsidRPr="004F6B00">
              <w:rPr>
                <w:bCs/>
                <w:sz w:val="24"/>
                <w:szCs w:val="24"/>
              </w:rPr>
              <w:t xml:space="preserve"> </w:t>
            </w:r>
            <w:proofErr w:type="spellStart"/>
            <w:r w:rsidRPr="004F6B00">
              <w:rPr>
                <w:bCs/>
                <w:sz w:val="24"/>
                <w:szCs w:val="24"/>
              </w:rPr>
              <w:t>дан</w:t>
            </w:r>
            <w:proofErr w:type="spellEnd"/>
            <w:r w:rsidRPr="004F6B00">
              <w:rPr>
                <w:bCs/>
                <w:sz w:val="24"/>
                <w:szCs w:val="24"/>
              </w:rPr>
              <w:t xml:space="preserve"> </w:t>
            </w:r>
            <w:proofErr w:type="spellStart"/>
            <w:r w:rsidRPr="004F6B00">
              <w:rPr>
                <w:bCs/>
                <w:sz w:val="24"/>
                <w:szCs w:val="24"/>
              </w:rPr>
              <w:t>паркова</w:t>
            </w:r>
            <w:proofErr w:type="spellEnd"/>
          </w:p>
          <w:p w14:paraId="1736E082" w14:textId="4EF1DD0B" w:rsidR="004F6B00" w:rsidRPr="004F6B00" w:rsidRDefault="004F6B00" w:rsidP="004F6B00">
            <w:pPr>
              <w:spacing w:line="276" w:lineRule="auto"/>
              <w:rPr>
                <w:bCs/>
                <w:sz w:val="24"/>
                <w:szCs w:val="24"/>
                <w:lang w:val="de-AT"/>
              </w:rPr>
            </w:pPr>
            <w:proofErr w:type="spellStart"/>
            <w:r w:rsidRPr="004F6B00">
              <w:rPr>
                <w:bCs/>
                <w:sz w:val="24"/>
                <w:szCs w:val="24"/>
              </w:rPr>
              <w:t>Светски</w:t>
            </w:r>
            <w:proofErr w:type="spellEnd"/>
            <w:r w:rsidRPr="004F6B00">
              <w:rPr>
                <w:bCs/>
                <w:sz w:val="24"/>
                <w:szCs w:val="24"/>
              </w:rPr>
              <w:t xml:space="preserve"> </w:t>
            </w:r>
            <w:proofErr w:type="spellStart"/>
            <w:r w:rsidRPr="004F6B00">
              <w:rPr>
                <w:bCs/>
                <w:sz w:val="24"/>
                <w:szCs w:val="24"/>
              </w:rPr>
              <w:t>дан</w:t>
            </w:r>
            <w:proofErr w:type="spellEnd"/>
            <w:r w:rsidRPr="004F6B00">
              <w:rPr>
                <w:bCs/>
                <w:sz w:val="24"/>
                <w:szCs w:val="24"/>
              </w:rPr>
              <w:t xml:space="preserve"> </w:t>
            </w:r>
            <w:proofErr w:type="spellStart"/>
            <w:r w:rsidRPr="004F6B00">
              <w:rPr>
                <w:bCs/>
                <w:sz w:val="24"/>
                <w:szCs w:val="24"/>
              </w:rPr>
              <w:t>заштите</w:t>
            </w:r>
            <w:proofErr w:type="spellEnd"/>
            <w:r w:rsidRPr="004F6B00">
              <w:rPr>
                <w:bCs/>
                <w:sz w:val="24"/>
                <w:szCs w:val="24"/>
              </w:rPr>
              <w:t xml:space="preserve"> </w:t>
            </w:r>
            <w:proofErr w:type="spellStart"/>
            <w:r w:rsidRPr="004F6B00">
              <w:rPr>
                <w:bCs/>
                <w:sz w:val="24"/>
                <w:szCs w:val="24"/>
              </w:rPr>
              <w:t>животне</w:t>
            </w:r>
            <w:proofErr w:type="spellEnd"/>
            <w:r w:rsidRPr="004F6B00">
              <w:rPr>
                <w:bCs/>
                <w:sz w:val="24"/>
                <w:szCs w:val="24"/>
              </w:rPr>
              <w:t xml:space="preserve"> </w:t>
            </w:r>
            <w:proofErr w:type="spellStart"/>
            <w:r w:rsidRPr="004F6B00">
              <w:rPr>
                <w:bCs/>
                <w:sz w:val="24"/>
                <w:szCs w:val="24"/>
              </w:rPr>
              <w:t>средине</w:t>
            </w:r>
            <w:proofErr w:type="spellEnd"/>
            <w:r w:rsidRPr="004F6B00">
              <w:rPr>
                <w:bCs/>
                <w:sz w:val="24"/>
                <w:szCs w:val="24"/>
              </w:rPr>
              <w:t>...</w:t>
            </w:r>
          </w:p>
        </w:tc>
        <w:tc>
          <w:tcPr>
            <w:tcW w:w="2126" w:type="dxa"/>
            <w:vAlign w:val="center"/>
          </w:tcPr>
          <w:p w14:paraId="2F4F89E9" w14:textId="77777777" w:rsidR="004F6B00" w:rsidRPr="004F6B00" w:rsidRDefault="004F6B00" w:rsidP="004F6B00">
            <w:pPr>
              <w:spacing w:line="276" w:lineRule="auto"/>
              <w:jc w:val="center"/>
              <w:rPr>
                <w:bCs/>
                <w:sz w:val="24"/>
                <w:szCs w:val="24"/>
              </w:rPr>
            </w:pPr>
            <w:proofErr w:type="spellStart"/>
            <w:r w:rsidRPr="004F6B00">
              <w:rPr>
                <w:bCs/>
                <w:sz w:val="24"/>
                <w:szCs w:val="24"/>
              </w:rPr>
              <w:t>По</w:t>
            </w:r>
            <w:proofErr w:type="spellEnd"/>
            <w:r w:rsidRPr="004F6B00">
              <w:rPr>
                <w:bCs/>
                <w:sz w:val="24"/>
                <w:szCs w:val="24"/>
              </w:rPr>
              <w:t xml:space="preserve"> </w:t>
            </w:r>
            <w:proofErr w:type="spellStart"/>
            <w:r w:rsidRPr="004F6B00">
              <w:rPr>
                <w:bCs/>
                <w:sz w:val="24"/>
                <w:szCs w:val="24"/>
              </w:rPr>
              <w:t>плану</w:t>
            </w:r>
            <w:proofErr w:type="spellEnd"/>
          </w:p>
        </w:tc>
        <w:tc>
          <w:tcPr>
            <w:tcW w:w="3402" w:type="dxa"/>
            <w:vAlign w:val="center"/>
          </w:tcPr>
          <w:p w14:paraId="196A6958" w14:textId="36557DFF" w:rsidR="004F6B00" w:rsidRPr="004F6B00" w:rsidRDefault="004F6B00" w:rsidP="004F6B00">
            <w:pPr>
              <w:spacing w:line="276" w:lineRule="auto"/>
              <w:rPr>
                <w:bCs/>
                <w:sz w:val="24"/>
                <w:szCs w:val="24"/>
              </w:rPr>
            </w:pPr>
            <w:r w:rsidRPr="004F6B00">
              <w:rPr>
                <w:bCs/>
                <w:sz w:val="24"/>
                <w:szCs w:val="24"/>
              </w:rPr>
              <w:t>-</w:t>
            </w:r>
            <w:proofErr w:type="spellStart"/>
            <w:r w:rsidRPr="004F6B00">
              <w:rPr>
                <w:bCs/>
                <w:sz w:val="24"/>
                <w:szCs w:val="24"/>
              </w:rPr>
              <w:t>Дечји</w:t>
            </w:r>
            <w:proofErr w:type="spellEnd"/>
            <w:r w:rsidRPr="004F6B00">
              <w:rPr>
                <w:bCs/>
                <w:sz w:val="24"/>
                <w:szCs w:val="24"/>
              </w:rPr>
              <w:t xml:space="preserve"> </w:t>
            </w:r>
            <w:proofErr w:type="spellStart"/>
            <w:r w:rsidRPr="004F6B00">
              <w:rPr>
                <w:bCs/>
                <w:sz w:val="24"/>
                <w:szCs w:val="24"/>
              </w:rPr>
              <w:t>савез</w:t>
            </w:r>
            <w:proofErr w:type="spellEnd"/>
            <w:r w:rsidRPr="004F6B00">
              <w:rPr>
                <w:bCs/>
                <w:sz w:val="24"/>
                <w:szCs w:val="24"/>
              </w:rPr>
              <w:t>, о</w:t>
            </w:r>
            <w:r w:rsidRPr="004F6B00">
              <w:rPr>
                <w:bCs/>
                <w:sz w:val="24"/>
                <w:szCs w:val="24"/>
                <w:lang w:val="de-AT"/>
              </w:rPr>
              <w:t>дељ</w:t>
            </w:r>
            <w:proofErr w:type="spellStart"/>
            <w:r w:rsidRPr="004F6B00">
              <w:rPr>
                <w:bCs/>
                <w:sz w:val="24"/>
                <w:szCs w:val="24"/>
              </w:rPr>
              <w:t>ењске</w:t>
            </w:r>
            <w:proofErr w:type="spellEnd"/>
            <w:r w:rsidRPr="004F6B00">
              <w:rPr>
                <w:bCs/>
                <w:sz w:val="24"/>
                <w:szCs w:val="24"/>
              </w:rPr>
              <w:t xml:space="preserve"> </w:t>
            </w:r>
            <w:r w:rsidRPr="004F6B00">
              <w:rPr>
                <w:bCs/>
                <w:sz w:val="24"/>
                <w:szCs w:val="24"/>
                <w:lang w:val="de-AT"/>
              </w:rPr>
              <w:t>старешине, предм</w:t>
            </w:r>
            <w:proofErr w:type="spellStart"/>
            <w:r w:rsidRPr="004F6B00">
              <w:rPr>
                <w:bCs/>
                <w:sz w:val="24"/>
                <w:szCs w:val="24"/>
              </w:rPr>
              <w:t>етни</w:t>
            </w:r>
            <w:proofErr w:type="spellEnd"/>
            <w:r w:rsidRPr="004F6B00">
              <w:rPr>
                <w:bCs/>
                <w:sz w:val="24"/>
                <w:szCs w:val="24"/>
              </w:rPr>
              <w:t xml:space="preserve"> </w:t>
            </w:r>
            <w:r w:rsidRPr="004F6B00">
              <w:rPr>
                <w:bCs/>
                <w:sz w:val="24"/>
                <w:szCs w:val="24"/>
                <w:lang w:val="de-AT"/>
              </w:rPr>
              <w:t>наставници</w:t>
            </w:r>
          </w:p>
        </w:tc>
        <w:tc>
          <w:tcPr>
            <w:tcW w:w="2172" w:type="dxa"/>
            <w:vAlign w:val="center"/>
          </w:tcPr>
          <w:p w14:paraId="08CF6DCA" w14:textId="77777777" w:rsidR="004F6B00" w:rsidRPr="004F6B00" w:rsidRDefault="004F6B00" w:rsidP="004F6B00">
            <w:pPr>
              <w:rPr>
                <w:bCs/>
                <w:sz w:val="24"/>
                <w:szCs w:val="24"/>
              </w:rPr>
            </w:pPr>
            <w:r w:rsidRPr="004F6B00">
              <w:rPr>
                <w:bCs/>
                <w:sz w:val="24"/>
                <w:szCs w:val="24"/>
              </w:rPr>
              <w:t>-</w:t>
            </w:r>
            <w:proofErr w:type="spellStart"/>
            <w:r w:rsidRPr="004F6B00">
              <w:rPr>
                <w:bCs/>
                <w:sz w:val="24"/>
                <w:szCs w:val="24"/>
              </w:rPr>
              <w:t>Панои</w:t>
            </w:r>
            <w:proofErr w:type="spellEnd"/>
            <w:r w:rsidRPr="004F6B00">
              <w:rPr>
                <w:bCs/>
                <w:sz w:val="24"/>
                <w:szCs w:val="24"/>
              </w:rPr>
              <w:t xml:space="preserve">, </w:t>
            </w:r>
            <w:proofErr w:type="spellStart"/>
            <w:r w:rsidRPr="004F6B00">
              <w:rPr>
                <w:bCs/>
                <w:sz w:val="24"/>
                <w:szCs w:val="24"/>
              </w:rPr>
              <w:t>фотографије</w:t>
            </w:r>
            <w:proofErr w:type="spellEnd"/>
            <w:r w:rsidRPr="004F6B00">
              <w:rPr>
                <w:bCs/>
                <w:sz w:val="24"/>
                <w:szCs w:val="24"/>
              </w:rPr>
              <w:t xml:space="preserve">, </w:t>
            </w:r>
          </w:p>
          <w:p w14:paraId="22580334" w14:textId="18B3A32B" w:rsidR="004F6B00" w:rsidRPr="004F6B00" w:rsidRDefault="004F6B00" w:rsidP="004F6B00">
            <w:pPr>
              <w:spacing w:line="276" w:lineRule="auto"/>
              <w:rPr>
                <w:bCs/>
                <w:sz w:val="24"/>
                <w:szCs w:val="24"/>
              </w:rPr>
            </w:pPr>
            <w:proofErr w:type="spellStart"/>
            <w:r w:rsidRPr="004F6B00">
              <w:rPr>
                <w:bCs/>
                <w:sz w:val="24"/>
                <w:szCs w:val="24"/>
              </w:rPr>
              <w:t>есДневници</w:t>
            </w:r>
            <w:proofErr w:type="spellEnd"/>
          </w:p>
        </w:tc>
      </w:tr>
      <w:tr w:rsidR="004F6B00" w14:paraId="20D5F092" w14:textId="77777777" w:rsidTr="00546749">
        <w:tc>
          <w:tcPr>
            <w:tcW w:w="7196" w:type="dxa"/>
            <w:vAlign w:val="center"/>
          </w:tcPr>
          <w:p w14:paraId="2AFC6409" w14:textId="2FB9D4C0" w:rsidR="004F6B00" w:rsidRPr="004F6B00" w:rsidRDefault="004F6B00" w:rsidP="004F6B00">
            <w:pPr>
              <w:spacing w:line="276" w:lineRule="auto"/>
              <w:rPr>
                <w:bCs/>
                <w:sz w:val="24"/>
                <w:szCs w:val="24"/>
                <w:lang w:val="de-AT"/>
              </w:rPr>
            </w:pPr>
            <w:r w:rsidRPr="004F6B00">
              <w:rPr>
                <w:bCs/>
                <w:sz w:val="24"/>
                <w:szCs w:val="24"/>
              </w:rPr>
              <w:t>-</w:t>
            </w:r>
            <w:r w:rsidRPr="004F6B00">
              <w:rPr>
                <w:bCs/>
                <w:sz w:val="24"/>
                <w:szCs w:val="24"/>
                <w:lang w:val="de-AT"/>
              </w:rPr>
              <w:t xml:space="preserve">Учешће на ликовним и литерарним конкурсима из области </w:t>
            </w:r>
            <w:proofErr w:type="spellStart"/>
            <w:r w:rsidRPr="004F6B00">
              <w:rPr>
                <w:bCs/>
                <w:sz w:val="24"/>
                <w:szCs w:val="24"/>
              </w:rPr>
              <w:t>заштите</w:t>
            </w:r>
            <w:proofErr w:type="spellEnd"/>
            <w:r w:rsidRPr="004F6B00">
              <w:rPr>
                <w:bCs/>
                <w:sz w:val="24"/>
                <w:szCs w:val="24"/>
              </w:rPr>
              <w:t xml:space="preserve"> </w:t>
            </w:r>
            <w:proofErr w:type="spellStart"/>
            <w:r w:rsidRPr="004F6B00">
              <w:rPr>
                <w:bCs/>
                <w:sz w:val="24"/>
                <w:szCs w:val="24"/>
              </w:rPr>
              <w:t>животне</w:t>
            </w:r>
            <w:proofErr w:type="spellEnd"/>
            <w:r w:rsidRPr="004F6B00">
              <w:rPr>
                <w:bCs/>
                <w:sz w:val="24"/>
                <w:szCs w:val="24"/>
              </w:rPr>
              <w:t xml:space="preserve"> </w:t>
            </w:r>
            <w:proofErr w:type="spellStart"/>
            <w:r w:rsidRPr="004F6B00">
              <w:rPr>
                <w:bCs/>
                <w:sz w:val="24"/>
                <w:szCs w:val="24"/>
              </w:rPr>
              <w:t>средине</w:t>
            </w:r>
            <w:proofErr w:type="spellEnd"/>
          </w:p>
        </w:tc>
        <w:tc>
          <w:tcPr>
            <w:tcW w:w="2126" w:type="dxa"/>
            <w:vAlign w:val="center"/>
          </w:tcPr>
          <w:p w14:paraId="2F9687A2" w14:textId="77777777" w:rsidR="004F6B00" w:rsidRPr="004F6B00" w:rsidRDefault="004F6B00" w:rsidP="004F6B00">
            <w:pPr>
              <w:spacing w:line="276" w:lineRule="auto"/>
              <w:jc w:val="center"/>
              <w:rPr>
                <w:bCs/>
                <w:sz w:val="24"/>
                <w:szCs w:val="24"/>
              </w:rPr>
            </w:pPr>
            <w:proofErr w:type="spellStart"/>
            <w:r w:rsidRPr="004F6B00">
              <w:rPr>
                <w:bCs/>
                <w:sz w:val="24"/>
                <w:szCs w:val="24"/>
              </w:rPr>
              <w:t>Током</w:t>
            </w:r>
            <w:proofErr w:type="spellEnd"/>
            <w:r w:rsidRPr="004F6B00">
              <w:rPr>
                <w:bCs/>
                <w:sz w:val="24"/>
                <w:szCs w:val="24"/>
              </w:rPr>
              <w:t xml:space="preserve"> </w:t>
            </w:r>
            <w:proofErr w:type="spellStart"/>
            <w:r w:rsidRPr="004F6B00">
              <w:rPr>
                <w:bCs/>
                <w:sz w:val="24"/>
                <w:szCs w:val="24"/>
              </w:rPr>
              <w:t>године</w:t>
            </w:r>
            <w:proofErr w:type="spellEnd"/>
          </w:p>
        </w:tc>
        <w:tc>
          <w:tcPr>
            <w:tcW w:w="3402" w:type="dxa"/>
            <w:vAlign w:val="center"/>
          </w:tcPr>
          <w:p w14:paraId="3CDE2DF0" w14:textId="3E8778B8" w:rsidR="004F6B00" w:rsidRPr="004F6B00" w:rsidRDefault="004F6B00" w:rsidP="004F6B00">
            <w:pPr>
              <w:spacing w:line="276" w:lineRule="auto"/>
              <w:rPr>
                <w:bCs/>
                <w:sz w:val="24"/>
                <w:szCs w:val="24"/>
              </w:rPr>
            </w:pPr>
            <w:r w:rsidRPr="004F6B00">
              <w:rPr>
                <w:bCs/>
                <w:sz w:val="24"/>
                <w:szCs w:val="24"/>
              </w:rPr>
              <w:t>-</w:t>
            </w:r>
            <w:proofErr w:type="spellStart"/>
            <w:r w:rsidRPr="004F6B00">
              <w:rPr>
                <w:bCs/>
                <w:sz w:val="24"/>
                <w:szCs w:val="24"/>
              </w:rPr>
              <w:t>Одељењске</w:t>
            </w:r>
            <w:proofErr w:type="spellEnd"/>
            <w:r w:rsidRPr="004F6B00">
              <w:rPr>
                <w:bCs/>
                <w:sz w:val="24"/>
                <w:szCs w:val="24"/>
              </w:rPr>
              <w:t xml:space="preserve"> </w:t>
            </w:r>
            <w:proofErr w:type="spellStart"/>
            <w:r w:rsidRPr="004F6B00">
              <w:rPr>
                <w:bCs/>
                <w:sz w:val="24"/>
                <w:szCs w:val="24"/>
              </w:rPr>
              <w:t>старешине</w:t>
            </w:r>
            <w:proofErr w:type="spellEnd"/>
            <w:r w:rsidRPr="004F6B00">
              <w:rPr>
                <w:bCs/>
                <w:sz w:val="24"/>
                <w:szCs w:val="24"/>
              </w:rPr>
              <w:t xml:space="preserve">, </w:t>
            </w:r>
            <w:proofErr w:type="spellStart"/>
            <w:r w:rsidRPr="004F6B00">
              <w:rPr>
                <w:bCs/>
                <w:sz w:val="24"/>
                <w:szCs w:val="24"/>
              </w:rPr>
              <w:t>предметни</w:t>
            </w:r>
            <w:proofErr w:type="spellEnd"/>
            <w:r w:rsidRPr="004F6B00">
              <w:rPr>
                <w:bCs/>
                <w:sz w:val="24"/>
                <w:szCs w:val="24"/>
              </w:rPr>
              <w:t xml:space="preserve"> </w:t>
            </w:r>
            <w:proofErr w:type="spellStart"/>
            <w:r w:rsidRPr="004F6B00">
              <w:rPr>
                <w:bCs/>
                <w:sz w:val="24"/>
                <w:szCs w:val="24"/>
              </w:rPr>
              <w:t>наставници</w:t>
            </w:r>
            <w:proofErr w:type="spellEnd"/>
          </w:p>
        </w:tc>
        <w:tc>
          <w:tcPr>
            <w:tcW w:w="2172" w:type="dxa"/>
          </w:tcPr>
          <w:p w14:paraId="32953318" w14:textId="6E2F0B59" w:rsidR="004F6B00" w:rsidRPr="004F6B00" w:rsidRDefault="004F6B00" w:rsidP="004F6B00">
            <w:pPr>
              <w:spacing w:line="276" w:lineRule="auto"/>
              <w:rPr>
                <w:bCs/>
                <w:sz w:val="24"/>
                <w:szCs w:val="24"/>
              </w:rPr>
            </w:pPr>
            <w:r w:rsidRPr="004F6B00">
              <w:rPr>
                <w:bCs/>
                <w:sz w:val="24"/>
                <w:szCs w:val="24"/>
              </w:rPr>
              <w:t>-</w:t>
            </w:r>
            <w:proofErr w:type="spellStart"/>
            <w:r w:rsidRPr="004F6B00">
              <w:rPr>
                <w:bCs/>
                <w:sz w:val="24"/>
                <w:szCs w:val="24"/>
              </w:rPr>
              <w:t>Извештај</w:t>
            </w:r>
            <w:proofErr w:type="spellEnd"/>
            <w:r w:rsidRPr="004F6B00">
              <w:rPr>
                <w:bCs/>
                <w:sz w:val="24"/>
                <w:szCs w:val="24"/>
              </w:rPr>
              <w:t xml:space="preserve">, </w:t>
            </w:r>
            <w:proofErr w:type="spellStart"/>
            <w:r w:rsidRPr="004F6B00">
              <w:rPr>
                <w:bCs/>
                <w:sz w:val="24"/>
                <w:szCs w:val="24"/>
              </w:rPr>
              <w:t>фотографије</w:t>
            </w:r>
            <w:proofErr w:type="spellEnd"/>
          </w:p>
        </w:tc>
      </w:tr>
      <w:tr w:rsidR="004F6B00" w14:paraId="64FBA5B1" w14:textId="77777777">
        <w:tc>
          <w:tcPr>
            <w:tcW w:w="7196" w:type="dxa"/>
            <w:vAlign w:val="center"/>
          </w:tcPr>
          <w:p w14:paraId="4A7AC424" w14:textId="072396DB" w:rsidR="004F6B00" w:rsidRPr="004F6B00" w:rsidRDefault="004F6B00" w:rsidP="004F6B00">
            <w:pPr>
              <w:spacing w:line="276" w:lineRule="auto"/>
              <w:rPr>
                <w:bCs/>
                <w:sz w:val="24"/>
                <w:szCs w:val="24"/>
                <w:lang w:val="es-AR"/>
              </w:rPr>
            </w:pPr>
            <w:r w:rsidRPr="004F6B00">
              <w:rPr>
                <w:bCs/>
                <w:sz w:val="24"/>
                <w:szCs w:val="24"/>
              </w:rPr>
              <w:t>-</w:t>
            </w:r>
            <w:r w:rsidRPr="004F6B00">
              <w:rPr>
                <w:bCs/>
                <w:sz w:val="24"/>
                <w:szCs w:val="24"/>
                <w:lang w:val="de-AT"/>
              </w:rPr>
              <w:t>Посета Расаднику Ечка</w:t>
            </w:r>
          </w:p>
        </w:tc>
        <w:tc>
          <w:tcPr>
            <w:tcW w:w="2126" w:type="dxa"/>
            <w:vAlign w:val="center"/>
          </w:tcPr>
          <w:p w14:paraId="62C36E45" w14:textId="77777777" w:rsidR="004F6B00" w:rsidRPr="004F6B00" w:rsidRDefault="004F6B00" w:rsidP="004F6B00">
            <w:pPr>
              <w:spacing w:line="276" w:lineRule="auto"/>
              <w:jc w:val="center"/>
              <w:rPr>
                <w:bCs/>
                <w:sz w:val="24"/>
                <w:szCs w:val="24"/>
              </w:rPr>
            </w:pPr>
            <w:proofErr w:type="spellStart"/>
            <w:r w:rsidRPr="004F6B00">
              <w:rPr>
                <w:bCs/>
                <w:sz w:val="24"/>
                <w:szCs w:val="24"/>
              </w:rPr>
              <w:t>Током</w:t>
            </w:r>
            <w:proofErr w:type="spellEnd"/>
            <w:r w:rsidRPr="004F6B00">
              <w:rPr>
                <w:bCs/>
                <w:sz w:val="24"/>
                <w:szCs w:val="24"/>
              </w:rPr>
              <w:t xml:space="preserve"> </w:t>
            </w:r>
            <w:proofErr w:type="spellStart"/>
            <w:r w:rsidRPr="004F6B00">
              <w:rPr>
                <w:bCs/>
                <w:sz w:val="24"/>
                <w:szCs w:val="24"/>
              </w:rPr>
              <w:t>године</w:t>
            </w:r>
            <w:proofErr w:type="spellEnd"/>
          </w:p>
        </w:tc>
        <w:tc>
          <w:tcPr>
            <w:tcW w:w="3402" w:type="dxa"/>
            <w:vAlign w:val="center"/>
          </w:tcPr>
          <w:p w14:paraId="7E6A3B0F" w14:textId="1DD353BD" w:rsidR="004F6B00" w:rsidRPr="004F6B00" w:rsidRDefault="004F6B00" w:rsidP="004F6B00">
            <w:pPr>
              <w:spacing w:line="276" w:lineRule="auto"/>
              <w:rPr>
                <w:bCs/>
                <w:sz w:val="24"/>
                <w:szCs w:val="24"/>
              </w:rPr>
            </w:pPr>
            <w:r w:rsidRPr="004F6B00">
              <w:rPr>
                <w:bCs/>
                <w:sz w:val="24"/>
                <w:szCs w:val="24"/>
              </w:rPr>
              <w:t>-</w:t>
            </w:r>
            <w:proofErr w:type="spellStart"/>
            <w:r w:rsidRPr="004F6B00">
              <w:rPr>
                <w:bCs/>
                <w:sz w:val="24"/>
                <w:szCs w:val="24"/>
              </w:rPr>
              <w:t>Одељењске</w:t>
            </w:r>
            <w:proofErr w:type="spellEnd"/>
            <w:r w:rsidRPr="004F6B00">
              <w:rPr>
                <w:bCs/>
                <w:sz w:val="24"/>
                <w:szCs w:val="24"/>
              </w:rPr>
              <w:t xml:space="preserve"> </w:t>
            </w:r>
            <w:proofErr w:type="spellStart"/>
            <w:r w:rsidRPr="004F6B00">
              <w:rPr>
                <w:bCs/>
                <w:sz w:val="24"/>
                <w:szCs w:val="24"/>
              </w:rPr>
              <w:t>старешине</w:t>
            </w:r>
            <w:proofErr w:type="spellEnd"/>
            <w:r w:rsidRPr="004F6B00">
              <w:rPr>
                <w:bCs/>
                <w:sz w:val="24"/>
                <w:szCs w:val="24"/>
              </w:rPr>
              <w:t xml:space="preserve">, </w:t>
            </w:r>
            <w:proofErr w:type="spellStart"/>
            <w:r w:rsidRPr="004F6B00">
              <w:rPr>
                <w:bCs/>
                <w:sz w:val="24"/>
                <w:szCs w:val="24"/>
              </w:rPr>
              <w:t>предметни</w:t>
            </w:r>
            <w:proofErr w:type="spellEnd"/>
            <w:r w:rsidRPr="004F6B00">
              <w:rPr>
                <w:bCs/>
                <w:sz w:val="24"/>
                <w:szCs w:val="24"/>
              </w:rPr>
              <w:t xml:space="preserve"> </w:t>
            </w:r>
            <w:proofErr w:type="spellStart"/>
            <w:r w:rsidRPr="004F6B00">
              <w:rPr>
                <w:bCs/>
                <w:sz w:val="24"/>
                <w:szCs w:val="24"/>
              </w:rPr>
              <w:t>наставници</w:t>
            </w:r>
            <w:proofErr w:type="spellEnd"/>
          </w:p>
        </w:tc>
        <w:tc>
          <w:tcPr>
            <w:tcW w:w="2172" w:type="dxa"/>
            <w:vAlign w:val="center"/>
          </w:tcPr>
          <w:p w14:paraId="4C68A12A" w14:textId="4F403D9F" w:rsidR="004F6B00" w:rsidRPr="004F6B00" w:rsidRDefault="004F6B00" w:rsidP="004F6B00">
            <w:pPr>
              <w:spacing w:line="276" w:lineRule="auto"/>
              <w:rPr>
                <w:bCs/>
                <w:sz w:val="24"/>
                <w:szCs w:val="24"/>
              </w:rPr>
            </w:pPr>
            <w:r w:rsidRPr="004F6B00">
              <w:rPr>
                <w:bCs/>
                <w:sz w:val="24"/>
                <w:szCs w:val="24"/>
              </w:rPr>
              <w:t>-</w:t>
            </w:r>
            <w:proofErr w:type="spellStart"/>
            <w:r w:rsidRPr="004F6B00">
              <w:rPr>
                <w:bCs/>
                <w:sz w:val="24"/>
                <w:szCs w:val="24"/>
              </w:rPr>
              <w:t>Фотографије</w:t>
            </w:r>
            <w:proofErr w:type="spellEnd"/>
          </w:p>
        </w:tc>
      </w:tr>
      <w:tr w:rsidR="004F6B00" w14:paraId="4CB4551B" w14:textId="77777777">
        <w:tc>
          <w:tcPr>
            <w:tcW w:w="7196" w:type="dxa"/>
            <w:vAlign w:val="center"/>
          </w:tcPr>
          <w:p w14:paraId="195A60A5" w14:textId="7B5EFF82" w:rsidR="004F6B00" w:rsidRPr="004F6B00" w:rsidRDefault="004F6B00" w:rsidP="004F6B00">
            <w:pPr>
              <w:spacing w:line="276" w:lineRule="auto"/>
              <w:rPr>
                <w:bCs/>
                <w:sz w:val="24"/>
                <w:szCs w:val="24"/>
                <w:lang w:val="es-AR"/>
              </w:rPr>
            </w:pPr>
            <w:r w:rsidRPr="004F6B00">
              <w:rPr>
                <w:bCs/>
                <w:sz w:val="24"/>
                <w:szCs w:val="24"/>
              </w:rPr>
              <w:t>-</w:t>
            </w:r>
            <w:proofErr w:type="spellStart"/>
            <w:r w:rsidRPr="004F6B00">
              <w:rPr>
                <w:bCs/>
                <w:sz w:val="24"/>
                <w:szCs w:val="24"/>
                <w:lang w:val="es-AR"/>
              </w:rPr>
              <w:t>Посета</w:t>
            </w:r>
            <w:proofErr w:type="spellEnd"/>
            <w:r w:rsidRPr="004F6B00">
              <w:rPr>
                <w:bCs/>
                <w:sz w:val="24"/>
                <w:szCs w:val="24"/>
                <w:lang w:val="es-AR"/>
              </w:rPr>
              <w:t xml:space="preserve"> </w:t>
            </w:r>
            <w:proofErr w:type="spellStart"/>
            <w:r w:rsidRPr="004F6B00">
              <w:rPr>
                <w:bCs/>
                <w:sz w:val="24"/>
                <w:szCs w:val="24"/>
                <w:lang w:val="es-AR"/>
              </w:rPr>
              <w:t>Националном</w:t>
            </w:r>
            <w:proofErr w:type="spellEnd"/>
            <w:r w:rsidRPr="004F6B00">
              <w:rPr>
                <w:bCs/>
                <w:sz w:val="24"/>
                <w:szCs w:val="24"/>
                <w:lang w:val="es-AR"/>
              </w:rPr>
              <w:t xml:space="preserve"> </w:t>
            </w:r>
            <w:proofErr w:type="spellStart"/>
            <w:r w:rsidRPr="004F6B00">
              <w:rPr>
                <w:bCs/>
                <w:sz w:val="24"/>
                <w:szCs w:val="24"/>
                <w:lang w:val="es-AR"/>
              </w:rPr>
              <w:t>парку</w:t>
            </w:r>
            <w:proofErr w:type="spellEnd"/>
            <w:r w:rsidRPr="004F6B00">
              <w:rPr>
                <w:bCs/>
                <w:sz w:val="24"/>
                <w:szCs w:val="24"/>
                <w:lang w:val="es-AR"/>
              </w:rPr>
              <w:t xml:space="preserve"> "</w:t>
            </w:r>
            <w:proofErr w:type="spellStart"/>
            <w:r w:rsidRPr="004F6B00">
              <w:rPr>
                <w:bCs/>
                <w:sz w:val="24"/>
                <w:szCs w:val="24"/>
                <w:lang w:val="es-AR"/>
              </w:rPr>
              <w:t>Стари</w:t>
            </w:r>
            <w:proofErr w:type="spellEnd"/>
            <w:r w:rsidRPr="004F6B00">
              <w:rPr>
                <w:bCs/>
                <w:sz w:val="24"/>
                <w:szCs w:val="24"/>
                <w:lang w:val="es-AR"/>
              </w:rPr>
              <w:t xml:space="preserve"> </w:t>
            </w:r>
            <w:proofErr w:type="spellStart"/>
            <w:r w:rsidRPr="004F6B00">
              <w:rPr>
                <w:bCs/>
                <w:sz w:val="24"/>
                <w:szCs w:val="24"/>
                <w:lang w:val="es-AR"/>
              </w:rPr>
              <w:t>Бегеј</w:t>
            </w:r>
            <w:proofErr w:type="spellEnd"/>
            <w:r w:rsidRPr="004F6B00">
              <w:rPr>
                <w:bCs/>
                <w:sz w:val="24"/>
                <w:szCs w:val="24"/>
                <w:lang w:val="es-AR"/>
              </w:rPr>
              <w:t>" (</w:t>
            </w:r>
            <w:proofErr w:type="spellStart"/>
            <w:r w:rsidRPr="004F6B00">
              <w:rPr>
                <w:bCs/>
                <w:sz w:val="24"/>
                <w:szCs w:val="24"/>
                <w:lang w:val="es-AR"/>
              </w:rPr>
              <w:t>резерват</w:t>
            </w:r>
            <w:proofErr w:type="spellEnd"/>
            <w:r w:rsidRPr="004F6B00">
              <w:rPr>
                <w:bCs/>
                <w:sz w:val="24"/>
                <w:szCs w:val="24"/>
                <w:lang w:val="es-AR"/>
              </w:rPr>
              <w:t xml:space="preserve"> </w:t>
            </w:r>
            <w:proofErr w:type="spellStart"/>
            <w:r w:rsidRPr="004F6B00">
              <w:rPr>
                <w:bCs/>
                <w:sz w:val="24"/>
                <w:szCs w:val="24"/>
                <w:lang w:val="es-AR"/>
              </w:rPr>
              <w:t>птица</w:t>
            </w:r>
            <w:proofErr w:type="spellEnd"/>
            <w:r w:rsidRPr="004F6B00">
              <w:rPr>
                <w:bCs/>
                <w:sz w:val="24"/>
                <w:szCs w:val="24"/>
                <w:lang w:val="es-AR"/>
              </w:rPr>
              <w:t xml:space="preserve"> "</w:t>
            </w:r>
            <w:proofErr w:type="spellStart"/>
            <w:r w:rsidRPr="004F6B00">
              <w:rPr>
                <w:bCs/>
                <w:sz w:val="24"/>
                <w:szCs w:val="24"/>
                <w:lang w:val="es-AR"/>
              </w:rPr>
              <w:t>Царска</w:t>
            </w:r>
            <w:proofErr w:type="spellEnd"/>
            <w:r w:rsidRPr="004F6B00">
              <w:rPr>
                <w:bCs/>
                <w:sz w:val="24"/>
                <w:szCs w:val="24"/>
                <w:lang w:val="es-AR"/>
              </w:rPr>
              <w:t xml:space="preserve"> </w:t>
            </w:r>
            <w:proofErr w:type="spellStart"/>
            <w:r w:rsidRPr="004F6B00">
              <w:rPr>
                <w:bCs/>
                <w:sz w:val="24"/>
                <w:szCs w:val="24"/>
                <w:lang w:val="es-AR"/>
              </w:rPr>
              <w:t>бара</w:t>
            </w:r>
            <w:proofErr w:type="spellEnd"/>
            <w:r w:rsidRPr="004F6B00">
              <w:rPr>
                <w:bCs/>
                <w:sz w:val="24"/>
                <w:szCs w:val="24"/>
                <w:lang w:val="es-AR"/>
              </w:rPr>
              <w:t>")</w:t>
            </w:r>
          </w:p>
        </w:tc>
        <w:tc>
          <w:tcPr>
            <w:tcW w:w="2126" w:type="dxa"/>
            <w:vAlign w:val="center"/>
          </w:tcPr>
          <w:p w14:paraId="3B3A58A8" w14:textId="55FE3252" w:rsidR="004F6B00" w:rsidRPr="004F6B00" w:rsidRDefault="004F6B00" w:rsidP="004F6B00">
            <w:pPr>
              <w:spacing w:line="276" w:lineRule="auto"/>
              <w:jc w:val="center"/>
              <w:rPr>
                <w:bCs/>
                <w:sz w:val="24"/>
                <w:szCs w:val="24"/>
              </w:rPr>
            </w:pPr>
            <w:proofErr w:type="spellStart"/>
            <w:r w:rsidRPr="004F6B00">
              <w:rPr>
                <w:bCs/>
                <w:sz w:val="24"/>
                <w:szCs w:val="24"/>
              </w:rPr>
              <w:t>Током</w:t>
            </w:r>
            <w:proofErr w:type="spellEnd"/>
            <w:r w:rsidRPr="004F6B00">
              <w:rPr>
                <w:bCs/>
                <w:sz w:val="24"/>
                <w:szCs w:val="24"/>
              </w:rPr>
              <w:t xml:space="preserve"> </w:t>
            </w:r>
            <w:proofErr w:type="spellStart"/>
            <w:r w:rsidRPr="004F6B00">
              <w:rPr>
                <w:bCs/>
                <w:sz w:val="24"/>
                <w:szCs w:val="24"/>
              </w:rPr>
              <w:t>године</w:t>
            </w:r>
            <w:proofErr w:type="spellEnd"/>
          </w:p>
        </w:tc>
        <w:tc>
          <w:tcPr>
            <w:tcW w:w="3402" w:type="dxa"/>
            <w:vAlign w:val="center"/>
          </w:tcPr>
          <w:p w14:paraId="48680025" w14:textId="6E88CCEF" w:rsidR="004F6B00" w:rsidRPr="004F6B00" w:rsidRDefault="004F6B00" w:rsidP="004F6B00">
            <w:pPr>
              <w:spacing w:line="276" w:lineRule="auto"/>
              <w:rPr>
                <w:bCs/>
                <w:sz w:val="24"/>
                <w:szCs w:val="24"/>
              </w:rPr>
            </w:pPr>
            <w:r w:rsidRPr="004F6B00">
              <w:rPr>
                <w:bCs/>
                <w:sz w:val="24"/>
                <w:szCs w:val="24"/>
              </w:rPr>
              <w:t>-</w:t>
            </w:r>
            <w:proofErr w:type="spellStart"/>
            <w:r w:rsidRPr="004F6B00">
              <w:rPr>
                <w:bCs/>
                <w:sz w:val="24"/>
                <w:szCs w:val="24"/>
              </w:rPr>
              <w:t>Одељењске</w:t>
            </w:r>
            <w:proofErr w:type="spellEnd"/>
            <w:r w:rsidRPr="004F6B00">
              <w:rPr>
                <w:bCs/>
                <w:sz w:val="24"/>
                <w:szCs w:val="24"/>
              </w:rPr>
              <w:t xml:space="preserve"> </w:t>
            </w:r>
            <w:proofErr w:type="spellStart"/>
            <w:r w:rsidRPr="004F6B00">
              <w:rPr>
                <w:bCs/>
                <w:sz w:val="24"/>
                <w:szCs w:val="24"/>
              </w:rPr>
              <w:t>старешине</w:t>
            </w:r>
            <w:proofErr w:type="spellEnd"/>
            <w:r w:rsidRPr="004F6B00">
              <w:rPr>
                <w:bCs/>
                <w:sz w:val="24"/>
                <w:szCs w:val="24"/>
              </w:rPr>
              <w:t xml:space="preserve">, </w:t>
            </w:r>
            <w:proofErr w:type="spellStart"/>
            <w:r w:rsidRPr="004F6B00">
              <w:rPr>
                <w:bCs/>
                <w:sz w:val="24"/>
                <w:szCs w:val="24"/>
              </w:rPr>
              <w:t>предметни</w:t>
            </w:r>
            <w:proofErr w:type="spellEnd"/>
            <w:r w:rsidRPr="004F6B00">
              <w:rPr>
                <w:bCs/>
                <w:sz w:val="24"/>
                <w:szCs w:val="24"/>
              </w:rPr>
              <w:t xml:space="preserve"> </w:t>
            </w:r>
            <w:proofErr w:type="spellStart"/>
            <w:r w:rsidRPr="004F6B00">
              <w:rPr>
                <w:bCs/>
                <w:sz w:val="24"/>
                <w:szCs w:val="24"/>
              </w:rPr>
              <w:t>наставници</w:t>
            </w:r>
            <w:proofErr w:type="spellEnd"/>
          </w:p>
        </w:tc>
        <w:tc>
          <w:tcPr>
            <w:tcW w:w="2172" w:type="dxa"/>
            <w:vAlign w:val="center"/>
          </w:tcPr>
          <w:p w14:paraId="58DA607C" w14:textId="112AD44E" w:rsidR="004F6B00" w:rsidRPr="004F6B00" w:rsidRDefault="004F6B00" w:rsidP="004F6B00">
            <w:pPr>
              <w:spacing w:line="276" w:lineRule="auto"/>
              <w:rPr>
                <w:bCs/>
                <w:sz w:val="24"/>
                <w:szCs w:val="24"/>
              </w:rPr>
            </w:pPr>
            <w:r w:rsidRPr="004F6B00">
              <w:rPr>
                <w:bCs/>
                <w:sz w:val="24"/>
                <w:szCs w:val="24"/>
              </w:rPr>
              <w:t>-</w:t>
            </w:r>
            <w:proofErr w:type="spellStart"/>
            <w:r w:rsidRPr="004F6B00">
              <w:rPr>
                <w:bCs/>
                <w:sz w:val="24"/>
                <w:szCs w:val="24"/>
              </w:rPr>
              <w:t>Фотографије</w:t>
            </w:r>
            <w:proofErr w:type="spellEnd"/>
          </w:p>
        </w:tc>
      </w:tr>
    </w:tbl>
    <w:p w14:paraId="61C96CEA" w14:textId="77777777" w:rsidR="003D0CED" w:rsidRDefault="003D0CED" w:rsidP="00BF00BF">
      <w:pPr>
        <w:pStyle w:val="Heading2"/>
        <w:spacing w:line="276" w:lineRule="auto"/>
        <w:rPr>
          <w:sz w:val="24"/>
          <w:szCs w:val="24"/>
          <w:lang w:val="sr-Cyrl-RS"/>
        </w:rPr>
      </w:pPr>
      <w:bookmarkStart w:id="37" w:name="_Toc242165525"/>
      <w:bookmarkStart w:id="38" w:name="_Toc51551613"/>
      <w:bookmarkStart w:id="39" w:name="_Toc432063684"/>
      <w:bookmarkStart w:id="40" w:name="_Toc432063950"/>
    </w:p>
    <w:p w14:paraId="28A3F246" w14:textId="5BF15D71" w:rsidR="003D0CED" w:rsidRDefault="003D0CED" w:rsidP="00BF00BF">
      <w:pPr>
        <w:pStyle w:val="Heading2"/>
        <w:spacing w:line="276" w:lineRule="auto"/>
        <w:rPr>
          <w:sz w:val="24"/>
          <w:szCs w:val="24"/>
          <w:lang w:val="sr-Cyrl-RS"/>
        </w:rPr>
      </w:pPr>
    </w:p>
    <w:p w14:paraId="325427F6" w14:textId="77777777" w:rsidR="00632980" w:rsidRPr="003A5C55" w:rsidRDefault="00632980" w:rsidP="00632980">
      <w:pPr>
        <w:pStyle w:val="Heading2"/>
        <w:spacing w:line="276" w:lineRule="auto"/>
        <w:rPr>
          <w:sz w:val="24"/>
          <w:szCs w:val="24"/>
          <w:lang w:val="sr-Cyrl-RS"/>
        </w:rPr>
      </w:pPr>
      <w:r>
        <w:rPr>
          <w:sz w:val="24"/>
          <w:szCs w:val="24"/>
          <w:lang w:val="sr-Cyrl-RS"/>
        </w:rPr>
        <w:t>10.ПРОГРАМ ИЗЛЕТА И ЕКСКУРЗИЈА</w:t>
      </w:r>
    </w:p>
    <w:p w14:paraId="618DE31B" w14:textId="77777777" w:rsidR="00632980" w:rsidRDefault="00632980" w:rsidP="00632980">
      <w:pPr>
        <w:spacing w:line="276" w:lineRule="auto"/>
        <w:rPr>
          <w:sz w:val="24"/>
          <w:szCs w:val="24"/>
        </w:rPr>
      </w:pPr>
    </w:p>
    <w:tbl>
      <w:tblPr>
        <w:tblStyle w:val="TableGrid"/>
        <w:tblW w:w="0" w:type="auto"/>
        <w:tblLook w:val="04A0" w:firstRow="1" w:lastRow="0" w:firstColumn="1" w:lastColumn="0" w:noHBand="0" w:noVBand="1"/>
      </w:tblPr>
      <w:tblGrid>
        <w:gridCol w:w="7758"/>
        <w:gridCol w:w="2250"/>
        <w:gridCol w:w="2790"/>
        <w:gridCol w:w="2098"/>
      </w:tblGrid>
      <w:tr w:rsidR="00632980" w14:paraId="3F9E31E8" w14:textId="77777777" w:rsidTr="00D5675E">
        <w:tc>
          <w:tcPr>
            <w:tcW w:w="7758"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1B4E5B60" w14:textId="77777777" w:rsidR="00632980" w:rsidRDefault="00632980" w:rsidP="00D5675E">
            <w:pPr>
              <w:spacing w:line="276" w:lineRule="auto"/>
              <w:jc w:val="center"/>
              <w:rPr>
                <w:b/>
                <w:sz w:val="24"/>
                <w:szCs w:val="24"/>
              </w:rPr>
            </w:pPr>
          </w:p>
          <w:p w14:paraId="2814402D" w14:textId="77777777" w:rsidR="00632980" w:rsidRDefault="00632980" w:rsidP="00D5675E">
            <w:pPr>
              <w:spacing w:line="276" w:lineRule="auto"/>
              <w:jc w:val="center"/>
              <w:rPr>
                <w:b/>
                <w:sz w:val="24"/>
                <w:szCs w:val="24"/>
              </w:rPr>
            </w:pPr>
            <w:proofErr w:type="spellStart"/>
            <w:r>
              <w:rPr>
                <w:b/>
                <w:sz w:val="24"/>
                <w:szCs w:val="24"/>
              </w:rPr>
              <w:t>Садржај</w:t>
            </w:r>
            <w:proofErr w:type="spellEnd"/>
            <w:r>
              <w:rPr>
                <w:b/>
                <w:sz w:val="24"/>
                <w:szCs w:val="24"/>
              </w:rPr>
              <w:t xml:space="preserve"> </w:t>
            </w:r>
            <w:proofErr w:type="spellStart"/>
            <w:r>
              <w:rPr>
                <w:b/>
                <w:sz w:val="24"/>
                <w:szCs w:val="24"/>
              </w:rPr>
              <w:t>рада</w:t>
            </w:r>
            <w:proofErr w:type="spellEnd"/>
          </w:p>
          <w:p w14:paraId="2BEED112" w14:textId="77777777" w:rsidR="00632980" w:rsidRDefault="00632980" w:rsidP="00D5675E">
            <w:pPr>
              <w:spacing w:line="276" w:lineRule="auto"/>
              <w:jc w:val="center"/>
              <w:rPr>
                <w:sz w:val="24"/>
                <w:szCs w:val="24"/>
              </w:rPr>
            </w:pPr>
          </w:p>
        </w:tc>
        <w:tc>
          <w:tcPr>
            <w:tcW w:w="225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3D76766" w14:textId="77777777" w:rsidR="00632980" w:rsidRDefault="00632980" w:rsidP="00D5675E">
            <w:pPr>
              <w:spacing w:line="276" w:lineRule="auto"/>
              <w:jc w:val="center"/>
              <w:rPr>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7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9A66EF2" w14:textId="77777777" w:rsidR="00632980" w:rsidRDefault="00632980" w:rsidP="00D5675E">
            <w:pPr>
              <w:spacing w:line="276" w:lineRule="auto"/>
              <w:jc w:val="center"/>
              <w:rPr>
                <w:sz w:val="24"/>
                <w:szCs w:val="24"/>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20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0FB3147" w14:textId="77777777" w:rsidR="00632980" w:rsidRDefault="00632980" w:rsidP="00D5675E">
            <w:pPr>
              <w:spacing w:line="276" w:lineRule="auto"/>
              <w:jc w:val="center"/>
              <w:rPr>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632980" w14:paraId="029BB4E2" w14:textId="77777777" w:rsidTr="00D5675E">
        <w:tc>
          <w:tcPr>
            <w:tcW w:w="7758" w:type="dxa"/>
          </w:tcPr>
          <w:p w14:paraId="32ED6534" w14:textId="77777777" w:rsidR="00632980" w:rsidRPr="003A5C55" w:rsidRDefault="00632980" w:rsidP="00D5675E">
            <w:pPr>
              <w:spacing w:line="276" w:lineRule="auto"/>
              <w:rPr>
                <w:sz w:val="24"/>
                <w:szCs w:val="24"/>
                <w:lang w:val="sr-Cyrl-RS"/>
              </w:rPr>
            </w:pPr>
            <w:r>
              <w:rPr>
                <w:sz w:val="24"/>
                <w:szCs w:val="24"/>
                <w:lang w:val="sr-Cyrl-RS"/>
              </w:rPr>
              <w:t>-Конститутивни сасатнак Тима</w:t>
            </w:r>
          </w:p>
        </w:tc>
        <w:tc>
          <w:tcPr>
            <w:tcW w:w="2250" w:type="dxa"/>
            <w:vAlign w:val="center"/>
          </w:tcPr>
          <w:p w14:paraId="58504B9D" w14:textId="77777777" w:rsidR="00632980" w:rsidRDefault="00632980" w:rsidP="00D5675E">
            <w:pPr>
              <w:spacing w:line="276" w:lineRule="auto"/>
              <w:jc w:val="center"/>
              <w:rPr>
                <w:sz w:val="24"/>
                <w:szCs w:val="24"/>
              </w:rPr>
            </w:pPr>
            <w:r>
              <w:rPr>
                <w:sz w:val="24"/>
                <w:szCs w:val="24"/>
              </w:rPr>
              <w:t>IX</w:t>
            </w:r>
          </w:p>
        </w:tc>
        <w:tc>
          <w:tcPr>
            <w:tcW w:w="2790" w:type="dxa"/>
          </w:tcPr>
          <w:p w14:paraId="1B71AA11" w14:textId="77777777" w:rsidR="00632980" w:rsidRPr="00643A25" w:rsidRDefault="00632980" w:rsidP="00D5675E">
            <w:pPr>
              <w:spacing w:line="276" w:lineRule="auto"/>
              <w:rPr>
                <w:sz w:val="24"/>
                <w:szCs w:val="24"/>
                <w:lang w:val="sr-Cyrl-RS"/>
              </w:rPr>
            </w:pPr>
            <w:r>
              <w:rPr>
                <w:sz w:val="24"/>
                <w:szCs w:val="24"/>
                <w:lang w:val="sr-Cyrl-RS"/>
              </w:rPr>
              <w:t>-Чланови тима</w:t>
            </w:r>
          </w:p>
        </w:tc>
        <w:tc>
          <w:tcPr>
            <w:tcW w:w="2098" w:type="dxa"/>
          </w:tcPr>
          <w:p w14:paraId="72961475" w14:textId="77777777" w:rsidR="00632980" w:rsidRPr="00643A25" w:rsidRDefault="00632980" w:rsidP="00D5675E">
            <w:pPr>
              <w:spacing w:line="276" w:lineRule="auto"/>
              <w:rPr>
                <w:sz w:val="24"/>
                <w:szCs w:val="24"/>
                <w:lang w:val="sr-Cyrl-RS"/>
              </w:rPr>
            </w:pPr>
            <w:r>
              <w:rPr>
                <w:sz w:val="24"/>
                <w:szCs w:val="24"/>
                <w:lang w:val="sr-Cyrl-RS"/>
              </w:rPr>
              <w:t>-Записник</w:t>
            </w:r>
          </w:p>
        </w:tc>
      </w:tr>
      <w:tr w:rsidR="00632980" w14:paraId="1FFE1C21" w14:textId="77777777" w:rsidTr="00D5675E">
        <w:tc>
          <w:tcPr>
            <w:tcW w:w="7758" w:type="dxa"/>
          </w:tcPr>
          <w:p w14:paraId="2A76F6A1" w14:textId="77777777" w:rsidR="00632980" w:rsidRPr="003A5C55" w:rsidRDefault="00632980" w:rsidP="00D5675E">
            <w:pPr>
              <w:spacing w:line="276" w:lineRule="auto"/>
              <w:rPr>
                <w:sz w:val="24"/>
                <w:szCs w:val="24"/>
                <w:lang w:val="sr-Cyrl-RS"/>
              </w:rPr>
            </w:pPr>
            <w:r>
              <w:rPr>
                <w:sz w:val="24"/>
                <w:szCs w:val="24"/>
                <w:lang w:val="sr-Cyrl-RS"/>
              </w:rPr>
              <w:t>-План рада тима</w:t>
            </w:r>
          </w:p>
        </w:tc>
        <w:tc>
          <w:tcPr>
            <w:tcW w:w="2250" w:type="dxa"/>
            <w:vAlign w:val="center"/>
          </w:tcPr>
          <w:p w14:paraId="30E03EA1" w14:textId="77777777" w:rsidR="00632980" w:rsidRDefault="00632980" w:rsidP="00D5675E">
            <w:pPr>
              <w:spacing w:line="276" w:lineRule="auto"/>
              <w:jc w:val="center"/>
              <w:rPr>
                <w:sz w:val="24"/>
                <w:szCs w:val="24"/>
              </w:rPr>
            </w:pPr>
            <w:r>
              <w:rPr>
                <w:sz w:val="24"/>
                <w:szCs w:val="24"/>
              </w:rPr>
              <w:t>IX</w:t>
            </w:r>
          </w:p>
        </w:tc>
        <w:tc>
          <w:tcPr>
            <w:tcW w:w="2790" w:type="dxa"/>
          </w:tcPr>
          <w:p w14:paraId="25CF838D" w14:textId="77777777" w:rsidR="00632980" w:rsidRPr="00643A25" w:rsidRDefault="00632980" w:rsidP="00D5675E">
            <w:pPr>
              <w:spacing w:line="276" w:lineRule="auto"/>
              <w:rPr>
                <w:sz w:val="24"/>
                <w:szCs w:val="24"/>
                <w:lang w:val="sr-Cyrl-RS"/>
              </w:rPr>
            </w:pPr>
            <w:r>
              <w:rPr>
                <w:sz w:val="24"/>
                <w:szCs w:val="24"/>
                <w:lang w:val="sr-Cyrl-RS"/>
              </w:rPr>
              <w:t>-Чланови тима</w:t>
            </w:r>
          </w:p>
        </w:tc>
        <w:tc>
          <w:tcPr>
            <w:tcW w:w="2098" w:type="dxa"/>
          </w:tcPr>
          <w:p w14:paraId="24F682A1" w14:textId="77777777" w:rsidR="00632980" w:rsidRPr="00643A25" w:rsidRDefault="00632980" w:rsidP="00D5675E">
            <w:pPr>
              <w:spacing w:line="276" w:lineRule="auto"/>
              <w:rPr>
                <w:sz w:val="24"/>
                <w:szCs w:val="24"/>
                <w:lang w:val="sr-Cyrl-RS"/>
              </w:rPr>
            </w:pPr>
            <w:r>
              <w:rPr>
                <w:sz w:val="24"/>
                <w:szCs w:val="24"/>
                <w:lang w:val="sr-Cyrl-RS"/>
              </w:rPr>
              <w:t>-План рада</w:t>
            </w:r>
          </w:p>
        </w:tc>
      </w:tr>
      <w:tr w:rsidR="00632980" w14:paraId="12BE7FED" w14:textId="77777777" w:rsidTr="00D5675E">
        <w:tc>
          <w:tcPr>
            <w:tcW w:w="7758" w:type="dxa"/>
            <w:vAlign w:val="center"/>
          </w:tcPr>
          <w:p w14:paraId="7289D5F5" w14:textId="77777777" w:rsidR="00632980" w:rsidRDefault="00632980" w:rsidP="00D5675E">
            <w:pPr>
              <w:spacing w:line="276" w:lineRule="auto"/>
              <w:rPr>
                <w:sz w:val="24"/>
                <w:szCs w:val="24"/>
                <w:lang w:val="sr-Cyrl-RS"/>
              </w:rPr>
            </w:pPr>
            <w:r>
              <w:rPr>
                <w:sz w:val="24"/>
                <w:szCs w:val="24"/>
                <w:lang w:val="sr-Cyrl-RS"/>
              </w:rPr>
              <w:t>-Сарадња са одељењским старешинама првог и другог циклуса</w:t>
            </w:r>
          </w:p>
        </w:tc>
        <w:tc>
          <w:tcPr>
            <w:tcW w:w="2250" w:type="dxa"/>
            <w:vAlign w:val="center"/>
          </w:tcPr>
          <w:p w14:paraId="2CE20C25" w14:textId="77777777" w:rsidR="00632980" w:rsidRPr="004256FB" w:rsidRDefault="00632980" w:rsidP="00D5675E">
            <w:pPr>
              <w:spacing w:line="276" w:lineRule="auto"/>
              <w:jc w:val="center"/>
              <w:rPr>
                <w:sz w:val="24"/>
                <w:szCs w:val="24"/>
                <w:lang w:val="sr-Cyrl-RS"/>
              </w:rPr>
            </w:pPr>
            <w:r>
              <w:rPr>
                <w:sz w:val="24"/>
                <w:szCs w:val="24"/>
                <w:lang w:val="sr-Cyrl-RS"/>
              </w:rPr>
              <w:t>Током године</w:t>
            </w:r>
          </w:p>
        </w:tc>
        <w:tc>
          <w:tcPr>
            <w:tcW w:w="2790" w:type="dxa"/>
          </w:tcPr>
          <w:p w14:paraId="76F8AFE5" w14:textId="77777777" w:rsidR="00632980" w:rsidRPr="00643A25" w:rsidRDefault="00632980" w:rsidP="00D5675E">
            <w:pPr>
              <w:spacing w:line="276" w:lineRule="auto"/>
              <w:rPr>
                <w:sz w:val="24"/>
                <w:szCs w:val="24"/>
                <w:lang w:val="sr-Cyrl-RS"/>
              </w:rPr>
            </w:pPr>
            <w:r>
              <w:rPr>
                <w:sz w:val="24"/>
                <w:szCs w:val="24"/>
                <w:lang w:val="sr-Cyrl-RS"/>
              </w:rPr>
              <w:t>-Тим, одељењске старешине</w:t>
            </w:r>
          </w:p>
        </w:tc>
        <w:tc>
          <w:tcPr>
            <w:tcW w:w="2098" w:type="dxa"/>
            <w:vAlign w:val="center"/>
          </w:tcPr>
          <w:p w14:paraId="3D80D6D5" w14:textId="77777777" w:rsidR="00632980" w:rsidRPr="00C462C5" w:rsidRDefault="00632980" w:rsidP="00D5675E">
            <w:pPr>
              <w:spacing w:line="276" w:lineRule="auto"/>
              <w:rPr>
                <w:sz w:val="24"/>
                <w:szCs w:val="24"/>
                <w:lang w:val="sr-Cyrl-RS"/>
              </w:rPr>
            </w:pPr>
            <w:r>
              <w:rPr>
                <w:sz w:val="24"/>
                <w:szCs w:val="24"/>
                <w:lang w:val="sr-Cyrl-RS"/>
              </w:rPr>
              <w:t>-Записник</w:t>
            </w:r>
          </w:p>
        </w:tc>
      </w:tr>
      <w:tr w:rsidR="00632980" w14:paraId="16950FF8" w14:textId="77777777" w:rsidTr="00D5675E">
        <w:tc>
          <w:tcPr>
            <w:tcW w:w="7758" w:type="dxa"/>
          </w:tcPr>
          <w:p w14:paraId="313E52B5" w14:textId="77777777" w:rsidR="00632980" w:rsidRDefault="00632980" w:rsidP="00D5675E">
            <w:pPr>
              <w:spacing w:line="276" w:lineRule="auto"/>
              <w:rPr>
                <w:sz w:val="24"/>
                <w:szCs w:val="24"/>
                <w:lang w:val="sr-Cyrl-RS"/>
              </w:rPr>
            </w:pPr>
            <w:r>
              <w:rPr>
                <w:sz w:val="24"/>
                <w:szCs w:val="24"/>
                <w:lang w:val="sr-Cyrl-RS"/>
              </w:rPr>
              <w:lastRenderedPageBreak/>
              <w:t xml:space="preserve">-Разматрање  понуда (штампаног материјала) за организацију излета и екскурзија </w:t>
            </w:r>
          </w:p>
        </w:tc>
        <w:tc>
          <w:tcPr>
            <w:tcW w:w="2250" w:type="dxa"/>
            <w:vAlign w:val="center"/>
          </w:tcPr>
          <w:p w14:paraId="3EF7B8A7" w14:textId="77777777" w:rsidR="00632980" w:rsidRDefault="00632980" w:rsidP="00D5675E">
            <w:pPr>
              <w:spacing w:line="276" w:lineRule="auto"/>
              <w:jc w:val="center"/>
              <w:rPr>
                <w:sz w:val="24"/>
                <w:szCs w:val="24"/>
              </w:rPr>
            </w:pPr>
            <w:r>
              <w:rPr>
                <w:sz w:val="24"/>
                <w:szCs w:val="24"/>
                <w:lang w:val="sr-Cyrl-RS"/>
              </w:rPr>
              <w:t>Током године</w:t>
            </w:r>
          </w:p>
        </w:tc>
        <w:tc>
          <w:tcPr>
            <w:tcW w:w="2790" w:type="dxa"/>
          </w:tcPr>
          <w:p w14:paraId="4073C2C6" w14:textId="77777777" w:rsidR="00632980" w:rsidRDefault="00632980" w:rsidP="00D5675E">
            <w:pPr>
              <w:spacing w:line="276" w:lineRule="auto"/>
              <w:rPr>
                <w:sz w:val="24"/>
                <w:szCs w:val="24"/>
              </w:rPr>
            </w:pPr>
            <w:r>
              <w:rPr>
                <w:sz w:val="24"/>
                <w:szCs w:val="24"/>
                <w:lang w:val="sr-Cyrl-RS"/>
              </w:rPr>
              <w:t>-Тим, одељењске старешине</w:t>
            </w:r>
          </w:p>
        </w:tc>
        <w:tc>
          <w:tcPr>
            <w:tcW w:w="2098" w:type="dxa"/>
            <w:vAlign w:val="center"/>
          </w:tcPr>
          <w:p w14:paraId="3403F32F" w14:textId="77777777" w:rsidR="00632980" w:rsidRPr="00C462C5" w:rsidRDefault="00632980" w:rsidP="00D5675E">
            <w:pPr>
              <w:spacing w:line="276" w:lineRule="auto"/>
              <w:rPr>
                <w:sz w:val="24"/>
                <w:szCs w:val="24"/>
                <w:lang w:val="sr-Cyrl-RS"/>
              </w:rPr>
            </w:pPr>
            <w:r>
              <w:rPr>
                <w:sz w:val="24"/>
                <w:szCs w:val="24"/>
                <w:lang w:val="sr-Cyrl-RS"/>
              </w:rPr>
              <w:t>-Записник</w:t>
            </w:r>
          </w:p>
        </w:tc>
      </w:tr>
      <w:tr w:rsidR="00632980" w14:paraId="17C1F88A" w14:textId="77777777" w:rsidTr="00D5675E">
        <w:tc>
          <w:tcPr>
            <w:tcW w:w="7758" w:type="dxa"/>
            <w:vAlign w:val="center"/>
          </w:tcPr>
          <w:p w14:paraId="6F9251EA" w14:textId="77777777" w:rsidR="00632980" w:rsidRPr="003A5C55" w:rsidRDefault="00632980" w:rsidP="00D5675E">
            <w:pPr>
              <w:spacing w:line="276" w:lineRule="auto"/>
              <w:rPr>
                <w:sz w:val="24"/>
                <w:szCs w:val="24"/>
              </w:rPr>
            </w:pPr>
            <w:r>
              <w:rPr>
                <w:sz w:val="24"/>
                <w:szCs w:val="24"/>
                <w:lang w:val="sr-Cyrl-RS"/>
              </w:rPr>
              <w:t>-Презентовање понуда на часу одељењског старешине и родитељским састанцима (упознавање ученика и родитеља са знаменитостима места одабраних за реализацију излета и екскурзија)</w:t>
            </w:r>
          </w:p>
        </w:tc>
        <w:tc>
          <w:tcPr>
            <w:tcW w:w="2250" w:type="dxa"/>
            <w:vAlign w:val="center"/>
          </w:tcPr>
          <w:p w14:paraId="5B5D8062" w14:textId="77777777" w:rsidR="00632980" w:rsidRDefault="00632980" w:rsidP="00D5675E">
            <w:pPr>
              <w:spacing w:line="276" w:lineRule="auto"/>
              <w:jc w:val="center"/>
              <w:rPr>
                <w:sz w:val="24"/>
                <w:szCs w:val="24"/>
              </w:rPr>
            </w:pPr>
            <w:r>
              <w:rPr>
                <w:sz w:val="24"/>
                <w:szCs w:val="24"/>
                <w:lang w:val="sr-Cyrl-RS"/>
              </w:rPr>
              <w:t>Током године</w:t>
            </w:r>
          </w:p>
        </w:tc>
        <w:tc>
          <w:tcPr>
            <w:tcW w:w="2790" w:type="dxa"/>
            <w:vAlign w:val="center"/>
          </w:tcPr>
          <w:p w14:paraId="2D130B8A" w14:textId="77777777" w:rsidR="00632980" w:rsidRPr="00643A25" w:rsidRDefault="00632980" w:rsidP="00D5675E">
            <w:pPr>
              <w:spacing w:line="276" w:lineRule="auto"/>
              <w:rPr>
                <w:sz w:val="24"/>
                <w:szCs w:val="24"/>
                <w:lang w:val="sr-Cyrl-RS"/>
              </w:rPr>
            </w:pPr>
            <w:r>
              <w:rPr>
                <w:sz w:val="24"/>
                <w:szCs w:val="24"/>
                <w:lang w:val="sr-Cyrl-RS"/>
              </w:rPr>
              <w:t>-Одељењске старешине</w:t>
            </w:r>
          </w:p>
        </w:tc>
        <w:tc>
          <w:tcPr>
            <w:tcW w:w="2098" w:type="dxa"/>
            <w:vAlign w:val="center"/>
          </w:tcPr>
          <w:p w14:paraId="4EAE821A" w14:textId="77777777" w:rsidR="00632980" w:rsidRPr="00C462C5" w:rsidRDefault="00632980" w:rsidP="00D5675E">
            <w:pPr>
              <w:spacing w:line="276" w:lineRule="auto"/>
              <w:rPr>
                <w:sz w:val="24"/>
                <w:szCs w:val="24"/>
                <w:lang w:val="sr-Cyrl-RS"/>
              </w:rPr>
            </w:pPr>
            <w:r>
              <w:rPr>
                <w:sz w:val="24"/>
                <w:szCs w:val="24"/>
                <w:lang w:val="sr-Cyrl-RS"/>
              </w:rPr>
              <w:t>-есДневник, записник</w:t>
            </w:r>
          </w:p>
        </w:tc>
      </w:tr>
      <w:tr w:rsidR="00632980" w14:paraId="73A0BC85" w14:textId="77777777" w:rsidTr="00D5675E">
        <w:tc>
          <w:tcPr>
            <w:tcW w:w="7758" w:type="dxa"/>
          </w:tcPr>
          <w:p w14:paraId="0768787D" w14:textId="77777777" w:rsidR="00632980" w:rsidRDefault="00632980" w:rsidP="00D5675E">
            <w:pPr>
              <w:spacing w:line="276" w:lineRule="auto"/>
              <w:rPr>
                <w:sz w:val="24"/>
                <w:szCs w:val="24"/>
                <w:lang w:val="sr-Cyrl-RS"/>
              </w:rPr>
            </w:pPr>
            <w:r>
              <w:rPr>
                <w:sz w:val="24"/>
                <w:szCs w:val="24"/>
                <w:lang w:val="sr-Cyrl-RS"/>
              </w:rPr>
              <w:t>-Извештаји након реализованих излета и екскурзија</w:t>
            </w:r>
          </w:p>
        </w:tc>
        <w:tc>
          <w:tcPr>
            <w:tcW w:w="2250" w:type="dxa"/>
            <w:vAlign w:val="center"/>
          </w:tcPr>
          <w:p w14:paraId="4DE30948" w14:textId="77777777" w:rsidR="00632980" w:rsidRPr="004256FB" w:rsidRDefault="00632980" w:rsidP="00D5675E">
            <w:pPr>
              <w:spacing w:line="276" w:lineRule="auto"/>
              <w:jc w:val="center"/>
              <w:rPr>
                <w:sz w:val="24"/>
                <w:szCs w:val="24"/>
                <w:lang w:val="sr-Cyrl-RS"/>
              </w:rPr>
            </w:pPr>
            <w:r>
              <w:rPr>
                <w:sz w:val="24"/>
                <w:szCs w:val="24"/>
                <w:lang w:val="sr-Cyrl-RS"/>
              </w:rPr>
              <w:t>По плану</w:t>
            </w:r>
          </w:p>
        </w:tc>
        <w:tc>
          <w:tcPr>
            <w:tcW w:w="2790" w:type="dxa"/>
          </w:tcPr>
          <w:p w14:paraId="19E80000" w14:textId="77777777" w:rsidR="00632980" w:rsidRPr="00643A25" w:rsidRDefault="00632980" w:rsidP="00D5675E">
            <w:pPr>
              <w:spacing w:line="276" w:lineRule="auto"/>
              <w:rPr>
                <w:sz w:val="24"/>
                <w:szCs w:val="24"/>
                <w:lang w:val="sr-Cyrl-RS"/>
              </w:rPr>
            </w:pPr>
            <w:r>
              <w:rPr>
                <w:sz w:val="24"/>
                <w:szCs w:val="24"/>
                <w:lang w:val="sr-Cyrl-RS"/>
              </w:rPr>
              <w:t>-Одељењске старешине</w:t>
            </w:r>
          </w:p>
        </w:tc>
        <w:tc>
          <w:tcPr>
            <w:tcW w:w="2098" w:type="dxa"/>
          </w:tcPr>
          <w:p w14:paraId="7454C89A" w14:textId="77777777" w:rsidR="00632980" w:rsidRPr="005F0747" w:rsidRDefault="00632980" w:rsidP="00D5675E">
            <w:pPr>
              <w:spacing w:line="276" w:lineRule="auto"/>
              <w:rPr>
                <w:sz w:val="24"/>
                <w:szCs w:val="24"/>
                <w:lang w:val="sr-Cyrl-RS"/>
              </w:rPr>
            </w:pPr>
            <w:r>
              <w:rPr>
                <w:sz w:val="24"/>
                <w:szCs w:val="24"/>
                <w:lang w:val="sr-Cyrl-RS"/>
              </w:rPr>
              <w:t>-Извештаји</w:t>
            </w:r>
          </w:p>
        </w:tc>
      </w:tr>
      <w:tr w:rsidR="00632980" w14:paraId="56BC14CF" w14:textId="77777777" w:rsidTr="00D5675E">
        <w:tc>
          <w:tcPr>
            <w:tcW w:w="7758" w:type="dxa"/>
          </w:tcPr>
          <w:p w14:paraId="786D2ED4" w14:textId="77777777" w:rsidR="00632980" w:rsidRPr="003A5C55" w:rsidRDefault="00632980" w:rsidP="00D5675E">
            <w:pPr>
              <w:spacing w:line="276" w:lineRule="auto"/>
              <w:rPr>
                <w:sz w:val="24"/>
                <w:szCs w:val="24"/>
                <w:lang w:val="sr-Cyrl-RS"/>
              </w:rPr>
            </w:pPr>
            <w:r>
              <w:rPr>
                <w:sz w:val="24"/>
                <w:szCs w:val="24"/>
                <w:lang w:val="sr-Cyrl-RS"/>
              </w:rPr>
              <w:t xml:space="preserve">-Анализа рада тима </w:t>
            </w:r>
          </w:p>
        </w:tc>
        <w:tc>
          <w:tcPr>
            <w:tcW w:w="2250" w:type="dxa"/>
            <w:vAlign w:val="center"/>
          </w:tcPr>
          <w:p w14:paraId="0FAA663E" w14:textId="77777777" w:rsidR="00632980" w:rsidRDefault="00632980" w:rsidP="00D5675E">
            <w:pPr>
              <w:spacing w:line="276" w:lineRule="auto"/>
              <w:jc w:val="center"/>
              <w:rPr>
                <w:sz w:val="24"/>
                <w:szCs w:val="24"/>
              </w:rPr>
            </w:pPr>
            <w:r>
              <w:rPr>
                <w:sz w:val="24"/>
                <w:szCs w:val="24"/>
              </w:rPr>
              <w:t>VI</w:t>
            </w:r>
          </w:p>
        </w:tc>
        <w:tc>
          <w:tcPr>
            <w:tcW w:w="2790" w:type="dxa"/>
          </w:tcPr>
          <w:p w14:paraId="1721094E" w14:textId="77777777" w:rsidR="00632980" w:rsidRPr="00643A25" w:rsidRDefault="00632980" w:rsidP="00D5675E">
            <w:pPr>
              <w:spacing w:line="276" w:lineRule="auto"/>
              <w:rPr>
                <w:sz w:val="24"/>
                <w:szCs w:val="24"/>
                <w:lang w:val="sr-Cyrl-RS"/>
              </w:rPr>
            </w:pPr>
            <w:r>
              <w:rPr>
                <w:sz w:val="24"/>
                <w:szCs w:val="24"/>
                <w:lang w:val="sr-Cyrl-RS"/>
              </w:rPr>
              <w:t>-Чланови тима</w:t>
            </w:r>
          </w:p>
        </w:tc>
        <w:tc>
          <w:tcPr>
            <w:tcW w:w="2098" w:type="dxa"/>
          </w:tcPr>
          <w:p w14:paraId="696EB253" w14:textId="77777777" w:rsidR="00632980" w:rsidRPr="005F0747" w:rsidRDefault="00632980" w:rsidP="00D5675E">
            <w:pPr>
              <w:spacing w:line="276" w:lineRule="auto"/>
              <w:rPr>
                <w:sz w:val="24"/>
                <w:szCs w:val="24"/>
                <w:lang w:val="sr-Cyrl-RS"/>
              </w:rPr>
            </w:pPr>
            <w:r>
              <w:rPr>
                <w:sz w:val="24"/>
                <w:szCs w:val="24"/>
                <w:lang w:val="sr-Cyrl-RS"/>
              </w:rPr>
              <w:t>-Анализа рада</w:t>
            </w:r>
          </w:p>
        </w:tc>
      </w:tr>
    </w:tbl>
    <w:p w14:paraId="0877304E" w14:textId="77777777" w:rsidR="00632980" w:rsidRDefault="00632980" w:rsidP="00632980">
      <w:pPr>
        <w:spacing w:line="276" w:lineRule="auto"/>
        <w:rPr>
          <w:sz w:val="24"/>
          <w:szCs w:val="24"/>
        </w:rPr>
      </w:pPr>
    </w:p>
    <w:p w14:paraId="5F84D16A" w14:textId="77777777" w:rsidR="00632980" w:rsidRPr="003A5C55" w:rsidRDefault="00632980" w:rsidP="00632980">
      <w:pPr>
        <w:rPr>
          <w:lang w:val="sr-Cyrl-RS"/>
        </w:rPr>
      </w:pPr>
    </w:p>
    <w:p w14:paraId="2241D4E3" w14:textId="77777777" w:rsidR="00632980" w:rsidRDefault="00632980" w:rsidP="00632980">
      <w:pPr>
        <w:spacing w:line="276" w:lineRule="auto"/>
        <w:jc w:val="both"/>
        <w:rPr>
          <w:sz w:val="24"/>
          <w:szCs w:val="24"/>
          <w:lang w:val="sr-Cyrl-RS"/>
        </w:rPr>
      </w:pPr>
    </w:p>
    <w:p w14:paraId="0562A860" w14:textId="3039536A" w:rsidR="00632980" w:rsidRDefault="00632980" w:rsidP="00632980">
      <w:pPr>
        <w:spacing w:line="276" w:lineRule="auto"/>
        <w:jc w:val="both"/>
        <w:rPr>
          <w:sz w:val="24"/>
          <w:szCs w:val="24"/>
          <w:lang w:val="es-AR"/>
        </w:rPr>
      </w:pPr>
      <w:r>
        <w:rPr>
          <w:sz w:val="24"/>
          <w:szCs w:val="24"/>
          <w:lang w:val="sr-Cyrl-RS"/>
        </w:rPr>
        <w:t>11.</w:t>
      </w:r>
      <w:r>
        <w:rPr>
          <w:sz w:val="24"/>
          <w:szCs w:val="24"/>
        </w:rPr>
        <w:t>ПРОГРАМ ПРЕДШКОЛСКОГ ВАСПИТАЊА И ОБРАЗОВАЊА</w:t>
      </w:r>
    </w:p>
    <w:p w14:paraId="34E22EB0" w14:textId="77777777" w:rsidR="00632980" w:rsidRDefault="00632980" w:rsidP="00632980">
      <w:pPr>
        <w:spacing w:line="276" w:lineRule="auto"/>
        <w:rPr>
          <w:sz w:val="24"/>
          <w:szCs w:val="24"/>
        </w:rPr>
      </w:pPr>
    </w:p>
    <w:p w14:paraId="6425D82C" w14:textId="77777777" w:rsidR="00632980" w:rsidRDefault="00632980" w:rsidP="00632980">
      <w:pPr>
        <w:spacing w:line="276" w:lineRule="auto"/>
        <w:rPr>
          <w:sz w:val="24"/>
          <w:szCs w:val="24"/>
          <w:lang w:val="sr-Cyrl-RS"/>
        </w:rPr>
      </w:pPr>
      <w:r>
        <w:rPr>
          <w:sz w:val="24"/>
          <w:szCs w:val="24"/>
        </w:rPr>
        <w:t xml:space="preserve">У </w:t>
      </w:r>
      <w:proofErr w:type="spellStart"/>
      <w:r>
        <w:rPr>
          <w:sz w:val="24"/>
          <w:szCs w:val="24"/>
        </w:rPr>
        <w:t>школској</w:t>
      </w:r>
      <w:proofErr w:type="spellEnd"/>
      <w:r>
        <w:rPr>
          <w:sz w:val="24"/>
          <w:szCs w:val="24"/>
        </w:rPr>
        <w:t xml:space="preserve"> </w:t>
      </w:r>
      <w:proofErr w:type="spellStart"/>
      <w:r>
        <w:rPr>
          <w:sz w:val="24"/>
          <w:szCs w:val="24"/>
        </w:rPr>
        <w:t>години</w:t>
      </w:r>
      <w:proofErr w:type="spellEnd"/>
      <w:r>
        <w:rPr>
          <w:sz w:val="24"/>
          <w:szCs w:val="24"/>
        </w:rPr>
        <w:t xml:space="preserve"> 2021</w:t>
      </w:r>
      <w:r>
        <w:rPr>
          <w:sz w:val="24"/>
          <w:szCs w:val="24"/>
          <w:lang w:val="sr-Cyrl-RS"/>
        </w:rPr>
        <w:t>/</w:t>
      </w:r>
      <w:r>
        <w:rPr>
          <w:sz w:val="24"/>
          <w:szCs w:val="24"/>
        </w:rPr>
        <w:t xml:space="preserve">2022., </w:t>
      </w:r>
      <w:proofErr w:type="spellStart"/>
      <w:r>
        <w:rPr>
          <w:sz w:val="24"/>
          <w:szCs w:val="24"/>
        </w:rPr>
        <w:t>поче</w:t>
      </w:r>
      <w:proofErr w:type="spellEnd"/>
      <w:r>
        <w:rPr>
          <w:sz w:val="24"/>
          <w:szCs w:val="24"/>
          <w:lang w:val="sr-Cyrl-RS"/>
        </w:rPr>
        <w:t>ло</w:t>
      </w:r>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увођењем</w:t>
      </w:r>
      <w:proofErr w:type="spellEnd"/>
      <w:r>
        <w:rPr>
          <w:sz w:val="24"/>
          <w:szCs w:val="24"/>
        </w:rPr>
        <w:t xml:space="preserve"> </w:t>
      </w:r>
      <w:proofErr w:type="spellStart"/>
      <w:r>
        <w:rPr>
          <w:sz w:val="24"/>
          <w:szCs w:val="24"/>
        </w:rPr>
        <w:t>нових</w:t>
      </w:r>
      <w:proofErr w:type="spellEnd"/>
      <w:r>
        <w:rPr>
          <w:sz w:val="24"/>
          <w:szCs w:val="24"/>
        </w:rPr>
        <w:t xml:space="preserve"> </w:t>
      </w:r>
      <w:proofErr w:type="spellStart"/>
      <w:r>
        <w:rPr>
          <w:sz w:val="24"/>
          <w:szCs w:val="24"/>
        </w:rPr>
        <w:t>основа</w:t>
      </w:r>
      <w:proofErr w:type="spellEnd"/>
      <w:r>
        <w:rPr>
          <w:sz w:val="24"/>
          <w:szCs w:val="24"/>
        </w:rPr>
        <w:t xml:space="preserve"> </w:t>
      </w:r>
      <w:proofErr w:type="spellStart"/>
      <w:r>
        <w:rPr>
          <w:sz w:val="24"/>
          <w:szCs w:val="24"/>
        </w:rPr>
        <w:t>предшколског</w:t>
      </w:r>
      <w:proofErr w:type="spellEnd"/>
      <w:r>
        <w:rPr>
          <w:sz w:val="24"/>
          <w:szCs w:val="24"/>
        </w:rPr>
        <w:t xml:space="preserve"> </w:t>
      </w:r>
      <w:proofErr w:type="spellStart"/>
      <w:r>
        <w:rPr>
          <w:sz w:val="24"/>
          <w:szCs w:val="24"/>
        </w:rPr>
        <w:t>програма</w:t>
      </w:r>
      <w:proofErr w:type="spellEnd"/>
      <w:r>
        <w:rPr>
          <w:sz w:val="24"/>
          <w:szCs w:val="24"/>
        </w:rPr>
        <w:t xml:space="preserve"> </w:t>
      </w:r>
      <w:proofErr w:type="spellStart"/>
      <w:r>
        <w:rPr>
          <w:sz w:val="24"/>
          <w:szCs w:val="24"/>
        </w:rPr>
        <w:t>Године</w:t>
      </w:r>
      <w:proofErr w:type="spellEnd"/>
      <w:r>
        <w:rPr>
          <w:sz w:val="24"/>
          <w:szCs w:val="24"/>
        </w:rPr>
        <w:t xml:space="preserve"> </w:t>
      </w:r>
      <w:proofErr w:type="spellStart"/>
      <w:r>
        <w:rPr>
          <w:sz w:val="24"/>
          <w:szCs w:val="24"/>
        </w:rPr>
        <w:t>узлета</w:t>
      </w:r>
      <w:proofErr w:type="spellEnd"/>
      <w:r>
        <w:rPr>
          <w:sz w:val="24"/>
          <w:szCs w:val="24"/>
        </w:rPr>
        <w:t xml:space="preserve"> у </w:t>
      </w:r>
      <w:proofErr w:type="spellStart"/>
      <w:r>
        <w:rPr>
          <w:sz w:val="24"/>
          <w:szCs w:val="24"/>
        </w:rPr>
        <w:t>свим</w:t>
      </w:r>
      <w:proofErr w:type="spellEnd"/>
      <w:r>
        <w:rPr>
          <w:sz w:val="24"/>
          <w:szCs w:val="24"/>
        </w:rPr>
        <w:t xml:space="preserve"> </w:t>
      </w:r>
      <w:proofErr w:type="spellStart"/>
      <w:r>
        <w:rPr>
          <w:sz w:val="24"/>
          <w:szCs w:val="24"/>
        </w:rPr>
        <w:t>васпитним</w:t>
      </w:r>
      <w:proofErr w:type="spellEnd"/>
      <w:r>
        <w:rPr>
          <w:sz w:val="24"/>
          <w:szCs w:val="24"/>
        </w:rPr>
        <w:t xml:space="preserve"> </w:t>
      </w:r>
      <w:proofErr w:type="spellStart"/>
      <w:r>
        <w:rPr>
          <w:sz w:val="24"/>
          <w:szCs w:val="24"/>
        </w:rPr>
        <w:t>групама</w:t>
      </w:r>
      <w:proofErr w:type="spellEnd"/>
      <w:r>
        <w:rPr>
          <w:sz w:val="24"/>
          <w:szCs w:val="24"/>
        </w:rPr>
        <w:t xml:space="preserve"> </w:t>
      </w:r>
      <w:proofErr w:type="spellStart"/>
      <w:r>
        <w:rPr>
          <w:sz w:val="24"/>
          <w:szCs w:val="24"/>
        </w:rPr>
        <w:t>при</w:t>
      </w:r>
      <w:proofErr w:type="spellEnd"/>
      <w:r>
        <w:rPr>
          <w:sz w:val="24"/>
          <w:szCs w:val="24"/>
        </w:rPr>
        <w:t xml:space="preserve"> ОШ „</w:t>
      </w:r>
      <w:proofErr w:type="spellStart"/>
      <w:r>
        <w:rPr>
          <w:sz w:val="24"/>
          <w:szCs w:val="24"/>
        </w:rPr>
        <w:t>Др</w:t>
      </w:r>
      <w:proofErr w:type="spellEnd"/>
      <w:r>
        <w:rPr>
          <w:sz w:val="24"/>
          <w:szCs w:val="24"/>
        </w:rPr>
        <w:t xml:space="preserve"> </w:t>
      </w:r>
      <w:proofErr w:type="spellStart"/>
      <w:r>
        <w:rPr>
          <w:sz w:val="24"/>
          <w:szCs w:val="24"/>
        </w:rPr>
        <w:t>Александар</w:t>
      </w:r>
      <w:proofErr w:type="spellEnd"/>
      <w:r>
        <w:rPr>
          <w:sz w:val="24"/>
          <w:szCs w:val="24"/>
        </w:rPr>
        <w:t xml:space="preserve"> </w:t>
      </w:r>
      <w:proofErr w:type="spellStart"/>
      <w:proofErr w:type="gramStart"/>
      <w:r>
        <w:rPr>
          <w:sz w:val="24"/>
          <w:szCs w:val="24"/>
        </w:rPr>
        <w:t>Сабовљев</w:t>
      </w:r>
      <w:proofErr w:type="spellEnd"/>
      <w:r>
        <w:rPr>
          <w:sz w:val="24"/>
          <w:szCs w:val="24"/>
        </w:rPr>
        <w:t>“ у</w:t>
      </w:r>
      <w:proofErr w:type="gramEnd"/>
      <w:r>
        <w:rPr>
          <w:sz w:val="24"/>
          <w:szCs w:val="24"/>
        </w:rPr>
        <w:t xml:space="preserve"> </w:t>
      </w:r>
      <w:proofErr w:type="spellStart"/>
      <w:r>
        <w:rPr>
          <w:sz w:val="24"/>
          <w:szCs w:val="24"/>
        </w:rPr>
        <w:t>Ечки</w:t>
      </w:r>
      <w:proofErr w:type="spellEnd"/>
      <w:r>
        <w:rPr>
          <w:sz w:val="24"/>
          <w:szCs w:val="24"/>
          <w:lang w:val="sr-Cyrl-RS"/>
        </w:rPr>
        <w:t>, тако да се са реализацијом Година узлета наставља.</w:t>
      </w:r>
    </w:p>
    <w:p w14:paraId="1AE2FFB4" w14:textId="77777777" w:rsidR="00632980" w:rsidRDefault="00632980" w:rsidP="00632980">
      <w:pPr>
        <w:spacing w:line="276" w:lineRule="auto"/>
        <w:rPr>
          <w:sz w:val="24"/>
          <w:szCs w:val="24"/>
        </w:rPr>
      </w:pPr>
      <w:proofErr w:type="spellStart"/>
      <w:r>
        <w:rPr>
          <w:sz w:val="24"/>
          <w:szCs w:val="24"/>
        </w:rPr>
        <w:t>Школа</w:t>
      </w:r>
      <w:proofErr w:type="spellEnd"/>
      <w:r>
        <w:rPr>
          <w:sz w:val="24"/>
          <w:szCs w:val="24"/>
        </w:rPr>
        <w:t xml:space="preserve"> </w:t>
      </w:r>
      <w:proofErr w:type="spellStart"/>
      <w:r>
        <w:rPr>
          <w:sz w:val="24"/>
          <w:szCs w:val="24"/>
        </w:rPr>
        <w:t>ће</w:t>
      </w:r>
      <w:proofErr w:type="spellEnd"/>
      <w:r>
        <w:rPr>
          <w:sz w:val="24"/>
          <w:szCs w:val="24"/>
        </w:rPr>
        <w:t xml:space="preserve"> </w:t>
      </w:r>
      <w:proofErr w:type="spellStart"/>
      <w:r>
        <w:rPr>
          <w:sz w:val="24"/>
          <w:szCs w:val="24"/>
        </w:rPr>
        <w:t>током</w:t>
      </w:r>
      <w:proofErr w:type="spellEnd"/>
      <w:r>
        <w:rPr>
          <w:sz w:val="24"/>
          <w:szCs w:val="24"/>
        </w:rPr>
        <w:t xml:space="preserve"> </w:t>
      </w:r>
      <w:proofErr w:type="spellStart"/>
      <w:r>
        <w:rPr>
          <w:sz w:val="24"/>
          <w:szCs w:val="24"/>
        </w:rPr>
        <w:t>ове</w:t>
      </w:r>
      <w:proofErr w:type="spellEnd"/>
      <w:r>
        <w:rPr>
          <w:sz w:val="24"/>
          <w:szCs w:val="24"/>
        </w:rPr>
        <w:t xml:space="preserve"> </w:t>
      </w:r>
      <w:proofErr w:type="spellStart"/>
      <w:r>
        <w:rPr>
          <w:sz w:val="24"/>
          <w:szCs w:val="24"/>
        </w:rPr>
        <w:t>школске</w:t>
      </w:r>
      <w:proofErr w:type="spellEnd"/>
      <w:r>
        <w:rPr>
          <w:sz w:val="24"/>
          <w:szCs w:val="24"/>
        </w:rPr>
        <w:t xml:space="preserve"> </w:t>
      </w:r>
      <w:proofErr w:type="spellStart"/>
      <w:r>
        <w:rPr>
          <w:sz w:val="24"/>
          <w:szCs w:val="24"/>
        </w:rPr>
        <w:t>године</w:t>
      </w:r>
      <w:proofErr w:type="spellEnd"/>
      <w:r>
        <w:rPr>
          <w:sz w:val="24"/>
          <w:szCs w:val="24"/>
          <w:lang w:val="sr-Cyrl-RS"/>
        </w:rPr>
        <w:t xml:space="preserve"> додатно</w:t>
      </w:r>
      <w:r>
        <w:rPr>
          <w:sz w:val="24"/>
          <w:szCs w:val="24"/>
        </w:rPr>
        <w:t xml:space="preserve"> </w:t>
      </w:r>
      <w:proofErr w:type="spellStart"/>
      <w:r>
        <w:rPr>
          <w:sz w:val="24"/>
          <w:szCs w:val="24"/>
        </w:rPr>
        <w:t>радити</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опремању</w:t>
      </w:r>
      <w:proofErr w:type="spellEnd"/>
      <w:r>
        <w:rPr>
          <w:sz w:val="24"/>
          <w:szCs w:val="24"/>
        </w:rPr>
        <w:t xml:space="preserve"> </w:t>
      </w:r>
      <w:proofErr w:type="spellStart"/>
      <w:r>
        <w:rPr>
          <w:sz w:val="24"/>
          <w:szCs w:val="24"/>
        </w:rPr>
        <w:t>радних</w:t>
      </w:r>
      <w:proofErr w:type="spellEnd"/>
      <w:r>
        <w:rPr>
          <w:sz w:val="24"/>
          <w:szCs w:val="24"/>
        </w:rPr>
        <w:t xml:space="preserve"> </w:t>
      </w:r>
      <w:proofErr w:type="spellStart"/>
      <w:r>
        <w:rPr>
          <w:sz w:val="24"/>
          <w:szCs w:val="24"/>
        </w:rPr>
        <w:t>соба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васпитаче</w:t>
      </w:r>
      <w:proofErr w:type="spellEnd"/>
      <w:r>
        <w:rPr>
          <w:sz w:val="24"/>
          <w:szCs w:val="24"/>
        </w:rPr>
        <w:t xml:space="preserve">, </w:t>
      </w:r>
      <w:proofErr w:type="spellStart"/>
      <w:r>
        <w:rPr>
          <w:sz w:val="24"/>
          <w:szCs w:val="24"/>
        </w:rPr>
        <w:t>адаптацији</w:t>
      </w:r>
      <w:proofErr w:type="spellEnd"/>
      <w:r>
        <w:rPr>
          <w:sz w:val="24"/>
          <w:szCs w:val="24"/>
        </w:rPr>
        <w:t xml:space="preserve"> </w:t>
      </w:r>
      <w:proofErr w:type="spellStart"/>
      <w:r>
        <w:rPr>
          <w:sz w:val="24"/>
          <w:szCs w:val="24"/>
        </w:rPr>
        <w:t>постојећег</w:t>
      </w:r>
      <w:proofErr w:type="spellEnd"/>
      <w:r>
        <w:rPr>
          <w:sz w:val="24"/>
          <w:szCs w:val="24"/>
        </w:rPr>
        <w:t xml:space="preserve"> </w:t>
      </w:r>
      <w:proofErr w:type="spellStart"/>
      <w:r>
        <w:rPr>
          <w:sz w:val="24"/>
          <w:szCs w:val="24"/>
        </w:rPr>
        <w:t>простора</w:t>
      </w:r>
      <w:proofErr w:type="spellEnd"/>
      <w:r>
        <w:rPr>
          <w:sz w:val="24"/>
          <w:szCs w:val="24"/>
          <w:lang w:val="sr-Cyrl-RS"/>
        </w:rPr>
        <w:t xml:space="preserve">. </w:t>
      </w:r>
      <w:proofErr w:type="spellStart"/>
      <w:r>
        <w:rPr>
          <w:sz w:val="24"/>
          <w:szCs w:val="24"/>
        </w:rPr>
        <w:t>Посебно</w:t>
      </w:r>
      <w:proofErr w:type="spellEnd"/>
      <w:r>
        <w:rPr>
          <w:sz w:val="24"/>
          <w:szCs w:val="24"/>
        </w:rPr>
        <w:t xml:space="preserve"> </w:t>
      </w:r>
      <w:proofErr w:type="spellStart"/>
      <w:r>
        <w:rPr>
          <w:sz w:val="24"/>
          <w:szCs w:val="24"/>
        </w:rPr>
        <w:t>ће</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радити</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унапређењу</w:t>
      </w:r>
      <w:proofErr w:type="spellEnd"/>
      <w:r>
        <w:rPr>
          <w:sz w:val="24"/>
          <w:szCs w:val="24"/>
        </w:rPr>
        <w:t xml:space="preserve"> </w:t>
      </w:r>
      <w:proofErr w:type="spellStart"/>
      <w:r>
        <w:rPr>
          <w:sz w:val="24"/>
          <w:szCs w:val="24"/>
        </w:rPr>
        <w:t>сарадње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локалном</w:t>
      </w:r>
      <w:proofErr w:type="spellEnd"/>
      <w:r>
        <w:rPr>
          <w:sz w:val="24"/>
          <w:szCs w:val="24"/>
        </w:rPr>
        <w:t xml:space="preserve"> </w:t>
      </w:r>
      <w:proofErr w:type="spellStart"/>
      <w:r>
        <w:rPr>
          <w:sz w:val="24"/>
          <w:szCs w:val="24"/>
        </w:rPr>
        <w:t>Месном</w:t>
      </w:r>
      <w:proofErr w:type="spellEnd"/>
      <w:r>
        <w:rPr>
          <w:sz w:val="24"/>
          <w:szCs w:val="24"/>
        </w:rPr>
        <w:t xml:space="preserve"> </w:t>
      </w:r>
      <w:proofErr w:type="spellStart"/>
      <w:r>
        <w:rPr>
          <w:sz w:val="24"/>
          <w:szCs w:val="24"/>
        </w:rPr>
        <w:t>заједницом</w:t>
      </w:r>
      <w:proofErr w:type="spellEnd"/>
      <w:r>
        <w:rPr>
          <w:sz w:val="24"/>
          <w:szCs w:val="24"/>
        </w:rPr>
        <w:t xml:space="preserve"> (</w:t>
      </w:r>
      <w:proofErr w:type="spellStart"/>
      <w:r>
        <w:rPr>
          <w:sz w:val="24"/>
          <w:szCs w:val="24"/>
        </w:rPr>
        <w:t>донације</w:t>
      </w:r>
      <w:proofErr w:type="spellEnd"/>
      <w:r>
        <w:rPr>
          <w:sz w:val="24"/>
          <w:szCs w:val="24"/>
        </w:rPr>
        <w:t>...</w:t>
      </w:r>
      <w:proofErr w:type="gramStart"/>
      <w:r>
        <w:rPr>
          <w:sz w:val="24"/>
          <w:szCs w:val="24"/>
        </w:rPr>
        <w:t xml:space="preserve">),  </w:t>
      </w:r>
      <w:proofErr w:type="spellStart"/>
      <w:r>
        <w:rPr>
          <w:sz w:val="24"/>
          <w:szCs w:val="24"/>
        </w:rPr>
        <w:t>као</w:t>
      </w:r>
      <w:proofErr w:type="spellEnd"/>
      <w:proofErr w:type="gramEnd"/>
      <w:r>
        <w:rPr>
          <w:sz w:val="24"/>
          <w:szCs w:val="24"/>
        </w:rPr>
        <w:t xml:space="preserve"> и </w:t>
      </w:r>
      <w:proofErr w:type="spellStart"/>
      <w:r>
        <w:rPr>
          <w:sz w:val="24"/>
          <w:szCs w:val="24"/>
        </w:rPr>
        <w:t>са</w:t>
      </w:r>
      <w:proofErr w:type="spellEnd"/>
      <w:r>
        <w:rPr>
          <w:sz w:val="24"/>
          <w:szCs w:val="24"/>
        </w:rPr>
        <w:t xml:space="preserve"> </w:t>
      </w:r>
      <w:proofErr w:type="spellStart"/>
      <w:r>
        <w:rPr>
          <w:sz w:val="24"/>
          <w:szCs w:val="24"/>
        </w:rPr>
        <w:t>родитељима</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ће</w:t>
      </w:r>
      <w:proofErr w:type="spellEnd"/>
      <w:r>
        <w:rPr>
          <w:sz w:val="24"/>
          <w:szCs w:val="24"/>
        </w:rPr>
        <w:t xml:space="preserve"> </w:t>
      </w:r>
      <w:proofErr w:type="spellStart"/>
      <w:r>
        <w:rPr>
          <w:sz w:val="24"/>
          <w:szCs w:val="24"/>
        </w:rPr>
        <w:t>бити</w:t>
      </w:r>
      <w:proofErr w:type="spellEnd"/>
      <w:r>
        <w:rPr>
          <w:sz w:val="24"/>
          <w:szCs w:val="24"/>
        </w:rPr>
        <w:t xml:space="preserve"> </w:t>
      </w:r>
      <w:proofErr w:type="spellStart"/>
      <w:r>
        <w:rPr>
          <w:sz w:val="24"/>
          <w:szCs w:val="24"/>
        </w:rPr>
        <w:t>укључени</w:t>
      </w:r>
      <w:proofErr w:type="spellEnd"/>
      <w:r>
        <w:rPr>
          <w:sz w:val="24"/>
          <w:szCs w:val="24"/>
        </w:rPr>
        <w:t xml:space="preserve"> у </w:t>
      </w:r>
      <w:proofErr w:type="spellStart"/>
      <w:r>
        <w:rPr>
          <w:sz w:val="24"/>
          <w:szCs w:val="24"/>
        </w:rPr>
        <w:t>реализацију</w:t>
      </w:r>
      <w:proofErr w:type="spellEnd"/>
      <w:r>
        <w:rPr>
          <w:sz w:val="24"/>
          <w:szCs w:val="24"/>
        </w:rPr>
        <w:t xml:space="preserve"> </w:t>
      </w:r>
      <w:proofErr w:type="spellStart"/>
      <w:r>
        <w:rPr>
          <w:sz w:val="24"/>
          <w:szCs w:val="24"/>
        </w:rPr>
        <w:t>појединих</w:t>
      </w:r>
      <w:proofErr w:type="spellEnd"/>
      <w:r>
        <w:rPr>
          <w:sz w:val="24"/>
          <w:szCs w:val="24"/>
        </w:rPr>
        <w:t xml:space="preserve"> </w:t>
      </w:r>
      <w:proofErr w:type="spellStart"/>
      <w:r>
        <w:rPr>
          <w:sz w:val="24"/>
          <w:szCs w:val="24"/>
        </w:rPr>
        <w:t>активности</w:t>
      </w:r>
      <w:proofErr w:type="spellEnd"/>
      <w:r>
        <w:rPr>
          <w:sz w:val="24"/>
          <w:szCs w:val="24"/>
        </w:rPr>
        <w:t xml:space="preserve"> </w:t>
      </w:r>
      <w:proofErr w:type="spellStart"/>
      <w:r>
        <w:rPr>
          <w:sz w:val="24"/>
          <w:szCs w:val="24"/>
        </w:rPr>
        <w:t>новог</w:t>
      </w:r>
      <w:proofErr w:type="spellEnd"/>
      <w:r>
        <w:rPr>
          <w:sz w:val="24"/>
          <w:szCs w:val="24"/>
        </w:rPr>
        <w:t xml:space="preserve"> </w:t>
      </w:r>
      <w:proofErr w:type="spellStart"/>
      <w:r>
        <w:rPr>
          <w:sz w:val="24"/>
          <w:szCs w:val="24"/>
        </w:rPr>
        <w:t>програма</w:t>
      </w:r>
      <w:proofErr w:type="spellEnd"/>
      <w:r>
        <w:rPr>
          <w:sz w:val="24"/>
          <w:szCs w:val="24"/>
        </w:rPr>
        <w:t xml:space="preserve">, а </w:t>
      </w:r>
      <w:proofErr w:type="spellStart"/>
      <w:r>
        <w:rPr>
          <w:sz w:val="24"/>
          <w:szCs w:val="24"/>
        </w:rPr>
        <w:t>све</w:t>
      </w:r>
      <w:proofErr w:type="spellEnd"/>
      <w:r>
        <w:rPr>
          <w:sz w:val="24"/>
          <w:szCs w:val="24"/>
        </w:rPr>
        <w:t xml:space="preserve"> у </w:t>
      </w:r>
      <w:proofErr w:type="spellStart"/>
      <w:r>
        <w:rPr>
          <w:sz w:val="24"/>
          <w:szCs w:val="24"/>
        </w:rPr>
        <w:t>зависности</w:t>
      </w:r>
      <w:proofErr w:type="spellEnd"/>
      <w:r>
        <w:rPr>
          <w:sz w:val="24"/>
          <w:szCs w:val="24"/>
        </w:rPr>
        <w:t xml:space="preserve"> </w:t>
      </w:r>
      <w:proofErr w:type="spellStart"/>
      <w:r>
        <w:rPr>
          <w:sz w:val="24"/>
          <w:szCs w:val="24"/>
        </w:rPr>
        <w:t>од</w:t>
      </w:r>
      <w:proofErr w:type="spellEnd"/>
      <w:r>
        <w:rPr>
          <w:sz w:val="24"/>
          <w:szCs w:val="24"/>
        </w:rPr>
        <w:t xml:space="preserve"> </w:t>
      </w:r>
      <w:proofErr w:type="spellStart"/>
      <w:r>
        <w:rPr>
          <w:sz w:val="24"/>
          <w:szCs w:val="24"/>
        </w:rPr>
        <w:t>актуелне</w:t>
      </w:r>
      <w:proofErr w:type="spellEnd"/>
      <w:r>
        <w:rPr>
          <w:sz w:val="24"/>
          <w:szCs w:val="24"/>
        </w:rPr>
        <w:t xml:space="preserve"> </w:t>
      </w:r>
      <w:proofErr w:type="spellStart"/>
      <w:r>
        <w:rPr>
          <w:sz w:val="24"/>
          <w:szCs w:val="24"/>
        </w:rPr>
        <w:t>епидемиолошке</w:t>
      </w:r>
      <w:proofErr w:type="spellEnd"/>
      <w:r>
        <w:rPr>
          <w:sz w:val="24"/>
          <w:szCs w:val="24"/>
        </w:rPr>
        <w:t xml:space="preserve"> </w:t>
      </w:r>
      <w:proofErr w:type="spellStart"/>
      <w:r>
        <w:rPr>
          <w:sz w:val="24"/>
          <w:szCs w:val="24"/>
        </w:rPr>
        <w:t>ситуације</w:t>
      </w:r>
      <w:proofErr w:type="spellEnd"/>
      <w:r>
        <w:rPr>
          <w:sz w:val="24"/>
          <w:szCs w:val="24"/>
        </w:rPr>
        <w:t>.</w:t>
      </w:r>
    </w:p>
    <w:p w14:paraId="11786F90" w14:textId="77777777" w:rsidR="00632980" w:rsidRDefault="00632980" w:rsidP="00632980">
      <w:pPr>
        <w:spacing w:line="276" w:lineRule="auto"/>
        <w:rPr>
          <w:sz w:val="24"/>
          <w:szCs w:val="24"/>
          <w:lang w:val="es-AR"/>
        </w:rPr>
      </w:pPr>
      <w:r>
        <w:rPr>
          <w:sz w:val="24"/>
          <w:szCs w:val="24"/>
          <w:lang w:val="es-AR"/>
        </w:rPr>
        <w:t xml:space="preserve">У </w:t>
      </w:r>
      <w:proofErr w:type="spellStart"/>
      <w:r>
        <w:rPr>
          <w:sz w:val="24"/>
          <w:szCs w:val="24"/>
          <w:lang w:val="es-AR"/>
        </w:rPr>
        <w:t>организационом</w:t>
      </w:r>
      <w:proofErr w:type="spellEnd"/>
      <w:r>
        <w:rPr>
          <w:sz w:val="24"/>
          <w:szCs w:val="24"/>
          <w:lang w:val="es-AR"/>
        </w:rPr>
        <w:t xml:space="preserve"> </w:t>
      </w:r>
      <w:proofErr w:type="spellStart"/>
      <w:r>
        <w:rPr>
          <w:sz w:val="24"/>
          <w:szCs w:val="24"/>
          <w:lang w:val="es-AR"/>
        </w:rPr>
        <w:t>саставу</w:t>
      </w:r>
      <w:proofErr w:type="spellEnd"/>
      <w:r>
        <w:rPr>
          <w:sz w:val="24"/>
          <w:szCs w:val="24"/>
          <w:lang w:val="es-AR"/>
        </w:rPr>
        <w:t xml:space="preserve"> </w:t>
      </w:r>
      <w:proofErr w:type="spellStart"/>
      <w:r>
        <w:rPr>
          <w:sz w:val="24"/>
          <w:szCs w:val="24"/>
          <w:lang w:val="es-AR"/>
        </w:rPr>
        <w:t>школе</w:t>
      </w:r>
      <w:proofErr w:type="spellEnd"/>
      <w:r>
        <w:rPr>
          <w:sz w:val="24"/>
          <w:szCs w:val="24"/>
          <w:lang w:val="es-AR"/>
        </w:rPr>
        <w:t xml:space="preserve"> </w:t>
      </w:r>
      <w:proofErr w:type="spellStart"/>
      <w:r>
        <w:rPr>
          <w:sz w:val="24"/>
          <w:szCs w:val="24"/>
          <w:lang w:val="es-AR"/>
        </w:rPr>
        <w:t>су</w:t>
      </w:r>
      <w:proofErr w:type="spellEnd"/>
      <w:r>
        <w:rPr>
          <w:sz w:val="24"/>
          <w:szCs w:val="24"/>
          <w:lang w:val="es-AR"/>
        </w:rPr>
        <w:t xml:space="preserve"> </w:t>
      </w:r>
      <w:r>
        <w:rPr>
          <w:sz w:val="24"/>
          <w:szCs w:val="24"/>
          <w:lang w:val="sr-Cyrl-RS"/>
        </w:rPr>
        <w:t>три</w:t>
      </w:r>
      <w:r>
        <w:rPr>
          <w:sz w:val="24"/>
          <w:szCs w:val="24"/>
          <w:lang w:val="es-AR"/>
        </w:rPr>
        <w:t xml:space="preserve"> </w:t>
      </w:r>
      <w:proofErr w:type="spellStart"/>
      <w:r>
        <w:rPr>
          <w:sz w:val="24"/>
          <w:szCs w:val="24"/>
          <w:lang w:val="es-AR"/>
        </w:rPr>
        <w:t>групе</w:t>
      </w:r>
      <w:proofErr w:type="spellEnd"/>
      <w:r>
        <w:rPr>
          <w:sz w:val="24"/>
          <w:szCs w:val="24"/>
          <w:lang w:val="es-AR"/>
        </w:rPr>
        <w:t xml:space="preserve"> (</w:t>
      </w:r>
      <w:proofErr w:type="spellStart"/>
      <w:r>
        <w:rPr>
          <w:sz w:val="24"/>
          <w:szCs w:val="24"/>
          <w:lang w:val="es-AR"/>
        </w:rPr>
        <w:t>полудневни</w:t>
      </w:r>
      <w:proofErr w:type="spellEnd"/>
      <w:r>
        <w:rPr>
          <w:sz w:val="24"/>
          <w:szCs w:val="24"/>
          <w:lang w:val="es-AR"/>
        </w:rPr>
        <w:t xml:space="preserve"> </w:t>
      </w:r>
      <w:proofErr w:type="spellStart"/>
      <w:r>
        <w:rPr>
          <w:sz w:val="24"/>
          <w:szCs w:val="24"/>
          <w:lang w:val="es-AR"/>
        </w:rPr>
        <w:t>боравак</w:t>
      </w:r>
      <w:proofErr w:type="spellEnd"/>
      <w:r>
        <w:rPr>
          <w:sz w:val="24"/>
          <w:szCs w:val="24"/>
          <w:lang w:val="es-AR"/>
        </w:rPr>
        <w:t>)</w:t>
      </w:r>
      <w:r>
        <w:rPr>
          <w:sz w:val="24"/>
          <w:szCs w:val="24"/>
        </w:rPr>
        <w:t xml:space="preserve"> </w:t>
      </w:r>
      <w:r>
        <w:rPr>
          <w:sz w:val="24"/>
          <w:szCs w:val="24"/>
          <w:lang w:val="sr-Cyrl-CS"/>
        </w:rPr>
        <w:t>припремног</w:t>
      </w:r>
      <w:r>
        <w:rPr>
          <w:sz w:val="24"/>
          <w:szCs w:val="24"/>
          <w:lang w:val="es-AR"/>
        </w:rPr>
        <w:t xml:space="preserve"> </w:t>
      </w:r>
      <w:proofErr w:type="spellStart"/>
      <w:r>
        <w:rPr>
          <w:sz w:val="24"/>
          <w:szCs w:val="24"/>
          <w:lang w:val="es-AR"/>
        </w:rPr>
        <w:t>предшколског</w:t>
      </w:r>
      <w:proofErr w:type="spellEnd"/>
      <w:r>
        <w:rPr>
          <w:sz w:val="24"/>
          <w:szCs w:val="24"/>
          <w:lang w:val="es-AR"/>
        </w:rPr>
        <w:t xml:space="preserve"> </w:t>
      </w:r>
      <w:proofErr w:type="spellStart"/>
      <w:r>
        <w:rPr>
          <w:sz w:val="24"/>
          <w:szCs w:val="24"/>
          <w:lang w:val="es-AR"/>
        </w:rPr>
        <w:t>васпитања</w:t>
      </w:r>
      <w:proofErr w:type="spellEnd"/>
      <w:r>
        <w:rPr>
          <w:sz w:val="24"/>
          <w:szCs w:val="24"/>
          <w:lang w:val="es-AR"/>
        </w:rPr>
        <w:t xml:space="preserve"> и </w:t>
      </w:r>
      <w:proofErr w:type="spellStart"/>
      <w:r>
        <w:rPr>
          <w:sz w:val="24"/>
          <w:szCs w:val="24"/>
          <w:lang w:val="es-AR"/>
        </w:rPr>
        <w:t>образовања</w:t>
      </w:r>
      <w:proofErr w:type="spellEnd"/>
      <w:r>
        <w:rPr>
          <w:sz w:val="24"/>
          <w:szCs w:val="24"/>
        </w:rPr>
        <w:t xml:space="preserve"> (</w:t>
      </w:r>
      <w:proofErr w:type="spellStart"/>
      <w:r>
        <w:rPr>
          <w:sz w:val="24"/>
          <w:szCs w:val="24"/>
          <w:lang w:val="es-AR"/>
        </w:rPr>
        <w:t>на</w:t>
      </w:r>
      <w:proofErr w:type="spellEnd"/>
      <w:r>
        <w:rPr>
          <w:sz w:val="24"/>
          <w:szCs w:val="24"/>
          <w:lang w:val="es-AR"/>
        </w:rPr>
        <w:t xml:space="preserve"> </w:t>
      </w:r>
      <w:proofErr w:type="spellStart"/>
      <w:r>
        <w:rPr>
          <w:sz w:val="24"/>
          <w:szCs w:val="24"/>
          <w:lang w:val="es-AR"/>
        </w:rPr>
        <w:t>српском</w:t>
      </w:r>
      <w:proofErr w:type="spellEnd"/>
      <w:r>
        <w:rPr>
          <w:sz w:val="24"/>
          <w:szCs w:val="24"/>
          <w:lang w:val="es-AR"/>
        </w:rPr>
        <w:t xml:space="preserve"> </w:t>
      </w:r>
      <w:r>
        <w:rPr>
          <w:sz w:val="24"/>
          <w:szCs w:val="24"/>
          <w:lang w:val="sr-Cyrl-RS"/>
        </w:rPr>
        <w:t xml:space="preserve">и румунском </w:t>
      </w:r>
      <w:proofErr w:type="spellStart"/>
      <w:r>
        <w:rPr>
          <w:sz w:val="24"/>
          <w:szCs w:val="24"/>
          <w:lang w:val="es-AR"/>
        </w:rPr>
        <w:t>језику</w:t>
      </w:r>
      <w:proofErr w:type="spellEnd"/>
      <w:r>
        <w:rPr>
          <w:sz w:val="24"/>
          <w:szCs w:val="24"/>
        </w:rPr>
        <w:t>)</w:t>
      </w:r>
      <w:r>
        <w:rPr>
          <w:sz w:val="24"/>
          <w:szCs w:val="24"/>
          <w:lang w:val="sr-Cyrl-CS"/>
        </w:rPr>
        <w:t xml:space="preserve"> и две мешовите групе деце узраста од 3-5</w:t>
      </w:r>
      <w:r>
        <w:rPr>
          <w:sz w:val="24"/>
          <w:szCs w:val="24"/>
        </w:rPr>
        <w:t>,5</w:t>
      </w:r>
      <w:r>
        <w:rPr>
          <w:sz w:val="24"/>
          <w:szCs w:val="24"/>
          <w:lang w:val="sr-Cyrl-CS"/>
        </w:rPr>
        <w:t xml:space="preserve"> година (на српском језику).</w:t>
      </w:r>
    </w:p>
    <w:p w14:paraId="56689AE1" w14:textId="77777777" w:rsidR="00632980" w:rsidRDefault="00632980" w:rsidP="00BF00BF">
      <w:pPr>
        <w:pStyle w:val="Heading2"/>
        <w:spacing w:line="276" w:lineRule="auto"/>
        <w:rPr>
          <w:sz w:val="24"/>
          <w:szCs w:val="24"/>
          <w:lang w:val="sr-Cyrl-RS"/>
        </w:rPr>
      </w:pPr>
    </w:p>
    <w:p w14:paraId="5C18F9EE" w14:textId="77777777" w:rsidR="00632980" w:rsidRDefault="00632980" w:rsidP="00BF00BF">
      <w:pPr>
        <w:pStyle w:val="Heading2"/>
        <w:spacing w:line="276" w:lineRule="auto"/>
        <w:rPr>
          <w:sz w:val="24"/>
          <w:szCs w:val="24"/>
          <w:lang w:val="sr-Cyrl-RS"/>
        </w:rPr>
      </w:pPr>
    </w:p>
    <w:p w14:paraId="7C9AD28E" w14:textId="77777777" w:rsidR="00632980" w:rsidRDefault="00632980" w:rsidP="00632980">
      <w:pPr>
        <w:pStyle w:val="Heading2"/>
        <w:spacing w:line="276" w:lineRule="auto"/>
        <w:rPr>
          <w:sz w:val="24"/>
          <w:szCs w:val="24"/>
          <w:lang w:val="sr-Cyrl-RS"/>
        </w:rPr>
      </w:pPr>
      <w:r>
        <w:rPr>
          <w:sz w:val="24"/>
          <w:szCs w:val="24"/>
          <w:lang w:val="sr-Cyrl-RS"/>
        </w:rPr>
        <w:t>12.ПРОГРАМ САРАДЊЕ СА ПОРОДИЦОМ</w:t>
      </w:r>
    </w:p>
    <w:p w14:paraId="5A8C9C21" w14:textId="77777777" w:rsidR="00632980" w:rsidRDefault="00632980" w:rsidP="00632980">
      <w:pPr>
        <w:spacing w:line="276" w:lineRule="auto"/>
        <w:rPr>
          <w:sz w:val="24"/>
          <w:szCs w:val="24"/>
        </w:rPr>
      </w:pPr>
    </w:p>
    <w:tbl>
      <w:tblPr>
        <w:tblStyle w:val="TableGrid"/>
        <w:tblW w:w="0" w:type="auto"/>
        <w:tblLook w:val="04A0" w:firstRow="1" w:lastRow="0" w:firstColumn="1" w:lastColumn="0" w:noHBand="0" w:noVBand="1"/>
      </w:tblPr>
      <w:tblGrid>
        <w:gridCol w:w="10098"/>
        <w:gridCol w:w="1710"/>
        <w:gridCol w:w="1589"/>
        <w:gridCol w:w="1499"/>
      </w:tblGrid>
      <w:tr w:rsidR="00632980" w14:paraId="58FD7085" w14:textId="77777777" w:rsidTr="00D5675E">
        <w:trPr>
          <w:tblHeader/>
        </w:trPr>
        <w:tc>
          <w:tcPr>
            <w:tcW w:w="100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F4E7248" w14:textId="77777777" w:rsidR="00632980" w:rsidRDefault="00632980" w:rsidP="00D5675E">
            <w:pPr>
              <w:spacing w:line="276" w:lineRule="auto"/>
              <w:jc w:val="center"/>
              <w:rPr>
                <w:b/>
                <w:sz w:val="24"/>
                <w:szCs w:val="24"/>
              </w:rPr>
            </w:pPr>
          </w:p>
          <w:p w14:paraId="5F831B42" w14:textId="77777777" w:rsidR="00632980" w:rsidRDefault="00632980" w:rsidP="00D5675E">
            <w:pPr>
              <w:spacing w:line="276" w:lineRule="auto"/>
              <w:jc w:val="center"/>
              <w:rPr>
                <w:b/>
                <w:sz w:val="24"/>
                <w:szCs w:val="24"/>
              </w:rPr>
            </w:pPr>
            <w:proofErr w:type="spellStart"/>
            <w:r>
              <w:rPr>
                <w:b/>
                <w:sz w:val="24"/>
                <w:szCs w:val="24"/>
              </w:rPr>
              <w:t>Садржај</w:t>
            </w:r>
            <w:proofErr w:type="spellEnd"/>
            <w:r>
              <w:rPr>
                <w:b/>
                <w:sz w:val="24"/>
                <w:szCs w:val="24"/>
              </w:rPr>
              <w:t xml:space="preserve"> </w:t>
            </w:r>
            <w:proofErr w:type="spellStart"/>
            <w:r>
              <w:rPr>
                <w:b/>
                <w:sz w:val="24"/>
                <w:szCs w:val="24"/>
              </w:rPr>
              <w:t>рада</w:t>
            </w:r>
            <w:proofErr w:type="spellEnd"/>
          </w:p>
          <w:p w14:paraId="43B98A6B" w14:textId="77777777" w:rsidR="00632980" w:rsidRDefault="00632980" w:rsidP="00D5675E">
            <w:pPr>
              <w:spacing w:line="276" w:lineRule="auto"/>
              <w:jc w:val="center"/>
              <w:rPr>
                <w:b/>
                <w:sz w:val="24"/>
                <w:szCs w:val="24"/>
              </w:rPr>
            </w:pPr>
          </w:p>
        </w:tc>
        <w:tc>
          <w:tcPr>
            <w:tcW w:w="17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00003BD" w14:textId="77777777" w:rsidR="00632980" w:rsidRDefault="00632980" w:rsidP="00D5675E">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1589"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5B9C2D78" w14:textId="77777777" w:rsidR="00632980" w:rsidRDefault="00632980" w:rsidP="00D5675E">
            <w:pPr>
              <w:spacing w:line="276" w:lineRule="auto"/>
              <w:jc w:val="center"/>
              <w:rPr>
                <w:b/>
                <w:sz w:val="24"/>
                <w:szCs w:val="24"/>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149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893D32" w14:textId="77777777" w:rsidR="00632980" w:rsidRDefault="00632980" w:rsidP="00D5675E">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632980" w14:paraId="1D88A9E6" w14:textId="77777777" w:rsidTr="00D5675E">
        <w:tc>
          <w:tcPr>
            <w:tcW w:w="10098" w:type="dxa"/>
            <w:vAlign w:val="center"/>
          </w:tcPr>
          <w:p w14:paraId="0DD2717D" w14:textId="77777777" w:rsidR="00632980" w:rsidRPr="00CC4E5B" w:rsidRDefault="00632980" w:rsidP="00D5675E">
            <w:pPr>
              <w:spacing w:line="276" w:lineRule="auto"/>
              <w:rPr>
                <w:sz w:val="24"/>
                <w:szCs w:val="24"/>
                <w:lang w:val="ru-RU"/>
              </w:rPr>
            </w:pPr>
            <w:r w:rsidRPr="00CC4E5B">
              <w:rPr>
                <w:sz w:val="24"/>
                <w:szCs w:val="24"/>
                <w:lang w:val="ru-RU"/>
              </w:rPr>
              <w:t>Различити облици сарадње са родитељима:</w:t>
            </w:r>
          </w:p>
          <w:p w14:paraId="5D5893B6" w14:textId="77777777" w:rsidR="00632980" w:rsidRPr="00CC4E5B" w:rsidRDefault="00632980" w:rsidP="00D5675E">
            <w:pPr>
              <w:spacing w:line="276" w:lineRule="auto"/>
              <w:rPr>
                <w:rFonts w:eastAsia="Calibri"/>
                <w:sz w:val="24"/>
                <w:szCs w:val="24"/>
                <w:lang w:val="sr-Cyrl-CS"/>
              </w:rPr>
            </w:pPr>
            <w:r w:rsidRPr="00CC4E5B">
              <w:rPr>
                <w:rFonts w:eastAsia="Calibri"/>
                <w:sz w:val="24"/>
                <w:szCs w:val="24"/>
                <w:lang w:val="sr-Cyrl-CS"/>
              </w:rPr>
              <w:t xml:space="preserve">-информисање родитеља о постигнућима ученика </w:t>
            </w:r>
          </w:p>
          <w:p w14:paraId="2A279C03" w14:textId="77777777" w:rsidR="00632980" w:rsidRPr="00CC4E5B" w:rsidRDefault="00632980" w:rsidP="00D5675E">
            <w:pPr>
              <w:spacing w:line="276" w:lineRule="auto"/>
              <w:rPr>
                <w:rFonts w:eastAsia="Calibri"/>
                <w:sz w:val="24"/>
                <w:szCs w:val="24"/>
                <w:lang w:val="sr-Cyrl-CS"/>
              </w:rPr>
            </w:pPr>
            <w:r w:rsidRPr="00CC4E5B">
              <w:rPr>
                <w:rFonts w:eastAsia="Calibri"/>
                <w:sz w:val="24"/>
                <w:szCs w:val="24"/>
                <w:lang w:val="sr-Cyrl-CS"/>
              </w:rPr>
              <w:lastRenderedPageBreak/>
              <w:t>(родитељски састанци, индивидуални и групни контакти);</w:t>
            </w:r>
          </w:p>
          <w:p w14:paraId="4C98F256" w14:textId="77777777" w:rsidR="00632980" w:rsidRPr="00CC4E5B" w:rsidRDefault="00632980" w:rsidP="00D5675E">
            <w:pPr>
              <w:spacing w:line="276" w:lineRule="auto"/>
              <w:rPr>
                <w:rFonts w:eastAsia="Calibri"/>
                <w:sz w:val="24"/>
                <w:szCs w:val="24"/>
                <w:lang w:val="sr-Cyrl-CS"/>
              </w:rPr>
            </w:pPr>
            <w:r w:rsidRPr="00CC4E5B">
              <w:rPr>
                <w:rFonts w:eastAsia="Calibri"/>
                <w:sz w:val="24"/>
                <w:szCs w:val="24"/>
                <w:lang w:val="sr-Cyrl-CS"/>
              </w:rPr>
              <w:t xml:space="preserve">-организовање предавања/трибина и разговора на одређену тему </w:t>
            </w:r>
          </w:p>
          <w:p w14:paraId="22959F84" w14:textId="77777777" w:rsidR="00632980" w:rsidRPr="00CC4E5B" w:rsidRDefault="00632980" w:rsidP="00D5675E">
            <w:pPr>
              <w:spacing w:line="276" w:lineRule="auto"/>
              <w:rPr>
                <w:rFonts w:eastAsia="Calibri"/>
                <w:sz w:val="24"/>
                <w:szCs w:val="24"/>
                <w:lang w:val="sr-Cyrl-CS"/>
              </w:rPr>
            </w:pPr>
            <w:r w:rsidRPr="00CC4E5B">
              <w:rPr>
                <w:rFonts w:eastAsia="Calibri"/>
                <w:sz w:val="24"/>
                <w:szCs w:val="24"/>
                <w:lang w:val="sr-Cyrl-CS"/>
              </w:rPr>
              <w:t>(педагошко-психолошка едукација уз укључивање и других институција);</w:t>
            </w:r>
          </w:p>
          <w:p w14:paraId="61154F5C" w14:textId="77777777" w:rsidR="00632980" w:rsidRPr="00CC4E5B" w:rsidRDefault="00632980" w:rsidP="00D5675E">
            <w:pPr>
              <w:spacing w:line="276" w:lineRule="auto"/>
              <w:rPr>
                <w:sz w:val="24"/>
                <w:szCs w:val="24"/>
              </w:rPr>
            </w:pPr>
            <w:r w:rsidRPr="00CC4E5B">
              <w:rPr>
                <w:rFonts w:eastAsia="Calibri"/>
                <w:sz w:val="24"/>
                <w:szCs w:val="24"/>
                <w:lang w:val="sr-Cyrl-CS"/>
              </w:rPr>
              <w:t>-радионичарски рад.</w:t>
            </w:r>
          </w:p>
        </w:tc>
        <w:tc>
          <w:tcPr>
            <w:tcW w:w="1710" w:type="dxa"/>
            <w:tcBorders>
              <w:top w:val="single" w:sz="12" w:space="0" w:color="auto"/>
            </w:tcBorders>
            <w:vAlign w:val="center"/>
          </w:tcPr>
          <w:p w14:paraId="09927669" w14:textId="77777777" w:rsidR="00632980" w:rsidRPr="00CC4E5B" w:rsidRDefault="00632980" w:rsidP="00D5675E">
            <w:pPr>
              <w:spacing w:line="276" w:lineRule="auto"/>
              <w:jc w:val="center"/>
              <w:rPr>
                <w:sz w:val="24"/>
                <w:szCs w:val="24"/>
              </w:rPr>
            </w:pPr>
            <w:r w:rsidRPr="00CC4E5B">
              <w:rPr>
                <w:sz w:val="24"/>
                <w:szCs w:val="24"/>
                <w:lang w:val="sr-Cyrl-RS"/>
              </w:rPr>
              <w:lastRenderedPageBreak/>
              <w:t>Током године</w:t>
            </w:r>
          </w:p>
        </w:tc>
        <w:tc>
          <w:tcPr>
            <w:tcW w:w="1589" w:type="dxa"/>
            <w:vAlign w:val="center"/>
          </w:tcPr>
          <w:p w14:paraId="52D54288" w14:textId="77777777" w:rsidR="00632980" w:rsidRPr="00CC4E5B" w:rsidRDefault="00632980" w:rsidP="00D5675E">
            <w:pPr>
              <w:spacing w:line="276" w:lineRule="auto"/>
              <w:rPr>
                <w:sz w:val="24"/>
                <w:szCs w:val="24"/>
                <w:lang w:val="sr-Cyrl-CS"/>
              </w:rPr>
            </w:pPr>
            <w:r w:rsidRPr="00CC4E5B">
              <w:rPr>
                <w:sz w:val="24"/>
                <w:szCs w:val="24"/>
              </w:rPr>
              <w:t>-О</w:t>
            </w:r>
            <w:r w:rsidRPr="00CC4E5B">
              <w:rPr>
                <w:sz w:val="24"/>
                <w:szCs w:val="24"/>
                <w:lang w:val="de-AT"/>
              </w:rPr>
              <w:t>дељ</w:t>
            </w:r>
            <w:proofErr w:type="spellStart"/>
            <w:r w:rsidRPr="00CC4E5B">
              <w:rPr>
                <w:sz w:val="24"/>
                <w:szCs w:val="24"/>
              </w:rPr>
              <w:t>ењске</w:t>
            </w:r>
            <w:proofErr w:type="spellEnd"/>
            <w:r w:rsidRPr="00CC4E5B">
              <w:rPr>
                <w:sz w:val="24"/>
                <w:szCs w:val="24"/>
              </w:rPr>
              <w:t xml:space="preserve"> </w:t>
            </w:r>
            <w:r w:rsidRPr="00CC4E5B">
              <w:rPr>
                <w:sz w:val="24"/>
                <w:szCs w:val="24"/>
                <w:lang w:val="de-AT"/>
              </w:rPr>
              <w:t>старешине</w:t>
            </w:r>
            <w:r w:rsidRPr="00CC4E5B">
              <w:rPr>
                <w:sz w:val="24"/>
                <w:szCs w:val="24"/>
              </w:rPr>
              <w:t xml:space="preserve">, </w:t>
            </w:r>
            <w:proofErr w:type="spellStart"/>
            <w:r w:rsidRPr="00CC4E5B">
              <w:rPr>
                <w:sz w:val="24"/>
                <w:szCs w:val="24"/>
              </w:rPr>
              <w:lastRenderedPageBreak/>
              <w:t>директор</w:t>
            </w:r>
            <w:proofErr w:type="spellEnd"/>
            <w:r w:rsidRPr="00CC4E5B">
              <w:rPr>
                <w:sz w:val="24"/>
                <w:szCs w:val="24"/>
              </w:rPr>
              <w:t xml:space="preserve">, </w:t>
            </w:r>
            <w:proofErr w:type="spellStart"/>
            <w:r w:rsidRPr="00CC4E5B">
              <w:rPr>
                <w:sz w:val="24"/>
                <w:szCs w:val="24"/>
              </w:rPr>
              <w:t>педагог</w:t>
            </w:r>
            <w:proofErr w:type="spellEnd"/>
          </w:p>
        </w:tc>
        <w:tc>
          <w:tcPr>
            <w:tcW w:w="1499" w:type="dxa"/>
            <w:vAlign w:val="center"/>
          </w:tcPr>
          <w:p w14:paraId="5A663193" w14:textId="77777777" w:rsidR="00632980" w:rsidRPr="00CC4E5B" w:rsidRDefault="00632980" w:rsidP="00D5675E">
            <w:pPr>
              <w:spacing w:line="276" w:lineRule="auto"/>
              <w:rPr>
                <w:sz w:val="24"/>
                <w:szCs w:val="24"/>
              </w:rPr>
            </w:pPr>
            <w:r w:rsidRPr="00CC4E5B">
              <w:rPr>
                <w:sz w:val="24"/>
                <w:szCs w:val="24"/>
              </w:rPr>
              <w:lastRenderedPageBreak/>
              <w:t>-</w:t>
            </w:r>
            <w:proofErr w:type="spellStart"/>
            <w:r w:rsidRPr="00CC4E5B">
              <w:rPr>
                <w:sz w:val="24"/>
                <w:szCs w:val="24"/>
              </w:rPr>
              <w:t>есДневник</w:t>
            </w:r>
            <w:proofErr w:type="spellEnd"/>
            <w:r w:rsidRPr="00CC4E5B">
              <w:rPr>
                <w:sz w:val="24"/>
                <w:szCs w:val="24"/>
              </w:rPr>
              <w:t xml:space="preserve">, </w:t>
            </w:r>
            <w:proofErr w:type="spellStart"/>
            <w:r w:rsidRPr="00CC4E5B">
              <w:rPr>
                <w:sz w:val="24"/>
                <w:szCs w:val="24"/>
              </w:rPr>
              <w:t>извештаји</w:t>
            </w:r>
            <w:proofErr w:type="spellEnd"/>
            <w:r w:rsidRPr="00CC4E5B">
              <w:rPr>
                <w:sz w:val="24"/>
                <w:szCs w:val="24"/>
              </w:rPr>
              <w:t xml:space="preserve">, </w:t>
            </w:r>
            <w:proofErr w:type="spellStart"/>
            <w:r w:rsidRPr="00CC4E5B">
              <w:rPr>
                <w:sz w:val="24"/>
                <w:szCs w:val="24"/>
              </w:rPr>
              <w:lastRenderedPageBreak/>
              <w:t>панои</w:t>
            </w:r>
            <w:proofErr w:type="spellEnd"/>
            <w:r w:rsidRPr="00CC4E5B">
              <w:rPr>
                <w:sz w:val="24"/>
                <w:szCs w:val="24"/>
              </w:rPr>
              <w:t xml:space="preserve">, </w:t>
            </w:r>
            <w:proofErr w:type="spellStart"/>
            <w:r w:rsidRPr="00CC4E5B">
              <w:rPr>
                <w:sz w:val="24"/>
                <w:szCs w:val="24"/>
              </w:rPr>
              <w:t>фотографије</w:t>
            </w:r>
            <w:proofErr w:type="spellEnd"/>
          </w:p>
        </w:tc>
      </w:tr>
      <w:tr w:rsidR="00632980" w14:paraId="5619533C" w14:textId="77777777" w:rsidTr="00D5675E">
        <w:tc>
          <w:tcPr>
            <w:tcW w:w="10098" w:type="dxa"/>
            <w:vAlign w:val="center"/>
          </w:tcPr>
          <w:p w14:paraId="1EEA99B3" w14:textId="77777777" w:rsidR="00632980" w:rsidRPr="00CC4E5B" w:rsidRDefault="00632980" w:rsidP="00D5675E">
            <w:pPr>
              <w:spacing w:line="276" w:lineRule="auto"/>
              <w:rPr>
                <w:sz w:val="24"/>
                <w:szCs w:val="24"/>
                <w:lang w:val="ru-RU"/>
              </w:rPr>
            </w:pPr>
            <w:r w:rsidRPr="00CC4E5B">
              <w:rPr>
                <w:sz w:val="24"/>
                <w:szCs w:val="24"/>
                <w:lang w:val="ru-RU"/>
              </w:rPr>
              <w:lastRenderedPageBreak/>
              <w:t xml:space="preserve">Партиципација родитеља у активностима школе: </w:t>
            </w:r>
          </w:p>
          <w:p w14:paraId="291723E6" w14:textId="77777777" w:rsidR="00632980" w:rsidRPr="00CC4E5B" w:rsidRDefault="00632980" w:rsidP="00D5675E">
            <w:pPr>
              <w:spacing w:line="276" w:lineRule="auto"/>
              <w:rPr>
                <w:rFonts w:eastAsia="Calibri"/>
                <w:sz w:val="24"/>
                <w:szCs w:val="24"/>
                <w:lang w:val="sr-Cyrl-CS"/>
              </w:rPr>
            </w:pPr>
            <w:r w:rsidRPr="00CC4E5B">
              <w:rPr>
                <w:sz w:val="24"/>
                <w:szCs w:val="24"/>
                <w:lang w:val="ru-RU"/>
              </w:rPr>
              <w:t>-у</w:t>
            </w:r>
            <w:r w:rsidRPr="00CC4E5B">
              <w:rPr>
                <w:rFonts w:eastAsia="Calibri"/>
                <w:sz w:val="24"/>
                <w:szCs w:val="24"/>
                <w:lang w:val="sr-Cyrl-CS"/>
              </w:rPr>
              <w:t>кључивање родитеља по различитим улогама: родитељ као гост, као предавач, као донатор, организатор...;</w:t>
            </w:r>
          </w:p>
          <w:p w14:paraId="77C8E70C" w14:textId="77777777" w:rsidR="00632980" w:rsidRPr="00CC4E5B" w:rsidRDefault="00632980" w:rsidP="00D5675E">
            <w:pPr>
              <w:spacing w:line="276" w:lineRule="auto"/>
              <w:rPr>
                <w:rFonts w:eastAsia="Calibri"/>
                <w:sz w:val="24"/>
                <w:szCs w:val="24"/>
                <w:lang w:val="sr-Cyrl-CS"/>
              </w:rPr>
            </w:pPr>
            <w:r w:rsidRPr="00CC4E5B">
              <w:rPr>
                <w:rFonts w:eastAsia="Calibri"/>
                <w:sz w:val="24"/>
                <w:szCs w:val="24"/>
                <w:lang w:val="sr-Cyrl-CS"/>
              </w:rPr>
              <w:t>-</w:t>
            </w:r>
            <w:r w:rsidRPr="00CC4E5B">
              <w:rPr>
                <w:rFonts w:eastAsia="Calibri"/>
                <w:lang w:val="sr-Cyrl-CS"/>
              </w:rPr>
              <w:t xml:space="preserve">присуство и учешће родитеља у организованим активностима у школи </w:t>
            </w:r>
            <w:r w:rsidRPr="00CC4E5B">
              <w:rPr>
                <w:rFonts w:eastAsia="Calibri"/>
                <w:sz w:val="24"/>
                <w:szCs w:val="24"/>
                <w:lang w:val="sr-Cyrl-CS"/>
              </w:rPr>
              <w:t>(различите културне, спортске, научне и др.активности);</w:t>
            </w:r>
          </w:p>
          <w:p w14:paraId="7154B5E9" w14:textId="77777777" w:rsidR="00632980" w:rsidRPr="00CC4E5B" w:rsidRDefault="00632980" w:rsidP="00D5675E">
            <w:pPr>
              <w:spacing w:line="276" w:lineRule="auto"/>
              <w:rPr>
                <w:sz w:val="24"/>
                <w:szCs w:val="24"/>
              </w:rPr>
            </w:pPr>
            <w:r w:rsidRPr="00CC4E5B">
              <w:rPr>
                <w:rFonts w:eastAsia="Calibri"/>
                <w:sz w:val="24"/>
                <w:szCs w:val="24"/>
                <w:lang w:val="sr-Cyrl-CS"/>
              </w:rPr>
              <w:t>-Дан „Отворених врата“ школе.</w:t>
            </w:r>
          </w:p>
        </w:tc>
        <w:tc>
          <w:tcPr>
            <w:tcW w:w="1710" w:type="dxa"/>
            <w:vAlign w:val="center"/>
          </w:tcPr>
          <w:p w14:paraId="59D3A3E7" w14:textId="77777777" w:rsidR="00632980" w:rsidRPr="00CC4E5B" w:rsidRDefault="00632980" w:rsidP="00D5675E">
            <w:pPr>
              <w:spacing w:line="276" w:lineRule="auto"/>
              <w:jc w:val="center"/>
              <w:rPr>
                <w:sz w:val="24"/>
                <w:szCs w:val="24"/>
              </w:rPr>
            </w:pPr>
            <w:r w:rsidRPr="00CC4E5B">
              <w:rPr>
                <w:sz w:val="24"/>
                <w:szCs w:val="24"/>
                <w:lang w:val="sr-Cyrl-RS"/>
              </w:rPr>
              <w:t>Током године</w:t>
            </w:r>
          </w:p>
        </w:tc>
        <w:tc>
          <w:tcPr>
            <w:tcW w:w="1589" w:type="dxa"/>
            <w:vAlign w:val="center"/>
          </w:tcPr>
          <w:p w14:paraId="2743C34A" w14:textId="77777777" w:rsidR="00632980" w:rsidRPr="00CC4E5B" w:rsidRDefault="00632980" w:rsidP="00D5675E">
            <w:pPr>
              <w:spacing w:line="276" w:lineRule="auto"/>
              <w:rPr>
                <w:sz w:val="24"/>
                <w:szCs w:val="24"/>
              </w:rPr>
            </w:pPr>
            <w:r w:rsidRPr="00CC4E5B">
              <w:rPr>
                <w:sz w:val="24"/>
                <w:szCs w:val="24"/>
              </w:rPr>
              <w:t>-О</w:t>
            </w:r>
            <w:r w:rsidRPr="00CC4E5B">
              <w:rPr>
                <w:sz w:val="24"/>
                <w:szCs w:val="24"/>
                <w:lang w:val="de-AT"/>
              </w:rPr>
              <w:t>дељ</w:t>
            </w:r>
            <w:proofErr w:type="spellStart"/>
            <w:r w:rsidRPr="00CC4E5B">
              <w:rPr>
                <w:sz w:val="24"/>
                <w:szCs w:val="24"/>
              </w:rPr>
              <w:t>ењске</w:t>
            </w:r>
            <w:proofErr w:type="spellEnd"/>
            <w:r w:rsidRPr="00CC4E5B">
              <w:rPr>
                <w:sz w:val="24"/>
                <w:szCs w:val="24"/>
              </w:rPr>
              <w:t xml:space="preserve"> </w:t>
            </w:r>
            <w:r w:rsidRPr="00CC4E5B">
              <w:rPr>
                <w:sz w:val="24"/>
                <w:szCs w:val="24"/>
                <w:lang w:val="de-AT"/>
              </w:rPr>
              <w:t>старешине</w:t>
            </w:r>
            <w:r w:rsidRPr="00CC4E5B">
              <w:rPr>
                <w:sz w:val="24"/>
                <w:szCs w:val="24"/>
              </w:rPr>
              <w:t xml:space="preserve">, </w:t>
            </w:r>
            <w:proofErr w:type="spellStart"/>
            <w:r w:rsidRPr="00CC4E5B">
              <w:rPr>
                <w:sz w:val="24"/>
                <w:szCs w:val="24"/>
              </w:rPr>
              <w:t>директор</w:t>
            </w:r>
            <w:proofErr w:type="spellEnd"/>
            <w:r w:rsidRPr="00CC4E5B">
              <w:rPr>
                <w:sz w:val="24"/>
                <w:szCs w:val="24"/>
              </w:rPr>
              <w:t xml:space="preserve">, </w:t>
            </w:r>
            <w:proofErr w:type="spellStart"/>
            <w:r w:rsidRPr="00CC4E5B">
              <w:rPr>
                <w:sz w:val="24"/>
                <w:szCs w:val="24"/>
              </w:rPr>
              <w:t>педагог</w:t>
            </w:r>
            <w:proofErr w:type="spellEnd"/>
          </w:p>
        </w:tc>
        <w:tc>
          <w:tcPr>
            <w:tcW w:w="1499" w:type="dxa"/>
            <w:vAlign w:val="center"/>
          </w:tcPr>
          <w:p w14:paraId="6DA7B6B6" w14:textId="77777777" w:rsidR="00632980" w:rsidRPr="00CC4E5B" w:rsidRDefault="00632980" w:rsidP="00D5675E">
            <w:pPr>
              <w:spacing w:line="276" w:lineRule="auto"/>
              <w:rPr>
                <w:sz w:val="24"/>
                <w:szCs w:val="24"/>
              </w:rPr>
            </w:pPr>
            <w:r w:rsidRPr="00CC4E5B">
              <w:rPr>
                <w:sz w:val="24"/>
                <w:szCs w:val="24"/>
              </w:rPr>
              <w:t>-</w:t>
            </w:r>
            <w:proofErr w:type="spellStart"/>
            <w:r w:rsidRPr="00CC4E5B">
              <w:rPr>
                <w:sz w:val="24"/>
                <w:szCs w:val="24"/>
              </w:rPr>
              <w:t>есДневник</w:t>
            </w:r>
            <w:proofErr w:type="spellEnd"/>
            <w:r w:rsidRPr="00CC4E5B">
              <w:rPr>
                <w:sz w:val="24"/>
                <w:szCs w:val="24"/>
              </w:rPr>
              <w:t xml:space="preserve">, </w:t>
            </w:r>
            <w:proofErr w:type="spellStart"/>
            <w:r w:rsidRPr="00CC4E5B">
              <w:rPr>
                <w:sz w:val="24"/>
                <w:szCs w:val="24"/>
              </w:rPr>
              <w:t>извештаји</w:t>
            </w:r>
            <w:proofErr w:type="spellEnd"/>
            <w:r w:rsidRPr="00CC4E5B">
              <w:rPr>
                <w:sz w:val="24"/>
                <w:szCs w:val="24"/>
              </w:rPr>
              <w:t xml:space="preserve">, </w:t>
            </w:r>
            <w:proofErr w:type="spellStart"/>
            <w:r w:rsidRPr="00CC4E5B">
              <w:rPr>
                <w:sz w:val="24"/>
                <w:szCs w:val="24"/>
              </w:rPr>
              <w:t>панои</w:t>
            </w:r>
            <w:proofErr w:type="spellEnd"/>
            <w:r w:rsidRPr="00CC4E5B">
              <w:rPr>
                <w:sz w:val="24"/>
                <w:szCs w:val="24"/>
              </w:rPr>
              <w:t xml:space="preserve">, </w:t>
            </w:r>
            <w:proofErr w:type="spellStart"/>
            <w:r w:rsidRPr="00CC4E5B">
              <w:rPr>
                <w:sz w:val="24"/>
                <w:szCs w:val="24"/>
              </w:rPr>
              <w:t>фотографије</w:t>
            </w:r>
            <w:proofErr w:type="spellEnd"/>
          </w:p>
        </w:tc>
      </w:tr>
      <w:tr w:rsidR="00632980" w14:paraId="45D62D7D" w14:textId="77777777" w:rsidTr="00D5675E">
        <w:tc>
          <w:tcPr>
            <w:tcW w:w="10098" w:type="dxa"/>
            <w:vAlign w:val="center"/>
          </w:tcPr>
          <w:p w14:paraId="249B0D06" w14:textId="77777777" w:rsidR="00632980" w:rsidRPr="00CC4E5B" w:rsidRDefault="00632980" w:rsidP="00D5675E">
            <w:pPr>
              <w:autoSpaceDE w:val="0"/>
              <w:autoSpaceDN w:val="0"/>
              <w:adjustRightInd w:val="0"/>
              <w:spacing w:line="276" w:lineRule="auto"/>
              <w:rPr>
                <w:sz w:val="24"/>
                <w:szCs w:val="24"/>
              </w:rPr>
            </w:pPr>
            <w:proofErr w:type="spellStart"/>
            <w:r w:rsidRPr="00CC4E5B">
              <w:rPr>
                <w:sz w:val="24"/>
                <w:szCs w:val="24"/>
              </w:rPr>
              <w:t>Савет</w:t>
            </w:r>
            <w:proofErr w:type="spellEnd"/>
            <w:r w:rsidRPr="00CC4E5B">
              <w:rPr>
                <w:sz w:val="24"/>
                <w:szCs w:val="24"/>
              </w:rPr>
              <w:t xml:space="preserve"> </w:t>
            </w:r>
            <w:proofErr w:type="spellStart"/>
            <w:r w:rsidRPr="00CC4E5B">
              <w:rPr>
                <w:sz w:val="24"/>
                <w:szCs w:val="24"/>
              </w:rPr>
              <w:t>родитеља</w:t>
            </w:r>
            <w:proofErr w:type="spellEnd"/>
            <w:r w:rsidRPr="00CC4E5B">
              <w:rPr>
                <w:sz w:val="24"/>
                <w:szCs w:val="24"/>
              </w:rPr>
              <w:t xml:space="preserve"> </w:t>
            </w:r>
            <w:proofErr w:type="spellStart"/>
            <w:r w:rsidRPr="00CC4E5B">
              <w:rPr>
                <w:sz w:val="24"/>
                <w:szCs w:val="24"/>
              </w:rPr>
              <w:t>школе</w:t>
            </w:r>
            <w:proofErr w:type="spellEnd"/>
            <w:r w:rsidRPr="00CC4E5B">
              <w:rPr>
                <w:sz w:val="24"/>
                <w:szCs w:val="24"/>
              </w:rPr>
              <w:t xml:space="preserve"> </w:t>
            </w:r>
          </w:p>
        </w:tc>
        <w:tc>
          <w:tcPr>
            <w:tcW w:w="1710" w:type="dxa"/>
            <w:vAlign w:val="center"/>
          </w:tcPr>
          <w:p w14:paraId="6B4F6C0E" w14:textId="77777777" w:rsidR="00632980" w:rsidRPr="00CC4E5B" w:rsidRDefault="00632980" w:rsidP="00D5675E">
            <w:pPr>
              <w:spacing w:line="276" w:lineRule="auto"/>
              <w:jc w:val="center"/>
              <w:rPr>
                <w:sz w:val="24"/>
                <w:szCs w:val="24"/>
                <w:lang w:val="sr-Cyrl-RS"/>
              </w:rPr>
            </w:pPr>
            <w:r w:rsidRPr="00CC4E5B">
              <w:rPr>
                <w:sz w:val="24"/>
                <w:szCs w:val="24"/>
                <w:lang w:val="sr-Cyrl-RS"/>
              </w:rPr>
              <w:t>Током године</w:t>
            </w:r>
          </w:p>
        </w:tc>
        <w:tc>
          <w:tcPr>
            <w:tcW w:w="1589" w:type="dxa"/>
            <w:vAlign w:val="center"/>
          </w:tcPr>
          <w:p w14:paraId="60F13CDC" w14:textId="77777777" w:rsidR="00632980" w:rsidRPr="00CC4E5B" w:rsidRDefault="00632980" w:rsidP="00D5675E">
            <w:pPr>
              <w:spacing w:line="276" w:lineRule="auto"/>
              <w:rPr>
                <w:sz w:val="24"/>
                <w:szCs w:val="24"/>
              </w:rPr>
            </w:pPr>
            <w:r w:rsidRPr="00CC4E5B">
              <w:rPr>
                <w:sz w:val="24"/>
                <w:szCs w:val="24"/>
              </w:rPr>
              <w:t>-</w:t>
            </w:r>
            <w:proofErr w:type="spellStart"/>
            <w:r w:rsidRPr="00CC4E5B">
              <w:rPr>
                <w:sz w:val="24"/>
                <w:szCs w:val="24"/>
              </w:rPr>
              <w:t>Директор</w:t>
            </w:r>
            <w:proofErr w:type="spellEnd"/>
            <w:r w:rsidRPr="00CC4E5B">
              <w:rPr>
                <w:sz w:val="24"/>
                <w:szCs w:val="24"/>
              </w:rPr>
              <w:t xml:space="preserve">, </w:t>
            </w:r>
            <w:proofErr w:type="spellStart"/>
            <w:r w:rsidRPr="00CC4E5B">
              <w:rPr>
                <w:sz w:val="24"/>
                <w:szCs w:val="24"/>
              </w:rPr>
              <w:t>педагог</w:t>
            </w:r>
            <w:proofErr w:type="spellEnd"/>
          </w:p>
        </w:tc>
        <w:tc>
          <w:tcPr>
            <w:tcW w:w="1499" w:type="dxa"/>
            <w:vAlign w:val="center"/>
          </w:tcPr>
          <w:p w14:paraId="21B8B3CB" w14:textId="77777777" w:rsidR="00632980" w:rsidRPr="00CC4E5B" w:rsidRDefault="00632980" w:rsidP="00D5675E">
            <w:pPr>
              <w:spacing w:line="276" w:lineRule="auto"/>
              <w:rPr>
                <w:sz w:val="24"/>
                <w:szCs w:val="24"/>
              </w:rPr>
            </w:pPr>
            <w:r w:rsidRPr="00CC4E5B">
              <w:rPr>
                <w:sz w:val="24"/>
                <w:szCs w:val="24"/>
              </w:rPr>
              <w:t>-</w:t>
            </w:r>
            <w:proofErr w:type="spellStart"/>
            <w:r w:rsidRPr="00CC4E5B">
              <w:rPr>
                <w:sz w:val="24"/>
                <w:szCs w:val="24"/>
              </w:rPr>
              <w:t>Записници</w:t>
            </w:r>
            <w:proofErr w:type="spellEnd"/>
          </w:p>
        </w:tc>
      </w:tr>
    </w:tbl>
    <w:p w14:paraId="351CF804" w14:textId="77777777" w:rsidR="00632980" w:rsidRDefault="00632980" w:rsidP="00BF00BF">
      <w:pPr>
        <w:pStyle w:val="Heading2"/>
        <w:spacing w:line="276" w:lineRule="auto"/>
        <w:rPr>
          <w:sz w:val="24"/>
          <w:szCs w:val="24"/>
          <w:lang w:val="sr-Cyrl-RS"/>
        </w:rPr>
      </w:pPr>
    </w:p>
    <w:p w14:paraId="0D87668D" w14:textId="77777777" w:rsidR="00632980" w:rsidRDefault="00632980" w:rsidP="00BF00BF">
      <w:pPr>
        <w:pStyle w:val="Heading2"/>
        <w:spacing w:line="276" w:lineRule="auto"/>
        <w:rPr>
          <w:sz w:val="24"/>
          <w:szCs w:val="24"/>
          <w:lang w:val="sr-Cyrl-RS"/>
        </w:rPr>
      </w:pPr>
    </w:p>
    <w:p w14:paraId="6F1F5476" w14:textId="1E75DD88" w:rsidR="00B15258" w:rsidRDefault="003365E5" w:rsidP="00BF00BF">
      <w:pPr>
        <w:pStyle w:val="Heading2"/>
        <w:spacing w:line="276" w:lineRule="auto"/>
        <w:rPr>
          <w:sz w:val="24"/>
          <w:szCs w:val="24"/>
          <w:lang w:val="sr-Cyrl-RS"/>
        </w:rPr>
      </w:pPr>
      <w:r>
        <w:rPr>
          <w:sz w:val="24"/>
          <w:szCs w:val="24"/>
          <w:lang w:val="sr-Cyrl-RS"/>
        </w:rPr>
        <w:t>1</w:t>
      </w:r>
      <w:r w:rsidR="008D74A0">
        <w:rPr>
          <w:sz w:val="24"/>
          <w:szCs w:val="24"/>
          <w:lang w:val="sr-Cyrl-RS"/>
        </w:rPr>
        <w:t>3</w:t>
      </w:r>
      <w:r w:rsidR="00187F7A">
        <w:rPr>
          <w:sz w:val="24"/>
          <w:szCs w:val="24"/>
          <w:lang w:val="sr-Cyrl-RS"/>
        </w:rPr>
        <w:t>.ПРОГРАМ САРАДЊЕ СА ЛОКАЛНОМ САМОУПРАВОМ</w:t>
      </w:r>
    </w:p>
    <w:p w14:paraId="7A9523BF" w14:textId="77777777" w:rsidR="00E300C0" w:rsidRDefault="00E300C0" w:rsidP="00E300C0">
      <w:pPr>
        <w:spacing w:line="276" w:lineRule="auto"/>
        <w:ind w:firstLine="680"/>
        <w:rPr>
          <w:sz w:val="24"/>
          <w:szCs w:val="24"/>
        </w:rPr>
      </w:pPr>
    </w:p>
    <w:tbl>
      <w:tblPr>
        <w:tblStyle w:val="TableGrid"/>
        <w:tblW w:w="0" w:type="auto"/>
        <w:tblLook w:val="04A0" w:firstRow="1" w:lastRow="0" w:firstColumn="1" w:lastColumn="0" w:noHBand="0" w:noVBand="1"/>
      </w:tblPr>
      <w:tblGrid>
        <w:gridCol w:w="8838"/>
        <w:gridCol w:w="1620"/>
        <w:gridCol w:w="2610"/>
        <w:gridCol w:w="1828"/>
      </w:tblGrid>
      <w:tr w:rsidR="00E300C0" w14:paraId="01CFEEF2" w14:textId="77777777" w:rsidTr="00C82266">
        <w:trPr>
          <w:tblHeader/>
        </w:trPr>
        <w:tc>
          <w:tcPr>
            <w:tcW w:w="8838"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468954B7" w14:textId="77777777" w:rsidR="00E300C0" w:rsidRDefault="00E300C0" w:rsidP="00876E13">
            <w:pPr>
              <w:spacing w:line="276" w:lineRule="auto"/>
              <w:jc w:val="center"/>
              <w:rPr>
                <w:b/>
                <w:sz w:val="24"/>
                <w:szCs w:val="24"/>
              </w:rPr>
            </w:pPr>
          </w:p>
          <w:p w14:paraId="1D83D3EA" w14:textId="77777777" w:rsidR="00E300C0" w:rsidRDefault="00E300C0" w:rsidP="00876E13">
            <w:pPr>
              <w:spacing w:line="276" w:lineRule="auto"/>
              <w:jc w:val="center"/>
              <w:rPr>
                <w:b/>
                <w:sz w:val="24"/>
                <w:szCs w:val="24"/>
              </w:rPr>
            </w:pPr>
            <w:proofErr w:type="spellStart"/>
            <w:r>
              <w:rPr>
                <w:b/>
                <w:sz w:val="24"/>
                <w:szCs w:val="24"/>
              </w:rPr>
              <w:t>Садржај</w:t>
            </w:r>
            <w:proofErr w:type="spellEnd"/>
            <w:r>
              <w:rPr>
                <w:b/>
                <w:sz w:val="24"/>
                <w:szCs w:val="24"/>
              </w:rPr>
              <w:t xml:space="preserve"> </w:t>
            </w:r>
            <w:proofErr w:type="spellStart"/>
            <w:r>
              <w:rPr>
                <w:b/>
                <w:sz w:val="24"/>
                <w:szCs w:val="24"/>
              </w:rPr>
              <w:t>рада</w:t>
            </w:r>
            <w:proofErr w:type="spellEnd"/>
          </w:p>
          <w:p w14:paraId="65656CE8" w14:textId="77777777" w:rsidR="00E300C0" w:rsidRDefault="00E300C0" w:rsidP="00876E13">
            <w:pPr>
              <w:spacing w:line="276" w:lineRule="auto"/>
              <w:jc w:val="center"/>
              <w:rPr>
                <w:b/>
                <w:sz w:val="24"/>
                <w:szCs w:val="24"/>
              </w:rPr>
            </w:pPr>
          </w:p>
        </w:tc>
        <w:tc>
          <w:tcPr>
            <w:tcW w:w="162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F0FE342" w14:textId="77777777" w:rsidR="00E300C0" w:rsidRDefault="00E300C0" w:rsidP="00876E13">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26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F8E5928" w14:textId="77777777" w:rsidR="00E300C0" w:rsidRDefault="00E300C0" w:rsidP="00876E13">
            <w:pPr>
              <w:spacing w:line="276" w:lineRule="auto"/>
              <w:jc w:val="center"/>
              <w:rPr>
                <w:b/>
                <w:sz w:val="24"/>
                <w:szCs w:val="24"/>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18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2FF28E0" w14:textId="77777777" w:rsidR="00E300C0" w:rsidRDefault="00E300C0" w:rsidP="00876E13">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E300C0" w14:paraId="278A99B1" w14:textId="77777777" w:rsidTr="00C82266">
        <w:tc>
          <w:tcPr>
            <w:tcW w:w="8838" w:type="dxa"/>
            <w:tcBorders>
              <w:top w:val="single" w:sz="4" w:space="0" w:color="auto"/>
              <w:left w:val="single" w:sz="4" w:space="0" w:color="000000"/>
              <w:right w:val="single" w:sz="4" w:space="0" w:color="000000"/>
            </w:tcBorders>
            <w:vAlign w:val="center"/>
          </w:tcPr>
          <w:p w14:paraId="59EBFCA6" w14:textId="73632FB7" w:rsidR="00E300C0" w:rsidRPr="00E300C0" w:rsidRDefault="0004780B" w:rsidP="00E300C0">
            <w:pPr>
              <w:spacing w:line="276" w:lineRule="auto"/>
              <w:rPr>
                <w:sz w:val="24"/>
                <w:szCs w:val="24"/>
                <w:lang w:val="sr-Cyrl-CS"/>
              </w:rPr>
            </w:pPr>
            <w:r>
              <w:rPr>
                <w:sz w:val="24"/>
                <w:szCs w:val="24"/>
              </w:rPr>
              <w:t>-</w:t>
            </w:r>
            <w:r w:rsidR="00E300C0" w:rsidRPr="00E300C0">
              <w:rPr>
                <w:sz w:val="24"/>
                <w:szCs w:val="24"/>
                <w:lang w:val="sr-Cyrl-CS"/>
              </w:rPr>
              <w:t>Сарадња са М</w:t>
            </w:r>
            <w:r w:rsidR="00142068">
              <w:rPr>
                <w:sz w:val="24"/>
                <w:szCs w:val="24"/>
                <w:lang w:val="sr-Cyrl-CS"/>
              </w:rPr>
              <w:t>есном заједницом</w:t>
            </w:r>
            <w:r w:rsidR="00E300C0" w:rsidRPr="00E300C0">
              <w:rPr>
                <w:sz w:val="24"/>
                <w:szCs w:val="24"/>
                <w:lang w:val="sr-Cyrl-CS"/>
              </w:rPr>
              <w:t xml:space="preserve"> Ечка:</w:t>
            </w:r>
          </w:p>
          <w:p w14:paraId="4D485E92" w14:textId="5FBC368B" w:rsidR="00E300C0" w:rsidRPr="00E300C0" w:rsidRDefault="00E300C0" w:rsidP="00E300C0">
            <w:pPr>
              <w:spacing w:line="276" w:lineRule="auto"/>
              <w:rPr>
                <w:sz w:val="24"/>
                <w:szCs w:val="24"/>
                <w:lang w:val="sr-Cyrl-CS"/>
              </w:rPr>
            </w:pPr>
            <w:r w:rsidRPr="00E300C0">
              <w:rPr>
                <w:sz w:val="24"/>
                <w:szCs w:val="24"/>
                <w:lang w:val="sr-Cyrl-CS"/>
              </w:rPr>
              <w:t>у</w:t>
            </w:r>
            <w:r w:rsidRPr="00E300C0">
              <w:rPr>
                <w:rFonts w:eastAsia="Calibri"/>
                <w:sz w:val="24"/>
                <w:szCs w:val="24"/>
                <w:lang w:val="ru-RU"/>
              </w:rPr>
              <w:t>чешће у спортским, еколошким, културним и другим активностима. на локалу.</w:t>
            </w:r>
          </w:p>
          <w:p w14:paraId="6C60E0F3" w14:textId="528548F6" w:rsidR="00E300C0" w:rsidRPr="00E300C0" w:rsidRDefault="0004780B" w:rsidP="00E300C0">
            <w:pPr>
              <w:spacing w:line="276" w:lineRule="auto"/>
              <w:rPr>
                <w:sz w:val="24"/>
                <w:szCs w:val="24"/>
                <w:lang w:val="sr-Cyrl-CS"/>
              </w:rPr>
            </w:pPr>
            <w:r>
              <w:rPr>
                <w:sz w:val="24"/>
                <w:szCs w:val="24"/>
              </w:rPr>
              <w:t>-</w:t>
            </w:r>
            <w:r w:rsidR="00E300C0" w:rsidRPr="00E300C0">
              <w:rPr>
                <w:sz w:val="24"/>
                <w:szCs w:val="24"/>
                <w:lang w:val="sr-Cyrl-CS"/>
              </w:rPr>
              <w:t>Сарадња са културно уметничким друштвом „</w:t>
            </w:r>
            <w:proofErr w:type="gramStart"/>
            <w:r w:rsidR="00E300C0" w:rsidRPr="00E300C0">
              <w:rPr>
                <w:sz w:val="24"/>
                <w:szCs w:val="24"/>
                <w:lang w:val="sr-Cyrl-CS"/>
              </w:rPr>
              <w:t>Лала“</w:t>
            </w:r>
            <w:proofErr w:type="gramEnd"/>
            <w:r w:rsidR="00E300C0" w:rsidRPr="00E300C0">
              <w:rPr>
                <w:sz w:val="24"/>
                <w:szCs w:val="24"/>
                <w:lang w:val="sr-Cyrl-CS"/>
              </w:rPr>
              <w:t>, „Штефан Штефу“:</w:t>
            </w:r>
          </w:p>
          <w:p w14:paraId="210E7E07" w14:textId="59861B79" w:rsidR="00E300C0" w:rsidRPr="00E300C0" w:rsidRDefault="00E300C0" w:rsidP="00E300C0">
            <w:pPr>
              <w:spacing w:line="276" w:lineRule="auto"/>
              <w:rPr>
                <w:sz w:val="24"/>
                <w:szCs w:val="24"/>
              </w:rPr>
            </w:pPr>
            <w:r w:rsidRPr="00E300C0">
              <w:rPr>
                <w:rFonts w:eastAsia="Calibri"/>
                <w:sz w:val="24"/>
                <w:szCs w:val="24"/>
                <w:lang w:val="ru-RU"/>
              </w:rPr>
              <w:t>учешће у културним и другим активностима у организацији М</w:t>
            </w:r>
            <w:r w:rsidR="00142068">
              <w:rPr>
                <w:rFonts w:eastAsia="Calibri"/>
                <w:sz w:val="24"/>
                <w:szCs w:val="24"/>
                <w:lang w:val="ru-RU"/>
              </w:rPr>
              <w:t xml:space="preserve">есне заједнице </w:t>
            </w:r>
            <w:r w:rsidRPr="00E300C0">
              <w:rPr>
                <w:rFonts w:eastAsia="Calibri"/>
                <w:sz w:val="24"/>
                <w:szCs w:val="24"/>
                <w:lang w:val="ru-RU"/>
              </w:rPr>
              <w:t xml:space="preserve"> Ечка.</w:t>
            </w:r>
          </w:p>
        </w:tc>
        <w:tc>
          <w:tcPr>
            <w:tcW w:w="1620" w:type="dxa"/>
            <w:tcBorders>
              <w:top w:val="single" w:sz="12" w:space="0" w:color="auto"/>
            </w:tcBorders>
            <w:vAlign w:val="center"/>
          </w:tcPr>
          <w:p w14:paraId="44058A4B" w14:textId="77777777" w:rsidR="00E300C0" w:rsidRPr="00E300C0" w:rsidRDefault="00E300C0" w:rsidP="00E300C0">
            <w:pPr>
              <w:spacing w:line="276" w:lineRule="auto"/>
              <w:jc w:val="center"/>
              <w:rPr>
                <w:sz w:val="24"/>
                <w:szCs w:val="24"/>
                <w:lang w:val="sr-Cyrl-CS"/>
              </w:rPr>
            </w:pPr>
            <w:r w:rsidRPr="00E300C0">
              <w:rPr>
                <w:sz w:val="24"/>
                <w:szCs w:val="24"/>
                <w:lang w:val="sr-Cyrl-CS"/>
              </w:rPr>
              <w:t>По плану</w:t>
            </w:r>
          </w:p>
        </w:tc>
        <w:tc>
          <w:tcPr>
            <w:tcW w:w="2610" w:type="dxa"/>
            <w:vAlign w:val="center"/>
          </w:tcPr>
          <w:p w14:paraId="23972F1F" w14:textId="29C3D63B" w:rsidR="00E300C0" w:rsidRPr="00E300C0" w:rsidRDefault="00E300C0" w:rsidP="00E300C0">
            <w:pPr>
              <w:spacing w:line="276" w:lineRule="auto"/>
              <w:rPr>
                <w:sz w:val="24"/>
                <w:szCs w:val="24"/>
                <w:lang w:val="sr-Cyrl-CS"/>
              </w:rPr>
            </w:pPr>
            <w:r w:rsidRPr="00E300C0">
              <w:rPr>
                <w:sz w:val="24"/>
                <w:szCs w:val="24"/>
              </w:rPr>
              <w:t>-</w:t>
            </w:r>
            <w:proofErr w:type="spellStart"/>
            <w:r w:rsidRPr="00E300C0">
              <w:rPr>
                <w:sz w:val="24"/>
                <w:szCs w:val="24"/>
              </w:rPr>
              <w:t>Директор</w:t>
            </w:r>
            <w:proofErr w:type="spellEnd"/>
            <w:r w:rsidRPr="00E300C0">
              <w:rPr>
                <w:sz w:val="24"/>
                <w:szCs w:val="24"/>
              </w:rPr>
              <w:t>, о</w:t>
            </w:r>
            <w:r w:rsidRPr="00E300C0">
              <w:rPr>
                <w:sz w:val="24"/>
                <w:szCs w:val="24"/>
                <w:lang w:val="de-AT"/>
              </w:rPr>
              <w:t>дељ</w:t>
            </w:r>
            <w:proofErr w:type="spellStart"/>
            <w:r w:rsidRPr="00E300C0">
              <w:rPr>
                <w:sz w:val="24"/>
                <w:szCs w:val="24"/>
              </w:rPr>
              <w:t>ењске</w:t>
            </w:r>
            <w:proofErr w:type="spellEnd"/>
            <w:r w:rsidRPr="00E300C0">
              <w:rPr>
                <w:sz w:val="24"/>
                <w:szCs w:val="24"/>
              </w:rPr>
              <w:t xml:space="preserve"> </w:t>
            </w:r>
            <w:r w:rsidRPr="00E300C0">
              <w:rPr>
                <w:sz w:val="24"/>
                <w:szCs w:val="24"/>
                <w:lang w:val="de-AT"/>
              </w:rPr>
              <w:t>старешине</w:t>
            </w:r>
          </w:p>
        </w:tc>
        <w:tc>
          <w:tcPr>
            <w:tcW w:w="1828" w:type="dxa"/>
            <w:vAlign w:val="center"/>
          </w:tcPr>
          <w:p w14:paraId="79F783DC" w14:textId="58FE6C33" w:rsidR="00E300C0" w:rsidRPr="00E300C0" w:rsidRDefault="00E300C0" w:rsidP="00E300C0">
            <w:pPr>
              <w:spacing w:line="276" w:lineRule="auto"/>
              <w:rPr>
                <w:sz w:val="24"/>
                <w:szCs w:val="24"/>
              </w:rPr>
            </w:pPr>
            <w:r w:rsidRPr="00E300C0">
              <w:rPr>
                <w:sz w:val="24"/>
                <w:szCs w:val="24"/>
              </w:rPr>
              <w:t>-</w:t>
            </w:r>
            <w:proofErr w:type="spellStart"/>
            <w:r w:rsidRPr="00E300C0">
              <w:rPr>
                <w:sz w:val="24"/>
                <w:szCs w:val="24"/>
              </w:rPr>
              <w:t>Фотографије</w:t>
            </w:r>
            <w:proofErr w:type="spellEnd"/>
            <w:r w:rsidRPr="00E300C0">
              <w:rPr>
                <w:sz w:val="24"/>
                <w:szCs w:val="24"/>
              </w:rPr>
              <w:t xml:space="preserve">, </w:t>
            </w:r>
            <w:proofErr w:type="spellStart"/>
            <w:r w:rsidRPr="00E300C0">
              <w:rPr>
                <w:sz w:val="24"/>
                <w:szCs w:val="24"/>
              </w:rPr>
              <w:t>извештаји</w:t>
            </w:r>
            <w:proofErr w:type="spellEnd"/>
            <w:r w:rsidRPr="00E300C0">
              <w:rPr>
                <w:sz w:val="24"/>
                <w:szCs w:val="24"/>
              </w:rPr>
              <w:t xml:space="preserve">, </w:t>
            </w:r>
            <w:proofErr w:type="spellStart"/>
            <w:r w:rsidRPr="00E300C0">
              <w:rPr>
                <w:sz w:val="24"/>
                <w:szCs w:val="24"/>
              </w:rPr>
              <w:t>панои</w:t>
            </w:r>
            <w:proofErr w:type="spellEnd"/>
          </w:p>
        </w:tc>
      </w:tr>
      <w:tr w:rsidR="00E300C0" w14:paraId="01D0CF71" w14:textId="77777777" w:rsidTr="00C82266">
        <w:tc>
          <w:tcPr>
            <w:tcW w:w="8838" w:type="dxa"/>
            <w:tcBorders>
              <w:top w:val="single" w:sz="4" w:space="0" w:color="000000"/>
              <w:left w:val="single" w:sz="4" w:space="0" w:color="000000"/>
              <w:bottom w:val="single" w:sz="4" w:space="0" w:color="000000"/>
              <w:right w:val="single" w:sz="4" w:space="0" w:color="000000"/>
            </w:tcBorders>
            <w:vAlign w:val="center"/>
          </w:tcPr>
          <w:p w14:paraId="0F10A481" w14:textId="5E4CF6BB" w:rsidR="00E300C0" w:rsidRPr="00E300C0" w:rsidRDefault="0004780B" w:rsidP="00E300C0">
            <w:pPr>
              <w:spacing w:line="276" w:lineRule="auto"/>
              <w:rPr>
                <w:sz w:val="24"/>
                <w:szCs w:val="24"/>
                <w:lang w:val="ru-RU"/>
              </w:rPr>
            </w:pPr>
            <w:r>
              <w:rPr>
                <w:sz w:val="24"/>
                <w:szCs w:val="24"/>
              </w:rPr>
              <w:t>-</w:t>
            </w:r>
            <w:r w:rsidR="00E300C0" w:rsidRPr="00E300C0">
              <w:rPr>
                <w:sz w:val="24"/>
                <w:szCs w:val="24"/>
                <w:lang w:val="ru-RU"/>
              </w:rPr>
              <w:t>Сарадња са хотелом Каштел:</w:t>
            </w:r>
          </w:p>
          <w:p w14:paraId="0B36DE11" w14:textId="49A25D51" w:rsidR="00E300C0" w:rsidRPr="00E300C0" w:rsidRDefault="00E300C0" w:rsidP="00E300C0">
            <w:pPr>
              <w:spacing w:line="276" w:lineRule="auto"/>
              <w:rPr>
                <w:sz w:val="24"/>
                <w:szCs w:val="24"/>
                <w:lang w:val="sr-Cyrl-CS"/>
              </w:rPr>
            </w:pPr>
            <w:r w:rsidRPr="00E300C0">
              <w:rPr>
                <w:sz w:val="24"/>
                <w:szCs w:val="24"/>
                <w:lang w:val="ru-RU"/>
              </w:rPr>
              <w:lastRenderedPageBreak/>
              <w:t>излети и обележавање значајних Датума из заштите животне средине.</w:t>
            </w:r>
          </w:p>
        </w:tc>
        <w:tc>
          <w:tcPr>
            <w:tcW w:w="1620" w:type="dxa"/>
            <w:vAlign w:val="center"/>
          </w:tcPr>
          <w:p w14:paraId="52F1DF95" w14:textId="77777777" w:rsidR="00E300C0" w:rsidRPr="00E300C0" w:rsidRDefault="00E300C0" w:rsidP="00E300C0">
            <w:pPr>
              <w:spacing w:line="276" w:lineRule="auto"/>
              <w:jc w:val="center"/>
              <w:rPr>
                <w:sz w:val="24"/>
                <w:szCs w:val="24"/>
              </w:rPr>
            </w:pPr>
            <w:proofErr w:type="spellStart"/>
            <w:r w:rsidRPr="00E300C0">
              <w:rPr>
                <w:sz w:val="24"/>
                <w:szCs w:val="24"/>
              </w:rPr>
              <w:lastRenderedPageBreak/>
              <w:t>По</w:t>
            </w:r>
            <w:proofErr w:type="spellEnd"/>
            <w:r w:rsidRPr="00E300C0">
              <w:rPr>
                <w:sz w:val="24"/>
                <w:szCs w:val="24"/>
              </w:rPr>
              <w:t xml:space="preserve"> </w:t>
            </w:r>
            <w:proofErr w:type="spellStart"/>
            <w:r w:rsidRPr="00E300C0">
              <w:rPr>
                <w:sz w:val="24"/>
                <w:szCs w:val="24"/>
              </w:rPr>
              <w:t>плану</w:t>
            </w:r>
            <w:proofErr w:type="spellEnd"/>
          </w:p>
        </w:tc>
        <w:tc>
          <w:tcPr>
            <w:tcW w:w="2610" w:type="dxa"/>
            <w:vAlign w:val="center"/>
          </w:tcPr>
          <w:p w14:paraId="241B33D1" w14:textId="3389C768" w:rsidR="00E300C0" w:rsidRPr="00E300C0" w:rsidRDefault="00E300C0" w:rsidP="00E300C0">
            <w:pPr>
              <w:spacing w:line="276" w:lineRule="auto"/>
              <w:rPr>
                <w:sz w:val="24"/>
                <w:szCs w:val="24"/>
                <w:lang w:val="sr-Cyrl-CS"/>
              </w:rPr>
            </w:pPr>
            <w:r w:rsidRPr="00E300C0">
              <w:rPr>
                <w:sz w:val="24"/>
                <w:szCs w:val="24"/>
              </w:rPr>
              <w:t>-</w:t>
            </w:r>
            <w:proofErr w:type="spellStart"/>
            <w:r w:rsidRPr="00E300C0">
              <w:rPr>
                <w:sz w:val="24"/>
                <w:szCs w:val="24"/>
              </w:rPr>
              <w:t>Одељењске</w:t>
            </w:r>
            <w:proofErr w:type="spellEnd"/>
            <w:r w:rsidRPr="00E300C0">
              <w:rPr>
                <w:sz w:val="24"/>
                <w:szCs w:val="24"/>
              </w:rPr>
              <w:t xml:space="preserve"> </w:t>
            </w:r>
            <w:proofErr w:type="spellStart"/>
            <w:r w:rsidRPr="00E300C0">
              <w:rPr>
                <w:sz w:val="24"/>
                <w:szCs w:val="24"/>
              </w:rPr>
              <w:lastRenderedPageBreak/>
              <w:t>старешине</w:t>
            </w:r>
            <w:proofErr w:type="spellEnd"/>
          </w:p>
        </w:tc>
        <w:tc>
          <w:tcPr>
            <w:tcW w:w="1828" w:type="dxa"/>
            <w:vAlign w:val="center"/>
          </w:tcPr>
          <w:p w14:paraId="429FA6DA" w14:textId="47B3A351" w:rsidR="00E300C0" w:rsidRPr="00E300C0" w:rsidRDefault="00E300C0" w:rsidP="00E300C0">
            <w:pPr>
              <w:spacing w:line="276" w:lineRule="auto"/>
              <w:rPr>
                <w:sz w:val="24"/>
                <w:szCs w:val="24"/>
              </w:rPr>
            </w:pPr>
            <w:r w:rsidRPr="00E300C0">
              <w:rPr>
                <w:sz w:val="24"/>
                <w:szCs w:val="24"/>
              </w:rPr>
              <w:lastRenderedPageBreak/>
              <w:t>-</w:t>
            </w:r>
            <w:proofErr w:type="spellStart"/>
            <w:r w:rsidRPr="00E300C0">
              <w:rPr>
                <w:sz w:val="24"/>
                <w:szCs w:val="24"/>
              </w:rPr>
              <w:t>Фотографије</w:t>
            </w:r>
            <w:proofErr w:type="spellEnd"/>
          </w:p>
        </w:tc>
      </w:tr>
      <w:tr w:rsidR="00E300C0" w14:paraId="4B0C6143" w14:textId="77777777" w:rsidTr="00C82266">
        <w:tc>
          <w:tcPr>
            <w:tcW w:w="8838" w:type="dxa"/>
            <w:tcBorders>
              <w:top w:val="single" w:sz="4" w:space="0" w:color="000000"/>
              <w:left w:val="single" w:sz="4" w:space="0" w:color="000000"/>
              <w:bottom w:val="single" w:sz="4" w:space="0" w:color="000000"/>
              <w:right w:val="single" w:sz="4" w:space="0" w:color="000000"/>
            </w:tcBorders>
            <w:vAlign w:val="center"/>
          </w:tcPr>
          <w:p w14:paraId="2F6DAEA6" w14:textId="77777777" w:rsidR="00E300C0" w:rsidRPr="00E300C0" w:rsidRDefault="00E300C0" w:rsidP="00E300C0">
            <w:pPr>
              <w:spacing w:line="276" w:lineRule="auto"/>
              <w:rPr>
                <w:sz w:val="24"/>
                <w:szCs w:val="24"/>
                <w:lang w:val="ru-RU"/>
              </w:rPr>
            </w:pPr>
            <w:r w:rsidRPr="00E300C0">
              <w:rPr>
                <w:sz w:val="24"/>
                <w:szCs w:val="24"/>
                <w:lang w:val="ru-RU"/>
              </w:rPr>
              <w:t>-Сарадња са Аеродромом Ечка</w:t>
            </w:r>
          </w:p>
          <w:p w14:paraId="42B2D826" w14:textId="1DD1F46B" w:rsidR="00E300C0" w:rsidRPr="00E300C0" w:rsidRDefault="00E300C0" w:rsidP="00E300C0">
            <w:pPr>
              <w:spacing w:line="276" w:lineRule="auto"/>
              <w:rPr>
                <w:sz w:val="24"/>
                <w:szCs w:val="24"/>
                <w:lang w:val="ru-RU"/>
              </w:rPr>
            </w:pPr>
            <w:r w:rsidRPr="00E300C0">
              <w:rPr>
                <w:sz w:val="24"/>
                <w:szCs w:val="24"/>
                <w:lang w:val="ru-RU"/>
              </w:rPr>
              <w:t>(реализација програма Професионалне оријентације)</w:t>
            </w:r>
          </w:p>
        </w:tc>
        <w:tc>
          <w:tcPr>
            <w:tcW w:w="1620" w:type="dxa"/>
            <w:vAlign w:val="center"/>
          </w:tcPr>
          <w:p w14:paraId="621B0930" w14:textId="77777777" w:rsidR="00E300C0" w:rsidRPr="00E300C0" w:rsidRDefault="00E300C0" w:rsidP="00E300C0">
            <w:pPr>
              <w:spacing w:line="276" w:lineRule="auto"/>
              <w:jc w:val="center"/>
              <w:rPr>
                <w:sz w:val="24"/>
                <w:szCs w:val="24"/>
              </w:rPr>
            </w:pPr>
            <w:r w:rsidRPr="00E300C0">
              <w:rPr>
                <w:sz w:val="24"/>
                <w:szCs w:val="24"/>
              </w:rPr>
              <w:t>IX, X</w:t>
            </w:r>
          </w:p>
        </w:tc>
        <w:tc>
          <w:tcPr>
            <w:tcW w:w="2610" w:type="dxa"/>
            <w:vAlign w:val="center"/>
          </w:tcPr>
          <w:p w14:paraId="423C700C" w14:textId="518D3FA7" w:rsidR="00E300C0" w:rsidRPr="00E300C0" w:rsidRDefault="00E300C0" w:rsidP="00E300C0">
            <w:pPr>
              <w:spacing w:line="276" w:lineRule="auto"/>
              <w:rPr>
                <w:sz w:val="24"/>
                <w:szCs w:val="24"/>
                <w:lang w:val="sr-Cyrl-CS"/>
              </w:rPr>
            </w:pPr>
            <w:r w:rsidRPr="00E300C0">
              <w:rPr>
                <w:sz w:val="24"/>
                <w:szCs w:val="24"/>
              </w:rPr>
              <w:t>-</w:t>
            </w:r>
            <w:proofErr w:type="spellStart"/>
            <w:r w:rsidRPr="00E300C0">
              <w:rPr>
                <w:sz w:val="24"/>
                <w:szCs w:val="24"/>
              </w:rPr>
              <w:t>Педагог</w:t>
            </w:r>
            <w:proofErr w:type="spellEnd"/>
            <w:r w:rsidRPr="00E300C0">
              <w:rPr>
                <w:sz w:val="24"/>
                <w:szCs w:val="24"/>
              </w:rPr>
              <w:t>, о</w:t>
            </w:r>
            <w:r w:rsidRPr="00E300C0">
              <w:rPr>
                <w:sz w:val="24"/>
                <w:szCs w:val="24"/>
                <w:lang w:val="de-AT"/>
              </w:rPr>
              <w:t>дељ</w:t>
            </w:r>
            <w:proofErr w:type="spellStart"/>
            <w:r w:rsidRPr="00E300C0">
              <w:rPr>
                <w:sz w:val="24"/>
                <w:szCs w:val="24"/>
              </w:rPr>
              <w:t>ењске</w:t>
            </w:r>
            <w:proofErr w:type="spellEnd"/>
            <w:r w:rsidRPr="00E300C0">
              <w:rPr>
                <w:sz w:val="24"/>
                <w:szCs w:val="24"/>
              </w:rPr>
              <w:t xml:space="preserve"> </w:t>
            </w:r>
            <w:r w:rsidRPr="00E300C0">
              <w:rPr>
                <w:sz w:val="24"/>
                <w:szCs w:val="24"/>
                <w:lang w:val="de-AT"/>
              </w:rPr>
              <w:t>старешине</w:t>
            </w:r>
            <w:r w:rsidRPr="00E300C0">
              <w:rPr>
                <w:sz w:val="24"/>
                <w:szCs w:val="24"/>
              </w:rPr>
              <w:t xml:space="preserve"> VII и VIII </w:t>
            </w:r>
            <w:proofErr w:type="spellStart"/>
            <w:r w:rsidRPr="00E300C0">
              <w:rPr>
                <w:sz w:val="24"/>
                <w:szCs w:val="24"/>
              </w:rPr>
              <w:t>разреда</w:t>
            </w:r>
            <w:proofErr w:type="spellEnd"/>
          </w:p>
        </w:tc>
        <w:tc>
          <w:tcPr>
            <w:tcW w:w="1828" w:type="dxa"/>
            <w:vAlign w:val="center"/>
          </w:tcPr>
          <w:p w14:paraId="23A34EA2" w14:textId="32CFD2B8" w:rsidR="00E300C0" w:rsidRPr="00E300C0" w:rsidRDefault="00E300C0" w:rsidP="00E300C0">
            <w:pPr>
              <w:spacing w:line="276" w:lineRule="auto"/>
              <w:rPr>
                <w:sz w:val="24"/>
                <w:szCs w:val="24"/>
              </w:rPr>
            </w:pPr>
            <w:r w:rsidRPr="00E300C0">
              <w:rPr>
                <w:sz w:val="24"/>
                <w:szCs w:val="24"/>
              </w:rPr>
              <w:t>-</w:t>
            </w:r>
            <w:proofErr w:type="spellStart"/>
            <w:r w:rsidRPr="00E300C0">
              <w:rPr>
                <w:sz w:val="24"/>
                <w:szCs w:val="24"/>
              </w:rPr>
              <w:t>Фотографије</w:t>
            </w:r>
            <w:proofErr w:type="spellEnd"/>
            <w:r w:rsidRPr="00E300C0">
              <w:rPr>
                <w:sz w:val="24"/>
                <w:szCs w:val="24"/>
              </w:rPr>
              <w:t xml:space="preserve">, </w:t>
            </w:r>
            <w:proofErr w:type="spellStart"/>
            <w:r w:rsidRPr="00E300C0">
              <w:rPr>
                <w:sz w:val="24"/>
                <w:szCs w:val="24"/>
              </w:rPr>
              <w:t>извештаји</w:t>
            </w:r>
            <w:proofErr w:type="spellEnd"/>
          </w:p>
        </w:tc>
      </w:tr>
      <w:tr w:rsidR="00E300C0" w14:paraId="3A1F13B4" w14:textId="77777777" w:rsidTr="00C82266">
        <w:tc>
          <w:tcPr>
            <w:tcW w:w="8838" w:type="dxa"/>
            <w:tcBorders>
              <w:top w:val="single" w:sz="4" w:space="0" w:color="auto"/>
              <w:left w:val="single" w:sz="4" w:space="0" w:color="000000"/>
              <w:right w:val="single" w:sz="4" w:space="0" w:color="000000"/>
            </w:tcBorders>
            <w:vAlign w:val="center"/>
          </w:tcPr>
          <w:p w14:paraId="1A9A65BF" w14:textId="74E2D027" w:rsidR="00E300C0" w:rsidRPr="00E300C0" w:rsidRDefault="0004780B" w:rsidP="00E300C0">
            <w:pPr>
              <w:spacing w:line="276" w:lineRule="auto"/>
              <w:rPr>
                <w:sz w:val="24"/>
                <w:szCs w:val="24"/>
                <w:lang w:val="ru-RU"/>
              </w:rPr>
            </w:pPr>
            <w:r>
              <w:rPr>
                <w:sz w:val="24"/>
                <w:szCs w:val="24"/>
              </w:rPr>
              <w:t>-</w:t>
            </w:r>
            <w:r w:rsidR="00E300C0" w:rsidRPr="00E300C0">
              <w:rPr>
                <w:sz w:val="24"/>
                <w:szCs w:val="24"/>
                <w:lang w:val="ru-RU"/>
              </w:rPr>
              <w:t>Сарадња са градском управом Зрењанин:</w:t>
            </w:r>
          </w:p>
          <w:p w14:paraId="34FC1AF6" w14:textId="3C585F4E" w:rsidR="00E300C0" w:rsidRPr="00E300C0" w:rsidRDefault="00E300C0" w:rsidP="00E300C0">
            <w:pPr>
              <w:spacing w:line="276" w:lineRule="auto"/>
              <w:rPr>
                <w:sz w:val="24"/>
                <w:szCs w:val="24"/>
                <w:lang w:val="ru-RU"/>
              </w:rPr>
            </w:pPr>
            <w:r w:rsidRPr="00E300C0">
              <w:rPr>
                <w:rFonts w:eastAsia="Calibri"/>
                <w:sz w:val="24"/>
                <w:szCs w:val="24"/>
                <w:lang w:val="ru-RU"/>
              </w:rPr>
              <w:t>учешће у спортским, културним и другим активностима у организацији града Зрењанина</w:t>
            </w:r>
          </w:p>
        </w:tc>
        <w:tc>
          <w:tcPr>
            <w:tcW w:w="1620" w:type="dxa"/>
            <w:vAlign w:val="center"/>
          </w:tcPr>
          <w:p w14:paraId="46A31E1E" w14:textId="77777777" w:rsidR="00E300C0" w:rsidRPr="00E300C0" w:rsidRDefault="00E300C0" w:rsidP="00E300C0">
            <w:pPr>
              <w:spacing w:line="276" w:lineRule="auto"/>
              <w:jc w:val="center"/>
              <w:rPr>
                <w:sz w:val="24"/>
                <w:szCs w:val="24"/>
              </w:rPr>
            </w:pPr>
            <w:proofErr w:type="spellStart"/>
            <w:r w:rsidRPr="00E300C0">
              <w:rPr>
                <w:sz w:val="24"/>
                <w:szCs w:val="24"/>
              </w:rPr>
              <w:t>Током</w:t>
            </w:r>
            <w:proofErr w:type="spellEnd"/>
            <w:r w:rsidRPr="00E300C0">
              <w:rPr>
                <w:sz w:val="24"/>
                <w:szCs w:val="24"/>
              </w:rPr>
              <w:t xml:space="preserve"> </w:t>
            </w:r>
            <w:proofErr w:type="spellStart"/>
            <w:r w:rsidRPr="00E300C0">
              <w:rPr>
                <w:sz w:val="24"/>
                <w:szCs w:val="24"/>
              </w:rPr>
              <w:t>године</w:t>
            </w:r>
            <w:proofErr w:type="spellEnd"/>
          </w:p>
        </w:tc>
        <w:tc>
          <w:tcPr>
            <w:tcW w:w="2610" w:type="dxa"/>
            <w:vAlign w:val="center"/>
          </w:tcPr>
          <w:p w14:paraId="7AC73B10" w14:textId="69D3A9A5" w:rsidR="00E300C0" w:rsidRPr="00E300C0" w:rsidRDefault="00E300C0" w:rsidP="00E300C0">
            <w:pPr>
              <w:spacing w:line="276" w:lineRule="auto"/>
              <w:rPr>
                <w:sz w:val="24"/>
                <w:szCs w:val="24"/>
                <w:lang w:val="sr-Cyrl-CS"/>
              </w:rPr>
            </w:pPr>
            <w:r w:rsidRPr="00E300C0">
              <w:rPr>
                <w:sz w:val="24"/>
                <w:szCs w:val="24"/>
              </w:rPr>
              <w:t>-</w:t>
            </w:r>
            <w:proofErr w:type="spellStart"/>
            <w:r w:rsidRPr="00E300C0">
              <w:rPr>
                <w:sz w:val="24"/>
                <w:szCs w:val="24"/>
              </w:rPr>
              <w:t>Директот</w:t>
            </w:r>
            <w:proofErr w:type="spellEnd"/>
          </w:p>
        </w:tc>
        <w:tc>
          <w:tcPr>
            <w:tcW w:w="1828" w:type="dxa"/>
            <w:vAlign w:val="center"/>
          </w:tcPr>
          <w:p w14:paraId="4831D0AB" w14:textId="781FFFBF" w:rsidR="00E300C0" w:rsidRPr="00E300C0" w:rsidRDefault="00E300C0" w:rsidP="00E300C0">
            <w:pPr>
              <w:spacing w:line="276" w:lineRule="auto"/>
              <w:rPr>
                <w:sz w:val="24"/>
                <w:szCs w:val="24"/>
              </w:rPr>
            </w:pPr>
            <w:r w:rsidRPr="00E300C0">
              <w:rPr>
                <w:sz w:val="24"/>
                <w:szCs w:val="24"/>
              </w:rPr>
              <w:t>-</w:t>
            </w:r>
            <w:proofErr w:type="spellStart"/>
            <w:r w:rsidRPr="00E300C0">
              <w:rPr>
                <w:sz w:val="24"/>
                <w:szCs w:val="24"/>
              </w:rPr>
              <w:t>Извештај</w:t>
            </w:r>
            <w:proofErr w:type="spellEnd"/>
          </w:p>
        </w:tc>
      </w:tr>
      <w:tr w:rsidR="00E300C0" w14:paraId="324AA6DE" w14:textId="77777777" w:rsidTr="00C82266">
        <w:tc>
          <w:tcPr>
            <w:tcW w:w="8838" w:type="dxa"/>
            <w:tcBorders>
              <w:top w:val="single" w:sz="4" w:space="0" w:color="000000"/>
              <w:left w:val="single" w:sz="4" w:space="0" w:color="000000"/>
              <w:bottom w:val="single" w:sz="4" w:space="0" w:color="000000"/>
              <w:right w:val="single" w:sz="4" w:space="0" w:color="000000"/>
            </w:tcBorders>
            <w:vAlign w:val="center"/>
          </w:tcPr>
          <w:p w14:paraId="5560AFE1" w14:textId="254D05FC" w:rsidR="00E300C0" w:rsidRPr="00E300C0" w:rsidRDefault="0004780B" w:rsidP="00E300C0">
            <w:pPr>
              <w:spacing w:line="276" w:lineRule="auto"/>
              <w:rPr>
                <w:rFonts w:eastAsia="Calibri"/>
                <w:sz w:val="24"/>
                <w:szCs w:val="24"/>
                <w:lang w:val="ru-RU"/>
              </w:rPr>
            </w:pPr>
            <w:r>
              <w:rPr>
                <w:sz w:val="24"/>
                <w:szCs w:val="24"/>
              </w:rPr>
              <w:t>-</w:t>
            </w:r>
            <w:r w:rsidR="00E300C0" w:rsidRPr="00E300C0">
              <w:rPr>
                <w:sz w:val="24"/>
                <w:szCs w:val="24"/>
                <w:lang w:val="ru-RU"/>
              </w:rPr>
              <w:t>Сарадња са Министарством унутрашњих послова ради п</w:t>
            </w:r>
            <w:r w:rsidR="00E300C0" w:rsidRPr="00E300C0">
              <w:rPr>
                <w:rFonts w:eastAsia="Calibri"/>
                <w:sz w:val="24"/>
                <w:szCs w:val="24"/>
                <w:lang w:val="ru-RU"/>
              </w:rPr>
              <w:t>ревенција безбедности и сигурности ученика</w:t>
            </w:r>
            <w:r w:rsidR="00E300C0" w:rsidRPr="00E300C0">
              <w:rPr>
                <w:sz w:val="24"/>
                <w:szCs w:val="24"/>
                <w:lang w:val="ru-RU"/>
              </w:rPr>
              <w:t>:</w:t>
            </w:r>
          </w:p>
          <w:p w14:paraId="61FD58ED" w14:textId="5D3968B3" w:rsidR="00E300C0" w:rsidRPr="00E300C0" w:rsidRDefault="00E300C0" w:rsidP="00E300C0">
            <w:pPr>
              <w:spacing w:line="276" w:lineRule="auto"/>
              <w:rPr>
                <w:rFonts w:eastAsia="Calibri"/>
                <w:sz w:val="24"/>
                <w:szCs w:val="24"/>
                <w:lang w:val="ru-RU"/>
              </w:rPr>
            </w:pPr>
            <w:r w:rsidRPr="00E300C0">
              <w:rPr>
                <w:rFonts w:eastAsia="Calibri"/>
                <w:sz w:val="24"/>
                <w:szCs w:val="24"/>
                <w:lang w:val="ru-RU"/>
              </w:rPr>
              <w:t>сарадња са Одељењем малолетничке деликвенције МУП Зрењанин;</w:t>
            </w:r>
          </w:p>
          <w:p w14:paraId="64A7ADDB" w14:textId="7E729203" w:rsidR="00E300C0" w:rsidRPr="00E300C0" w:rsidRDefault="00E300C0" w:rsidP="00E300C0">
            <w:pPr>
              <w:spacing w:line="276" w:lineRule="auto"/>
              <w:rPr>
                <w:sz w:val="24"/>
                <w:szCs w:val="24"/>
                <w:lang w:val="ru-RU"/>
              </w:rPr>
            </w:pPr>
            <w:r w:rsidRPr="00E300C0">
              <w:rPr>
                <w:rFonts w:eastAsia="Calibri"/>
                <w:sz w:val="24"/>
                <w:szCs w:val="24"/>
                <w:lang w:val="ru-RU"/>
              </w:rPr>
              <w:t>сарадња са саобраћајном полицијом МУП Зрењанин.</w:t>
            </w:r>
          </w:p>
        </w:tc>
        <w:tc>
          <w:tcPr>
            <w:tcW w:w="1620" w:type="dxa"/>
            <w:vAlign w:val="center"/>
          </w:tcPr>
          <w:p w14:paraId="0FC58659" w14:textId="2938DF0E" w:rsidR="00E300C0" w:rsidRPr="00E300C0" w:rsidRDefault="00A42314" w:rsidP="00E300C0">
            <w:pPr>
              <w:spacing w:line="276" w:lineRule="auto"/>
              <w:jc w:val="center"/>
              <w:rPr>
                <w:sz w:val="24"/>
                <w:szCs w:val="24"/>
              </w:rPr>
            </w:pPr>
            <w:proofErr w:type="spellStart"/>
            <w:r w:rsidRPr="00E300C0">
              <w:rPr>
                <w:sz w:val="24"/>
                <w:szCs w:val="24"/>
              </w:rPr>
              <w:t>Током</w:t>
            </w:r>
            <w:proofErr w:type="spellEnd"/>
            <w:r w:rsidRPr="00E300C0">
              <w:rPr>
                <w:sz w:val="24"/>
                <w:szCs w:val="24"/>
              </w:rPr>
              <w:t xml:space="preserve"> </w:t>
            </w:r>
            <w:proofErr w:type="spellStart"/>
            <w:r w:rsidRPr="00E300C0">
              <w:rPr>
                <w:sz w:val="24"/>
                <w:szCs w:val="24"/>
              </w:rPr>
              <w:t>године</w:t>
            </w:r>
            <w:proofErr w:type="spellEnd"/>
          </w:p>
        </w:tc>
        <w:tc>
          <w:tcPr>
            <w:tcW w:w="2610" w:type="dxa"/>
            <w:vAlign w:val="center"/>
          </w:tcPr>
          <w:p w14:paraId="27BFCB5E" w14:textId="5FF64CA7" w:rsidR="00E300C0" w:rsidRPr="00E300C0" w:rsidRDefault="00E300C0" w:rsidP="00E300C0">
            <w:pPr>
              <w:spacing w:line="276" w:lineRule="auto"/>
              <w:rPr>
                <w:sz w:val="24"/>
                <w:szCs w:val="24"/>
                <w:lang w:val="sr-Cyrl-CS"/>
              </w:rPr>
            </w:pPr>
            <w:r w:rsidRPr="00E300C0">
              <w:rPr>
                <w:sz w:val="24"/>
                <w:szCs w:val="24"/>
              </w:rPr>
              <w:t>-</w:t>
            </w:r>
            <w:proofErr w:type="spellStart"/>
            <w:r w:rsidRPr="00E300C0">
              <w:rPr>
                <w:sz w:val="24"/>
                <w:szCs w:val="24"/>
              </w:rPr>
              <w:t>Директор</w:t>
            </w:r>
            <w:proofErr w:type="spellEnd"/>
            <w:r w:rsidRPr="00E300C0">
              <w:rPr>
                <w:sz w:val="24"/>
                <w:szCs w:val="24"/>
              </w:rPr>
              <w:t xml:space="preserve">, </w:t>
            </w:r>
            <w:proofErr w:type="spellStart"/>
            <w:r w:rsidRPr="00E300C0">
              <w:rPr>
                <w:sz w:val="24"/>
                <w:szCs w:val="24"/>
              </w:rPr>
              <w:t>педагог</w:t>
            </w:r>
            <w:proofErr w:type="spellEnd"/>
            <w:r w:rsidRPr="00E300C0">
              <w:rPr>
                <w:sz w:val="24"/>
                <w:szCs w:val="24"/>
              </w:rPr>
              <w:t xml:space="preserve">, </w:t>
            </w:r>
            <w:proofErr w:type="spellStart"/>
            <w:r w:rsidRPr="00E300C0">
              <w:rPr>
                <w:sz w:val="24"/>
                <w:szCs w:val="24"/>
              </w:rPr>
              <w:t>секретар</w:t>
            </w:r>
            <w:proofErr w:type="spellEnd"/>
            <w:r w:rsidRPr="00E300C0">
              <w:rPr>
                <w:sz w:val="24"/>
                <w:szCs w:val="24"/>
              </w:rPr>
              <w:t xml:space="preserve">, </w:t>
            </w:r>
            <w:proofErr w:type="spellStart"/>
            <w:r w:rsidRPr="00E300C0">
              <w:rPr>
                <w:sz w:val="24"/>
                <w:szCs w:val="24"/>
              </w:rPr>
              <w:t>васпитачи</w:t>
            </w:r>
            <w:proofErr w:type="spellEnd"/>
            <w:r w:rsidRPr="00E300C0">
              <w:rPr>
                <w:sz w:val="24"/>
                <w:szCs w:val="24"/>
              </w:rPr>
              <w:t>, о</w:t>
            </w:r>
            <w:r w:rsidRPr="00E300C0">
              <w:rPr>
                <w:sz w:val="24"/>
                <w:szCs w:val="24"/>
                <w:lang w:val="de-AT"/>
              </w:rPr>
              <w:t>дељ</w:t>
            </w:r>
            <w:proofErr w:type="spellStart"/>
            <w:r w:rsidRPr="00E300C0">
              <w:rPr>
                <w:sz w:val="24"/>
                <w:szCs w:val="24"/>
              </w:rPr>
              <w:t>ењске</w:t>
            </w:r>
            <w:proofErr w:type="spellEnd"/>
            <w:r w:rsidRPr="00E300C0">
              <w:rPr>
                <w:sz w:val="24"/>
                <w:szCs w:val="24"/>
              </w:rPr>
              <w:t xml:space="preserve"> </w:t>
            </w:r>
            <w:r w:rsidRPr="00E300C0">
              <w:rPr>
                <w:sz w:val="24"/>
                <w:szCs w:val="24"/>
                <w:lang w:val="de-AT"/>
              </w:rPr>
              <w:t>старешине, наставници</w:t>
            </w:r>
            <w:r w:rsidRPr="00E300C0">
              <w:rPr>
                <w:sz w:val="24"/>
                <w:szCs w:val="24"/>
              </w:rPr>
              <w:t xml:space="preserve"> </w:t>
            </w:r>
          </w:p>
        </w:tc>
        <w:tc>
          <w:tcPr>
            <w:tcW w:w="1828" w:type="dxa"/>
            <w:vAlign w:val="center"/>
          </w:tcPr>
          <w:p w14:paraId="566701D0" w14:textId="77777777" w:rsidR="00E300C0" w:rsidRPr="00E300C0" w:rsidRDefault="00E300C0" w:rsidP="00E300C0">
            <w:pPr>
              <w:spacing w:line="276" w:lineRule="auto"/>
              <w:rPr>
                <w:sz w:val="24"/>
                <w:szCs w:val="24"/>
              </w:rPr>
            </w:pPr>
            <w:r w:rsidRPr="00E300C0">
              <w:rPr>
                <w:sz w:val="24"/>
                <w:szCs w:val="24"/>
              </w:rPr>
              <w:t>-</w:t>
            </w:r>
            <w:proofErr w:type="spellStart"/>
            <w:r w:rsidRPr="00E300C0">
              <w:rPr>
                <w:sz w:val="24"/>
                <w:szCs w:val="24"/>
              </w:rPr>
              <w:t>Панои</w:t>
            </w:r>
            <w:proofErr w:type="spellEnd"/>
            <w:r w:rsidRPr="00E300C0">
              <w:rPr>
                <w:sz w:val="24"/>
                <w:szCs w:val="24"/>
              </w:rPr>
              <w:t xml:space="preserve">, </w:t>
            </w:r>
            <w:proofErr w:type="spellStart"/>
            <w:r w:rsidRPr="00E300C0">
              <w:rPr>
                <w:sz w:val="24"/>
                <w:szCs w:val="24"/>
              </w:rPr>
              <w:t>фотографије</w:t>
            </w:r>
            <w:proofErr w:type="spellEnd"/>
            <w:r w:rsidRPr="00E300C0">
              <w:rPr>
                <w:sz w:val="24"/>
                <w:szCs w:val="24"/>
              </w:rPr>
              <w:t xml:space="preserve">, </w:t>
            </w:r>
          </w:p>
          <w:p w14:paraId="03E9901F" w14:textId="48BD5A4F" w:rsidR="00E300C0" w:rsidRPr="00E300C0" w:rsidRDefault="00E300C0" w:rsidP="00E300C0">
            <w:pPr>
              <w:spacing w:line="276" w:lineRule="auto"/>
              <w:rPr>
                <w:sz w:val="24"/>
                <w:szCs w:val="24"/>
              </w:rPr>
            </w:pPr>
            <w:proofErr w:type="spellStart"/>
            <w:r w:rsidRPr="00E300C0">
              <w:rPr>
                <w:sz w:val="24"/>
                <w:szCs w:val="24"/>
              </w:rPr>
              <w:t>есДневници</w:t>
            </w:r>
            <w:proofErr w:type="spellEnd"/>
          </w:p>
        </w:tc>
      </w:tr>
      <w:tr w:rsidR="00E300C0" w14:paraId="732DD8F2" w14:textId="77777777" w:rsidTr="00C82266">
        <w:tc>
          <w:tcPr>
            <w:tcW w:w="8838" w:type="dxa"/>
            <w:tcBorders>
              <w:top w:val="single" w:sz="4" w:space="0" w:color="000000"/>
              <w:left w:val="single" w:sz="4" w:space="0" w:color="000000"/>
              <w:bottom w:val="single" w:sz="4" w:space="0" w:color="000000"/>
              <w:right w:val="single" w:sz="4" w:space="0" w:color="000000"/>
            </w:tcBorders>
            <w:vAlign w:val="center"/>
          </w:tcPr>
          <w:p w14:paraId="0DCA660C" w14:textId="01A2340E" w:rsidR="00E300C0" w:rsidRPr="00E300C0" w:rsidRDefault="0004780B" w:rsidP="00E300C0">
            <w:pPr>
              <w:spacing w:line="276" w:lineRule="auto"/>
              <w:rPr>
                <w:rFonts w:eastAsia="Calibri"/>
                <w:sz w:val="24"/>
                <w:szCs w:val="24"/>
                <w:lang w:val="sr-Cyrl-CS"/>
              </w:rPr>
            </w:pPr>
            <w:r>
              <w:rPr>
                <w:sz w:val="24"/>
                <w:szCs w:val="24"/>
              </w:rPr>
              <w:t>-</w:t>
            </w:r>
            <w:r w:rsidR="00E300C0" w:rsidRPr="00E300C0">
              <w:rPr>
                <w:sz w:val="24"/>
                <w:szCs w:val="24"/>
                <w:lang w:val="ru-RU"/>
              </w:rPr>
              <w:t>Сарадња са установама и институцијама Града Зрењанина</w:t>
            </w:r>
            <w:r w:rsidR="00E300C0" w:rsidRPr="00E300C0">
              <w:rPr>
                <w:rFonts w:eastAsia="Calibri"/>
                <w:sz w:val="24"/>
                <w:szCs w:val="24"/>
                <w:lang w:val="sr-Cyrl-CS"/>
              </w:rPr>
              <w:t xml:space="preserve"> ради неговања богатства различитости и културе лепог понашања путем посета као и могућности ваншколског учења и задовољење личних интересовања и потреба</w:t>
            </w:r>
            <w:r w:rsidR="00E300C0" w:rsidRPr="00E300C0">
              <w:rPr>
                <w:sz w:val="24"/>
                <w:szCs w:val="24"/>
                <w:lang w:val="ru-RU"/>
              </w:rPr>
              <w:t>:</w:t>
            </w:r>
            <w:r>
              <w:rPr>
                <w:sz w:val="24"/>
                <w:szCs w:val="24"/>
                <w:lang w:val="ru-RU"/>
              </w:rPr>
              <w:t xml:space="preserve"> </w:t>
            </w:r>
            <w:r w:rsidR="00E300C0" w:rsidRPr="00E300C0">
              <w:rPr>
                <w:rFonts w:eastAsia="Calibri"/>
                <w:sz w:val="24"/>
                <w:szCs w:val="24"/>
                <w:lang w:val="ru-RU"/>
              </w:rPr>
              <w:t xml:space="preserve">позориште „Тоша </w:t>
            </w:r>
            <w:proofErr w:type="gramStart"/>
            <w:r w:rsidR="00E300C0" w:rsidRPr="00E300C0">
              <w:rPr>
                <w:rFonts w:eastAsia="Calibri"/>
                <w:sz w:val="24"/>
                <w:szCs w:val="24"/>
                <w:lang w:val="ru-RU"/>
              </w:rPr>
              <w:t>Јовановић“</w:t>
            </w:r>
            <w:r w:rsidR="00E300C0" w:rsidRPr="00E300C0">
              <w:rPr>
                <w:rFonts w:eastAsia="Calibri"/>
                <w:sz w:val="24"/>
                <w:szCs w:val="24"/>
                <w:lang w:val="sr-Cyrl-CS"/>
              </w:rPr>
              <w:t xml:space="preserve"> и</w:t>
            </w:r>
            <w:proofErr w:type="gramEnd"/>
            <w:r w:rsidR="00E300C0" w:rsidRPr="00E300C0">
              <w:rPr>
                <w:rFonts w:eastAsia="Calibri"/>
                <w:sz w:val="24"/>
                <w:szCs w:val="24"/>
                <w:lang w:val="sr-Cyrl-CS"/>
              </w:rPr>
              <w:t xml:space="preserve"> друг</w:t>
            </w:r>
            <w:r>
              <w:rPr>
                <w:rFonts w:eastAsia="Calibri"/>
                <w:sz w:val="24"/>
                <w:szCs w:val="24"/>
                <w:lang w:val="sr-Cyrl-RS"/>
              </w:rPr>
              <w:t>е</w:t>
            </w:r>
            <w:r w:rsidR="00E300C0" w:rsidRPr="00E300C0">
              <w:rPr>
                <w:rFonts w:eastAsia="Calibri"/>
                <w:sz w:val="24"/>
                <w:szCs w:val="24"/>
                <w:lang w:val="sr-Cyrl-CS"/>
              </w:rPr>
              <w:t xml:space="preserve"> позоришним трупама</w:t>
            </w:r>
            <w:r>
              <w:rPr>
                <w:rFonts w:eastAsia="Calibri"/>
                <w:sz w:val="24"/>
                <w:szCs w:val="24"/>
                <w:lang w:val="sr-Cyrl-CS"/>
              </w:rPr>
              <w:t xml:space="preserve">, </w:t>
            </w:r>
            <w:r w:rsidR="00E300C0" w:rsidRPr="00E300C0">
              <w:rPr>
                <w:rFonts w:eastAsia="Calibri"/>
                <w:sz w:val="24"/>
                <w:szCs w:val="24"/>
                <w:lang w:val="sr-Cyrl-CS"/>
              </w:rPr>
              <w:t>Градск</w:t>
            </w:r>
            <w:r>
              <w:rPr>
                <w:rFonts w:eastAsia="Calibri"/>
                <w:sz w:val="24"/>
                <w:szCs w:val="24"/>
              </w:rPr>
              <w:t>a</w:t>
            </w:r>
            <w:r w:rsidR="00E300C0" w:rsidRPr="00E300C0">
              <w:rPr>
                <w:rFonts w:eastAsia="Calibri"/>
                <w:sz w:val="24"/>
                <w:szCs w:val="24"/>
                <w:lang w:val="sr-Cyrl-CS"/>
              </w:rPr>
              <w:t xml:space="preserve"> библиотек</w:t>
            </w:r>
            <w:r>
              <w:rPr>
                <w:rFonts w:eastAsia="Calibri"/>
                <w:sz w:val="24"/>
                <w:szCs w:val="24"/>
                <w:lang w:val="sr-Cyrl-CS"/>
              </w:rPr>
              <w:t xml:space="preserve">а, </w:t>
            </w:r>
          </w:p>
          <w:p w14:paraId="34336A36" w14:textId="6A25804B" w:rsidR="00E300C0" w:rsidRPr="00E300C0" w:rsidRDefault="00E300C0" w:rsidP="00E300C0">
            <w:pPr>
              <w:spacing w:line="276" w:lineRule="auto"/>
              <w:rPr>
                <w:rFonts w:eastAsia="Calibri"/>
                <w:sz w:val="24"/>
                <w:szCs w:val="24"/>
                <w:lang w:val="sr-Cyrl-CS"/>
              </w:rPr>
            </w:pPr>
            <w:r w:rsidRPr="00E300C0">
              <w:rPr>
                <w:rFonts w:eastAsia="Calibri"/>
                <w:sz w:val="24"/>
                <w:szCs w:val="24"/>
                <w:lang w:val="sr-Cyrl-CS"/>
              </w:rPr>
              <w:t>здравствен</w:t>
            </w:r>
            <w:r w:rsidR="0004780B">
              <w:rPr>
                <w:rFonts w:eastAsia="Calibri"/>
                <w:sz w:val="24"/>
                <w:szCs w:val="24"/>
                <w:lang w:val="sr-Cyrl-CS"/>
              </w:rPr>
              <w:t>е</w:t>
            </w:r>
            <w:r w:rsidRPr="00E300C0">
              <w:rPr>
                <w:rFonts w:eastAsia="Calibri"/>
                <w:sz w:val="24"/>
                <w:szCs w:val="24"/>
                <w:lang w:val="sr-Cyrl-CS"/>
              </w:rPr>
              <w:t xml:space="preserve"> установ</w:t>
            </w:r>
            <w:r w:rsidR="0004780B">
              <w:rPr>
                <w:rFonts w:eastAsia="Calibri"/>
                <w:sz w:val="24"/>
                <w:szCs w:val="24"/>
                <w:lang w:val="sr-Cyrl-CS"/>
              </w:rPr>
              <w:t xml:space="preserve">е, </w:t>
            </w:r>
            <w:r w:rsidRPr="00E300C0">
              <w:rPr>
                <w:rFonts w:eastAsia="Calibri"/>
                <w:sz w:val="24"/>
                <w:szCs w:val="24"/>
                <w:lang w:val="sr-Cyrl-CS"/>
              </w:rPr>
              <w:t>Цент</w:t>
            </w:r>
            <w:r w:rsidR="0004780B">
              <w:rPr>
                <w:rFonts w:eastAsia="Calibri"/>
                <w:sz w:val="24"/>
                <w:szCs w:val="24"/>
                <w:lang w:val="sr-Cyrl-CS"/>
              </w:rPr>
              <w:t>ар</w:t>
            </w:r>
            <w:r w:rsidRPr="00E300C0">
              <w:rPr>
                <w:rFonts w:eastAsia="Calibri"/>
                <w:sz w:val="24"/>
                <w:szCs w:val="24"/>
                <w:lang w:val="sr-Cyrl-CS"/>
              </w:rPr>
              <w:t xml:space="preserve"> за социјални рад</w:t>
            </w:r>
            <w:r w:rsidR="0004780B">
              <w:rPr>
                <w:rFonts w:eastAsia="Calibri"/>
                <w:sz w:val="24"/>
                <w:szCs w:val="24"/>
                <w:lang w:val="sr-Cyrl-CS"/>
              </w:rPr>
              <w:t xml:space="preserve">, </w:t>
            </w:r>
            <w:r w:rsidRPr="00E300C0">
              <w:rPr>
                <w:rFonts w:eastAsia="Calibri"/>
                <w:sz w:val="24"/>
                <w:szCs w:val="24"/>
                <w:lang w:val="sr-Cyrl-CS"/>
              </w:rPr>
              <w:t>Музеј Града Зрењанина, Галерија</w:t>
            </w:r>
            <w:r w:rsidR="0004780B">
              <w:rPr>
                <w:rFonts w:eastAsia="Calibri"/>
                <w:sz w:val="24"/>
                <w:szCs w:val="24"/>
                <w:lang w:val="sr-Cyrl-CS"/>
              </w:rPr>
              <w:t>,</w:t>
            </w:r>
          </w:p>
          <w:p w14:paraId="5BDE6F51" w14:textId="3BB7BB93" w:rsidR="00E300C0" w:rsidRPr="00E300C0" w:rsidRDefault="00E300C0" w:rsidP="00E300C0">
            <w:pPr>
              <w:spacing w:line="276" w:lineRule="auto"/>
              <w:rPr>
                <w:sz w:val="24"/>
                <w:szCs w:val="24"/>
                <w:lang w:val="ru-RU"/>
              </w:rPr>
            </w:pPr>
            <w:r w:rsidRPr="00E300C0">
              <w:rPr>
                <w:rFonts w:eastAsia="Calibri"/>
                <w:sz w:val="24"/>
                <w:szCs w:val="24"/>
                <w:lang w:val="sr-Cyrl-CS"/>
              </w:rPr>
              <w:t>Градски базен Зрењанин, спортски клубови.</w:t>
            </w:r>
          </w:p>
        </w:tc>
        <w:tc>
          <w:tcPr>
            <w:tcW w:w="1620" w:type="dxa"/>
            <w:vAlign w:val="center"/>
          </w:tcPr>
          <w:p w14:paraId="7F614ED6" w14:textId="05D1E9F1" w:rsidR="00E300C0" w:rsidRPr="00E300C0" w:rsidRDefault="00A42314" w:rsidP="00E300C0">
            <w:pPr>
              <w:spacing w:line="276" w:lineRule="auto"/>
              <w:jc w:val="center"/>
              <w:rPr>
                <w:sz w:val="24"/>
                <w:szCs w:val="24"/>
              </w:rPr>
            </w:pPr>
            <w:proofErr w:type="spellStart"/>
            <w:r w:rsidRPr="00E300C0">
              <w:rPr>
                <w:sz w:val="24"/>
                <w:szCs w:val="24"/>
              </w:rPr>
              <w:t>Током</w:t>
            </w:r>
            <w:proofErr w:type="spellEnd"/>
            <w:r w:rsidRPr="00E300C0">
              <w:rPr>
                <w:sz w:val="24"/>
                <w:szCs w:val="24"/>
              </w:rPr>
              <w:t xml:space="preserve"> </w:t>
            </w:r>
            <w:proofErr w:type="spellStart"/>
            <w:r w:rsidRPr="00E300C0">
              <w:rPr>
                <w:sz w:val="24"/>
                <w:szCs w:val="24"/>
              </w:rPr>
              <w:t>године</w:t>
            </w:r>
            <w:proofErr w:type="spellEnd"/>
          </w:p>
        </w:tc>
        <w:tc>
          <w:tcPr>
            <w:tcW w:w="2610" w:type="dxa"/>
            <w:vAlign w:val="center"/>
          </w:tcPr>
          <w:p w14:paraId="531A74D5" w14:textId="06E77C70" w:rsidR="00E300C0" w:rsidRPr="00E300C0" w:rsidRDefault="00E300C0" w:rsidP="00E300C0">
            <w:pPr>
              <w:spacing w:line="276" w:lineRule="auto"/>
              <w:rPr>
                <w:sz w:val="24"/>
                <w:szCs w:val="24"/>
                <w:lang w:val="sr-Cyrl-CS"/>
              </w:rPr>
            </w:pPr>
            <w:r w:rsidRPr="00E300C0">
              <w:rPr>
                <w:sz w:val="24"/>
                <w:szCs w:val="24"/>
              </w:rPr>
              <w:t>-</w:t>
            </w:r>
            <w:proofErr w:type="spellStart"/>
            <w:r w:rsidRPr="00E300C0">
              <w:rPr>
                <w:sz w:val="24"/>
                <w:szCs w:val="24"/>
              </w:rPr>
              <w:t>Директор</w:t>
            </w:r>
            <w:proofErr w:type="spellEnd"/>
            <w:r w:rsidRPr="00E300C0">
              <w:rPr>
                <w:sz w:val="24"/>
                <w:szCs w:val="24"/>
              </w:rPr>
              <w:t xml:space="preserve">, </w:t>
            </w:r>
            <w:proofErr w:type="spellStart"/>
            <w:r w:rsidRPr="00E300C0">
              <w:rPr>
                <w:sz w:val="24"/>
                <w:szCs w:val="24"/>
              </w:rPr>
              <w:t>педагог</w:t>
            </w:r>
            <w:proofErr w:type="spellEnd"/>
            <w:r w:rsidRPr="00E300C0">
              <w:rPr>
                <w:sz w:val="24"/>
                <w:szCs w:val="24"/>
              </w:rPr>
              <w:t xml:space="preserve">, </w:t>
            </w:r>
            <w:proofErr w:type="spellStart"/>
            <w:r w:rsidRPr="00E300C0">
              <w:rPr>
                <w:sz w:val="24"/>
                <w:szCs w:val="24"/>
              </w:rPr>
              <w:t>секретар</w:t>
            </w:r>
            <w:proofErr w:type="spellEnd"/>
            <w:r w:rsidRPr="00E300C0">
              <w:rPr>
                <w:sz w:val="24"/>
                <w:szCs w:val="24"/>
              </w:rPr>
              <w:t xml:space="preserve">, </w:t>
            </w:r>
            <w:proofErr w:type="spellStart"/>
            <w:r w:rsidRPr="00E300C0">
              <w:rPr>
                <w:sz w:val="24"/>
                <w:szCs w:val="24"/>
              </w:rPr>
              <w:t>васпитачи</w:t>
            </w:r>
            <w:proofErr w:type="spellEnd"/>
            <w:r w:rsidRPr="00E300C0">
              <w:rPr>
                <w:sz w:val="24"/>
                <w:szCs w:val="24"/>
              </w:rPr>
              <w:t>, о</w:t>
            </w:r>
            <w:r w:rsidRPr="00E300C0">
              <w:rPr>
                <w:sz w:val="24"/>
                <w:szCs w:val="24"/>
                <w:lang w:val="de-AT"/>
              </w:rPr>
              <w:t>дељ</w:t>
            </w:r>
            <w:proofErr w:type="spellStart"/>
            <w:r w:rsidRPr="00E300C0">
              <w:rPr>
                <w:sz w:val="24"/>
                <w:szCs w:val="24"/>
              </w:rPr>
              <w:t>ењске</w:t>
            </w:r>
            <w:proofErr w:type="spellEnd"/>
            <w:r w:rsidRPr="00E300C0">
              <w:rPr>
                <w:sz w:val="24"/>
                <w:szCs w:val="24"/>
              </w:rPr>
              <w:t xml:space="preserve"> </w:t>
            </w:r>
            <w:r w:rsidRPr="00E300C0">
              <w:rPr>
                <w:sz w:val="24"/>
                <w:szCs w:val="24"/>
                <w:lang w:val="de-AT"/>
              </w:rPr>
              <w:t>старешине, наставници</w:t>
            </w:r>
            <w:r w:rsidRPr="00E300C0">
              <w:rPr>
                <w:sz w:val="24"/>
                <w:szCs w:val="24"/>
              </w:rPr>
              <w:t xml:space="preserve"> </w:t>
            </w:r>
          </w:p>
        </w:tc>
        <w:tc>
          <w:tcPr>
            <w:tcW w:w="1828" w:type="dxa"/>
            <w:vAlign w:val="center"/>
          </w:tcPr>
          <w:p w14:paraId="3900EA6B" w14:textId="2C512E8E" w:rsidR="00E300C0" w:rsidRPr="00E300C0" w:rsidRDefault="00E300C0" w:rsidP="00E300C0">
            <w:pPr>
              <w:spacing w:line="276" w:lineRule="auto"/>
              <w:rPr>
                <w:sz w:val="24"/>
                <w:szCs w:val="24"/>
              </w:rPr>
            </w:pPr>
            <w:r w:rsidRPr="00E300C0">
              <w:rPr>
                <w:sz w:val="24"/>
                <w:szCs w:val="24"/>
              </w:rPr>
              <w:t>-</w:t>
            </w:r>
            <w:proofErr w:type="spellStart"/>
            <w:r w:rsidRPr="00E300C0">
              <w:rPr>
                <w:sz w:val="24"/>
                <w:szCs w:val="24"/>
              </w:rPr>
              <w:t>Извештај</w:t>
            </w:r>
            <w:proofErr w:type="spellEnd"/>
            <w:r w:rsidRPr="00E300C0">
              <w:rPr>
                <w:sz w:val="24"/>
                <w:szCs w:val="24"/>
              </w:rPr>
              <w:t xml:space="preserve">, </w:t>
            </w:r>
            <w:proofErr w:type="spellStart"/>
            <w:r w:rsidRPr="00E300C0">
              <w:rPr>
                <w:sz w:val="24"/>
                <w:szCs w:val="24"/>
              </w:rPr>
              <w:t>фотографије</w:t>
            </w:r>
            <w:proofErr w:type="spellEnd"/>
          </w:p>
        </w:tc>
      </w:tr>
    </w:tbl>
    <w:p w14:paraId="30068981" w14:textId="05D5DB34" w:rsidR="00F94A55" w:rsidRDefault="00F94A55" w:rsidP="00187F7A">
      <w:pPr>
        <w:rPr>
          <w:lang w:val="sr-Cyrl-RS"/>
        </w:rPr>
      </w:pPr>
    </w:p>
    <w:p w14:paraId="78471C59" w14:textId="5B1786F4" w:rsidR="00F94A55" w:rsidRDefault="00F94A55" w:rsidP="00187F7A">
      <w:pPr>
        <w:rPr>
          <w:lang w:val="sr-Cyrl-RS"/>
        </w:rPr>
      </w:pPr>
    </w:p>
    <w:p w14:paraId="7740F148" w14:textId="77777777" w:rsidR="008D74A0" w:rsidRDefault="008D74A0" w:rsidP="00BF00BF">
      <w:pPr>
        <w:pStyle w:val="Heading2"/>
        <w:spacing w:line="276" w:lineRule="auto"/>
        <w:rPr>
          <w:sz w:val="24"/>
          <w:szCs w:val="24"/>
          <w:lang w:val="sr-Cyrl-RS"/>
        </w:rPr>
      </w:pPr>
    </w:p>
    <w:p w14:paraId="5AD0D6C2" w14:textId="77777777" w:rsidR="008D74A0" w:rsidRDefault="008D74A0" w:rsidP="00BF00BF">
      <w:pPr>
        <w:pStyle w:val="Heading2"/>
        <w:spacing w:line="276" w:lineRule="auto"/>
        <w:rPr>
          <w:sz w:val="24"/>
          <w:szCs w:val="24"/>
          <w:lang w:val="sr-Cyrl-RS"/>
        </w:rPr>
      </w:pPr>
    </w:p>
    <w:p w14:paraId="7C18E708" w14:textId="04C8915E" w:rsidR="009E07BB" w:rsidRDefault="009E07BB" w:rsidP="009F06FA">
      <w:pPr>
        <w:spacing w:line="276" w:lineRule="auto"/>
        <w:rPr>
          <w:b/>
          <w:sz w:val="24"/>
          <w:szCs w:val="24"/>
        </w:rPr>
      </w:pPr>
      <w:bookmarkStart w:id="41" w:name="_Toc242165527"/>
      <w:bookmarkEnd w:id="37"/>
      <w:bookmarkEnd w:id="38"/>
      <w:bookmarkEnd w:id="39"/>
      <w:bookmarkEnd w:id="40"/>
    </w:p>
    <w:p w14:paraId="1D7D87B6" w14:textId="73CC0C4F" w:rsidR="00632980" w:rsidRDefault="00632980" w:rsidP="009F06FA">
      <w:pPr>
        <w:spacing w:line="276" w:lineRule="auto"/>
        <w:rPr>
          <w:b/>
          <w:sz w:val="24"/>
          <w:szCs w:val="24"/>
        </w:rPr>
      </w:pPr>
    </w:p>
    <w:p w14:paraId="76011F91" w14:textId="77777777" w:rsidR="00632980" w:rsidRDefault="00632980" w:rsidP="009F06FA">
      <w:pPr>
        <w:spacing w:line="276" w:lineRule="auto"/>
        <w:rPr>
          <w:b/>
          <w:sz w:val="24"/>
          <w:szCs w:val="24"/>
        </w:rPr>
      </w:pPr>
    </w:p>
    <w:p w14:paraId="66C25DD7" w14:textId="77777777" w:rsidR="00747F9E" w:rsidRDefault="00747F9E" w:rsidP="00B15258">
      <w:pPr>
        <w:spacing w:line="276" w:lineRule="auto"/>
        <w:jc w:val="center"/>
        <w:rPr>
          <w:b/>
          <w:sz w:val="24"/>
          <w:szCs w:val="24"/>
        </w:rPr>
      </w:pPr>
    </w:p>
    <w:p w14:paraId="42D40D9A" w14:textId="77777777" w:rsidR="003E63E0" w:rsidRDefault="003E63E0" w:rsidP="00B15258">
      <w:pPr>
        <w:spacing w:line="276" w:lineRule="auto"/>
        <w:jc w:val="center"/>
        <w:rPr>
          <w:b/>
          <w:sz w:val="24"/>
          <w:szCs w:val="24"/>
        </w:rPr>
      </w:pPr>
    </w:p>
    <w:p w14:paraId="571365BE" w14:textId="5186FE3B" w:rsidR="00F039C5" w:rsidRDefault="008D6EF7" w:rsidP="00B15258">
      <w:pPr>
        <w:spacing w:line="276" w:lineRule="auto"/>
        <w:jc w:val="center"/>
        <w:rPr>
          <w:b/>
          <w:sz w:val="24"/>
          <w:szCs w:val="24"/>
        </w:rPr>
      </w:pPr>
      <w:r>
        <w:rPr>
          <w:b/>
          <w:sz w:val="24"/>
          <w:szCs w:val="24"/>
        </w:rPr>
        <w:t>VI - ПРОГРАМ СТРУЧНОГ УСАВРШАВАЊА ЗАПОСЛЕНИХ</w:t>
      </w:r>
    </w:p>
    <w:p w14:paraId="1E331A58" w14:textId="77777777" w:rsidR="00F039C5" w:rsidRDefault="00F039C5" w:rsidP="003E21A8">
      <w:pPr>
        <w:spacing w:line="276" w:lineRule="auto"/>
        <w:rPr>
          <w:b/>
          <w:sz w:val="24"/>
          <w:szCs w:val="24"/>
        </w:rPr>
      </w:pPr>
    </w:p>
    <w:tbl>
      <w:tblPr>
        <w:tblStyle w:val="TableGrid"/>
        <w:tblW w:w="0" w:type="auto"/>
        <w:tblLook w:val="04A0" w:firstRow="1" w:lastRow="0" w:firstColumn="1" w:lastColumn="0" w:noHBand="0" w:noVBand="1"/>
      </w:tblPr>
      <w:tblGrid>
        <w:gridCol w:w="7128"/>
        <w:gridCol w:w="1627"/>
        <w:gridCol w:w="4403"/>
        <w:gridCol w:w="1738"/>
      </w:tblGrid>
      <w:tr w:rsidR="00F039C5" w14:paraId="5C2F5677" w14:textId="77777777" w:rsidTr="00DC4E24">
        <w:trPr>
          <w:tblHeader/>
        </w:trPr>
        <w:tc>
          <w:tcPr>
            <w:tcW w:w="71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9866029" w14:textId="77777777" w:rsidR="00F039C5" w:rsidRDefault="00F039C5" w:rsidP="003E21A8">
            <w:pPr>
              <w:spacing w:line="276" w:lineRule="auto"/>
              <w:jc w:val="center"/>
              <w:rPr>
                <w:b/>
                <w:sz w:val="24"/>
                <w:szCs w:val="24"/>
              </w:rPr>
            </w:pPr>
          </w:p>
          <w:p w14:paraId="2323D598" w14:textId="77777777" w:rsidR="00F039C5" w:rsidRDefault="008D6EF7" w:rsidP="003E21A8">
            <w:pPr>
              <w:spacing w:line="276" w:lineRule="auto"/>
              <w:jc w:val="center"/>
              <w:rPr>
                <w:b/>
                <w:sz w:val="24"/>
                <w:szCs w:val="24"/>
              </w:rPr>
            </w:pPr>
            <w:proofErr w:type="spellStart"/>
            <w:r>
              <w:rPr>
                <w:b/>
                <w:sz w:val="24"/>
                <w:szCs w:val="24"/>
              </w:rPr>
              <w:t>Садржај</w:t>
            </w:r>
            <w:proofErr w:type="spellEnd"/>
            <w:r>
              <w:rPr>
                <w:b/>
                <w:sz w:val="24"/>
                <w:szCs w:val="24"/>
              </w:rPr>
              <w:t xml:space="preserve"> </w:t>
            </w:r>
            <w:proofErr w:type="spellStart"/>
            <w:r>
              <w:rPr>
                <w:b/>
                <w:sz w:val="24"/>
                <w:szCs w:val="24"/>
              </w:rPr>
              <w:t>рада</w:t>
            </w:r>
            <w:proofErr w:type="spellEnd"/>
          </w:p>
          <w:p w14:paraId="30C5F3BF" w14:textId="77777777" w:rsidR="00F039C5" w:rsidRDefault="00F039C5" w:rsidP="003E21A8">
            <w:pPr>
              <w:spacing w:line="276" w:lineRule="auto"/>
              <w:jc w:val="center"/>
              <w:rPr>
                <w:b/>
                <w:sz w:val="24"/>
                <w:szCs w:val="24"/>
              </w:rPr>
            </w:pPr>
          </w:p>
        </w:tc>
        <w:tc>
          <w:tcPr>
            <w:tcW w:w="162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524C3D3" w14:textId="77777777" w:rsidR="00F039C5" w:rsidRDefault="008D6EF7" w:rsidP="003E21A8">
            <w:pPr>
              <w:spacing w:line="276" w:lineRule="auto"/>
              <w:jc w:val="center"/>
              <w:rPr>
                <w:b/>
                <w:sz w:val="24"/>
                <w:szCs w:val="24"/>
              </w:rPr>
            </w:pPr>
            <w:proofErr w:type="spellStart"/>
            <w:r>
              <w:rPr>
                <w:b/>
                <w:sz w:val="24"/>
                <w:szCs w:val="24"/>
              </w:rPr>
              <w:t>Време</w:t>
            </w:r>
            <w:proofErr w:type="spellEnd"/>
            <w:r>
              <w:rPr>
                <w:b/>
                <w:sz w:val="24"/>
                <w:szCs w:val="24"/>
              </w:rPr>
              <w:t xml:space="preserve"> </w:t>
            </w:r>
            <w:proofErr w:type="spellStart"/>
            <w:r>
              <w:rPr>
                <w:b/>
                <w:sz w:val="24"/>
                <w:szCs w:val="24"/>
              </w:rPr>
              <w:t>реализације</w:t>
            </w:r>
            <w:proofErr w:type="spellEnd"/>
          </w:p>
        </w:tc>
        <w:tc>
          <w:tcPr>
            <w:tcW w:w="4403"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5E793C88" w14:textId="77777777" w:rsidR="00F039C5" w:rsidRDefault="008D6EF7" w:rsidP="003E21A8">
            <w:pPr>
              <w:spacing w:line="276" w:lineRule="auto"/>
              <w:jc w:val="center"/>
              <w:rPr>
                <w:b/>
                <w:sz w:val="24"/>
                <w:szCs w:val="24"/>
              </w:rPr>
            </w:pPr>
            <w:proofErr w:type="spellStart"/>
            <w:r>
              <w:rPr>
                <w:b/>
                <w:sz w:val="24"/>
                <w:szCs w:val="24"/>
              </w:rPr>
              <w:t>Носиоци</w:t>
            </w:r>
            <w:proofErr w:type="spellEnd"/>
            <w:r>
              <w:rPr>
                <w:b/>
                <w:sz w:val="24"/>
                <w:szCs w:val="24"/>
              </w:rPr>
              <w:t xml:space="preserve"> </w:t>
            </w:r>
            <w:proofErr w:type="spellStart"/>
            <w:r>
              <w:rPr>
                <w:b/>
                <w:sz w:val="24"/>
                <w:szCs w:val="24"/>
              </w:rPr>
              <w:t>активности</w:t>
            </w:r>
            <w:proofErr w:type="spellEnd"/>
          </w:p>
        </w:tc>
        <w:tc>
          <w:tcPr>
            <w:tcW w:w="173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C14272A" w14:textId="77777777" w:rsidR="00F039C5" w:rsidRDefault="008D6EF7" w:rsidP="003E21A8">
            <w:pPr>
              <w:spacing w:line="276" w:lineRule="auto"/>
              <w:jc w:val="center"/>
              <w:rPr>
                <w:b/>
                <w:sz w:val="24"/>
                <w:szCs w:val="24"/>
              </w:rPr>
            </w:pPr>
            <w:proofErr w:type="spellStart"/>
            <w:r>
              <w:rPr>
                <w:b/>
                <w:sz w:val="24"/>
                <w:szCs w:val="24"/>
              </w:rPr>
              <w:t>Начин</w:t>
            </w:r>
            <w:proofErr w:type="spellEnd"/>
            <w:r>
              <w:rPr>
                <w:b/>
                <w:sz w:val="24"/>
                <w:szCs w:val="24"/>
              </w:rPr>
              <w:t xml:space="preserve"> </w:t>
            </w:r>
            <w:proofErr w:type="spellStart"/>
            <w:r>
              <w:rPr>
                <w:b/>
                <w:sz w:val="24"/>
                <w:szCs w:val="24"/>
              </w:rPr>
              <w:t>праћења</w:t>
            </w:r>
            <w:proofErr w:type="spellEnd"/>
          </w:p>
        </w:tc>
      </w:tr>
      <w:tr w:rsidR="00F039C5" w14:paraId="47EDC633" w14:textId="77777777" w:rsidTr="00DC4E24">
        <w:tc>
          <w:tcPr>
            <w:tcW w:w="7128" w:type="dxa"/>
            <w:tcBorders>
              <w:top w:val="single" w:sz="12" w:space="0" w:color="auto"/>
              <w:bottom w:val="single" w:sz="8" w:space="0" w:color="auto"/>
            </w:tcBorders>
            <w:vAlign w:val="center"/>
          </w:tcPr>
          <w:p w14:paraId="1F14F5C3" w14:textId="77777777" w:rsidR="00F039C5" w:rsidRDefault="008D6EF7" w:rsidP="003E21A8">
            <w:pPr>
              <w:autoSpaceDE w:val="0"/>
              <w:autoSpaceDN w:val="0"/>
              <w:adjustRightInd w:val="0"/>
              <w:spacing w:line="276" w:lineRule="auto"/>
              <w:rPr>
                <w:sz w:val="24"/>
                <w:szCs w:val="24"/>
                <w:u w:val="single"/>
                <w:lang w:val="ru-RU"/>
              </w:rPr>
            </w:pPr>
            <w:proofErr w:type="spellStart"/>
            <w:r>
              <w:rPr>
                <w:sz w:val="24"/>
                <w:szCs w:val="24"/>
              </w:rPr>
              <w:t>Обележавање</w:t>
            </w:r>
            <w:proofErr w:type="spellEnd"/>
            <w:r>
              <w:rPr>
                <w:sz w:val="24"/>
                <w:szCs w:val="24"/>
              </w:rPr>
              <w:t xml:space="preserve"> </w:t>
            </w:r>
            <w:proofErr w:type="spellStart"/>
            <w:r>
              <w:rPr>
                <w:sz w:val="24"/>
                <w:szCs w:val="24"/>
              </w:rPr>
              <w:t>учитељијаде</w:t>
            </w:r>
            <w:proofErr w:type="spellEnd"/>
            <w:r>
              <w:rPr>
                <w:sz w:val="24"/>
                <w:szCs w:val="24"/>
              </w:rPr>
              <w:t xml:space="preserve"> </w:t>
            </w:r>
          </w:p>
        </w:tc>
        <w:tc>
          <w:tcPr>
            <w:tcW w:w="1627" w:type="dxa"/>
            <w:tcBorders>
              <w:top w:val="single" w:sz="12" w:space="0" w:color="auto"/>
              <w:bottom w:val="single" w:sz="8" w:space="0" w:color="auto"/>
            </w:tcBorders>
            <w:vAlign w:val="center"/>
          </w:tcPr>
          <w:p w14:paraId="02250E37" w14:textId="1B05A9AF" w:rsidR="00F039C5" w:rsidRPr="00737187" w:rsidRDefault="00A73313" w:rsidP="003E21A8">
            <w:pPr>
              <w:spacing w:line="276" w:lineRule="auto"/>
              <w:jc w:val="center"/>
              <w:rPr>
                <w:sz w:val="24"/>
                <w:szCs w:val="24"/>
                <w:lang w:val="sr-Cyrl-RS"/>
              </w:rPr>
            </w:pPr>
            <w:r>
              <w:rPr>
                <w:sz w:val="24"/>
                <w:szCs w:val="24"/>
              </w:rPr>
              <w:t>VIII</w:t>
            </w:r>
          </w:p>
        </w:tc>
        <w:tc>
          <w:tcPr>
            <w:tcW w:w="4403" w:type="dxa"/>
            <w:tcBorders>
              <w:top w:val="single" w:sz="12" w:space="0" w:color="auto"/>
              <w:bottom w:val="single" w:sz="8" w:space="0" w:color="auto"/>
            </w:tcBorders>
            <w:vAlign w:val="center"/>
          </w:tcPr>
          <w:p w14:paraId="629EF552" w14:textId="77777777" w:rsidR="00F039C5" w:rsidRDefault="008D6EF7" w:rsidP="003E21A8">
            <w:pPr>
              <w:spacing w:line="276" w:lineRule="auto"/>
              <w:rPr>
                <w:sz w:val="24"/>
                <w:szCs w:val="24"/>
                <w:lang w:val="sr-Cyrl-CS"/>
              </w:rPr>
            </w:pPr>
            <w:r>
              <w:rPr>
                <w:sz w:val="24"/>
                <w:szCs w:val="24"/>
                <w:lang w:val="sr-Cyrl-CS"/>
              </w:rPr>
              <w:t>Савез учитеља Републике Србије (СУРС)</w:t>
            </w:r>
          </w:p>
        </w:tc>
        <w:tc>
          <w:tcPr>
            <w:tcW w:w="1738" w:type="dxa"/>
            <w:tcBorders>
              <w:top w:val="single" w:sz="12" w:space="0" w:color="auto"/>
              <w:bottom w:val="single" w:sz="8" w:space="0" w:color="auto"/>
            </w:tcBorders>
            <w:vAlign w:val="center"/>
          </w:tcPr>
          <w:p w14:paraId="0736447B" w14:textId="77777777" w:rsidR="00F039C5" w:rsidRDefault="008D6EF7" w:rsidP="003E21A8">
            <w:pPr>
              <w:spacing w:line="276" w:lineRule="auto"/>
              <w:rPr>
                <w:sz w:val="24"/>
                <w:szCs w:val="24"/>
              </w:rPr>
            </w:pPr>
            <w:r>
              <w:rPr>
                <w:sz w:val="24"/>
                <w:szCs w:val="24"/>
              </w:rPr>
              <w:t>-</w:t>
            </w:r>
            <w:proofErr w:type="spellStart"/>
            <w:r>
              <w:rPr>
                <w:sz w:val="24"/>
                <w:szCs w:val="24"/>
              </w:rPr>
              <w:t>Потврде</w:t>
            </w:r>
            <w:proofErr w:type="spellEnd"/>
          </w:p>
        </w:tc>
      </w:tr>
      <w:tr w:rsidR="00F039C5" w14:paraId="5999A9E3" w14:textId="77777777" w:rsidTr="00DC4E24">
        <w:tc>
          <w:tcPr>
            <w:tcW w:w="7128" w:type="dxa"/>
            <w:tcBorders>
              <w:top w:val="single" w:sz="8" w:space="0" w:color="auto"/>
            </w:tcBorders>
            <w:vAlign w:val="center"/>
          </w:tcPr>
          <w:p w14:paraId="07D9701E" w14:textId="77777777" w:rsidR="00F039C5" w:rsidRDefault="008D6EF7" w:rsidP="003E21A8">
            <w:pPr>
              <w:autoSpaceDE w:val="0"/>
              <w:autoSpaceDN w:val="0"/>
              <w:adjustRightInd w:val="0"/>
              <w:spacing w:line="276" w:lineRule="auto"/>
              <w:rPr>
                <w:sz w:val="24"/>
                <w:szCs w:val="24"/>
                <w:u w:val="single"/>
                <w:lang w:val="ru-RU"/>
              </w:rPr>
            </w:pPr>
            <w:proofErr w:type="spellStart"/>
            <w:r>
              <w:rPr>
                <w:sz w:val="24"/>
                <w:szCs w:val="24"/>
              </w:rPr>
              <w:t>Сајам</w:t>
            </w:r>
            <w:proofErr w:type="spellEnd"/>
            <w:r>
              <w:rPr>
                <w:sz w:val="24"/>
                <w:szCs w:val="24"/>
              </w:rPr>
              <w:t xml:space="preserve"> </w:t>
            </w:r>
            <w:proofErr w:type="spellStart"/>
            <w:r>
              <w:rPr>
                <w:sz w:val="24"/>
                <w:szCs w:val="24"/>
              </w:rPr>
              <w:t>књига</w:t>
            </w:r>
            <w:proofErr w:type="spellEnd"/>
            <w:r>
              <w:rPr>
                <w:sz w:val="24"/>
                <w:szCs w:val="24"/>
              </w:rPr>
              <w:t xml:space="preserve"> </w:t>
            </w:r>
          </w:p>
        </w:tc>
        <w:tc>
          <w:tcPr>
            <w:tcW w:w="1627" w:type="dxa"/>
            <w:tcBorders>
              <w:top w:val="single" w:sz="8" w:space="0" w:color="auto"/>
            </w:tcBorders>
            <w:vAlign w:val="center"/>
          </w:tcPr>
          <w:p w14:paraId="3BAEDD5B" w14:textId="77777777" w:rsidR="00F039C5" w:rsidRDefault="008D6EF7" w:rsidP="003E21A8">
            <w:pPr>
              <w:spacing w:line="276" w:lineRule="auto"/>
              <w:jc w:val="center"/>
              <w:rPr>
                <w:sz w:val="24"/>
                <w:szCs w:val="24"/>
              </w:rPr>
            </w:pPr>
            <w:r>
              <w:rPr>
                <w:sz w:val="24"/>
                <w:szCs w:val="24"/>
              </w:rPr>
              <w:t>X</w:t>
            </w:r>
          </w:p>
        </w:tc>
        <w:tc>
          <w:tcPr>
            <w:tcW w:w="4403" w:type="dxa"/>
            <w:tcBorders>
              <w:top w:val="single" w:sz="8" w:space="0" w:color="auto"/>
            </w:tcBorders>
            <w:vAlign w:val="center"/>
          </w:tcPr>
          <w:p w14:paraId="3E6EB736" w14:textId="77777777" w:rsidR="00F039C5" w:rsidRDefault="008D6EF7" w:rsidP="003E21A8">
            <w:pPr>
              <w:spacing w:line="276" w:lineRule="auto"/>
              <w:rPr>
                <w:sz w:val="24"/>
                <w:szCs w:val="24"/>
                <w:lang w:val="sr-Cyrl-CS"/>
              </w:rPr>
            </w:pPr>
            <w:r>
              <w:rPr>
                <w:sz w:val="24"/>
                <w:szCs w:val="24"/>
                <w:lang w:val="sr-Cyrl-CS"/>
              </w:rPr>
              <w:t>-Директор</w:t>
            </w:r>
          </w:p>
        </w:tc>
        <w:tc>
          <w:tcPr>
            <w:tcW w:w="1738" w:type="dxa"/>
            <w:tcBorders>
              <w:top w:val="single" w:sz="8" w:space="0" w:color="auto"/>
            </w:tcBorders>
            <w:vAlign w:val="center"/>
          </w:tcPr>
          <w:p w14:paraId="38777393" w14:textId="77777777" w:rsidR="00F039C5" w:rsidRDefault="008D6EF7" w:rsidP="003E21A8">
            <w:pPr>
              <w:spacing w:line="276" w:lineRule="auto"/>
              <w:rPr>
                <w:sz w:val="24"/>
                <w:szCs w:val="24"/>
              </w:rPr>
            </w:pPr>
            <w:r>
              <w:rPr>
                <w:sz w:val="24"/>
                <w:szCs w:val="24"/>
              </w:rPr>
              <w:t>-</w:t>
            </w:r>
            <w:proofErr w:type="spellStart"/>
            <w:r>
              <w:rPr>
                <w:sz w:val="24"/>
                <w:szCs w:val="24"/>
              </w:rPr>
              <w:t>Списак</w:t>
            </w:r>
            <w:proofErr w:type="spellEnd"/>
            <w:r>
              <w:rPr>
                <w:sz w:val="24"/>
                <w:szCs w:val="24"/>
              </w:rPr>
              <w:t xml:space="preserve">, </w:t>
            </w:r>
            <w:proofErr w:type="spellStart"/>
            <w:r>
              <w:rPr>
                <w:sz w:val="24"/>
                <w:szCs w:val="24"/>
              </w:rPr>
              <w:t>потврде</w:t>
            </w:r>
            <w:proofErr w:type="spellEnd"/>
          </w:p>
        </w:tc>
      </w:tr>
      <w:tr w:rsidR="00F039C5" w14:paraId="01FCA3F4" w14:textId="77777777" w:rsidTr="00DC4E24">
        <w:tc>
          <w:tcPr>
            <w:tcW w:w="7128" w:type="dxa"/>
            <w:vAlign w:val="center"/>
          </w:tcPr>
          <w:p w14:paraId="77176159" w14:textId="77777777" w:rsidR="00F039C5" w:rsidRDefault="008D6EF7" w:rsidP="003E21A8">
            <w:pPr>
              <w:spacing w:line="276" w:lineRule="auto"/>
              <w:rPr>
                <w:sz w:val="24"/>
                <w:szCs w:val="24"/>
                <w:lang w:val="sr-Cyrl-CS"/>
              </w:rPr>
            </w:pPr>
            <w:r>
              <w:rPr>
                <w:sz w:val="24"/>
                <w:szCs w:val="24"/>
                <w:lang w:val="sr-Cyrl-CS"/>
              </w:rPr>
              <w:t>Стручно усавршавање у оквиру Наставничког већа:</w:t>
            </w:r>
          </w:p>
          <w:p w14:paraId="56FE8526" w14:textId="77777777" w:rsidR="00F039C5" w:rsidRDefault="008D6EF7" w:rsidP="003E21A8">
            <w:pPr>
              <w:spacing w:line="276" w:lineRule="auto"/>
              <w:rPr>
                <w:sz w:val="24"/>
                <w:szCs w:val="24"/>
                <w:lang w:val="sr-Cyrl-CS"/>
              </w:rPr>
            </w:pPr>
            <w:r>
              <w:rPr>
                <w:sz w:val="24"/>
                <w:szCs w:val="24"/>
                <w:lang w:val="sr-Cyrl-CS"/>
              </w:rPr>
              <w:t>-приказ резултата истраживања;</w:t>
            </w:r>
          </w:p>
          <w:p w14:paraId="7D46D958" w14:textId="77777777" w:rsidR="00F039C5" w:rsidRDefault="008D6EF7" w:rsidP="003E21A8">
            <w:pPr>
              <w:spacing w:line="276" w:lineRule="auto"/>
              <w:rPr>
                <w:sz w:val="24"/>
                <w:szCs w:val="24"/>
                <w:lang w:val="sr-Cyrl-CS"/>
              </w:rPr>
            </w:pPr>
            <w:r>
              <w:rPr>
                <w:sz w:val="24"/>
                <w:szCs w:val="24"/>
                <w:lang w:val="sr-Cyrl-CS"/>
              </w:rPr>
              <w:t>-презентације похађаних семинара.</w:t>
            </w:r>
          </w:p>
        </w:tc>
        <w:tc>
          <w:tcPr>
            <w:tcW w:w="1627" w:type="dxa"/>
            <w:vAlign w:val="center"/>
          </w:tcPr>
          <w:p w14:paraId="220CFD4E" w14:textId="77777777" w:rsidR="00F039C5" w:rsidRDefault="008D6EF7" w:rsidP="003E21A8">
            <w:pPr>
              <w:spacing w:line="276" w:lineRule="auto"/>
              <w:jc w:val="center"/>
              <w:rPr>
                <w:sz w:val="24"/>
                <w:szCs w:val="24"/>
              </w:rPr>
            </w:pPr>
            <w:r>
              <w:rPr>
                <w:sz w:val="24"/>
                <w:szCs w:val="24"/>
              </w:rPr>
              <w:t>X, XII, III, V, VI, VIII</w:t>
            </w:r>
          </w:p>
        </w:tc>
        <w:tc>
          <w:tcPr>
            <w:tcW w:w="4403" w:type="dxa"/>
            <w:vAlign w:val="center"/>
          </w:tcPr>
          <w:p w14:paraId="675E6862" w14:textId="77777777" w:rsidR="00F039C5" w:rsidRDefault="008D6EF7" w:rsidP="003E21A8">
            <w:pPr>
              <w:spacing w:line="276" w:lineRule="auto"/>
              <w:rPr>
                <w:sz w:val="24"/>
                <w:szCs w:val="24"/>
                <w:lang w:val="sr-Cyrl-CS"/>
              </w:rPr>
            </w:pPr>
            <w:r>
              <w:rPr>
                <w:sz w:val="24"/>
                <w:szCs w:val="24"/>
                <w:lang w:val="sr-Cyrl-CS"/>
              </w:rPr>
              <w:t>-Педагог, васпитачи, наставници разредне и предметне наставе</w:t>
            </w:r>
          </w:p>
        </w:tc>
        <w:tc>
          <w:tcPr>
            <w:tcW w:w="1738" w:type="dxa"/>
            <w:vAlign w:val="center"/>
          </w:tcPr>
          <w:p w14:paraId="2BD769A5" w14:textId="77777777" w:rsidR="00F039C5" w:rsidRDefault="008D6EF7" w:rsidP="003E21A8">
            <w:pPr>
              <w:spacing w:line="276" w:lineRule="auto"/>
              <w:rPr>
                <w:sz w:val="24"/>
                <w:szCs w:val="24"/>
              </w:rPr>
            </w:pPr>
            <w:r>
              <w:rPr>
                <w:sz w:val="24"/>
                <w:szCs w:val="24"/>
              </w:rPr>
              <w:t>-</w:t>
            </w:r>
            <w:proofErr w:type="spellStart"/>
            <w:r>
              <w:rPr>
                <w:sz w:val="24"/>
                <w:szCs w:val="24"/>
              </w:rPr>
              <w:t>Записник</w:t>
            </w:r>
            <w:proofErr w:type="spellEnd"/>
            <w:r>
              <w:rPr>
                <w:sz w:val="24"/>
                <w:szCs w:val="24"/>
              </w:rPr>
              <w:t xml:space="preserve">, </w:t>
            </w:r>
            <w:proofErr w:type="spellStart"/>
            <w:r>
              <w:rPr>
                <w:sz w:val="24"/>
                <w:szCs w:val="24"/>
              </w:rPr>
              <w:t>анализа</w:t>
            </w:r>
            <w:proofErr w:type="spellEnd"/>
            <w:r>
              <w:rPr>
                <w:sz w:val="24"/>
                <w:szCs w:val="24"/>
              </w:rPr>
              <w:t xml:space="preserve">, </w:t>
            </w:r>
            <w:proofErr w:type="spellStart"/>
            <w:r>
              <w:rPr>
                <w:sz w:val="24"/>
                <w:szCs w:val="24"/>
              </w:rPr>
              <w:t>потврда</w:t>
            </w:r>
            <w:proofErr w:type="spellEnd"/>
          </w:p>
        </w:tc>
      </w:tr>
      <w:tr w:rsidR="00F039C5" w14:paraId="4B5D1A79" w14:textId="77777777" w:rsidTr="00DC4E24">
        <w:tc>
          <w:tcPr>
            <w:tcW w:w="7128" w:type="dxa"/>
            <w:vAlign w:val="center"/>
          </w:tcPr>
          <w:p w14:paraId="542A8648" w14:textId="77777777" w:rsidR="00F039C5" w:rsidRDefault="008D6EF7" w:rsidP="003E21A8">
            <w:pPr>
              <w:spacing w:line="276" w:lineRule="auto"/>
              <w:rPr>
                <w:sz w:val="24"/>
                <w:szCs w:val="24"/>
                <w:lang w:val="sr-Cyrl-CS"/>
              </w:rPr>
            </w:pPr>
            <w:r>
              <w:rPr>
                <w:sz w:val="24"/>
                <w:szCs w:val="24"/>
                <w:lang w:val="sr-Cyrl-CS"/>
              </w:rPr>
              <w:t>Угледне активности/угледни часови</w:t>
            </w:r>
          </w:p>
        </w:tc>
        <w:tc>
          <w:tcPr>
            <w:tcW w:w="1627" w:type="dxa"/>
            <w:vAlign w:val="center"/>
          </w:tcPr>
          <w:p w14:paraId="7E6E4C4D" w14:textId="77777777" w:rsidR="00F039C5" w:rsidRDefault="008D6EF7" w:rsidP="003E21A8">
            <w:pPr>
              <w:spacing w:line="276" w:lineRule="auto"/>
              <w:jc w:val="center"/>
              <w:rPr>
                <w:sz w:val="24"/>
                <w:szCs w:val="24"/>
              </w:rPr>
            </w:pPr>
            <w:proofErr w:type="spellStart"/>
            <w:r>
              <w:rPr>
                <w:sz w:val="24"/>
                <w:szCs w:val="24"/>
              </w:rPr>
              <w:t>По</w:t>
            </w:r>
            <w:proofErr w:type="spellEnd"/>
            <w:r>
              <w:rPr>
                <w:sz w:val="24"/>
                <w:szCs w:val="24"/>
              </w:rPr>
              <w:t xml:space="preserve"> </w:t>
            </w:r>
            <w:proofErr w:type="spellStart"/>
            <w:r>
              <w:rPr>
                <w:sz w:val="24"/>
                <w:szCs w:val="24"/>
              </w:rPr>
              <w:t>плану</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стручних</w:t>
            </w:r>
            <w:proofErr w:type="spellEnd"/>
            <w:r>
              <w:rPr>
                <w:sz w:val="24"/>
                <w:szCs w:val="24"/>
              </w:rPr>
              <w:t xml:space="preserve"> </w:t>
            </w:r>
            <w:proofErr w:type="spellStart"/>
            <w:r>
              <w:rPr>
                <w:sz w:val="24"/>
                <w:szCs w:val="24"/>
              </w:rPr>
              <w:t>већа</w:t>
            </w:r>
            <w:proofErr w:type="spellEnd"/>
          </w:p>
        </w:tc>
        <w:tc>
          <w:tcPr>
            <w:tcW w:w="4403" w:type="dxa"/>
            <w:vAlign w:val="center"/>
          </w:tcPr>
          <w:p w14:paraId="68721623" w14:textId="77777777" w:rsidR="00F039C5" w:rsidRDefault="008D6EF7" w:rsidP="003E21A8">
            <w:pPr>
              <w:spacing w:line="276" w:lineRule="auto"/>
              <w:rPr>
                <w:sz w:val="24"/>
                <w:szCs w:val="24"/>
                <w:lang w:val="sr-Cyrl-CS"/>
              </w:rPr>
            </w:pPr>
            <w:r>
              <w:rPr>
                <w:sz w:val="24"/>
                <w:szCs w:val="24"/>
                <w:lang w:val="sr-Cyrl-CS"/>
              </w:rPr>
              <w:t>-Васпитачи, наставници разредне и предметне наставе</w:t>
            </w:r>
          </w:p>
        </w:tc>
        <w:tc>
          <w:tcPr>
            <w:tcW w:w="1738" w:type="dxa"/>
            <w:vAlign w:val="center"/>
          </w:tcPr>
          <w:p w14:paraId="7BC839C4" w14:textId="77777777" w:rsidR="00F039C5" w:rsidRDefault="008D6EF7" w:rsidP="003E21A8">
            <w:pPr>
              <w:spacing w:line="276" w:lineRule="auto"/>
              <w:rPr>
                <w:sz w:val="24"/>
                <w:szCs w:val="24"/>
              </w:rPr>
            </w:pPr>
            <w:r>
              <w:rPr>
                <w:sz w:val="24"/>
                <w:szCs w:val="24"/>
              </w:rPr>
              <w:t>-</w:t>
            </w:r>
            <w:proofErr w:type="spellStart"/>
            <w:r>
              <w:rPr>
                <w:sz w:val="24"/>
                <w:szCs w:val="24"/>
              </w:rPr>
              <w:t>Припрема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час</w:t>
            </w:r>
            <w:proofErr w:type="spellEnd"/>
            <w:r>
              <w:rPr>
                <w:sz w:val="24"/>
                <w:szCs w:val="24"/>
              </w:rPr>
              <w:t xml:space="preserve"> и </w:t>
            </w:r>
            <w:proofErr w:type="spellStart"/>
            <w:r>
              <w:rPr>
                <w:sz w:val="24"/>
                <w:szCs w:val="24"/>
              </w:rPr>
              <w:t>евалуација</w:t>
            </w:r>
            <w:proofErr w:type="spellEnd"/>
          </w:p>
        </w:tc>
      </w:tr>
      <w:tr w:rsidR="00F039C5" w14:paraId="6DB2BDF6" w14:textId="77777777" w:rsidTr="00DC4E24">
        <w:tc>
          <w:tcPr>
            <w:tcW w:w="7128" w:type="dxa"/>
            <w:vAlign w:val="center"/>
          </w:tcPr>
          <w:p w14:paraId="4DCD80FA" w14:textId="77777777" w:rsidR="00F039C5" w:rsidRDefault="008D6EF7" w:rsidP="003E21A8">
            <w:pPr>
              <w:spacing w:line="276" w:lineRule="auto"/>
              <w:rPr>
                <w:sz w:val="24"/>
                <w:szCs w:val="24"/>
                <w:lang w:val="sr-Cyrl-CS"/>
              </w:rPr>
            </w:pPr>
            <w:r>
              <w:rPr>
                <w:sz w:val="24"/>
                <w:szCs w:val="24"/>
                <w:lang w:val="sr-Cyrl-CS"/>
              </w:rPr>
              <w:t>Стручно усавршавање у оквиру стручних већа:</w:t>
            </w:r>
          </w:p>
          <w:p w14:paraId="5FD9DBAC" w14:textId="77777777" w:rsidR="00F039C5" w:rsidRDefault="008D6EF7" w:rsidP="003E21A8">
            <w:pPr>
              <w:spacing w:line="276" w:lineRule="auto"/>
              <w:rPr>
                <w:sz w:val="24"/>
                <w:szCs w:val="24"/>
                <w:lang w:val="sr-Cyrl-CS"/>
              </w:rPr>
            </w:pPr>
            <w:r>
              <w:rPr>
                <w:sz w:val="24"/>
                <w:szCs w:val="24"/>
                <w:lang w:val="sr-Cyrl-CS"/>
              </w:rPr>
              <w:t>-Стручни актив васпитача</w:t>
            </w:r>
          </w:p>
          <w:p w14:paraId="43CD420E" w14:textId="77777777" w:rsidR="00F039C5" w:rsidRDefault="008D6EF7" w:rsidP="003E21A8">
            <w:pPr>
              <w:spacing w:line="276" w:lineRule="auto"/>
              <w:rPr>
                <w:sz w:val="24"/>
                <w:szCs w:val="24"/>
                <w:lang w:val="sr-Cyrl-CS"/>
              </w:rPr>
            </w:pPr>
            <w:r>
              <w:rPr>
                <w:sz w:val="24"/>
                <w:szCs w:val="24"/>
                <w:lang w:val="sr-Cyrl-CS"/>
              </w:rPr>
              <w:t>-Стручни актив наставника разредне наставе</w:t>
            </w:r>
          </w:p>
          <w:p w14:paraId="346BF47E" w14:textId="77777777" w:rsidR="00F039C5" w:rsidRDefault="008D6EF7" w:rsidP="003E21A8">
            <w:pPr>
              <w:spacing w:line="276" w:lineRule="auto"/>
              <w:rPr>
                <w:sz w:val="24"/>
                <w:szCs w:val="24"/>
                <w:lang w:val="sr-Cyrl-CS"/>
              </w:rPr>
            </w:pPr>
            <w:r>
              <w:rPr>
                <w:sz w:val="24"/>
                <w:szCs w:val="24"/>
                <w:lang w:val="sr-Cyrl-CS"/>
              </w:rPr>
              <w:t>-Стручно веће за област математике, природних и техничких наука</w:t>
            </w:r>
          </w:p>
          <w:p w14:paraId="2C8F64B6" w14:textId="77777777" w:rsidR="00F039C5" w:rsidRDefault="008D6EF7" w:rsidP="003E21A8">
            <w:pPr>
              <w:spacing w:line="276" w:lineRule="auto"/>
              <w:rPr>
                <w:sz w:val="24"/>
                <w:szCs w:val="24"/>
              </w:rPr>
            </w:pPr>
            <w:r>
              <w:rPr>
                <w:sz w:val="24"/>
                <w:szCs w:val="24"/>
                <w:lang w:val="sr-Cyrl-CS"/>
              </w:rPr>
              <w:t>-Стручно веће за област друштвених наука и уметности</w:t>
            </w:r>
          </w:p>
        </w:tc>
        <w:tc>
          <w:tcPr>
            <w:tcW w:w="1627" w:type="dxa"/>
            <w:vAlign w:val="center"/>
          </w:tcPr>
          <w:p w14:paraId="141752EA" w14:textId="77777777" w:rsidR="00F039C5" w:rsidRDefault="008D6EF7" w:rsidP="003E21A8">
            <w:pPr>
              <w:spacing w:line="276" w:lineRule="auto"/>
              <w:jc w:val="center"/>
              <w:rPr>
                <w:sz w:val="24"/>
                <w:szCs w:val="24"/>
              </w:rPr>
            </w:pPr>
            <w:proofErr w:type="spellStart"/>
            <w:r>
              <w:rPr>
                <w:sz w:val="24"/>
                <w:szCs w:val="24"/>
              </w:rPr>
              <w:t>По</w:t>
            </w:r>
            <w:proofErr w:type="spellEnd"/>
            <w:r>
              <w:rPr>
                <w:sz w:val="24"/>
                <w:szCs w:val="24"/>
              </w:rPr>
              <w:t xml:space="preserve"> </w:t>
            </w:r>
            <w:proofErr w:type="spellStart"/>
            <w:r>
              <w:rPr>
                <w:sz w:val="24"/>
                <w:szCs w:val="24"/>
              </w:rPr>
              <w:t>плану</w:t>
            </w:r>
            <w:proofErr w:type="spellEnd"/>
          </w:p>
        </w:tc>
        <w:tc>
          <w:tcPr>
            <w:tcW w:w="4403" w:type="dxa"/>
            <w:vAlign w:val="center"/>
          </w:tcPr>
          <w:p w14:paraId="5DD4A8B5" w14:textId="77777777" w:rsidR="00F039C5" w:rsidRDefault="008D6EF7" w:rsidP="003E21A8">
            <w:pPr>
              <w:spacing w:line="276" w:lineRule="auto"/>
              <w:rPr>
                <w:sz w:val="24"/>
                <w:szCs w:val="24"/>
                <w:lang w:val="sr-Cyrl-CS"/>
              </w:rPr>
            </w:pPr>
            <w:r>
              <w:rPr>
                <w:sz w:val="24"/>
                <w:szCs w:val="24"/>
                <w:lang w:val="sr-Cyrl-CS"/>
              </w:rPr>
              <w:t>-Васпитачи, наставници разредне и предметне наставе, педагог, библиотекар, директор</w:t>
            </w:r>
          </w:p>
        </w:tc>
        <w:tc>
          <w:tcPr>
            <w:tcW w:w="1738" w:type="dxa"/>
            <w:vAlign w:val="center"/>
          </w:tcPr>
          <w:p w14:paraId="42590F74" w14:textId="77777777" w:rsidR="00F039C5" w:rsidRDefault="008D6EF7" w:rsidP="003E21A8">
            <w:pPr>
              <w:spacing w:line="276" w:lineRule="auto"/>
              <w:rPr>
                <w:sz w:val="24"/>
                <w:szCs w:val="24"/>
              </w:rPr>
            </w:pPr>
            <w:r>
              <w:rPr>
                <w:sz w:val="24"/>
                <w:szCs w:val="24"/>
              </w:rPr>
              <w:t>-</w:t>
            </w:r>
            <w:proofErr w:type="spellStart"/>
            <w:r>
              <w:rPr>
                <w:sz w:val="24"/>
                <w:szCs w:val="24"/>
              </w:rPr>
              <w:t>Записник</w:t>
            </w:r>
            <w:proofErr w:type="spellEnd"/>
          </w:p>
        </w:tc>
      </w:tr>
      <w:tr w:rsidR="00F039C5" w14:paraId="3A8832BA" w14:textId="77777777" w:rsidTr="00DC4E24">
        <w:tc>
          <w:tcPr>
            <w:tcW w:w="7128" w:type="dxa"/>
            <w:vAlign w:val="center"/>
          </w:tcPr>
          <w:p w14:paraId="7D2E8AFD" w14:textId="77777777" w:rsidR="00F039C5" w:rsidRDefault="008D6EF7" w:rsidP="003E21A8">
            <w:pPr>
              <w:spacing w:line="276" w:lineRule="auto"/>
              <w:rPr>
                <w:sz w:val="24"/>
                <w:szCs w:val="24"/>
                <w:lang w:val="sr-Cyrl-CS"/>
              </w:rPr>
            </w:pPr>
            <w:r>
              <w:rPr>
                <w:sz w:val="24"/>
                <w:szCs w:val="24"/>
                <w:lang w:val="sr-Cyrl-CS"/>
              </w:rPr>
              <w:t>-Учешће директора у раду Актива директора</w:t>
            </w:r>
          </w:p>
          <w:p w14:paraId="7D96F93A" w14:textId="77777777" w:rsidR="00F039C5" w:rsidRDefault="008D6EF7" w:rsidP="003E21A8">
            <w:pPr>
              <w:spacing w:line="276" w:lineRule="auto"/>
              <w:rPr>
                <w:sz w:val="24"/>
                <w:szCs w:val="24"/>
                <w:lang w:val="sr-Cyrl-CS"/>
              </w:rPr>
            </w:pPr>
            <w:r>
              <w:rPr>
                <w:sz w:val="24"/>
                <w:szCs w:val="24"/>
                <w:lang w:val="sr-Cyrl-CS"/>
              </w:rPr>
              <w:t>-Учшће педагога у раду Актива педагога и психолога средњебанатског округа, Републичке секције стручних сарадника</w:t>
            </w:r>
          </w:p>
          <w:p w14:paraId="23E426E0" w14:textId="77777777" w:rsidR="00F039C5" w:rsidRDefault="008D6EF7" w:rsidP="003E21A8">
            <w:pPr>
              <w:spacing w:line="276" w:lineRule="auto"/>
              <w:rPr>
                <w:sz w:val="24"/>
                <w:szCs w:val="24"/>
                <w:lang w:val="sr-Cyrl-CS"/>
              </w:rPr>
            </w:pPr>
            <w:r>
              <w:rPr>
                <w:sz w:val="24"/>
                <w:szCs w:val="24"/>
                <w:lang w:val="sr-Cyrl-CS"/>
              </w:rPr>
              <w:t>-Учешће библиотекара у раду Актива библиотекара</w:t>
            </w:r>
          </w:p>
          <w:p w14:paraId="02B41C25" w14:textId="77777777" w:rsidR="00F039C5" w:rsidRDefault="008D6EF7" w:rsidP="003E21A8">
            <w:pPr>
              <w:spacing w:line="276" w:lineRule="auto"/>
              <w:rPr>
                <w:sz w:val="24"/>
                <w:szCs w:val="24"/>
                <w:lang w:val="sr-Cyrl-CS"/>
              </w:rPr>
            </w:pPr>
            <w:r>
              <w:rPr>
                <w:sz w:val="24"/>
                <w:szCs w:val="24"/>
                <w:lang w:val="sr-Cyrl-CS"/>
              </w:rPr>
              <w:t>-Учешће наставника у раду својих стручних актива</w:t>
            </w:r>
          </w:p>
        </w:tc>
        <w:tc>
          <w:tcPr>
            <w:tcW w:w="1627" w:type="dxa"/>
            <w:vAlign w:val="center"/>
          </w:tcPr>
          <w:p w14:paraId="52A876D4" w14:textId="77777777" w:rsidR="00F039C5" w:rsidRDefault="008D6EF7" w:rsidP="003E21A8">
            <w:pPr>
              <w:spacing w:line="276" w:lineRule="auto"/>
              <w:jc w:val="center"/>
              <w:rPr>
                <w:sz w:val="24"/>
                <w:szCs w:val="24"/>
                <w:lang w:val="sr-Cyrl-CS"/>
              </w:rPr>
            </w:pPr>
            <w:proofErr w:type="spellStart"/>
            <w:r>
              <w:rPr>
                <w:sz w:val="24"/>
                <w:szCs w:val="24"/>
              </w:rPr>
              <w:t>По</w:t>
            </w:r>
            <w:proofErr w:type="spellEnd"/>
            <w:r>
              <w:rPr>
                <w:sz w:val="24"/>
                <w:szCs w:val="24"/>
              </w:rPr>
              <w:t xml:space="preserve"> </w:t>
            </w:r>
            <w:proofErr w:type="spellStart"/>
            <w:r>
              <w:rPr>
                <w:sz w:val="24"/>
                <w:szCs w:val="24"/>
              </w:rPr>
              <w:t>плану</w:t>
            </w:r>
            <w:proofErr w:type="spellEnd"/>
          </w:p>
        </w:tc>
        <w:tc>
          <w:tcPr>
            <w:tcW w:w="4403" w:type="dxa"/>
            <w:vAlign w:val="center"/>
          </w:tcPr>
          <w:p w14:paraId="23E3967C" w14:textId="77777777" w:rsidR="00F039C5" w:rsidRDefault="008D6EF7" w:rsidP="003E21A8">
            <w:pPr>
              <w:spacing w:line="276" w:lineRule="auto"/>
              <w:rPr>
                <w:sz w:val="24"/>
                <w:szCs w:val="24"/>
                <w:lang w:val="sr-Cyrl-CS"/>
              </w:rPr>
            </w:pPr>
            <w:r>
              <w:rPr>
                <w:sz w:val="24"/>
                <w:szCs w:val="24"/>
                <w:lang w:val="sr-Cyrl-CS"/>
              </w:rPr>
              <w:t>-Васпитачи, наставници разредне и предметне наставе, педагог, библиотекар, директор</w:t>
            </w:r>
          </w:p>
        </w:tc>
        <w:tc>
          <w:tcPr>
            <w:tcW w:w="1738" w:type="dxa"/>
            <w:vAlign w:val="center"/>
          </w:tcPr>
          <w:p w14:paraId="6D10DA00" w14:textId="77777777" w:rsidR="00F039C5" w:rsidRDefault="008D6EF7" w:rsidP="003E21A8">
            <w:pPr>
              <w:spacing w:line="276" w:lineRule="auto"/>
              <w:rPr>
                <w:sz w:val="24"/>
                <w:szCs w:val="24"/>
              </w:rPr>
            </w:pPr>
            <w:r>
              <w:rPr>
                <w:sz w:val="24"/>
                <w:szCs w:val="24"/>
              </w:rPr>
              <w:t>-</w:t>
            </w:r>
            <w:proofErr w:type="spellStart"/>
            <w:r>
              <w:rPr>
                <w:sz w:val="24"/>
                <w:szCs w:val="24"/>
              </w:rPr>
              <w:t>Потврда</w:t>
            </w:r>
            <w:proofErr w:type="spellEnd"/>
          </w:p>
        </w:tc>
      </w:tr>
      <w:tr w:rsidR="00F039C5" w14:paraId="55D20871" w14:textId="77777777" w:rsidTr="00DC4E24">
        <w:tc>
          <w:tcPr>
            <w:tcW w:w="7128" w:type="dxa"/>
            <w:shd w:val="clear" w:color="auto" w:fill="FFFFFF" w:themeFill="background1"/>
            <w:vAlign w:val="center"/>
          </w:tcPr>
          <w:p w14:paraId="160EE5CF" w14:textId="600A105F" w:rsidR="00F039C5" w:rsidRDefault="008D6EF7" w:rsidP="003E21A8">
            <w:pPr>
              <w:shd w:val="clear" w:color="auto" w:fill="FFFFFF" w:themeFill="background1"/>
              <w:spacing w:line="276" w:lineRule="auto"/>
              <w:rPr>
                <w:sz w:val="24"/>
                <w:szCs w:val="24"/>
              </w:rPr>
            </w:pPr>
            <w:r>
              <w:rPr>
                <w:sz w:val="24"/>
                <w:szCs w:val="24"/>
              </w:rPr>
              <w:t>-</w:t>
            </w:r>
            <w:proofErr w:type="spellStart"/>
            <w:r>
              <w:rPr>
                <w:sz w:val="24"/>
                <w:szCs w:val="24"/>
              </w:rPr>
              <w:t>Оnline</w:t>
            </w:r>
            <w:proofErr w:type="spellEnd"/>
            <w:r>
              <w:rPr>
                <w:sz w:val="24"/>
                <w:szCs w:val="24"/>
              </w:rPr>
              <w:t xml:space="preserve"> </w:t>
            </w:r>
            <w:proofErr w:type="spellStart"/>
            <w:r>
              <w:rPr>
                <w:sz w:val="24"/>
                <w:szCs w:val="24"/>
              </w:rPr>
              <w:t>семинари</w:t>
            </w:r>
            <w:proofErr w:type="spellEnd"/>
            <w:r>
              <w:rPr>
                <w:sz w:val="24"/>
                <w:szCs w:val="24"/>
              </w:rPr>
              <w:t xml:space="preserve">, </w:t>
            </w:r>
            <w:proofErr w:type="spellStart"/>
            <w:r>
              <w:rPr>
                <w:sz w:val="24"/>
                <w:szCs w:val="24"/>
              </w:rPr>
              <w:t>вебинари</w:t>
            </w:r>
            <w:proofErr w:type="spellEnd"/>
            <w:r>
              <w:rPr>
                <w:sz w:val="24"/>
                <w:szCs w:val="24"/>
              </w:rPr>
              <w:t>…</w:t>
            </w:r>
          </w:p>
          <w:p w14:paraId="046D73DD" w14:textId="77288546" w:rsidR="00F039C5" w:rsidRDefault="0004468D" w:rsidP="003E21A8">
            <w:pPr>
              <w:shd w:val="clear" w:color="auto" w:fill="FFFFFF" w:themeFill="background1"/>
              <w:spacing w:line="276" w:lineRule="auto"/>
              <w:rPr>
                <w:sz w:val="24"/>
                <w:szCs w:val="24"/>
                <w:lang w:val="sr-Cyrl-RS"/>
              </w:rPr>
            </w:pPr>
            <w:r>
              <w:rPr>
                <w:sz w:val="24"/>
                <w:szCs w:val="24"/>
              </w:rPr>
              <w:lastRenderedPageBreak/>
              <w:t>-</w:t>
            </w:r>
            <w:r w:rsidR="00C90E43">
              <w:rPr>
                <w:sz w:val="24"/>
                <w:szCs w:val="24"/>
                <w:lang w:val="sr-Cyrl-RS"/>
              </w:rPr>
              <w:t>А</w:t>
            </w:r>
            <w:r>
              <w:rPr>
                <w:sz w:val="24"/>
                <w:szCs w:val="24"/>
                <w:lang w:val="sr-Cyrl-RS"/>
              </w:rPr>
              <w:t>кредитовани семинар у школи</w:t>
            </w:r>
            <w:r w:rsidR="00886CA7">
              <w:rPr>
                <w:sz w:val="24"/>
                <w:szCs w:val="24"/>
                <w:lang w:val="sr-Cyrl-RS"/>
              </w:rPr>
              <w:t xml:space="preserve">: „Твоје знање мења </w:t>
            </w:r>
            <w:proofErr w:type="gramStart"/>
            <w:r w:rsidR="00886CA7">
              <w:rPr>
                <w:sz w:val="24"/>
                <w:szCs w:val="24"/>
                <w:lang w:val="sr-Cyrl-RS"/>
              </w:rPr>
              <w:t>свет“</w:t>
            </w:r>
            <w:proofErr w:type="gramEnd"/>
          </w:p>
        </w:tc>
        <w:tc>
          <w:tcPr>
            <w:tcW w:w="1627" w:type="dxa"/>
            <w:vAlign w:val="center"/>
          </w:tcPr>
          <w:p w14:paraId="7602A7F8" w14:textId="135BAE91" w:rsidR="00F039C5" w:rsidRPr="00C90E43" w:rsidRDefault="00C90E43" w:rsidP="003E21A8">
            <w:pPr>
              <w:spacing w:line="276" w:lineRule="auto"/>
              <w:jc w:val="center"/>
              <w:rPr>
                <w:sz w:val="24"/>
                <w:szCs w:val="24"/>
              </w:rPr>
            </w:pPr>
            <w:r>
              <w:rPr>
                <w:sz w:val="24"/>
                <w:szCs w:val="24"/>
                <w:lang w:val="sr-Cyrl-CS"/>
              </w:rPr>
              <w:lastRenderedPageBreak/>
              <w:t>14.</w:t>
            </w:r>
            <w:r>
              <w:rPr>
                <w:sz w:val="24"/>
                <w:szCs w:val="24"/>
              </w:rPr>
              <w:t>X 2023.</w:t>
            </w:r>
          </w:p>
        </w:tc>
        <w:tc>
          <w:tcPr>
            <w:tcW w:w="4403" w:type="dxa"/>
            <w:vAlign w:val="center"/>
          </w:tcPr>
          <w:p w14:paraId="5EF2C842" w14:textId="60F376FC" w:rsidR="00F039C5" w:rsidRDefault="008D6EF7" w:rsidP="003E21A8">
            <w:pPr>
              <w:spacing w:line="276" w:lineRule="auto"/>
              <w:rPr>
                <w:sz w:val="24"/>
                <w:szCs w:val="24"/>
                <w:lang w:val="sr-Cyrl-CS"/>
              </w:rPr>
            </w:pPr>
            <w:r>
              <w:rPr>
                <w:sz w:val="24"/>
                <w:szCs w:val="24"/>
                <w:lang w:val="sr-Cyrl-CS"/>
              </w:rPr>
              <w:t xml:space="preserve">-ЗУОВ, Министарство просвете, ЦУ </w:t>
            </w:r>
            <w:r>
              <w:rPr>
                <w:sz w:val="24"/>
                <w:szCs w:val="24"/>
                <w:lang w:val="sr-Cyrl-CS"/>
              </w:rPr>
              <w:lastRenderedPageBreak/>
              <w:t>Кикинда,Педагошки завод Војводине, Педагошко друштво Србије,</w:t>
            </w:r>
            <w:r>
              <w:rPr>
                <w:sz w:val="24"/>
                <w:szCs w:val="24"/>
                <w:lang w:val="sr-Cyrl-RS"/>
              </w:rPr>
              <w:t>Савез учитеља РС,</w:t>
            </w:r>
            <w:r>
              <w:rPr>
                <w:sz w:val="24"/>
                <w:szCs w:val="24"/>
                <w:lang w:val="sr-Cyrl-CS"/>
              </w:rPr>
              <w:t>струковна удружења,</w:t>
            </w:r>
            <w:r w:rsidR="00967D6C">
              <w:rPr>
                <w:sz w:val="24"/>
                <w:szCs w:val="24"/>
                <w:lang w:val="sr-Cyrl-CS"/>
              </w:rPr>
              <w:t xml:space="preserve"> </w:t>
            </w:r>
            <w:r>
              <w:rPr>
                <w:sz w:val="24"/>
                <w:szCs w:val="24"/>
                <w:lang w:val="sr-Cyrl-CS"/>
              </w:rPr>
              <w:t>Клетт</w:t>
            </w:r>
          </w:p>
        </w:tc>
        <w:tc>
          <w:tcPr>
            <w:tcW w:w="1738" w:type="dxa"/>
            <w:vAlign w:val="center"/>
          </w:tcPr>
          <w:p w14:paraId="22F96CDC" w14:textId="77777777" w:rsidR="00F039C5" w:rsidRDefault="008D6EF7" w:rsidP="003E21A8">
            <w:pPr>
              <w:spacing w:line="276" w:lineRule="auto"/>
              <w:rPr>
                <w:sz w:val="24"/>
                <w:szCs w:val="24"/>
              </w:rPr>
            </w:pPr>
            <w:r>
              <w:rPr>
                <w:sz w:val="24"/>
                <w:szCs w:val="24"/>
              </w:rPr>
              <w:lastRenderedPageBreak/>
              <w:t>-</w:t>
            </w:r>
            <w:proofErr w:type="spellStart"/>
            <w:r>
              <w:rPr>
                <w:sz w:val="24"/>
                <w:szCs w:val="24"/>
              </w:rPr>
              <w:t>Сертификат</w:t>
            </w:r>
            <w:proofErr w:type="spellEnd"/>
          </w:p>
        </w:tc>
      </w:tr>
      <w:tr w:rsidR="00F039C5" w14:paraId="38A82BF5" w14:textId="77777777" w:rsidTr="00DC4E24">
        <w:tc>
          <w:tcPr>
            <w:tcW w:w="7128" w:type="dxa"/>
            <w:vAlign w:val="center"/>
          </w:tcPr>
          <w:p w14:paraId="759AACB1" w14:textId="77777777" w:rsidR="00F039C5" w:rsidRDefault="008D6EF7" w:rsidP="003E21A8">
            <w:pPr>
              <w:spacing w:line="276" w:lineRule="auto"/>
              <w:rPr>
                <w:sz w:val="24"/>
                <w:szCs w:val="24"/>
              </w:rPr>
            </w:pPr>
            <w:r>
              <w:rPr>
                <w:sz w:val="24"/>
                <w:szCs w:val="24"/>
                <w:lang w:val="sr-Cyrl-CS"/>
              </w:rPr>
              <w:t>-Лични план стручног усавршавања (портфолио)</w:t>
            </w:r>
          </w:p>
        </w:tc>
        <w:tc>
          <w:tcPr>
            <w:tcW w:w="1627" w:type="dxa"/>
            <w:vAlign w:val="center"/>
          </w:tcPr>
          <w:p w14:paraId="49DFF3BE" w14:textId="77777777" w:rsidR="00F039C5" w:rsidRDefault="008D6EF7" w:rsidP="003E21A8">
            <w:pPr>
              <w:spacing w:line="276" w:lineRule="auto"/>
              <w:jc w:val="center"/>
              <w:rPr>
                <w:sz w:val="24"/>
                <w:szCs w:val="24"/>
                <w:lang w:val="sr-Cyrl-CS"/>
              </w:rPr>
            </w:pPr>
            <w:r>
              <w:rPr>
                <w:sz w:val="24"/>
                <w:szCs w:val="24"/>
                <w:lang w:val="sr-Cyrl-CS"/>
              </w:rPr>
              <w:t>Током године</w:t>
            </w:r>
          </w:p>
        </w:tc>
        <w:tc>
          <w:tcPr>
            <w:tcW w:w="4403" w:type="dxa"/>
            <w:vAlign w:val="center"/>
          </w:tcPr>
          <w:p w14:paraId="2F969A2A" w14:textId="77777777" w:rsidR="00F039C5" w:rsidRDefault="008D6EF7" w:rsidP="003E21A8">
            <w:pPr>
              <w:spacing w:line="276" w:lineRule="auto"/>
              <w:rPr>
                <w:sz w:val="24"/>
                <w:szCs w:val="24"/>
                <w:lang w:val="sr-Cyrl-CS"/>
              </w:rPr>
            </w:pPr>
            <w:r>
              <w:rPr>
                <w:sz w:val="24"/>
                <w:szCs w:val="24"/>
                <w:lang w:val="sr-Cyrl-CS"/>
              </w:rPr>
              <w:t>-Васпитачи, наставници разредне и предметне наставе, педагог, библиотекар, директор</w:t>
            </w:r>
          </w:p>
        </w:tc>
        <w:tc>
          <w:tcPr>
            <w:tcW w:w="1738" w:type="dxa"/>
            <w:vAlign w:val="center"/>
          </w:tcPr>
          <w:p w14:paraId="3FA50471" w14:textId="77777777" w:rsidR="00F039C5" w:rsidRDefault="008D6EF7" w:rsidP="003E21A8">
            <w:pPr>
              <w:spacing w:line="276" w:lineRule="auto"/>
              <w:rPr>
                <w:sz w:val="24"/>
                <w:szCs w:val="24"/>
              </w:rPr>
            </w:pPr>
            <w:r>
              <w:rPr>
                <w:sz w:val="24"/>
                <w:szCs w:val="24"/>
              </w:rPr>
              <w:t>-</w:t>
            </w:r>
            <w:proofErr w:type="spellStart"/>
            <w:r>
              <w:rPr>
                <w:sz w:val="24"/>
                <w:szCs w:val="24"/>
              </w:rPr>
              <w:t>Портфолио</w:t>
            </w:r>
            <w:proofErr w:type="spellEnd"/>
            <w:r>
              <w:rPr>
                <w:sz w:val="24"/>
                <w:szCs w:val="24"/>
              </w:rPr>
              <w:t xml:space="preserve"> </w:t>
            </w:r>
            <w:proofErr w:type="spellStart"/>
            <w:r>
              <w:rPr>
                <w:sz w:val="24"/>
                <w:szCs w:val="24"/>
              </w:rPr>
              <w:t>запослених</w:t>
            </w:r>
            <w:proofErr w:type="spellEnd"/>
          </w:p>
        </w:tc>
      </w:tr>
    </w:tbl>
    <w:p w14:paraId="0B84C22A" w14:textId="77777777" w:rsidR="0073116C" w:rsidRDefault="0073116C" w:rsidP="00DC4E24">
      <w:pPr>
        <w:keepNext/>
        <w:outlineLvl w:val="0"/>
        <w:rPr>
          <w:b/>
          <w:bCs/>
          <w:caps/>
          <w:noProof/>
          <w:sz w:val="24"/>
          <w:szCs w:val="24"/>
        </w:rPr>
      </w:pPr>
    </w:p>
    <w:p w14:paraId="3EA1A1D3" w14:textId="77777777" w:rsidR="00747F9E" w:rsidRDefault="00747F9E" w:rsidP="00DC4E24">
      <w:pPr>
        <w:keepNext/>
        <w:jc w:val="center"/>
        <w:outlineLvl w:val="0"/>
        <w:rPr>
          <w:b/>
          <w:bCs/>
          <w:caps/>
          <w:noProof/>
          <w:sz w:val="24"/>
          <w:szCs w:val="24"/>
        </w:rPr>
      </w:pPr>
    </w:p>
    <w:p w14:paraId="31AE0D89" w14:textId="77777777" w:rsidR="00747F9E" w:rsidRDefault="00747F9E" w:rsidP="00DC4E24">
      <w:pPr>
        <w:keepNext/>
        <w:jc w:val="center"/>
        <w:outlineLvl w:val="0"/>
        <w:rPr>
          <w:b/>
          <w:bCs/>
          <w:caps/>
          <w:noProof/>
          <w:sz w:val="24"/>
          <w:szCs w:val="24"/>
        </w:rPr>
      </w:pPr>
    </w:p>
    <w:p w14:paraId="0CA394C9" w14:textId="19FF429F" w:rsidR="00747F9E" w:rsidRDefault="00747F9E" w:rsidP="003E63E0">
      <w:pPr>
        <w:keepNext/>
        <w:outlineLvl w:val="0"/>
        <w:rPr>
          <w:b/>
          <w:bCs/>
          <w:caps/>
          <w:noProof/>
          <w:sz w:val="24"/>
          <w:szCs w:val="24"/>
        </w:rPr>
      </w:pPr>
    </w:p>
    <w:p w14:paraId="70AB85CE" w14:textId="77777777" w:rsidR="004713DF" w:rsidRDefault="004713DF" w:rsidP="003E63E0">
      <w:pPr>
        <w:keepNext/>
        <w:outlineLvl w:val="0"/>
        <w:rPr>
          <w:b/>
          <w:bCs/>
          <w:caps/>
          <w:noProof/>
          <w:sz w:val="24"/>
          <w:szCs w:val="24"/>
        </w:rPr>
      </w:pPr>
    </w:p>
    <w:p w14:paraId="56E2563A" w14:textId="53066A91" w:rsidR="00DD3696" w:rsidRDefault="00DD3696" w:rsidP="00DC4E24">
      <w:pPr>
        <w:keepNext/>
        <w:jc w:val="center"/>
        <w:outlineLvl w:val="0"/>
        <w:rPr>
          <w:b/>
          <w:bCs/>
          <w:caps/>
          <w:noProof/>
          <w:sz w:val="24"/>
          <w:szCs w:val="24"/>
        </w:rPr>
      </w:pPr>
      <w:r w:rsidRPr="00C8576C">
        <w:rPr>
          <w:b/>
          <w:bCs/>
          <w:caps/>
          <w:noProof/>
          <w:sz w:val="24"/>
          <w:szCs w:val="24"/>
        </w:rPr>
        <w:t>VII - Програм школског маркетинга</w:t>
      </w:r>
    </w:p>
    <w:p w14:paraId="38331026" w14:textId="77777777" w:rsidR="004713DF" w:rsidRPr="00DC4E24" w:rsidRDefault="004713DF" w:rsidP="00DC4E24">
      <w:pPr>
        <w:keepNext/>
        <w:jc w:val="center"/>
        <w:outlineLvl w:val="0"/>
        <w:rPr>
          <w:b/>
          <w:bCs/>
          <w:caps/>
          <w:noProof/>
          <w:sz w:val="24"/>
          <w:szCs w:val="24"/>
        </w:rPr>
      </w:pPr>
    </w:p>
    <w:p w14:paraId="355CCFEC" w14:textId="77777777" w:rsidR="009E07BB" w:rsidRPr="00C8576C" w:rsidRDefault="009E07BB" w:rsidP="00DD3696">
      <w:pPr>
        <w:rPr>
          <w:sz w:val="24"/>
          <w:szCs w:val="24"/>
        </w:rPr>
      </w:pPr>
    </w:p>
    <w:tbl>
      <w:tblPr>
        <w:tblStyle w:val="TableGrid"/>
        <w:tblW w:w="14940" w:type="dxa"/>
        <w:tblInd w:w="18" w:type="dxa"/>
        <w:tblLook w:val="04A0" w:firstRow="1" w:lastRow="0" w:firstColumn="1" w:lastColumn="0" w:noHBand="0" w:noVBand="1"/>
      </w:tblPr>
      <w:tblGrid>
        <w:gridCol w:w="3939"/>
        <w:gridCol w:w="2340"/>
        <w:gridCol w:w="5670"/>
        <w:gridCol w:w="2991"/>
      </w:tblGrid>
      <w:tr w:rsidR="00DD3696" w:rsidRPr="00C8576C" w14:paraId="20B238CF" w14:textId="77777777" w:rsidTr="00720C13">
        <w:trPr>
          <w:tblHeader/>
        </w:trPr>
        <w:tc>
          <w:tcPr>
            <w:tcW w:w="14940" w:type="dxa"/>
            <w:gridSpan w:val="4"/>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14:paraId="4412CF94" w14:textId="77777777" w:rsidR="00DD3696" w:rsidRPr="00C8576C" w:rsidRDefault="00DD3696" w:rsidP="00B518C5">
            <w:pPr>
              <w:jc w:val="center"/>
              <w:rPr>
                <w:b/>
                <w:sz w:val="24"/>
                <w:szCs w:val="24"/>
                <w:lang w:val="sr-Cyrl-RS"/>
              </w:rPr>
            </w:pPr>
            <w:r w:rsidRPr="00C8576C">
              <w:rPr>
                <w:b/>
                <w:sz w:val="24"/>
                <w:szCs w:val="24"/>
                <w:lang w:val="sr-Cyrl-RS"/>
              </w:rPr>
              <w:t>ИНТЕРНИ МАРКЕТИНГ</w:t>
            </w:r>
          </w:p>
        </w:tc>
      </w:tr>
      <w:tr w:rsidR="00DD3696" w:rsidRPr="00C8576C" w14:paraId="5A703A2D" w14:textId="77777777" w:rsidTr="00720C13">
        <w:trPr>
          <w:trHeight w:val="285"/>
          <w:tblHeader/>
        </w:trPr>
        <w:tc>
          <w:tcPr>
            <w:tcW w:w="39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03A2115" w14:textId="77777777" w:rsidR="00DD3696" w:rsidRPr="00C8576C" w:rsidRDefault="00DD3696" w:rsidP="00B518C5">
            <w:pPr>
              <w:jc w:val="center"/>
              <w:rPr>
                <w:b/>
                <w:sz w:val="24"/>
                <w:szCs w:val="24"/>
              </w:rPr>
            </w:pPr>
            <w:proofErr w:type="spellStart"/>
            <w:r w:rsidRPr="00C8576C">
              <w:rPr>
                <w:b/>
                <w:sz w:val="24"/>
                <w:szCs w:val="24"/>
              </w:rPr>
              <w:t>Садржај</w:t>
            </w:r>
            <w:proofErr w:type="spellEnd"/>
            <w:r w:rsidRPr="00C8576C">
              <w:rPr>
                <w:b/>
                <w:sz w:val="24"/>
                <w:szCs w:val="24"/>
              </w:rPr>
              <w:t xml:space="preserve"> </w:t>
            </w:r>
            <w:proofErr w:type="spellStart"/>
            <w:r w:rsidRPr="00C8576C">
              <w:rPr>
                <w:b/>
                <w:sz w:val="24"/>
                <w:szCs w:val="24"/>
              </w:rPr>
              <w:t>рада</w:t>
            </w:r>
            <w:proofErr w:type="spellEnd"/>
          </w:p>
        </w:tc>
        <w:tc>
          <w:tcPr>
            <w:tcW w:w="23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1141234" w14:textId="77777777" w:rsidR="00DD3696" w:rsidRPr="00C8576C" w:rsidRDefault="00DD3696" w:rsidP="00B518C5">
            <w:pPr>
              <w:jc w:val="center"/>
              <w:rPr>
                <w:b/>
                <w:sz w:val="24"/>
                <w:szCs w:val="24"/>
              </w:rPr>
            </w:pPr>
            <w:proofErr w:type="spellStart"/>
            <w:r w:rsidRPr="00C8576C">
              <w:rPr>
                <w:b/>
                <w:sz w:val="24"/>
                <w:szCs w:val="24"/>
              </w:rPr>
              <w:t>Време</w:t>
            </w:r>
            <w:proofErr w:type="spellEnd"/>
            <w:r w:rsidRPr="00C8576C">
              <w:rPr>
                <w:b/>
                <w:sz w:val="24"/>
                <w:szCs w:val="24"/>
              </w:rPr>
              <w:t xml:space="preserve"> </w:t>
            </w:r>
            <w:proofErr w:type="spellStart"/>
            <w:r w:rsidRPr="00C8576C">
              <w:rPr>
                <w:b/>
                <w:sz w:val="24"/>
                <w:szCs w:val="24"/>
              </w:rPr>
              <w:t>реализације</w:t>
            </w:r>
            <w:proofErr w:type="spellEnd"/>
          </w:p>
        </w:tc>
        <w:tc>
          <w:tcPr>
            <w:tcW w:w="56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A0AF3D5" w14:textId="77777777" w:rsidR="00DD3696" w:rsidRPr="00C8576C" w:rsidRDefault="00DD3696" w:rsidP="00B518C5">
            <w:pPr>
              <w:jc w:val="center"/>
              <w:rPr>
                <w:b/>
                <w:sz w:val="24"/>
                <w:szCs w:val="24"/>
              </w:rPr>
            </w:pPr>
            <w:proofErr w:type="spellStart"/>
            <w:r w:rsidRPr="00C8576C">
              <w:rPr>
                <w:b/>
                <w:sz w:val="24"/>
                <w:szCs w:val="24"/>
              </w:rPr>
              <w:t>Носиоци</w:t>
            </w:r>
            <w:proofErr w:type="spellEnd"/>
            <w:r w:rsidRPr="00C8576C">
              <w:rPr>
                <w:b/>
                <w:sz w:val="24"/>
                <w:szCs w:val="24"/>
              </w:rPr>
              <w:t xml:space="preserve"> </w:t>
            </w:r>
            <w:proofErr w:type="spellStart"/>
            <w:r w:rsidRPr="00C8576C">
              <w:rPr>
                <w:b/>
                <w:sz w:val="24"/>
                <w:szCs w:val="24"/>
              </w:rPr>
              <w:t>активности</w:t>
            </w:r>
            <w:proofErr w:type="spellEnd"/>
          </w:p>
        </w:tc>
        <w:tc>
          <w:tcPr>
            <w:tcW w:w="299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93343" w14:textId="77777777" w:rsidR="00DD3696" w:rsidRPr="00C8576C" w:rsidRDefault="00DD3696" w:rsidP="00B518C5">
            <w:pPr>
              <w:jc w:val="center"/>
              <w:rPr>
                <w:b/>
                <w:sz w:val="24"/>
                <w:szCs w:val="24"/>
              </w:rPr>
            </w:pPr>
            <w:proofErr w:type="spellStart"/>
            <w:r w:rsidRPr="00C8576C">
              <w:rPr>
                <w:b/>
                <w:sz w:val="24"/>
                <w:szCs w:val="24"/>
              </w:rPr>
              <w:t>Начин</w:t>
            </w:r>
            <w:proofErr w:type="spellEnd"/>
            <w:r w:rsidRPr="00C8576C">
              <w:rPr>
                <w:b/>
                <w:sz w:val="24"/>
                <w:szCs w:val="24"/>
              </w:rPr>
              <w:t xml:space="preserve"> </w:t>
            </w:r>
            <w:proofErr w:type="spellStart"/>
            <w:r w:rsidRPr="00C8576C">
              <w:rPr>
                <w:b/>
                <w:sz w:val="24"/>
                <w:szCs w:val="24"/>
              </w:rPr>
              <w:t>праћења</w:t>
            </w:r>
            <w:proofErr w:type="spellEnd"/>
          </w:p>
        </w:tc>
      </w:tr>
      <w:tr w:rsidR="00DD3696" w:rsidRPr="00C8576C" w14:paraId="31D4E74A" w14:textId="77777777" w:rsidTr="00120C0C">
        <w:tc>
          <w:tcPr>
            <w:tcW w:w="3939" w:type="dxa"/>
            <w:tcBorders>
              <w:top w:val="single" w:sz="12" w:space="0" w:color="auto"/>
            </w:tcBorders>
            <w:vAlign w:val="center"/>
          </w:tcPr>
          <w:p w14:paraId="1E74A9F7" w14:textId="77777777" w:rsidR="00DD3696" w:rsidRPr="00C8576C" w:rsidRDefault="00DD3696" w:rsidP="00B518C5">
            <w:pPr>
              <w:rPr>
                <w:sz w:val="24"/>
                <w:szCs w:val="24"/>
                <w:lang w:val="sr-Cyrl-CS"/>
              </w:rPr>
            </w:pPr>
            <w:r w:rsidRPr="00C8576C">
              <w:rPr>
                <w:sz w:val="24"/>
                <w:szCs w:val="24"/>
                <w:lang w:val="sr-Cyrl-CS"/>
              </w:rPr>
              <w:t>-Приредбе, изложбе</w:t>
            </w:r>
          </w:p>
        </w:tc>
        <w:tc>
          <w:tcPr>
            <w:tcW w:w="2340" w:type="dxa"/>
            <w:tcBorders>
              <w:top w:val="single" w:sz="12" w:space="0" w:color="auto"/>
            </w:tcBorders>
            <w:vAlign w:val="center"/>
          </w:tcPr>
          <w:p w14:paraId="7CA9257E" w14:textId="77777777" w:rsidR="00DD3696" w:rsidRPr="00C8576C" w:rsidRDefault="00DD3696" w:rsidP="00B518C5">
            <w:pPr>
              <w:jc w:val="center"/>
              <w:rPr>
                <w:sz w:val="24"/>
                <w:szCs w:val="24"/>
                <w:lang w:val="sr-Cyrl-CS"/>
              </w:rPr>
            </w:pPr>
            <w:r w:rsidRPr="00C8576C">
              <w:rPr>
                <w:sz w:val="24"/>
                <w:szCs w:val="24"/>
                <w:lang w:val="sr-Cyrl-CS"/>
              </w:rPr>
              <w:t>По плану</w:t>
            </w:r>
          </w:p>
        </w:tc>
        <w:tc>
          <w:tcPr>
            <w:tcW w:w="5670" w:type="dxa"/>
            <w:tcBorders>
              <w:top w:val="single" w:sz="12" w:space="0" w:color="auto"/>
            </w:tcBorders>
            <w:vAlign w:val="center"/>
          </w:tcPr>
          <w:p w14:paraId="00105EE5" w14:textId="77777777" w:rsidR="00DD3696" w:rsidRPr="00C8576C" w:rsidRDefault="00DD3696" w:rsidP="00B518C5">
            <w:pPr>
              <w:rPr>
                <w:sz w:val="24"/>
                <w:szCs w:val="24"/>
                <w:lang w:val="sr-Cyrl-CS"/>
              </w:rPr>
            </w:pPr>
            <w:r w:rsidRPr="00C8576C">
              <w:rPr>
                <w:sz w:val="24"/>
                <w:szCs w:val="24"/>
                <w:lang w:val="sr-Cyrl-CS"/>
              </w:rPr>
              <w:t>-Наставници разредне и предметне наставе</w:t>
            </w:r>
          </w:p>
        </w:tc>
        <w:tc>
          <w:tcPr>
            <w:tcW w:w="2991" w:type="dxa"/>
            <w:vMerge w:val="restart"/>
            <w:tcBorders>
              <w:top w:val="single" w:sz="12" w:space="0" w:color="auto"/>
            </w:tcBorders>
            <w:vAlign w:val="center"/>
          </w:tcPr>
          <w:p w14:paraId="0F151E15" w14:textId="77777777" w:rsidR="00DD3696" w:rsidRPr="00C8576C" w:rsidRDefault="00DD3696" w:rsidP="00B518C5">
            <w:pPr>
              <w:rPr>
                <w:sz w:val="24"/>
                <w:szCs w:val="24"/>
              </w:rPr>
            </w:pPr>
            <w:r w:rsidRPr="00C8576C">
              <w:rPr>
                <w:sz w:val="24"/>
                <w:szCs w:val="24"/>
              </w:rPr>
              <w:t>-</w:t>
            </w:r>
            <w:proofErr w:type="spellStart"/>
            <w:r w:rsidRPr="00C8576C">
              <w:rPr>
                <w:sz w:val="24"/>
                <w:szCs w:val="24"/>
              </w:rPr>
              <w:t>Извештаји</w:t>
            </w:r>
            <w:proofErr w:type="spellEnd"/>
            <w:r w:rsidRPr="00C8576C">
              <w:rPr>
                <w:sz w:val="24"/>
                <w:szCs w:val="24"/>
              </w:rPr>
              <w:t xml:space="preserve">, </w:t>
            </w:r>
            <w:proofErr w:type="spellStart"/>
            <w:r w:rsidRPr="00C8576C">
              <w:rPr>
                <w:sz w:val="24"/>
                <w:szCs w:val="24"/>
              </w:rPr>
              <w:t>фотографије</w:t>
            </w:r>
            <w:proofErr w:type="spellEnd"/>
            <w:r w:rsidRPr="00C8576C">
              <w:rPr>
                <w:sz w:val="24"/>
                <w:szCs w:val="24"/>
              </w:rPr>
              <w:t xml:space="preserve">, </w:t>
            </w:r>
          </w:p>
          <w:p w14:paraId="382FC986" w14:textId="77777777" w:rsidR="00DD3696" w:rsidRPr="00C8576C" w:rsidRDefault="00DD3696" w:rsidP="00B518C5">
            <w:pPr>
              <w:rPr>
                <w:sz w:val="24"/>
                <w:szCs w:val="24"/>
                <w:lang w:val="sr-Cyrl-RS"/>
              </w:rPr>
            </w:pPr>
            <w:proofErr w:type="spellStart"/>
            <w:r w:rsidRPr="00C8576C">
              <w:rPr>
                <w:sz w:val="24"/>
                <w:szCs w:val="24"/>
              </w:rPr>
              <w:t>плакати</w:t>
            </w:r>
            <w:proofErr w:type="spellEnd"/>
            <w:r w:rsidRPr="00C8576C">
              <w:rPr>
                <w:sz w:val="24"/>
                <w:szCs w:val="24"/>
              </w:rPr>
              <w:t xml:space="preserve">, </w:t>
            </w:r>
            <w:proofErr w:type="spellStart"/>
            <w:r w:rsidRPr="00C8576C">
              <w:rPr>
                <w:sz w:val="24"/>
                <w:szCs w:val="24"/>
              </w:rPr>
              <w:t>панои</w:t>
            </w:r>
            <w:proofErr w:type="spellEnd"/>
            <w:r w:rsidRPr="00C8576C">
              <w:rPr>
                <w:sz w:val="24"/>
                <w:szCs w:val="24"/>
                <w:lang w:val="sr-Cyrl-RS"/>
              </w:rPr>
              <w:t xml:space="preserve">, фотографије, </w:t>
            </w:r>
          </w:p>
          <w:p w14:paraId="1C52DC2A" w14:textId="77777777" w:rsidR="00DD3696" w:rsidRPr="00C8576C" w:rsidRDefault="00DD3696" w:rsidP="00B518C5">
            <w:pPr>
              <w:rPr>
                <w:sz w:val="24"/>
                <w:szCs w:val="24"/>
                <w:lang w:val="sr-Cyrl-RS"/>
              </w:rPr>
            </w:pPr>
            <w:r w:rsidRPr="00C8576C">
              <w:rPr>
                <w:sz w:val="24"/>
                <w:szCs w:val="24"/>
                <w:lang w:val="sr-Cyrl-RS"/>
              </w:rPr>
              <w:t>електронске старне школе, огласна табла у холу</w:t>
            </w:r>
          </w:p>
        </w:tc>
      </w:tr>
      <w:tr w:rsidR="00DD3696" w:rsidRPr="00C8576C" w14:paraId="21434F5C" w14:textId="77777777" w:rsidTr="00120C0C">
        <w:tc>
          <w:tcPr>
            <w:tcW w:w="3939" w:type="dxa"/>
            <w:vAlign w:val="center"/>
          </w:tcPr>
          <w:p w14:paraId="4FB9C5EB" w14:textId="77777777" w:rsidR="00DD3696" w:rsidRPr="00C8576C" w:rsidRDefault="00DD3696" w:rsidP="00B518C5">
            <w:pPr>
              <w:rPr>
                <w:sz w:val="24"/>
                <w:szCs w:val="24"/>
                <w:lang w:val="sr-Cyrl-CS"/>
              </w:rPr>
            </w:pPr>
            <w:r w:rsidRPr="00C8576C">
              <w:rPr>
                <w:sz w:val="24"/>
                <w:szCs w:val="24"/>
                <w:lang w:val="sr-Cyrl-CS"/>
              </w:rPr>
              <w:t>-Књижевни и ликовни конкурси на нивоу школе</w:t>
            </w:r>
          </w:p>
        </w:tc>
        <w:tc>
          <w:tcPr>
            <w:tcW w:w="2340" w:type="dxa"/>
            <w:vAlign w:val="center"/>
          </w:tcPr>
          <w:p w14:paraId="24EA9F84" w14:textId="77777777" w:rsidR="00DD3696" w:rsidRPr="00C8576C" w:rsidRDefault="00DD3696" w:rsidP="00B518C5">
            <w:pPr>
              <w:jc w:val="center"/>
              <w:rPr>
                <w:sz w:val="24"/>
                <w:szCs w:val="24"/>
                <w:lang w:val="sr-Cyrl-CS"/>
              </w:rPr>
            </w:pPr>
            <w:r w:rsidRPr="00C8576C">
              <w:rPr>
                <w:sz w:val="24"/>
                <w:szCs w:val="24"/>
                <w:lang w:val="sr-Cyrl-CS"/>
              </w:rPr>
              <w:t>По плану</w:t>
            </w:r>
          </w:p>
        </w:tc>
        <w:tc>
          <w:tcPr>
            <w:tcW w:w="5670" w:type="dxa"/>
            <w:vAlign w:val="center"/>
          </w:tcPr>
          <w:p w14:paraId="57F647F2" w14:textId="2BF8EB1A" w:rsidR="00DD3696" w:rsidRPr="00C8576C" w:rsidRDefault="00DD3696" w:rsidP="00B518C5">
            <w:pPr>
              <w:rPr>
                <w:sz w:val="24"/>
                <w:szCs w:val="24"/>
                <w:lang w:val="sr-Cyrl-CS"/>
              </w:rPr>
            </w:pPr>
            <w:r w:rsidRPr="00C8576C">
              <w:rPr>
                <w:sz w:val="24"/>
                <w:szCs w:val="24"/>
                <w:lang w:val="sr-Cyrl-CS"/>
              </w:rPr>
              <w:t xml:space="preserve">-Наставници разредне наставе, </w:t>
            </w:r>
            <w:r w:rsidR="00F36936">
              <w:rPr>
                <w:sz w:val="24"/>
                <w:szCs w:val="24"/>
                <w:lang w:val="sr-Cyrl-CS"/>
              </w:rPr>
              <w:t>наставници</w:t>
            </w:r>
            <w:r w:rsidRPr="00C8576C">
              <w:rPr>
                <w:sz w:val="24"/>
                <w:szCs w:val="24"/>
                <w:lang w:val="sr-Cyrl-CS"/>
              </w:rPr>
              <w:t xml:space="preserve"> матерњег језика, ликовне културе</w:t>
            </w:r>
          </w:p>
        </w:tc>
        <w:tc>
          <w:tcPr>
            <w:tcW w:w="2991" w:type="dxa"/>
            <w:vMerge/>
            <w:vAlign w:val="center"/>
          </w:tcPr>
          <w:p w14:paraId="1E32E336" w14:textId="77777777" w:rsidR="00DD3696" w:rsidRPr="00C8576C" w:rsidRDefault="00DD3696" w:rsidP="00B518C5">
            <w:pPr>
              <w:rPr>
                <w:sz w:val="24"/>
                <w:szCs w:val="24"/>
                <w:lang w:val="sr-Cyrl-RS"/>
              </w:rPr>
            </w:pPr>
          </w:p>
        </w:tc>
      </w:tr>
      <w:tr w:rsidR="00DD3696" w:rsidRPr="00C8576C" w14:paraId="202E07AA" w14:textId="77777777" w:rsidTr="00120C0C">
        <w:tc>
          <w:tcPr>
            <w:tcW w:w="3939" w:type="dxa"/>
            <w:vAlign w:val="center"/>
          </w:tcPr>
          <w:p w14:paraId="2E482D80" w14:textId="77777777" w:rsidR="00DD3696" w:rsidRPr="00C8576C" w:rsidRDefault="00DD3696" w:rsidP="00B518C5">
            <w:pPr>
              <w:rPr>
                <w:sz w:val="24"/>
                <w:szCs w:val="24"/>
                <w:lang w:val="sr-Cyrl-CS"/>
              </w:rPr>
            </w:pPr>
            <w:r w:rsidRPr="00C8576C">
              <w:rPr>
                <w:sz w:val="24"/>
                <w:szCs w:val="24"/>
                <w:lang w:val="sr-Cyrl-CS"/>
              </w:rPr>
              <w:t>-Песничка штафета</w:t>
            </w:r>
          </w:p>
        </w:tc>
        <w:tc>
          <w:tcPr>
            <w:tcW w:w="2340" w:type="dxa"/>
            <w:vAlign w:val="center"/>
          </w:tcPr>
          <w:p w14:paraId="2206605E" w14:textId="77777777" w:rsidR="00DD3696" w:rsidRPr="00C8576C" w:rsidRDefault="00DD3696" w:rsidP="00B518C5">
            <w:pPr>
              <w:jc w:val="center"/>
              <w:rPr>
                <w:sz w:val="24"/>
                <w:szCs w:val="24"/>
              </w:rPr>
            </w:pPr>
            <w:r w:rsidRPr="00C8576C">
              <w:rPr>
                <w:sz w:val="24"/>
                <w:szCs w:val="24"/>
              </w:rPr>
              <w:t>III-IV</w:t>
            </w:r>
          </w:p>
        </w:tc>
        <w:tc>
          <w:tcPr>
            <w:tcW w:w="5670" w:type="dxa"/>
            <w:vMerge w:val="restart"/>
            <w:vAlign w:val="center"/>
          </w:tcPr>
          <w:p w14:paraId="69ABB9F5" w14:textId="5D4A43BA" w:rsidR="00DD3696" w:rsidRPr="00C8576C" w:rsidRDefault="00DD3696" w:rsidP="00B518C5">
            <w:pPr>
              <w:rPr>
                <w:b/>
                <w:sz w:val="24"/>
                <w:szCs w:val="24"/>
                <w:lang w:val="sr-Cyrl-CS"/>
              </w:rPr>
            </w:pPr>
            <w:r w:rsidRPr="00C8576C">
              <w:rPr>
                <w:sz w:val="24"/>
                <w:szCs w:val="24"/>
                <w:lang w:val="sr-Cyrl-CS"/>
              </w:rPr>
              <w:t xml:space="preserve">-Библиотекар, наставници разредне наставе, </w:t>
            </w:r>
            <w:r w:rsidR="00F36936">
              <w:rPr>
                <w:sz w:val="24"/>
                <w:szCs w:val="24"/>
                <w:lang w:val="sr-Cyrl-CS"/>
              </w:rPr>
              <w:t>наставници</w:t>
            </w:r>
            <w:r w:rsidRPr="00C8576C">
              <w:rPr>
                <w:sz w:val="24"/>
                <w:szCs w:val="24"/>
                <w:lang w:val="sr-Cyrl-CS"/>
              </w:rPr>
              <w:t xml:space="preserve"> матерњег језика</w:t>
            </w:r>
          </w:p>
        </w:tc>
        <w:tc>
          <w:tcPr>
            <w:tcW w:w="2991" w:type="dxa"/>
            <w:vMerge/>
            <w:vAlign w:val="center"/>
          </w:tcPr>
          <w:p w14:paraId="7C09D49A" w14:textId="77777777" w:rsidR="00DD3696" w:rsidRPr="00C8576C" w:rsidRDefault="00DD3696" w:rsidP="00B518C5">
            <w:pPr>
              <w:rPr>
                <w:sz w:val="24"/>
                <w:szCs w:val="24"/>
                <w:lang w:val="sr-Cyrl-RS"/>
              </w:rPr>
            </w:pPr>
          </w:p>
        </w:tc>
      </w:tr>
      <w:tr w:rsidR="00DD3696" w:rsidRPr="00C8576C" w14:paraId="60579022" w14:textId="77777777" w:rsidTr="00120C0C">
        <w:tc>
          <w:tcPr>
            <w:tcW w:w="3939" w:type="dxa"/>
            <w:vAlign w:val="center"/>
          </w:tcPr>
          <w:p w14:paraId="20E8D801" w14:textId="77777777" w:rsidR="00DD3696" w:rsidRPr="00C8576C" w:rsidRDefault="00DD3696" w:rsidP="00B518C5">
            <w:pPr>
              <w:rPr>
                <w:sz w:val="24"/>
                <w:szCs w:val="24"/>
                <w:lang w:val="sr-Cyrl-CS"/>
              </w:rPr>
            </w:pPr>
            <w:r w:rsidRPr="00C8576C">
              <w:rPr>
                <w:sz w:val="24"/>
                <w:szCs w:val="24"/>
                <w:lang w:val="sr-Cyrl-CS"/>
              </w:rPr>
              <w:t>-Читалачка значка</w:t>
            </w:r>
          </w:p>
        </w:tc>
        <w:tc>
          <w:tcPr>
            <w:tcW w:w="2340" w:type="dxa"/>
            <w:vAlign w:val="center"/>
          </w:tcPr>
          <w:p w14:paraId="1FB370A3" w14:textId="77777777" w:rsidR="00DD3696" w:rsidRPr="00C8576C" w:rsidRDefault="00DD3696" w:rsidP="00B518C5">
            <w:pPr>
              <w:jc w:val="center"/>
              <w:rPr>
                <w:sz w:val="24"/>
                <w:szCs w:val="24"/>
              </w:rPr>
            </w:pPr>
            <w:r w:rsidRPr="00C8576C">
              <w:rPr>
                <w:sz w:val="24"/>
                <w:szCs w:val="24"/>
              </w:rPr>
              <w:t>V</w:t>
            </w:r>
          </w:p>
        </w:tc>
        <w:tc>
          <w:tcPr>
            <w:tcW w:w="5670" w:type="dxa"/>
            <w:vMerge/>
            <w:vAlign w:val="center"/>
          </w:tcPr>
          <w:p w14:paraId="41F4E1A0" w14:textId="77777777" w:rsidR="00DD3696" w:rsidRPr="00C8576C" w:rsidRDefault="00DD3696" w:rsidP="00B518C5">
            <w:pPr>
              <w:rPr>
                <w:b/>
                <w:sz w:val="24"/>
                <w:szCs w:val="24"/>
                <w:lang w:val="sr-Cyrl-CS"/>
              </w:rPr>
            </w:pPr>
          </w:p>
        </w:tc>
        <w:tc>
          <w:tcPr>
            <w:tcW w:w="2991" w:type="dxa"/>
            <w:vMerge/>
            <w:vAlign w:val="center"/>
          </w:tcPr>
          <w:p w14:paraId="6A808ABE" w14:textId="77777777" w:rsidR="00DD3696" w:rsidRPr="00C8576C" w:rsidRDefault="00DD3696" w:rsidP="00B518C5">
            <w:pPr>
              <w:rPr>
                <w:sz w:val="24"/>
                <w:szCs w:val="24"/>
                <w:lang w:val="sr-Cyrl-RS"/>
              </w:rPr>
            </w:pPr>
          </w:p>
        </w:tc>
      </w:tr>
      <w:tr w:rsidR="00DD3696" w:rsidRPr="00C8576C" w14:paraId="641F2D37" w14:textId="77777777" w:rsidTr="00120C0C">
        <w:tc>
          <w:tcPr>
            <w:tcW w:w="3939" w:type="dxa"/>
          </w:tcPr>
          <w:p w14:paraId="1A4164E3" w14:textId="77777777" w:rsidR="00DD3696" w:rsidRPr="00C8576C" w:rsidRDefault="00DD3696" w:rsidP="00B518C5">
            <w:pPr>
              <w:rPr>
                <w:sz w:val="24"/>
                <w:szCs w:val="24"/>
                <w:lang w:val="sr-Cyrl-CS"/>
              </w:rPr>
            </w:pPr>
            <w:r w:rsidRPr="00C8576C">
              <w:rPr>
                <w:sz w:val="24"/>
                <w:szCs w:val="24"/>
                <w:lang w:val="sr-Cyrl-CS"/>
              </w:rPr>
              <w:t>Манифестације:</w:t>
            </w:r>
          </w:p>
          <w:p w14:paraId="59C80798" w14:textId="77777777" w:rsidR="00DD3696" w:rsidRPr="00C8576C" w:rsidRDefault="00DD3696" w:rsidP="00B518C5">
            <w:pPr>
              <w:rPr>
                <w:sz w:val="24"/>
                <w:szCs w:val="24"/>
                <w:lang w:val="sr-Cyrl-CS"/>
              </w:rPr>
            </w:pPr>
            <w:r w:rsidRPr="00C8576C">
              <w:rPr>
                <w:sz w:val="24"/>
                <w:szCs w:val="24"/>
                <w:lang w:val="sr-Cyrl-CS"/>
              </w:rPr>
              <w:t>-Међународни дан девојчица</w:t>
            </w:r>
          </w:p>
          <w:p w14:paraId="69D835B9" w14:textId="77777777" w:rsidR="00DD3696" w:rsidRPr="00C8576C" w:rsidRDefault="00DD3696" w:rsidP="00B518C5">
            <w:pPr>
              <w:rPr>
                <w:sz w:val="24"/>
                <w:szCs w:val="24"/>
                <w:lang w:val="sr-Cyrl-CS"/>
              </w:rPr>
            </w:pPr>
            <w:r w:rsidRPr="00C8576C">
              <w:rPr>
                <w:sz w:val="24"/>
                <w:szCs w:val="24"/>
                <w:lang w:val="sr-Cyrl-CS"/>
              </w:rPr>
              <w:t>-Дан  јабука</w:t>
            </w:r>
          </w:p>
          <w:p w14:paraId="2691DC71" w14:textId="77777777" w:rsidR="00DD3696" w:rsidRPr="00C8576C" w:rsidRDefault="00DD3696" w:rsidP="00B518C5">
            <w:pPr>
              <w:rPr>
                <w:sz w:val="24"/>
                <w:szCs w:val="24"/>
                <w:lang w:val="sr-Cyrl-CS"/>
              </w:rPr>
            </w:pPr>
            <w:r w:rsidRPr="00C8576C">
              <w:rPr>
                <w:sz w:val="24"/>
                <w:szCs w:val="24"/>
                <w:lang w:val="sr-Cyrl-CS"/>
              </w:rPr>
              <w:t>-Светски дан бундеве</w:t>
            </w:r>
          </w:p>
          <w:p w14:paraId="44C2938C" w14:textId="77777777" w:rsidR="00DD3696" w:rsidRPr="00C8576C" w:rsidRDefault="00DD3696" w:rsidP="00B518C5">
            <w:pPr>
              <w:rPr>
                <w:sz w:val="24"/>
                <w:szCs w:val="24"/>
                <w:lang w:val="sr-Cyrl-CS"/>
              </w:rPr>
            </w:pPr>
            <w:r w:rsidRPr="00C8576C">
              <w:rPr>
                <w:sz w:val="24"/>
                <w:szCs w:val="24"/>
                <w:lang w:val="sr-Cyrl-CS"/>
              </w:rPr>
              <w:t>-Светски дан толеранције</w:t>
            </w:r>
          </w:p>
          <w:p w14:paraId="77A33A0C" w14:textId="77777777" w:rsidR="00DD3696" w:rsidRPr="00C8576C" w:rsidRDefault="00DD3696" w:rsidP="00B518C5">
            <w:pPr>
              <w:rPr>
                <w:sz w:val="24"/>
                <w:szCs w:val="24"/>
              </w:rPr>
            </w:pPr>
            <w:r w:rsidRPr="00C8576C">
              <w:rPr>
                <w:sz w:val="24"/>
                <w:szCs w:val="24"/>
                <w:lang w:val="sr-Cyrl-CS"/>
              </w:rPr>
              <w:t>-Дан просветних радника</w:t>
            </w:r>
          </w:p>
        </w:tc>
        <w:tc>
          <w:tcPr>
            <w:tcW w:w="2340" w:type="dxa"/>
          </w:tcPr>
          <w:p w14:paraId="4BF6D68B" w14:textId="77777777" w:rsidR="00DD3696" w:rsidRPr="00C8576C" w:rsidRDefault="00DD3696" w:rsidP="00B518C5">
            <w:pPr>
              <w:jc w:val="center"/>
              <w:rPr>
                <w:sz w:val="24"/>
                <w:szCs w:val="24"/>
                <w:lang w:val="sr-Cyrl-CS"/>
              </w:rPr>
            </w:pPr>
          </w:p>
          <w:p w14:paraId="579179D2" w14:textId="6A635DAD" w:rsidR="00DD3696" w:rsidRPr="00C8576C" w:rsidRDefault="00DD3696" w:rsidP="00B518C5">
            <w:pPr>
              <w:jc w:val="center"/>
              <w:rPr>
                <w:sz w:val="24"/>
                <w:szCs w:val="24"/>
              </w:rPr>
            </w:pPr>
            <w:r w:rsidRPr="00C8576C">
              <w:rPr>
                <w:sz w:val="24"/>
                <w:szCs w:val="24"/>
                <w:lang w:val="sr-Cyrl-CS"/>
              </w:rPr>
              <w:t>1</w:t>
            </w:r>
            <w:r w:rsidRPr="00C8576C">
              <w:rPr>
                <w:sz w:val="24"/>
                <w:szCs w:val="24"/>
              </w:rPr>
              <w:t>2</w:t>
            </w:r>
            <w:r w:rsidRPr="00C8576C">
              <w:rPr>
                <w:sz w:val="24"/>
                <w:szCs w:val="24"/>
                <w:lang w:val="sr-Cyrl-CS"/>
              </w:rPr>
              <w:t xml:space="preserve">. </w:t>
            </w:r>
            <w:r w:rsidRPr="00C8576C">
              <w:rPr>
                <w:sz w:val="24"/>
                <w:szCs w:val="24"/>
              </w:rPr>
              <w:t xml:space="preserve">X </w:t>
            </w:r>
          </w:p>
          <w:p w14:paraId="02FB59A4" w14:textId="1680BE90" w:rsidR="00DD3696" w:rsidRPr="00C8576C" w:rsidRDefault="00DD3696" w:rsidP="00B518C5">
            <w:pPr>
              <w:jc w:val="center"/>
              <w:rPr>
                <w:sz w:val="24"/>
                <w:szCs w:val="24"/>
              </w:rPr>
            </w:pPr>
            <w:r w:rsidRPr="00C8576C">
              <w:rPr>
                <w:sz w:val="24"/>
                <w:szCs w:val="24"/>
              </w:rPr>
              <w:t xml:space="preserve">20. X </w:t>
            </w:r>
          </w:p>
          <w:p w14:paraId="7FAA8EB7" w14:textId="2726A9EC" w:rsidR="00DD3696" w:rsidRPr="00C8576C" w:rsidRDefault="00DD3696" w:rsidP="00B518C5">
            <w:pPr>
              <w:jc w:val="center"/>
              <w:rPr>
                <w:sz w:val="24"/>
                <w:szCs w:val="24"/>
              </w:rPr>
            </w:pPr>
            <w:r w:rsidRPr="00C8576C">
              <w:rPr>
                <w:sz w:val="24"/>
                <w:szCs w:val="24"/>
              </w:rPr>
              <w:t xml:space="preserve">26. X </w:t>
            </w:r>
          </w:p>
          <w:p w14:paraId="4D31EDC8" w14:textId="7759E708" w:rsidR="00DD3696" w:rsidRPr="00C8576C" w:rsidRDefault="00DD3696" w:rsidP="00B518C5">
            <w:pPr>
              <w:jc w:val="center"/>
              <w:rPr>
                <w:sz w:val="24"/>
                <w:szCs w:val="24"/>
              </w:rPr>
            </w:pPr>
            <w:r w:rsidRPr="00C8576C">
              <w:rPr>
                <w:sz w:val="24"/>
                <w:szCs w:val="24"/>
              </w:rPr>
              <w:t xml:space="preserve">16. XI </w:t>
            </w:r>
          </w:p>
          <w:p w14:paraId="0F7BE069" w14:textId="7D486322" w:rsidR="00DD3696" w:rsidRPr="00C8576C" w:rsidRDefault="00DD3696" w:rsidP="00B518C5">
            <w:pPr>
              <w:jc w:val="center"/>
              <w:rPr>
                <w:sz w:val="24"/>
                <w:szCs w:val="24"/>
              </w:rPr>
            </w:pPr>
            <w:r w:rsidRPr="00C8576C">
              <w:rPr>
                <w:sz w:val="24"/>
                <w:szCs w:val="24"/>
              </w:rPr>
              <w:t xml:space="preserve">06. XI </w:t>
            </w:r>
          </w:p>
        </w:tc>
        <w:tc>
          <w:tcPr>
            <w:tcW w:w="5670" w:type="dxa"/>
            <w:vAlign w:val="center"/>
          </w:tcPr>
          <w:p w14:paraId="1E5CCBF3" w14:textId="77777777" w:rsidR="00DD3696" w:rsidRPr="00C8576C" w:rsidRDefault="00DD3696" w:rsidP="00B518C5">
            <w:pPr>
              <w:rPr>
                <w:sz w:val="24"/>
                <w:szCs w:val="24"/>
                <w:lang w:val="sr-Cyrl-RS"/>
              </w:rPr>
            </w:pPr>
          </w:p>
          <w:p w14:paraId="6908FEC5" w14:textId="77777777" w:rsidR="00DD3696" w:rsidRPr="00C8576C" w:rsidRDefault="00DD3696" w:rsidP="00B518C5">
            <w:pPr>
              <w:rPr>
                <w:sz w:val="24"/>
                <w:szCs w:val="24"/>
                <w:lang w:val="sr-Cyrl-RS"/>
              </w:rPr>
            </w:pPr>
          </w:p>
          <w:p w14:paraId="1922AF13" w14:textId="77777777" w:rsidR="00DD3696" w:rsidRPr="00C8576C" w:rsidRDefault="00DD3696" w:rsidP="00B518C5">
            <w:pPr>
              <w:rPr>
                <w:sz w:val="24"/>
                <w:szCs w:val="24"/>
                <w:lang w:val="sr-Cyrl-RS"/>
              </w:rPr>
            </w:pPr>
            <w:r w:rsidRPr="00C8576C">
              <w:rPr>
                <w:sz w:val="24"/>
                <w:szCs w:val="24"/>
                <w:lang w:val="sr-Cyrl-RS"/>
              </w:rPr>
              <w:t>-Одељењске старешине</w:t>
            </w:r>
          </w:p>
          <w:p w14:paraId="62A327C5" w14:textId="77777777" w:rsidR="00DD3696" w:rsidRPr="00C8576C" w:rsidRDefault="00DD3696" w:rsidP="00B518C5">
            <w:pPr>
              <w:rPr>
                <w:sz w:val="24"/>
                <w:szCs w:val="24"/>
              </w:rPr>
            </w:pPr>
          </w:p>
          <w:p w14:paraId="28398F6D" w14:textId="77777777" w:rsidR="00DD3696" w:rsidRPr="00C8576C" w:rsidRDefault="00DD3696" w:rsidP="00B518C5">
            <w:pPr>
              <w:rPr>
                <w:sz w:val="24"/>
                <w:szCs w:val="24"/>
              </w:rPr>
            </w:pPr>
          </w:p>
          <w:p w14:paraId="434020CA" w14:textId="77777777" w:rsidR="00DD3696" w:rsidRPr="00C8576C" w:rsidRDefault="00DD3696" w:rsidP="00B518C5">
            <w:pPr>
              <w:rPr>
                <w:sz w:val="24"/>
                <w:szCs w:val="24"/>
              </w:rPr>
            </w:pPr>
            <w:r w:rsidRPr="00C8576C">
              <w:rPr>
                <w:sz w:val="24"/>
                <w:szCs w:val="24"/>
              </w:rPr>
              <w:t>-</w:t>
            </w:r>
            <w:proofErr w:type="spellStart"/>
            <w:r w:rsidRPr="00C8576C">
              <w:rPr>
                <w:sz w:val="24"/>
                <w:szCs w:val="24"/>
              </w:rPr>
              <w:t>Моника</w:t>
            </w:r>
            <w:proofErr w:type="spellEnd"/>
            <w:r w:rsidRPr="00C8576C">
              <w:rPr>
                <w:sz w:val="24"/>
                <w:szCs w:val="24"/>
              </w:rPr>
              <w:t xml:space="preserve"> </w:t>
            </w:r>
            <w:proofErr w:type="spellStart"/>
            <w:r w:rsidRPr="00C8576C">
              <w:rPr>
                <w:sz w:val="24"/>
                <w:szCs w:val="24"/>
              </w:rPr>
              <w:t>Бренда</w:t>
            </w:r>
            <w:proofErr w:type="spellEnd"/>
            <w:r w:rsidRPr="00C8576C">
              <w:rPr>
                <w:sz w:val="24"/>
                <w:szCs w:val="24"/>
              </w:rPr>
              <w:t xml:space="preserve">, </w:t>
            </w:r>
            <w:proofErr w:type="spellStart"/>
            <w:r w:rsidRPr="00C8576C">
              <w:rPr>
                <w:sz w:val="24"/>
                <w:szCs w:val="24"/>
              </w:rPr>
              <w:t>Бисера</w:t>
            </w:r>
            <w:proofErr w:type="spellEnd"/>
            <w:r w:rsidRPr="00C8576C">
              <w:rPr>
                <w:sz w:val="24"/>
                <w:szCs w:val="24"/>
              </w:rPr>
              <w:t xml:space="preserve"> </w:t>
            </w:r>
            <w:proofErr w:type="spellStart"/>
            <w:r w:rsidRPr="00C8576C">
              <w:rPr>
                <w:sz w:val="24"/>
                <w:szCs w:val="24"/>
              </w:rPr>
              <w:t>Такач</w:t>
            </w:r>
            <w:proofErr w:type="spellEnd"/>
          </w:p>
        </w:tc>
        <w:tc>
          <w:tcPr>
            <w:tcW w:w="2991" w:type="dxa"/>
            <w:vMerge/>
            <w:vAlign w:val="center"/>
          </w:tcPr>
          <w:p w14:paraId="0E36B735" w14:textId="77777777" w:rsidR="00DD3696" w:rsidRPr="00C8576C" w:rsidRDefault="00DD3696" w:rsidP="00B518C5">
            <w:pPr>
              <w:rPr>
                <w:sz w:val="24"/>
                <w:szCs w:val="24"/>
                <w:lang w:val="sr-Cyrl-RS"/>
              </w:rPr>
            </w:pPr>
          </w:p>
        </w:tc>
      </w:tr>
      <w:tr w:rsidR="00DD3696" w:rsidRPr="00C8576C" w14:paraId="49B8FA04" w14:textId="77777777" w:rsidTr="00720C13">
        <w:tc>
          <w:tcPr>
            <w:tcW w:w="14940"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B168354" w14:textId="77777777" w:rsidR="00DD3696" w:rsidRPr="00C8576C" w:rsidRDefault="00DD3696" w:rsidP="00B518C5">
            <w:pPr>
              <w:jc w:val="center"/>
              <w:rPr>
                <w:sz w:val="24"/>
                <w:szCs w:val="24"/>
                <w:lang w:val="sr-Cyrl-RS"/>
              </w:rPr>
            </w:pPr>
            <w:r w:rsidRPr="00C8576C">
              <w:rPr>
                <w:b/>
                <w:sz w:val="24"/>
                <w:szCs w:val="24"/>
                <w:lang w:val="sr-Cyrl-RS"/>
              </w:rPr>
              <w:lastRenderedPageBreak/>
              <w:t>ЕКСТЕРНИ МАРКЕТИНГ</w:t>
            </w:r>
          </w:p>
        </w:tc>
      </w:tr>
      <w:tr w:rsidR="00DD3696" w:rsidRPr="00C8576C" w14:paraId="42CE12E8" w14:textId="77777777" w:rsidTr="00720C13">
        <w:tc>
          <w:tcPr>
            <w:tcW w:w="39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85C56C0" w14:textId="77777777" w:rsidR="00DD3696" w:rsidRPr="00C8576C" w:rsidRDefault="00DD3696" w:rsidP="00B518C5">
            <w:pPr>
              <w:jc w:val="center"/>
              <w:rPr>
                <w:sz w:val="24"/>
                <w:szCs w:val="24"/>
                <w:lang w:val="sr-Cyrl-CS"/>
              </w:rPr>
            </w:pPr>
            <w:proofErr w:type="spellStart"/>
            <w:r w:rsidRPr="00C8576C">
              <w:rPr>
                <w:b/>
                <w:sz w:val="24"/>
                <w:szCs w:val="24"/>
              </w:rPr>
              <w:t>Садржај</w:t>
            </w:r>
            <w:proofErr w:type="spellEnd"/>
            <w:r w:rsidRPr="00C8576C">
              <w:rPr>
                <w:b/>
                <w:sz w:val="24"/>
                <w:szCs w:val="24"/>
              </w:rPr>
              <w:t xml:space="preserve"> </w:t>
            </w:r>
            <w:proofErr w:type="spellStart"/>
            <w:r w:rsidRPr="00C8576C">
              <w:rPr>
                <w:b/>
                <w:sz w:val="24"/>
                <w:szCs w:val="24"/>
              </w:rPr>
              <w:t>рада</w:t>
            </w:r>
            <w:proofErr w:type="spellEnd"/>
          </w:p>
        </w:tc>
        <w:tc>
          <w:tcPr>
            <w:tcW w:w="23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978E1C8" w14:textId="77777777" w:rsidR="00DD3696" w:rsidRPr="00C8576C" w:rsidRDefault="00DD3696" w:rsidP="00B518C5">
            <w:pPr>
              <w:jc w:val="center"/>
              <w:rPr>
                <w:sz w:val="24"/>
                <w:szCs w:val="24"/>
                <w:lang w:val="sr-Cyrl-CS"/>
              </w:rPr>
            </w:pPr>
            <w:proofErr w:type="spellStart"/>
            <w:r w:rsidRPr="00C8576C">
              <w:rPr>
                <w:b/>
                <w:sz w:val="24"/>
                <w:szCs w:val="24"/>
              </w:rPr>
              <w:t>Време</w:t>
            </w:r>
            <w:proofErr w:type="spellEnd"/>
            <w:r w:rsidRPr="00C8576C">
              <w:rPr>
                <w:b/>
                <w:sz w:val="24"/>
                <w:szCs w:val="24"/>
              </w:rPr>
              <w:t xml:space="preserve"> </w:t>
            </w:r>
            <w:proofErr w:type="spellStart"/>
            <w:r w:rsidRPr="00C8576C">
              <w:rPr>
                <w:b/>
                <w:sz w:val="24"/>
                <w:szCs w:val="24"/>
              </w:rPr>
              <w:t>реализације</w:t>
            </w:r>
            <w:proofErr w:type="spellEnd"/>
          </w:p>
        </w:tc>
        <w:tc>
          <w:tcPr>
            <w:tcW w:w="56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D7AB449" w14:textId="77777777" w:rsidR="00DD3696" w:rsidRPr="00C8576C" w:rsidRDefault="00DD3696" w:rsidP="00B518C5">
            <w:pPr>
              <w:jc w:val="center"/>
              <w:rPr>
                <w:sz w:val="24"/>
                <w:szCs w:val="24"/>
                <w:lang w:val="sr-Cyrl-RS"/>
              </w:rPr>
            </w:pPr>
            <w:proofErr w:type="spellStart"/>
            <w:r w:rsidRPr="00C8576C">
              <w:rPr>
                <w:b/>
                <w:sz w:val="24"/>
                <w:szCs w:val="24"/>
              </w:rPr>
              <w:t>Носиоци</w:t>
            </w:r>
            <w:proofErr w:type="spellEnd"/>
            <w:r w:rsidRPr="00C8576C">
              <w:rPr>
                <w:b/>
                <w:sz w:val="24"/>
                <w:szCs w:val="24"/>
              </w:rPr>
              <w:t xml:space="preserve"> </w:t>
            </w:r>
            <w:proofErr w:type="spellStart"/>
            <w:r w:rsidRPr="00C8576C">
              <w:rPr>
                <w:b/>
                <w:sz w:val="24"/>
                <w:szCs w:val="24"/>
              </w:rPr>
              <w:t>активности</w:t>
            </w:r>
            <w:proofErr w:type="spellEnd"/>
          </w:p>
        </w:tc>
        <w:tc>
          <w:tcPr>
            <w:tcW w:w="299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7632D4F" w14:textId="77777777" w:rsidR="00DD3696" w:rsidRPr="00C8576C" w:rsidRDefault="00DD3696" w:rsidP="00B518C5">
            <w:pPr>
              <w:jc w:val="center"/>
              <w:rPr>
                <w:sz w:val="24"/>
                <w:szCs w:val="24"/>
                <w:lang w:val="sr-Cyrl-RS"/>
              </w:rPr>
            </w:pPr>
            <w:proofErr w:type="spellStart"/>
            <w:r w:rsidRPr="00C8576C">
              <w:rPr>
                <w:b/>
                <w:sz w:val="24"/>
                <w:szCs w:val="24"/>
              </w:rPr>
              <w:t>Начин</w:t>
            </w:r>
            <w:proofErr w:type="spellEnd"/>
            <w:r w:rsidRPr="00C8576C">
              <w:rPr>
                <w:b/>
                <w:sz w:val="24"/>
                <w:szCs w:val="24"/>
              </w:rPr>
              <w:t xml:space="preserve"> </w:t>
            </w:r>
            <w:proofErr w:type="spellStart"/>
            <w:r w:rsidRPr="00C8576C">
              <w:rPr>
                <w:b/>
                <w:sz w:val="24"/>
                <w:szCs w:val="24"/>
              </w:rPr>
              <w:t>праћења</w:t>
            </w:r>
            <w:proofErr w:type="spellEnd"/>
          </w:p>
        </w:tc>
      </w:tr>
      <w:tr w:rsidR="00DD3696" w:rsidRPr="00C8576C" w14:paraId="4163A0D9" w14:textId="77777777" w:rsidTr="00120C0C">
        <w:tc>
          <w:tcPr>
            <w:tcW w:w="3939" w:type="dxa"/>
            <w:vAlign w:val="center"/>
          </w:tcPr>
          <w:p w14:paraId="76B814A3" w14:textId="77777777" w:rsidR="00DD3696" w:rsidRPr="00C8576C" w:rsidRDefault="00DD3696" w:rsidP="00B518C5">
            <w:pPr>
              <w:rPr>
                <w:sz w:val="24"/>
                <w:szCs w:val="24"/>
                <w:lang w:val="sr-Cyrl-CS"/>
              </w:rPr>
            </w:pPr>
            <w:r w:rsidRPr="00C8576C">
              <w:rPr>
                <w:sz w:val="24"/>
                <w:szCs w:val="24"/>
                <w:lang w:val="sr-Cyrl-CS"/>
              </w:rPr>
              <w:t>-Такмичење ученика</w:t>
            </w:r>
          </w:p>
        </w:tc>
        <w:tc>
          <w:tcPr>
            <w:tcW w:w="2340" w:type="dxa"/>
            <w:vAlign w:val="center"/>
          </w:tcPr>
          <w:p w14:paraId="0EFCA090" w14:textId="77777777" w:rsidR="00DD3696" w:rsidRPr="00C8576C" w:rsidRDefault="00DD3696" w:rsidP="00B518C5">
            <w:pPr>
              <w:jc w:val="center"/>
              <w:rPr>
                <w:sz w:val="24"/>
                <w:szCs w:val="24"/>
                <w:lang w:val="sr-Cyrl-CS"/>
              </w:rPr>
            </w:pPr>
            <w:r w:rsidRPr="00C8576C">
              <w:rPr>
                <w:sz w:val="24"/>
                <w:szCs w:val="24"/>
                <w:lang w:val="sr-Cyrl-CS"/>
              </w:rPr>
              <w:t>По плану МП</w:t>
            </w:r>
          </w:p>
        </w:tc>
        <w:tc>
          <w:tcPr>
            <w:tcW w:w="5670" w:type="dxa"/>
            <w:vAlign w:val="center"/>
          </w:tcPr>
          <w:p w14:paraId="0CA864CB" w14:textId="77777777" w:rsidR="00DD3696" w:rsidRPr="00C8576C" w:rsidRDefault="00DD3696" w:rsidP="00B518C5">
            <w:pPr>
              <w:rPr>
                <w:sz w:val="24"/>
                <w:szCs w:val="24"/>
                <w:lang w:val="sr-Cyrl-RS"/>
              </w:rPr>
            </w:pPr>
            <w:r w:rsidRPr="00C8576C">
              <w:rPr>
                <w:sz w:val="24"/>
                <w:szCs w:val="24"/>
                <w:lang w:val="sr-Cyrl-CS"/>
              </w:rPr>
              <w:t>-Министарство  просвете</w:t>
            </w:r>
          </w:p>
        </w:tc>
        <w:tc>
          <w:tcPr>
            <w:tcW w:w="2991" w:type="dxa"/>
            <w:vMerge w:val="restart"/>
            <w:vAlign w:val="center"/>
          </w:tcPr>
          <w:p w14:paraId="332F873B" w14:textId="198578C7" w:rsidR="00DD3696" w:rsidRPr="00C8576C" w:rsidRDefault="00DD3696" w:rsidP="00B518C5">
            <w:pPr>
              <w:rPr>
                <w:sz w:val="24"/>
                <w:szCs w:val="24"/>
                <w:lang w:val="sr-Cyrl-RS"/>
              </w:rPr>
            </w:pPr>
            <w:r w:rsidRPr="00C8576C">
              <w:rPr>
                <w:noProof/>
                <w:sz w:val="24"/>
                <w:szCs w:val="24"/>
              </w:rPr>
              <w:t>-Видео и фото материјали</w:t>
            </w:r>
            <w:r w:rsidRPr="00C8576C">
              <w:rPr>
                <w:noProof/>
                <w:sz w:val="24"/>
                <w:szCs w:val="24"/>
                <w:lang w:val="sr-Cyrl-RS"/>
              </w:rPr>
              <w:t xml:space="preserve">, штампани медији, </w:t>
            </w:r>
            <w:r w:rsidRPr="00C8576C">
              <w:rPr>
                <w:sz w:val="24"/>
                <w:szCs w:val="24"/>
                <w:lang w:val="sr-Cyrl-RS"/>
              </w:rPr>
              <w:t>електронске стр</w:t>
            </w:r>
            <w:r w:rsidR="00736DEC">
              <w:rPr>
                <w:sz w:val="24"/>
                <w:szCs w:val="24"/>
                <w:lang w:val="sr-Cyrl-RS"/>
              </w:rPr>
              <w:t>а</w:t>
            </w:r>
            <w:r w:rsidRPr="00C8576C">
              <w:rPr>
                <w:sz w:val="24"/>
                <w:szCs w:val="24"/>
                <w:lang w:val="sr-Cyrl-RS"/>
              </w:rPr>
              <w:t>не школе, огласна табла у холу (панои, плакате, фотографије)</w:t>
            </w:r>
          </w:p>
        </w:tc>
      </w:tr>
      <w:tr w:rsidR="00DD3696" w:rsidRPr="00C8576C" w14:paraId="605AC1CB" w14:textId="77777777" w:rsidTr="00120C0C">
        <w:tc>
          <w:tcPr>
            <w:tcW w:w="3939" w:type="dxa"/>
            <w:vAlign w:val="center"/>
          </w:tcPr>
          <w:p w14:paraId="261E8A70" w14:textId="77777777" w:rsidR="00DD3696" w:rsidRPr="00C8576C" w:rsidRDefault="00DD3696" w:rsidP="00B518C5">
            <w:pPr>
              <w:rPr>
                <w:sz w:val="24"/>
                <w:szCs w:val="24"/>
                <w:lang w:val="sr-Cyrl-CS"/>
              </w:rPr>
            </w:pPr>
            <w:r w:rsidRPr="00C8576C">
              <w:rPr>
                <w:sz w:val="24"/>
                <w:szCs w:val="24"/>
                <w:lang w:val="sr-Cyrl-CS"/>
              </w:rPr>
              <w:t>-Смотре и конкурси</w:t>
            </w:r>
          </w:p>
        </w:tc>
        <w:tc>
          <w:tcPr>
            <w:tcW w:w="2340" w:type="dxa"/>
            <w:vAlign w:val="center"/>
          </w:tcPr>
          <w:p w14:paraId="7CB1A9D9" w14:textId="77777777" w:rsidR="00DD3696" w:rsidRPr="00C8576C" w:rsidRDefault="00DD3696" w:rsidP="00B518C5">
            <w:pPr>
              <w:jc w:val="center"/>
              <w:rPr>
                <w:sz w:val="24"/>
                <w:szCs w:val="24"/>
                <w:lang w:val="sr-Cyrl-CS"/>
              </w:rPr>
            </w:pPr>
            <w:r w:rsidRPr="00C8576C">
              <w:rPr>
                <w:sz w:val="24"/>
                <w:szCs w:val="24"/>
                <w:lang w:val="sr-Cyrl-CS"/>
              </w:rPr>
              <w:t>Током године</w:t>
            </w:r>
          </w:p>
        </w:tc>
        <w:tc>
          <w:tcPr>
            <w:tcW w:w="5670" w:type="dxa"/>
            <w:vAlign w:val="center"/>
          </w:tcPr>
          <w:p w14:paraId="46CDEEC1" w14:textId="77777777" w:rsidR="00DD3696" w:rsidRPr="00C8576C" w:rsidRDefault="00DD3696" w:rsidP="00B518C5">
            <w:pPr>
              <w:rPr>
                <w:sz w:val="24"/>
                <w:szCs w:val="24"/>
                <w:lang w:val="sr-Cyrl-RS"/>
              </w:rPr>
            </w:pPr>
            <w:r w:rsidRPr="00C8576C">
              <w:rPr>
                <w:sz w:val="24"/>
                <w:szCs w:val="24"/>
                <w:lang w:val="sr-Cyrl-CS"/>
              </w:rPr>
              <w:t>-Стручни активи</w:t>
            </w:r>
          </w:p>
        </w:tc>
        <w:tc>
          <w:tcPr>
            <w:tcW w:w="2991" w:type="dxa"/>
            <w:vMerge/>
            <w:vAlign w:val="center"/>
          </w:tcPr>
          <w:p w14:paraId="654D44F1" w14:textId="77777777" w:rsidR="00DD3696" w:rsidRPr="00C8576C" w:rsidRDefault="00DD3696" w:rsidP="00B518C5">
            <w:pPr>
              <w:rPr>
                <w:sz w:val="24"/>
                <w:szCs w:val="24"/>
                <w:lang w:val="sr-Cyrl-RS"/>
              </w:rPr>
            </w:pPr>
          </w:p>
        </w:tc>
      </w:tr>
      <w:tr w:rsidR="00DD3696" w:rsidRPr="00C8576C" w14:paraId="1892359C" w14:textId="77777777" w:rsidTr="00120C0C">
        <w:tc>
          <w:tcPr>
            <w:tcW w:w="3939" w:type="dxa"/>
            <w:vAlign w:val="center"/>
          </w:tcPr>
          <w:p w14:paraId="14C96656" w14:textId="77777777" w:rsidR="00DD3696" w:rsidRPr="00C8576C" w:rsidRDefault="00DD3696" w:rsidP="00B518C5">
            <w:pPr>
              <w:rPr>
                <w:sz w:val="24"/>
                <w:szCs w:val="24"/>
                <w:lang w:val="sr-Cyrl-CS"/>
              </w:rPr>
            </w:pPr>
            <w:r w:rsidRPr="00C8576C">
              <w:rPr>
                <w:sz w:val="24"/>
                <w:szCs w:val="24"/>
                <w:lang w:val="sr-Cyrl-CS"/>
              </w:rPr>
              <w:t>-Организовање хуманитарних и еколошких акција ван школе</w:t>
            </w:r>
          </w:p>
        </w:tc>
        <w:tc>
          <w:tcPr>
            <w:tcW w:w="2340" w:type="dxa"/>
            <w:vAlign w:val="center"/>
          </w:tcPr>
          <w:p w14:paraId="0D679FB3" w14:textId="77777777" w:rsidR="00DD3696" w:rsidRPr="00C8576C" w:rsidRDefault="00DD3696" w:rsidP="00B518C5">
            <w:pPr>
              <w:jc w:val="center"/>
              <w:rPr>
                <w:sz w:val="24"/>
                <w:szCs w:val="24"/>
                <w:lang w:val="sr-Cyrl-CS"/>
              </w:rPr>
            </w:pPr>
            <w:r w:rsidRPr="00C8576C">
              <w:rPr>
                <w:sz w:val="24"/>
                <w:szCs w:val="24"/>
                <w:lang w:val="sr-Cyrl-CS"/>
              </w:rPr>
              <w:t>Током године</w:t>
            </w:r>
          </w:p>
        </w:tc>
        <w:tc>
          <w:tcPr>
            <w:tcW w:w="5670" w:type="dxa"/>
            <w:vAlign w:val="center"/>
          </w:tcPr>
          <w:p w14:paraId="5B66612E" w14:textId="77777777" w:rsidR="00DD3696" w:rsidRPr="00C8576C" w:rsidRDefault="00DD3696" w:rsidP="00B518C5">
            <w:pPr>
              <w:rPr>
                <w:sz w:val="24"/>
                <w:szCs w:val="24"/>
                <w:lang w:val="sr-Cyrl-RS"/>
              </w:rPr>
            </w:pPr>
            <w:r w:rsidRPr="00C8576C">
              <w:rPr>
                <w:sz w:val="24"/>
                <w:szCs w:val="24"/>
                <w:lang w:val="sr-Cyrl-CS"/>
              </w:rPr>
              <w:t>-Васпитачи, наставници разредне и предметне наставе</w:t>
            </w:r>
          </w:p>
        </w:tc>
        <w:tc>
          <w:tcPr>
            <w:tcW w:w="2991" w:type="dxa"/>
            <w:vMerge/>
            <w:vAlign w:val="center"/>
          </w:tcPr>
          <w:p w14:paraId="01AB02AC" w14:textId="77777777" w:rsidR="00DD3696" w:rsidRPr="00C8576C" w:rsidRDefault="00DD3696" w:rsidP="00B518C5">
            <w:pPr>
              <w:rPr>
                <w:sz w:val="24"/>
                <w:szCs w:val="24"/>
                <w:lang w:val="sr-Cyrl-RS"/>
              </w:rPr>
            </w:pPr>
          </w:p>
        </w:tc>
      </w:tr>
      <w:tr w:rsidR="00DD3696" w:rsidRPr="00C8576C" w14:paraId="6F60A5EF" w14:textId="77777777" w:rsidTr="00120C0C">
        <w:tc>
          <w:tcPr>
            <w:tcW w:w="3939" w:type="dxa"/>
            <w:vAlign w:val="center"/>
          </w:tcPr>
          <w:p w14:paraId="3C1F7332" w14:textId="77777777" w:rsidR="00DD3696" w:rsidRPr="00C8576C" w:rsidRDefault="00DD3696" w:rsidP="00B518C5">
            <w:pPr>
              <w:rPr>
                <w:sz w:val="24"/>
                <w:szCs w:val="24"/>
                <w:lang w:val="sr-Cyrl-CS"/>
              </w:rPr>
            </w:pPr>
            <w:r w:rsidRPr="00C8576C">
              <w:rPr>
                <w:sz w:val="24"/>
                <w:szCs w:val="24"/>
                <w:lang w:val="sr-Cyrl-CS"/>
              </w:rPr>
              <w:t>-Ликовни и литерарни радови, е. презентације ученика</w:t>
            </w:r>
          </w:p>
        </w:tc>
        <w:tc>
          <w:tcPr>
            <w:tcW w:w="2340" w:type="dxa"/>
            <w:vAlign w:val="center"/>
          </w:tcPr>
          <w:p w14:paraId="1D93279F" w14:textId="77777777" w:rsidR="00DD3696" w:rsidRPr="00C8576C" w:rsidRDefault="00DD3696" w:rsidP="00B518C5">
            <w:pPr>
              <w:jc w:val="center"/>
              <w:rPr>
                <w:sz w:val="24"/>
                <w:szCs w:val="24"/>
                <w:lang w:val="sr-Cyrl-CS"/>
              </w:rPr>
            </w:pPr>
            <w:r w:rsidRPr="00C8576C">
              <w:rPr>
                <w:sz w:val="24"/>
                <w:szCs w:val="24"/>
                <w:lang w:val="sr-Cyrl-CS"/>
              </w:rPr>
              <w:t>Током године</w:t>
            </w:r>
          </w:p>
        </w:tc>
        <w:tc>
          <w:tcPr>
            <w:tcW w:w="5670" w:type="dxa"/>
            <w:vAlign w:val="center"/>
          </w:tcPr>
          <w:p w14:paraId="3163CC2A" w14:textId="77777777" w:rsidR="00DD3696" w:rsidRPr="00C8576C" w:rsidRDefault="00DD3696" w:rsidP="00B518C5">
            <w:pPr>
              <w:rPr>
                <w:sz w:val="24"/>
                <w:szCs w:val="24"/>
                <w:lang w:val="sr-Cyrl-RS"/>
              </w:rPr>
            </w:pPr>
            <w:r w:rsidRPr="00C8576C">
              <w:rPr>
                <w:sz w:val="24"/>
                <w:szCs w:val="24"/>
                <w:lang w:val="sr-Cyrl-CS"/>
              </w:rPr>
              <w:t>-Васпитачи, наставници разредне и предметне наставе</w:t>
            </w:r>
          </w:p>
        </w:tc>
        <w:tc>
          <w:tcPr>
            <w:tcW w:w="2991" w:type="dxa"/>
            <w:vMerge/>
            <w:vAlign w:val="center"/>
          </w:tcPr>
          <w:p w14:paraId="5C9C3315" w14:textId="77777777" w:rsidR="00DD3696" w:rsidRPr="00C8576C" w:rsidRDefault="00DD3696" w:rsidP="00B518C5">
            <w:pPr>
              <w:rPr>
                <w:sz w:val="24"/>
                <w:szCs w:val="24"/>
                <w:lang w:val="sr-Cyrl-RS"/>
              </w:rPr>
            </w:pPr>
          </w:p>
        </w:tc>
      </w:tr>
      <w:tr w:rsidR="00DD3696" w:rsidRPr="00C8576C" w14:paraId="0866F736" w14:textId="77777777" w:rsidTr="00120C0C">
        <w:tc>
          <w:tcPr>
            <w:tcW w:w="3939" w:type="dxa"/>
            <w:vAlign w:val="center"/>
          </w:tcPr>
          <w:p w14:paraId="69CAC4F2" w14:textId="77777777" w:rsidR="00DD3696" w:rsidRPr="00C8576C" w:rsidRDefault="00DD3696" w:rsidP="00B518C5">
            <w:pPr>
              <w:rPr>
                <w:sz w:val="24"/>
                <w:szCs w:val="24"/>
                <w:lang w:val="sr-Cyrl-CS"/>
              </w:rPr>
            </w:pPr>
            <w:r w:rsidRPr="00C8576C">
              <w:rPr>
                <w:sz w:val="24"/>
                <w:szCs w:val="24"/>
                <w:lang w:val="sr-Cyrl-CS"/>
              </w:rPr>
              <w:t>-Пласирање у медије реализованих манифестација</w:t>
            </w:r>
          </w:p>
        </w:tc>
        <w:tc>
          <w:tcPr>
            <w:tcW w:w="2340" w:type="dxa"/>
            <w:vAlign w:val="center"/>
          </w:tcPr>
          <w:p w14:paraId="22F27353" w14:textId="77777777" w:rsidR="00DD3696" w:rsidRPr="00C8576C" w:rsidRDefault="00DD3696" w:rsidP="00B518C5">
            <w:pPr>
              <w:jc w:val="center"/>
              <w:rPr>
                <w:sz w:val="24"/>
                <w:szCs w:val="24"/>
                <w:lang w:val="sr-Cyrl-CS"/>
              </w:rPr>
            </w:pPr>
            <w:r w:rsidRPr="00C8576C">
              <w:rPr>
                <w:sz w:val="24"/>
                <w:szCs w:val="24"/>
              </w:rPr>
              <w:t>X, XII</w:t>
            </w:r>
          </w:p>
        </w:tc>
        <w:tc>
          <w:tcPr>
            <w:tcW w:w="5670" w:type="dxa"/>
            <w:vAlign w:val="center"/>
          </w:tcPr>
          <w:p w14:paraId="4A3EF0D9" w14:textId="77777777" w:rsidR="00DD3696" w:rsidRPr="00C8576C" w:rsidRDefault="00DD3696" w:rsidP="00B518C5">
            <w:pPr>
              <w:rPr>
                <w:sz w:val="24"/>
                <w:szCs w:val="24"/>
                <w:lang w:val="sr-Cyrl-RS"/>
              </w:rPr>
            </w:pPr>
            <w:r w:rsidRPr="00C8576C">
              <w:rPr>
                <w:sz w:val="24"/>
                <w:szCs w:val="24"/>
                <w:lang w:val="sr-Cyrl-CS"/>
              </w:rPr>
              <w:t>-Васпитачи, наставници разредне и предметне наставе</w:t>
            </w:r>
          </w:p>
        </w:tc>
        <w:tc>
          <w:tcPr>
            <w:tcW w:w="2991" w:type="dxa"/>
            <w:vMerge/>
            <w:vAlign w:val="center"/>
          </w:tcPr>
          <w:p w14:paraId="6BAA896C" w14:textId="77777777" w:rsidR="00DD3696" w:rsidRPr="00C8576C" w:rsidRDefault="00DD3696" w:rsidP="00B518C5">
            <w:pPr>
              <w:rPr>
                <w:sz w:val="24"/>
                <w:szCs w:val="24"/>
                <w:lang w:val="sr-Cyrl-RS"/>
              </w:rPr>
            </w:pPr>
          </w:p>
        </w:tc>
      </w:tr>
    </w:tbl>
    <w:p w14:paraId="560FAC6C" w14:textId="7A8FA2C8" w:rsidR="00DC4E24" w:rsidRDefault="00DC4E24" w:rsidP="00747F9E">
      <w:pPr>
        <w:spacing w:line="276" w:lineRule="auto"/>
        <w:rPr>
          <w:b/>
          <w:sz w:val="24"/>
          <w:szCs w:val="24"/>
        </w:rPr>
      </w:pPr>
    </w:p>
    <w:p w14:paraId="7364C299" w14:textId="7F392AF1" w:rsidR="00747F9E" w:rsidRDefault="00747F9E" w:rsidP="00747F9E">
      <w:pPr>
        <w:spacing w:line="276" w:lineRule="auto"/>
        <w:rPr>
          <w:b/>
          <w:sz w:val="24"/>
          <w:szCs w:val="24"/>
        </w:rPr>
      </w:pPr>
    </w:p>
    <w:p w14:paraId="4F314A2C" w14:textId="30F7661B" w:rsidR="004713DF" w:rsidRDefault="004713DF" w:rsidP="00747F9E">
      <w:pPr>
        <w:spacing w:line="276" w:lineRule="auto"/>
        <w:rPr>
          <w:b/>
          <w:sz w:val="24"/>
          <w:szCs w:val="24"/>
        </w:rPr>
      </w:pPr>
    </w:p>
    <w:p w14:paraId="1E14F7C5" w14:textId="77777777" w:rsidR="004713DF" w:rsidRDefault="004713DF" w:rsidP="00747F9E">
      <w:pPr>
        <w:spacing w:line="276" w:lineRule="auto"/>
        <w:rPr>
          <w:b/>
          <w:sz w:val="24"/>
          <w:szCs w:val="24"/>
        </w:rPr>
      </w:pPr>
    </w:p>
    <w:p w14:paraId="5D3371AA" w14:textId="0566DBEC" w:rsidR="00F039C5" w:rsidRDefault="00437AB0" w:rsidP="00372C32">
      <w:pPr>
        <w:spacing w:line="276" w:lineRule="auto"/>
        <w:jc w:val="center"/>
        <w:rPr>
          <w:sz w:val="24"/>
          <w:szCs w:val="24"/>
        </w:rPr>
      </w:pPr>
      <w:r>
        <w:rPr>
          <w:b/>
          <w:sz w:val="24"/>
          <w:szCs w:val="24"/>
        </w:rPr>
        <w:t>VIII</w:t>
      </w:r>
      <w:r w:rsidR="00AC073D">
        <w:rPr>
          <w:b/>
          <w:sz w:val="24"/>
          <w:szCs w:val="24"/>
        </w:rPr>
        <w:t xml:space="preserve"> </w:t>
      </w:r>
      <w:r w:rsidR="008D6EF7">
        <w:rPr>
          <w:b/>
          <w:sz w:val="24"/>
          <w:szCs w:val="24"/>
        </w:rPr>
        <w:t>- ПРАЋЕЊЕ ОСТВАРИВАЊА И ЕВАЛУАЦИЈЕ ГОДИШЊЕГ ПРОГРАМА ОБРАЗОВНО-ВАСПИТНОГ РАДА</w:t>
      </w:r>
    </w:p>
    <w:p w14:paraId="199C5C07" w14:textId="77777777" w:rsidR="00F039C5" w:rsidRDefault="00F039C5" w:rsidP="003E21A8">
      <w:pPr>
        <w:spacing w:line="276" w:lineRule="auto"/>
        <w:rPr>
          <w:sz w:val="24"/>
          <w:szCs w:val="24"/>
        </w:rPr>
      </w:pPr>
    </w:p>
    <w:p w14:paraId="1E834725" w14:textId="77777777" w:rsidR="00F039C5" w:rsidRDefault="008D6EF7" w:rsidP="003E21A8">
      <w:pPr>
        <w:spacing w:line="276" w:lineRule="auto"/>
        <w:rPr>
          <w:sz w:val="24"/>
          <w:szCs w:val="24"/>
          <w:lang w:val="es-AR"/>
        </w:rPr>
      </w:pPr>
      <w:proofErr w:type="spellStart"/>
      <w:r>
        <w:rPr>
          <w:sz w:val="24"/>
          <w:szCs w:val="24"/>
          <w:lang w:val="es-AR"/>
        </w:rPr>
        <w:t>Поред</w:t>
      </w:r>
      <w:proofErr w:type="spellEnd"/>
      <w:r>
        <w:rPr>
          <w:sz w:val="24"/>
          <w:szCs w:val="24"/>
          <w:lang w:val="es-AR"/>
        </w:rPr>
        <w:t xml:space="preserve"> </w:t>
      </w:r>
      <w:proofErr w:type="spellStart"/>
      <w:r>
        <w:rPr>
          <w:sz w:val="24"/>
          <w:szCs w:val="24"/>
          <w:lang w:val="es-AR"/>
        </w:rPr>
        <w:t>настојања</w:t>
      </w:r>
      <w:proofErr w:type="spellEnd"/>
      <w:r>
        <w:rPr>
          <w:sz w:val="24"/>
          <w:szCs w:val="24"/>
          <w:lang w:val="es-AR"/>
        </w:rPr>
        <w:t xml:space="preserve"> </w:t>
      </w:r>
      <w:proofErr w:type="spellStart"/>
      <w:r>
        <w:rPr>
          <w:sz w:val="24"/>
          <w:szCs w:val="24"/>
          <w:lang w:val="es-AR"/>
        </w:rPr>
        <w:t>да</w:t>
      </w:r>
      <w:proofErr w:type="spellEnd"/>
      <w:r>
        <w:rPr>
          <w:sz w:val="24"/>
          <w:szCs w:val="24"/>
          <w:lang w:val="es-AR"/>
        </w:rPr>
        <w:t xml:space="preserve"> </w:t>
      </w:r>
      <w:proofErr w:type="spellStart"/>
      <w:r>
        <w:rPr>
          <w:sz w:val="24"/>
          <w:szCs w:val="24"/>
          <w:lang w:val="es-AR"/>
        </w:rPr>
        <w:t>се</w:t>
      </w:r>
      <w:proofErr w:type="spellEnd"/>
      <w:r>
        <w:rPr>
          <w:sz w:val="24"/>
          <w:szCs w:val="24"/>
          <w:lang w:val="es-AR"/>
        </w:rPr>
        <w:t xml:space="preserve"> </w:t>
      </w:r>
      <w:proofErr w:type="spellStart"/>
      <w:r>
        <w:rPr>
          <w:sz w:val="24"/>
          <w:szCs w:val="24"/>
          <w:lang w:val="es-AR"/>
        </w:rPr>
        <w:t>изврши</w:t>
      </w:r>
      <w:proofErr w:type="spellEnd"/>
      <w:r>
        <w:rPr>
          <w:sz w:val="24"/>
          <w:szCs w:val="24"/>
          <w:lang w:val="es-AR"/>
        </w:rPr>
        <w:t xml:space="preserve"> </w:t>
      </w:r>
      <w:proofErr w:type="spellStart"/>
      <w:r>
        <w:rPr>
          <w:sz w:val="24"/>
          <w:szCs w:val="24"/>
          <w:lang w:val="es-AR"/>
        </w:rPr>
        <w:t>квалитетно</w:t>
      </w:r>
      <w:proofErr w:type="spellEnd"/>
      <w:r>
        <w:rPr>
          <w:sz w:val="24"/>
          <w:szCs w:val="24"/>
          <w:lang w:val="es-AR"/>
        </w:rPr>
        <w:t xml:space="preserve"> </w:t>
      </w:r>
      <w:proofErr w:type="spellStart"/>
      <w:r>
        <w:rPr>
          <w:sz w:val="24"/>
          <w:szCs w:val="24"/>
          <w:lang w:val="es-AR"/>
        </w:rPr>
        <w:t>планирање</w:t>
      </w:r>
      <w:proofErr w:type="spellEnd"/>
      <w:r>
        <w:rPr>
          <w:sz w:val="24"/>
          <w:szCs w:val="24"/>
          <w:lang w:val="es-AR"/>
        </w:rPr>
        <w:t xml:space="preserve"> </w:t>
      </w:r>
      <w:proofErr w:type="spellStart"/>
      <w:r>
        <w:rPr>
          <w:sz w:val="24"/>
          <w:szCs w:val="24"/>
          <w:lang w:val="es-AR"/>
        </w:rPr>
        <w:t>образовно-васпитног</w:t>
      </w:r>
      <w:proofErr w:type="spellEnd"/>
      <w:r>
        <w:rPr>
          <w:sz w:val="24"/>
          <w:szCs w:val="24"/>
          <w:lang w:val="es-AR"/>
        </w:rPr>
        <w:t xml:space="preserve"> </w:t>
      </w:r>
      <w:proofErr w:type="spellStart"/>
      <w:r>
        <w:rPr>
          <w:sz w:val="24"/>
          <w:szCs w:val="24"/>
          <w:lang w:val="es-AR"/>
        </w:rPr>
        <w:t>рада</w:t>
      </w:r>
      <w:proofErr w:type="spellEnd"/>
      <w:r>
        <w:rPr>
          <w:sz w:val="24"/>
          <w:szCs w:val="24"/>
          <w:lang w:val="es-AR"/>
        </w:rPr>
        <w:t xml:space="preserve">, </w:t>
      </w:r>
      <w:proofErr w:type="spellStart"/>
      <w:r>
        <w:rPr>
          <w:sz w:val="24"/>
          <w:szCs w:val="24"/>
          <w:lang w:val="es-AR"/>
        </w:rPr>
        <w:t>неопходно</w:t>
      </w:r>
      <w:proofErr w:type="spellEnd"/>
      <w:r>
        <w:rPr>
          <w:sz w:val="24"/>
          <w:szCs w:val="24"/>
          <w:lang w:val="es-AR"/>
        </w:rPr>
        <w:t xml:space="preserve"> </w:t>
      </w:r>
      <w:proofErr w:type="spellStart"/>
      <w:r>
        <w:rPr>
          <w:sz w:val="24"/>
          <w:szCs w:val="24"/>
          <w:lang w:val="es-AR"/>
        </w:rPr>
        <w:t>је</w:t>
      </w:r>
      <w:proofErr w:type="spellEnd"/>
      <w:r>
        <w:rPr>
          <w:sz w:val="24"/>
          <w:szCs w:val="24"/>
          <w:lang w:val="es-AR"/>
        </w:rPr>
        <w:t xml:space="preserve"> </w:t>
      </w:r>
      <w:proofErr w:type="spellStart"/>
      <w:r>
        <w:rPr>
          <w:sz w:val="24"/>
          <w:szCs w:val="24"/>
          <w:lang w:val="es-AR"/>
        </w:rPr>
        <w:t>перманентно</w:t>
      </w:r>
      <w:proofErr w:type="spellEnd"/>
      <w:r>
        <w:rPr>
          <w:sz w:val="24"/>
          <w:szCs w:val="24"/>
          <w:lang w:val="es-AR"/>
        </w:rPr>
        <w:t xml:space="preserve"> </w:t>
      </w:r>
      <w:proofErr w:type="spellStart"/>
      <w:r>
        <w:rPr>
          <w:sz w:val="24"/>
          <w:szCs w:val="24"/>
          <w:lang w:val="es-AR"/>
        </w:rPr>
        <w:t>анализирати</w:t>
      </w:r>
      <w:proofErr w:type="spellEnd"/>
      <w:r>
        <w:rPr>
          <w:sz w:val="24"/>
          <w:szCs w:val="24"/>
          <w:lang w:val="es-AR"/>
        </w:rPr>
        <w:t xml:space="preserve">, </w:t>
      </w:r>
      <w:proofErr w:type="spellStart"/>
      <w:r>
        <w:rPr>
          <w:sz w:val="24"/>
          <w:szCs w:val="24"/>
          <w:lang w:val="es-AR"/>
        </w:rPr>
        <w:t>процењивати</w:t>
      </w:r>
      <w:proofErr w:type="spellEnd"/>
      <w:r>
        <w:rPr>
          <w:sz w:val="24"/>
          <w:szCs w:val="24"/>
          <w:lang w:val="es-AR"/>
        </w:rPr>
        <w:t xml:space="preserve"> и </w:t>
      </w:r>
      <w:proofErr w:type="spellStart"/>
      <w:r>
        <w:rPr>
          <w:sz w:val="24"/>
          <w:szCs w:val="24"/>
          <w:lang w:val="es-AR"/>
        </w:rPr>
        <w:t>вредновати</w:t>
      </w:r>
      <w:proofErr w:type="spellEnd"/>
      <w:r>
        <w:rPr>
          <w:sz w:val="24"/>
          <w:szCs w:val="24"/>
          <w:lang w:val="es-AR"/>
        </w:rPr>
        <w:t xml:space="preserve"> </w:t>
      </w:r>
      <w:proofErr w:type="spellStart"/>
      <w:r>
        <w:rPr>
          <w:sz w:val="24"/>
          <w:szCs w:val="24"/>
          <w:lang w:val="es-AR"/>
        </w:rPr>
        <w:t>образовно-васпитни</w:t>
      </w:r>
      <w:proofErr w:type="spellEnd"/>
      <w:r>
        <w:rPr>
          <w:sz w:val="24"/>
          <w:szCs w:val="24"/>
          <w:lang w:val="es-AR"/>
        </w:rPr>
        <w:t xml:space="preserve"> </w:t>
      </w:r>
      <w:proofErr w:type="spellStart"/>
      <w:r>
        <w:rPr>
          <w:sz w:val="24"/>
          <w:szCs w:val="24"/>
          <w:lang w:val="es-AR"/>
        </w:rPr>
        <w:t>рад</w:t>
      </w:r>
      <w:proofErr w:type="spellEnd"/>
      <w:r>
        <w:rPr>
          <w:sz w:val="24"/>
          <w:szCs w:val="24"/>
          <w:lang w:val="es-AR"/>
        </w:rPr>
        <w:t>.</w:t>
      </w:r>
    </w:p>
    <w:p w14:paraId="2D4D1EAC" w14:textId="77777777" w:rsidR="00F039C5" w:rsidRDefault="008D6EF7" w:rsidP="003E21A8">
      <w:pPr>
        <w:spacing w:line="276" w:lineRule="auto"/>
        <w:rPr>
          <w:sz w:val="24"/>
          <w:szCs w:val="24"/>
          <w:lang w:val="es-AR"/>
        </w:rPr>
      </w:pPr>
      <w:proofErr w:type="spellStart"/>
      <w:r>
        <w:rPr>
          <w:sz w:val="24"/>
          <w:szCs w:val="24"/>
          <w:lang w:val="es-AR"/>
        </w:rPr>
        <w:t>Сваки</w:t>
      </w:r>
      <w:proofErr w:type="spellEnd"/>
      <w:r>
        <w:rPr>
          <w:sz w:val="24"/>
          <w:szCs w:val="24"/>
          <w:lang w:val="es-AR"/>
        </w:rPr>
        <w:t xml:space="preserve"> </w:t>
      </w:r>
      <w:proofErr w:type="spellStart"/>
      <w:r>
        <w:rPr>
          <w:sz w:val="24"/>
          <w:szCs w:val="24"/>
          <w:lang w:val="es-AR"/>
        </w:rPr>
        <w:t>наставник</w:t>
      </w:r>
      <w:proofErr w:type="spellEnd"/>
      <w:r>
        <w:rPr>
          <w:sz w:val="24"/>
          <w:szCs w:val="24"/>
          <w:lang w:val="es-AR"/>
        </w:rPr>
        <w:t xml:space="preserve"> </w:t>
      </w:r>
      <w:proofErr w:type="spellStart"/>
      <w:r>
        <w:rPr>
          <w:sz w:val="24"/>
          <w:szCs w:val="24"/>
          <w:lang w:val="es-AR"/>
        </w:rPr>
        <w:t>је</w:t>
      </w:r>
      <w:proofErr w:type="spellEnd"/>
      <w:r>
        <w:rPr>
          <w:sz w:val="24"/>
          <w:szCs w:val="24"/>
          <w:lang w:val="es-AR"/>
        </w:rPr>
        <w:t xml:space="preserve"> </w:t>
      </w:r>
      <w:proofErr w:type="spellStart"/>
      <w:r>
        <w:rPr>
          <w:sz w:val="24"/>
          <w:szCs w:val="24"/>
          <w:lang w:val="es-AR"/>
        </w:rPr>
        <w:t>обавезан</w:t>
      </w:r>
      <w:proofErr w:type="spellEnd"/>
      <w:r>
        <w:rPr>
          <w:sz w:val="24"/>
          <w:szCs w:val="24"/>
          <w:lang w:val="es-AR"/>
        </w:rPr>
        <w:t xml:space="preserve"> </w:t>
      </w:r>
      <w:proofErr w:type="spellStart"/>
      <w:r>
        <w:rPr>
          <w:sz w:val="24"/>
          <w:szCs w:val="24"/>
          <w:lang w:val="es-AR"/>
        </w:rPr>
        <w:t>да</w:t>
      </w:r>
      <w:proofErr w:type="spellEnd"/>
      <w:r>
        <w:rPr>
          <w:sz w:val="24"/>
          <w:szCs w:val="24"/>
          <w:lang w:val="es-AR"/>
        </w:rPr>
        <w:t xml:space="preserve"> </w:t>
      </w:r>
      <w:proofErr w:type="spellStart"/>
      <w:r>
        <w:rPr>
          <w:sz w:val="24"/>
          <w:szCs w:val="24"/>
          <w:lang w:val="es-AR"/>
        </w:rPr>
        <w:t>процењује</w:t>
      </w:r>
      <w:proofErr w:type="spellEnd"/>
      <w:r>
        <w:rPr>
          <w:sz w:val="24"/>
          <w:szCs w:val="24"/>
          <w:lang w:val="es-AR"/>
        </w:rPr>
        <w:t xml:space="preserve"> </w:t>
      </w:r>
      <w:proofErr w:type="spellStart"/>
      <w:r>
        <w:rPr>
          <w:sz w:val="24"/>
          <w:szCs w:val="24"/>
          <w:lang w:val="es-AR"/>
        </w:rPr>
        <w:t>рад</w:t>
      </w:r>
      <w:proofErr w:type="spellEnd"/>
      <w:r>
        <w:rPr>
          <w:sz w:val="24"/>
          <w:szCs w:val="24"/>
          <w:lang w:val="es-AR"/>
        </w:rPr>
        <w:t xml:space="preserve"> у </w:t>
      </w:r>
      <w:proofErr w:type="spellStart"/>
      <w:r>
        <w:rPr>
          <w:sz w:val="24"/>
          <w:szCs w:val="24"/>
          <w:lang w:val="es-AR"/>
        </w:rPr>
        <w:t>делатностима</w:t>
      </w:r>
      <w:proofErr w:type="spellEnd"/>
      <w:r>
        <w:rPr>
          <w:sz w:val="24"/>
          <w:szCs w:val="24"/>
          <w:lang w:val="es-AR"/>
        </w:rPr>
        <w:t xml:space="preserve"> </w:t>
      </w:r>
      <w:proofErr w:type="spellStart"/>
      <w:r>
        <w:rPr>
          <w:sz w:val="24"/>
          <w:szCs w:val="24"/>
          <w:lang w:val="es-AR"/>
        </w:rPr>
        <w:t>које</w:t>
      </w:r>
      <w:proofErr w:type="spellEnd"/>
      <w:r>
        <w:rPr>
          <w:sz w:val="24"/>
          <w:szCs w:val="24"/>
          <w:lang w:val="es-AR"/>
        </w:rPr>
        <w:t xml:space="preserve"> </w:t>
      </w:r>
      <w:proofErr w:type="spellStart"/>
      <w:r>
        <w:rPr>
          <w:sz w:val="24"/>
          <w:szCs w:val="24"/>
          <w:lang w:val="es-AR"/>
        </w:rPr>
        <w:t>води</w:t>
      </w:r>
      <w:proofErr w:type="spellEnd"/>
      <w:r>
        <w:rPr>
          <w:sz w:val="24"/>
          <w:szCs w:val="24"/>
          <w:lang w:val="es-AR"/>
        </w:rPr>
        <w:t xml:space="preserve">, </w:t>
      </w:r>
      <w:proofErr w:type="spellStart"/>
      <w:r>
        <w:rPr>
          <w:sz w:val="24"/>
          <w:szCs w:val="24"/>
          <w:lang w:val="es-AR"/>
        </w:rPr>
        <w:t>између</w:t>
      </w:r>
      <w:proofErr w:type="spellEnd"/>
      <w:r>
        <w:rPr>
          <w:sz w:val="24"/>
          <w:szCs w:val="24"/>
          <w:lang w:val="es-AR"/>
        </w:rPr>
        <w:t xml:space="preserve"> </w:t>
      </w:r>
      <w:proofErr w:type="spellStart"/>
      <w:r>
        <w:rPr>
          <w:sz w:val="24"/>
          <w:szCs w:val="24"/>
          <w:lang w:val="es-AR"/>
        </w:rPr>
        <w:t>осталог</w:t>
      </w:r>
      <w:proofErr w:type="spellEnd"/>
      <w:r>
        <w:rPr>
          <w:sz w:val="24"/>
          <w:szCs w:val="24"/>
          <w:lang w:val="es-AR"/>
        </w:rPr>
        <w:t>:</w:t>
      </w:r>
    </w:p>
    <w:p w14:paraId="029E8A39"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степен</w:t>
      </w:r>
      <w:proofErr w:type="spellEnd"/>
      <w:r>
        <w:rPr>
          <w:sz w:val="24"/>
          <w:szCs w:val="24"/>
          <w:lang w:val="es-AR"/>
        </w:rPr>
        <w:t xml:space="preserve"> </w:t>
      </w:r>
      <w:proofErr w:type="spellStart"/>
      <w:r>
        <w:rPr>
          <w:sz w:val="24"/>
          <w:szCs w:val="24"/>
          <w:lang w:val="es-AR"/>
        </w:rPr>
        <w:t>усвојености</w:t>
      </w:r>
      <w:proofErr w:type="spellEnd"/>
      <w:r>
        <w:rPr>
          <w:sz w:val="24"/>
          <w:szCs w:val="24"/>
          <w:lang w:val="es-AR"/>
        </w:rPr>
        <w:t xml:space="preserve"> </w:t>
      </w:r>
      <w:proofErr w:type="spellStart"/>
      <w:r>
        <w:rPr>
          <w:sz w:val="24"/>
          <w:szCs w:val="24"/>
          <w:lang w:val="es-AR"/>
        </w:rPr>
        <w:t>знања</w:t>
      </w:r>
      <w:proofErr w:type="spellEnd"/>
      <w:r>
        <w:rPr>
          <w:sz w:val="24"/>
          <w:szCs w:val="24"/>
          <w:lang w:val="es-AR"/>
        </w:rPr>
        <w:t xml:space="preserve">, </w:t>
      </w:r>
      <w:proofErr w:type="spellStart"/>
      <w:r>
        <w:rPr>
          <w:sz w:val="24"/>
          <w:szCs w:val="24"/>
          <w:lang w:val="es-AR"/>
        </w:rPr>
        <w:t>њихов</w:t>
      </w:r>
      <w:proofErr w:type="spellEnd"/>
      <w:r>
        <w:rPr>
          <w:sz w:val="24"/>
          <w:szCs w:val="24"/>
        </w:rPr>
        <w:t>у</w:t>
      </w:r>
      <w:r>
        <w:rPr>
          <w:sz w:val="24"/>
          <w:szCs w:val="24"/>
          <w:lang w:val="es-AR"/>
        </w:rPr>
        <w:t xml:space="preserve"> </w:t>
      </w:r>
      <w:proofErr w:type="spellStart"/>
      <w:r>
        <w:rPr>
          <w:sz w:val="24"/>
          <w:szCs w:val="24"/>
          <w:lang w:val="es-AR"/>
        </w:rPr>
        <w:t>повезаност</w:t>
      </w:r>
      <w:proofErr w:type="spellEnd"/>
      <w:r>
        <w:rPr>
          <w:sz w:val="24"/>
          <w:szCs w:val="24"/>
          <w:lang w:val="es-AR"/>
        </w:rPr>
        <w:t xml:space="preserve"> и </w:t>
      </w:r>
      <w:proofErr w:type="spellStart"/>
      <w:r>
        <w:rPr>
          <w:sz w:val="24"/>
          <w:szCs w:val="24"/>
          <w:lang w:val="es-AR"/>
        </w:rPr>
        <w:t>могућност</w:t>
      </w:r>
      <w:proofErr w:type="spellEnd"/>
      <w:r>
        <w:rPr>
          <w:sz w:val="24"/>
          <w:szCs w:val="24"/>
          <w:lang w:val="es-AR"/>
        </w:rPr>
        <w:t xml:space="preserve"> </w:t>
      </w:r>
      <w:proofErr w:type="spellStart"/>
      <w:r>
        <w:rPr>
          <w:sz w:val="24"/>
          <w:szCs w:val="24"/>
          <w:lang w:val="es-AR"/>
        </w:rPr>
        <w:t>примене</w:t>
      </w:r>
      <w:proofErr w:type="spellEnd"/>
      <w:r>
        <w:rPr>
          <w:sz w:val="24"/>
          <w:szCs w:val="24"/>
          <w:lang w:val="es-AR"/>
        </w:rPr>
        <w:t xml:space="preserve"> </w:t>
      </w:r>
      <w:proofErr w:type="spellStart"/>
      <w:r>
        <w:rPr>
          <w:sz w:val="24"/>
          <w:szCs w:val="24"/>
          <w:lang w:val="es-AR"/>
        </w:rPr>
        <w:t>стечених</w:t>
      </w:r>
      <w:proofErr w:type="spellEnd"/>
      <w:r>
        <w:rPr>
          <w:sz w:val="24"/>
          <w:szCs w:val="24"/>
          <w:lang w:val="es-AR"/>
        </w:rPr>
        <w:t xml:space="preserve"> </w:t>
      </w:r>
      <w:proofErr w:type="spellStart"/>
      <w:r>
        <w:rPr>
          <w:sz w:val="24"/>
          <w:szCs w:val="24"/>
          <w:lang w:val="es-AR"/>
        </w:rPr>
        <w:t>знања</w:t>
      </w:r>
      <w:proofErr w:type="spellEnd"/>
      <w:r>
        <w:rPr>
          <w:sz w:val="24"/>
          <w:szCs w:val="24"/>
          <w:lang w:val="es-AR"/>
        </w:rPr>
        <w:t>;</w:t>
      </w:r>
    </w:p>
    <w:p w14:paraId="1729691A"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вредност</w:t>
      </w:r>
      <w:proofErr w:type="spellEnd"/>
      <w:r>
        <w:rPr>
          <w:sz w:val="24"/>
          <w:szCs w:val="24"/>
          <w:lang w:val="es-AR"/>
        </w:rPr>
        <w:t xml:space="preserve"> </w:t>
      </w:r>
      <w:proofErr w:type="spellStart"/>
      <w:r>
        <w:rPr>
          <w:sz w:val="24"/>
          <w:szCs w:val="24"/>
          <w:lang w:val="es-AR"/>
        </w:rPr>
        <w:t>поступака</w:t>
      </w:r>
      <w:proofErr w:type="spellEnd"/>
      <w:r>
        <w:rPr>
          <w:sz w:val="24"/>
          <w:szCs w:val="24"/>
        </w:rPr>
        <w:t>,</w:t>
      </w:r>
      <w:r>
        <w:rPr>
          <w:sz w:val="24"/>
          <w:szCs w:val="24"/>
          <w:lang w:val="es-AR"/>
        </w:rPr>
        <w:t xml:space="preserve"> </w:t>
      </w:r>
      <w:proofErr w:type="spellStart"/>
      <w:r>
        <w:rPr>
          <w:sz w:val="24"/>
          <w:szCs w:val="24"/>
          <w:lang w:val="es-AR"/>
        </w:rPr>
        <w:t>наставних</w:t>
      </w:r>
      <w:proofErr w:type="spellEnd"/>
      <w:r>
        <w:rPr>
          <w:sz w:val="24"/>
          <w:szCs w:val="24"/>
          <w:lang w:val="es-AR"/>
        </w:rPr>
        <w:t xml:space="preserve"> </w:t>
      </w:r>
      <w:proofErr w:type="spellStart"/>
      <w:r>
        <w:rPr>
          <w:sz w:val="24"/>
          <w:szCs w:val="24"/>
          <w:lang w:val="es-AR"/>
        </w:rPr>
        <w:t>облика</w:t>
      </w:r>
      <w:proofErr w:type="spellEnd"/>
      <w:r>
        <w:rPr>
          <w:sz w:val="24"/>
          <w:szCs w:val="24"/>
          <w:lang w:val="es-AR"/>
        </w:rPr>
        <w:t xml:space="preserve"> и </w:t>
      </w:r>
      <w:proofErr w:type="spellStart"/>
      <w:r>
        <w:rPr>
          <w:sz w:val="24"/>
          <w:szCs w:val="24"/>
          <w:lang w:val="es-AR"/>
        </w:rPr>
        <w:t>метода</w:t>
      </w:r>
      <w:proofErr w:type="spellEnd"/>
      <w:r>
        <w:rPr>
          <w:sz w:val="24"/>
          <w:szCs w:val="24"/>
          <w:lang w:val="es-AR"/>
        </w:rPr>
        <w:t xml:space="preserve">, </w:t>
      </w:r>
      <w:proofErr w:type="spellStart"/>
      <w:r>
        <w:rPr>
          <w:sz w:val="24"/>
          <w:szCs w:val="24"/>
          <w:lang w:val="es-AR"/>
        </w:rPr>
        <w:t>као</w:t>
      </w:r>
      <w:proofErr w:type="spellEnd"/>
      <w:r>
        <w:rPr>
          <w:sz w:val="24"/>
          <w:szCs w:val="24"/>
          <w:lang w:val="es-AR"/>
        </w:rPr>
        <w:t xml:space="preserve"> и </w:t>
      </w:r>
      <w:proofErr w:type="spellStart"/>
      <w:r>
        <w:rPr>
          <w:sz w:val="24"/>
          <w:szCs w:val="24"/>
          <w:lang w:val="es-AR"/>
        </w:rPr>
        <w:t>примењених</w:t>
      </w:r>
      <w:proofErr w:type="spellEnd"/>
      <w:r>
        <w:rPr>
          <w:sz w:val="24"/>
          <w:szCs w:val="24"/>
          <w:lang w:val="es-AR"/>
        </w:rPr>
        <w:t xml:space="preserve"> </w:t>
      </w:r>
      <w:proofErr w:type="spellStart"/>
      <w:r>
        <w:rPr>
          <w:sz w:val="24"/>
          <w:szCs w:val="24"/>
          <w:lang w:val="es-AR"/>
        </w:rPr>
        <w:t>наставних</w:t>
      </w:r>
      <w:proofErr w:type="spellEnd"/>
      <w:r>
        <w:rPr>
          <w:sz w:val="24"/>
          <w:szCs w:val="24"/>
          <w:lang w:val="es-AR"/>
        </w:rPr>
        <w:t xml:space="preserve"> </w:t>
      </w:r>
      <w:proofErr w:type="spellStart"/>
      <w:r>
        <w:rPr>
          <w:sz w:val="24"/>
          <w:szCs w:val="24"/>
          <w:lang w:val="es-AR"/>
        </w:rPr>
        <w:t>средстава</w:t>
      </w:r>
      <w:proofErr w:type="spellEnd"/>
      <w:r>
        <w:rPr>
          <w:sz w:val="24"/>
          <w:szCs w:val="24"/>
          <w:lang w:val="es-AR"/>
        </w:rPr>
        <w:t>;</w:t>
      </w:r>
    </w:p>
    <w:p w14:paraId="2AB1CD5C"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посебна</w:t>
      </w:r>
      <w:proofErr w:type="spellEnd"/>
      <w:r>
        <w:rPr>
          <w:sz w:val="24"/>
          <w:szCs w:val="24"/>
          <w:lang w:val="es-AR"/>
        </w:rPr>
        <w:t xml:space="preserve"> </w:t>
      </w:r>
      <w:proofErr w:type="spellStart"/>
      <w:r>
        <w:rPr>
          <w:sz w:val="24"/>
          <w:szCs w:val="24"/>
          <w:lang w:val="es-AR"/>
        </w:rPr>
        <w:t>достигнућа</w:t>
      </w:r>
      <w:proofErr w:type="spellEnd"/>
      <w:r>
        <w:rPr>
          <w:sz w:val="24"/>
          <w:szCs w:val="24"/>
          <w:lang w:val="es-AR"/>
        </w:rPr>
        <w:t xml:space="preserve"> и </w:t>
      </w:r>
      <w:proofErr w:type="spellStart"/>
      <w:r>
        <w:rPr>
          <w:sz w:val="24"/>
          <w:szCs w:val="24"/>
          <w:lang w:val="es-AR"/>
        </w:rPr>
        <w:t>постигнућа</w:t>
      </w:r>
      <w:proofErr w:type="spellEnd"/>
      <w:r>
        <w:rPr>
          <w:sz w:val="24"/>
          <w:szCs w:val="24"/>
          <w:lang w:val="es-AR"/>
        </w:rPr>
        <w:t xml:space="preserve"> у </w:t>
      </w:r>
      <w:proofErr w:type="spellStart"/>
      <w:r>
        <w:rPr>
          <w:sz w:val="24"/>
          <w:szCs w:val="24"/>
          <w:lang w:val="es-AR"/>
        </w:rPr>
        <w:t>појединим</w:t>
      </w:r>
      <w:proofErr w:type="spellEnd"/>
      <w:r>
        <w:rPr>
          <w:sz w:val="24"/>
          <w:szCs w:val="24"/>
          <w:lang w:val="es-AR"/>
        </w:rPr>
        <w:t xml:space="preserve"> </w:t>
      </w:r>
      <w:proofErr w:type="spellStart"/>
      <w:r>
        <w:rPr>
          <w:sz w:val="24"/>
          <w:szCs w:val="24"/>
          <w:lang w:val="es-AR"/>
        </w:rPr>
        <w:t>наставним</w:t>
      </w:r>
      <w:proofErr w:type="spellEnd"/>
      <w:r>
        <w:rPr>
          <w:sz w:val="24"/>
          <w:szCs w:val="24"/>
          <w:lang w:val="es-AR"/>
        </w:rPr>
        <w:t xml:space="preserve"> </w:t>
      </w:r>
      <w:proofErr w:type="spellStart"/>
      <w:r>
        <w:rPr>
          <w:sz w:val="24"/>
          <w:szCs w:val="24"/>
          <w:lang w:val="es-AR"/>
        </w:rPr>
        <w:t>темама</w:t>
      </w:r>
      <w:proofErr w:type="spellEnd"/>
      <w:r>
        <w:rPr>
          <w:sz w:val="24"/>
          <w:szCs w:val="24"/>
          <w:lang w:val="es-AR"/>
        </w:rPr>
        <w:t xml:space="preserve"> и </w:t>
      </w:r>
      <w:proofErr w:type="spellStart"/>
      <w:r>
        <w:rPr>
          <w:sz w:val="24"/>
          <w:szCs w:val="24"/>
          <w:lang w:val="es-AR"/>
        </w:rPr>
        <w:t>областима</w:t>
      </w:r>
      <w:proofErr w:type="spellEnd"/>
      <w:r>
        <w:rPr>
          <w:sz w:val="24"/>
          <w:szCs w:val="24"/>
          <w:lang w:val="es-AR"/>
        </w:rPr>
        <w:t>;</w:t>
      </w:r>
    </w:p>
    <w:p w14:paraId="022014C6" w14:textId="77777777" w:rsidR="00F039C5" w:rsidRDefault="008D6EF7" w:rsidP="003E21A8">
      <w:pPr>
        <w:spacing w:line="276" w:lineRule="auto"/>
        <w:rPr>
          <w:sz w:val="24"/>
          <w:szCs w:val="24"/>
          <w:lang w:val="es-AR"/>
        </w:rPr>
      </w:pPr>
      <w:r>
        <w:rPr>
          <w:sz w:val="24"/>
          <w:szCs w:val="24"/>
        </w:rPr>
        <w:t>-</w:t>
      </w:r>
      <w:proofErr w:type="spellStart"/>
      <w:r>
        <w:rPr>
          <w:sz w:val="24"/>
          <w:szCs w:val="24"/>
          <w:lang w:val="es-AR"/>
        </w:rPr>
        <w:t>успех</w:t>
      </w:r>
      <w:proofErr w:type="spellEnd"/>
      <w:r>
        <w:rPr>
          <w:sz w:val="24"/>
          <w:szCs w:val="24"/>
          <w:lang w:val="es-AR"/>
        </w:rPr>
        <w:t xml:space="preserve"> </w:t>
      </w:r>
      <w:proofErr w:type="spellStart"/>
      <w:r>
        <w:rPr>
          <w:sz w:val="24"/>
          <w:szCs w:val="24"/>
          <w:lang w:val="es-AR"/>
        </w:rPr>
        <w:t>реализације</w:t>
      </w:r>
      <w:proofErr w:type="spellEnd"/>
      <w:r>
        <w:rPr>
          <w:sz w:val="24"/>
          <w:szCs w:val="24"/>
          <w:lang w:val="es-AR"/>
        </w:rPr>
        <w:t xml:space="preserve"> </w:t>
      </w:r>
      <w:proofErr w:type="spellStart"/>
      <w:r>
        <w:rPr>
          <w:sz w:val="24"/>
          <w:szCs w:val="24"/>
          <w:lang w:val="es-AR"/>
        </w:rPr>
        <w:t>програмских</w:t>
      </w:r>
      <w:proofErr w:type="spellEnd"/>
      <w:r>
        <w:rPr>
          <w:sz w:val="24"/>
          <w:szCs w:val="24"/>
          <w:lang w:val="es-AR"/>
        </w:rPr>
        <w:t xml:space="preserve"> </w:t>
      </w:r>
      <w:proofErr w:type="spellStart"/>
      <w:r>
        <w:rPr>
          <w:sz w:val="24"/>
          <w:szCs w:val="24"/>
          <w:lang w:val="es-AR"/>
        </w:rPr>
        <w:t>циљева</w:t>
      </w:r>
      <w:proofErr w:type="spellEnd"/>
      <w:r>
        <w:rPr>
          <w:sz w:val="24"/>
          <w:szCs w:val="24"/>
          <w:lang w:val="es-AR"/>
        </w:rPr>
        <w:t xml:space="preserve"> </w:t>
      </w:r>
      <w:proofErr w:type="spellStart"/>
      <w:r>
        <w:rPr>
          <w:sz w:val="24"/>
          <w:szCs w:val="24"/>
          <w:lang w:val="es-AR"/>
        </w:rPr>
        <w:t>рада</w:t>
      </w:r>
      <w:proofErr w:type="spellEnd"/>
      <w:r>
        <w:rPr>
          <w:sz w:val="24"/>
          <w:szCs w:val="24"/>
          <w:lang w:val="es-AR"/>
        </w:rPr>
        <w:t xml:space="preserve"> </w:t>
      </w:r>
      <w:proofErr w:type="spellStart"/>
      <w:r>
        <w:rPr>
          <w:sz w:val="24"/>
          <w:szCs w:val="24"/>
          <w:lang w:val="es-AR"/>
        </w:rPr>
        <w:t>за</w:t>
      </w:r>
      <w:proofErr w:type="spellEnd"/>
      <w:r>
        <w:rPr>
          <w:sz w:val="24"/>
          <w:szCs w:val="24"/>
          <w:lang w:val="es-AR"/>
        </w:rPr>
        <w:t xml:space="preserve"> </w:t>
      </w:r>
      <w:proofErr w:type="spellStart"/>
      <w:r>
        <w:rPr>
          <w:sz w:val="24"/>
          <w:szCs w:val="24"/>
          <w:lang w:val="es-AR"/>
        </w:rPr>
        <w:t>период</w:t>
      </w:r>
      <w:proofErr w:type="spellEnd"/>
      <w:r>
        <w:rPr>
          <w:sz w:val="24"/>
          <w:szCs w:val="24"/>
          <w:lang w:val="es-AR"/>
        </w:rPr>
        <w:t xml:space="preserve"> </w:t>
      </w:r>
      <w:proofErr w:type="spellStart"/>
      <w:r>
        <w:rPr>
          <w:sz w:val="24"/>
          <w:szCs w:val="24"/>
          <w:lang w:val="es-AR"/>
        </w:rPr>
        <w:t>који</w:t>
      </w:r>
      <w:proofErr w:type="spellEnd"/>
      <w:r>
        <w:rPr>
          <w:sz w:val="24"/>
          <w:szCs w:val="24"/>
          <w:lang w:val="es-AR"/>
        </w:rPr>
        <w:t xml:space="preserve"> </w:t>
      </w:r>
      <w:proofErr w:type="spellStart"/>
      <w:r>
        <w:rPr>
          <w:sz w:val="24"/>
          <w:szCs w:val="24"/>
          <w:lang w:val="es-AR"/>
        </w:rPr>
        <w:t>се</w:t>
      </w:r>
      <w:proofErr w:type="spellEnd"/>
      <w:r>
        <w:rPr>
          <w:sz w:val="24"/>
          <w:szCs w:val="24"/>
          <w:lang w:val="es-AR"/>
        </w:rPr>
        <w:t xml:space="preserve"> </w:t>
      </w:r>
      <w:proofErr w:type="spellStart"/>
      <w:r>
        <w:rPr>
          <w:sz w:val="24"/>
          <w:szCs w:val="24"/>
          <w:lang w:val="es-AR"/>
        </w:rPr>
        <w:t>анализира</w:t>
      </w:r>
      <w:proofErr w:type="spellEnd"/>
      <w:r>
        <w:rPr>
          <w:sz w:val="24"/>
          <w:szCs w:val="24"/>
          <w:lang w:val="es-AR"/>
        </w:rPr>
        <w:t>.</w:t>
      </w:r>
    </w:p>
    <w:p w14:paraId="23C994F2" w14:textId="77777777" w:rsidR="00F039C5" w:rsidRDefault="008D6EF7" w:rsidP="003E21A8">
      <w:pPr>
        <w:spacing w:line="276" w:lineRule="auto"/>
        <w:rPr>
          <w:sz w:val="24"/>
          <w:szCs w:val="24"/>
          <w:lang w:val="es-AR"/>
        </w:rPr>
      </w:pPr>
      <w:r>
        <w:rPr>
          <w:sz w:val="24"/>
          <w:szCs w:val="24"/>
          <w:lang w:val="es-AR"/>
        </w:rPr>
        <w:t xml:space="preserve">У </w:t>
      </w:r>
      <w:proofErr w:type="spellStart"/>
      <w:r>
        <w:rPr>
          <w:sz w:val="24"/>
          <w:szCs w:val="24"/>
          <w:lang w:val="es-AR"/>
        </w:rPr>
        <w:t>циљу</w:t>
      </w:r>
      <w:proofErr w:type="spellEnd"/>
      <w:r>
        <w:rPr>
          <w:sz w:val="24"/>
          <w:szCs w:val="24"/>
          <w:lang w:val="es-AR"/>
        </w:rPr>
        <w:t xml:space="preserve"> </w:t>
      </w:r>
      <w:proofErr w:type="spellStart"/>
      <w:r>
        <w:rPr>
          <w:sz w:val="24"/>
          <w:szCs w:val="24"/>
          <w:lang w:val="es-AR"/>
        </w:rPr>
        <w:t>што</w:t>
      </w:r>
      <w:proofErr w:type="spellEnd"/>
      <w:r>
        <w:rPr>
          <w:sz w:val="24"/>
          <w:szCs w:val="24"/>
          <w:lang w:val="es-AR"/>
        </w:rPr>
        <w:t xml:space="preserve"> </w:t>
      </w:r>
      <w:proofErr w:type="spellStart"/>
      <w:r>
        <w:rPr>
          <w:sz w:val="24"/>
          <w:szCs w:val="24"/>
          <w:lang w:val="es-AR"/>
        </w:rPr>
        <w:t>успешније</w:t>
      </w:r>
      <w:proofErr w:type="spellEnd"/>
      <w:r>
        <w:rPr>
          <w:sz w:val="24"/>
          <w:szCs w:val="24"/>
          <w:lang w:val="es-AR"/>
        </w:rPr>
        <w:t xml:space="preserve"> </w:t>
      </w:r>
      <w:proofErr w:type="spellStart"/>
      <w:r>
        <w:rPr>
          <w:sz w:val="24"/>
          <w:szCs w:val="24"/>
          <w:lang w:val="es-AR"/>
        </w:rPr>
        <w:t>процене</w:t>
      </w:r>
      <w:proofErr w:type="spellEnd"/>
      <w:r>
        <w:rPr>
          <w:sz w:val="24"/>
          <w:szCs w:val="24"/>
          <w:lang w:val="es-AR"/>
        </w:rPr>
        <w:t xml:space="preserve">, </w:t>
      </w:r>
      <w:proofErr w:type="spellStart"/>
      <w:r>
        <w:rPr>
          <w:sz w:val="24"/>
          <w:szCs w:val="24"/>
          <w:lang w:val="es-AR"/>
        </w:rPr>
        <w:t>наставник</w:t>
      </w:r>
      <w:proofErr w:type="spellEnd"/>
      <w:r>
        <w:rPr>
          <w:sz w:val="24"/>
          <w:szCs w:val="24"/>
          <w:lang w:val="es-AR"/>
        </w:rPr>
        <w:t xml:space="preserve"> </w:t>
      </w:r>
      <w:proofErr w:type="spellStart"/>
      <w:r>
        <w:rPr>
          <w:sz w:val="24"/>
          <w:szCs w:val="24"/>
          <w:lang w:val="es-AR"/>
        </w:rPr>
        <w:t>ће</w:t>
      </w:r>
      <w:proofErr w:type="spellEnd"/>
      <w:r>
        <w:rPr>
          <w:sz w:val="24"/>
          <w:szCs w:val="24"/>
          <w:lang w:val="es-AR"/>
        </w:rPr>
        <w:t xml:space="preserve"> </w:t>
      </w:r>
      <w:proofErr w:type="spellStart"/>
      <w:r>
        <w:rPr>
          <w:sz w:val="24"/>
          <w:szCs w:val="24"/>
          <w:lang w:val="es-AR"/>
        </w:rPr>
        <w:t>користити</w:t>
      </w:r>
      <w:proofErr w:type="spellEnd"/>
      <w:r>
        <w:rPr>
          <w:sz w:val="24"/>
          <w:szCs w:val="24"/>
          <w:lang w:val="es-AR"/>
        </w:rPr>
        <w:t xml:space="preserve">: </w:t>
      </w:r>
      <w:proofErr w:type="spellStart"/>
      <w:r>
        <w:rPr>
          <w:sz w:val="24"/>
          <w:szCs w:val="24"/>
          <w:lang w:val="es-AR"/>
        </w:rPr>
        <w:t>тестове</w:t>
      </w:r>
      <w:proofErr w:type="spellEnd"/>
      <w:r>
        <w:rPr>
          <w:sz w:val="24"/>
          <w:szCs w:val="24"/>
          <w:lang w:val="es-AR"/>
        </w:rPr>
        <w:t xml:space="preserve"> </w:t>
      </w:r>
      <w:proofErr w:type="spellStart"/>
      <w:r>
        <w:rPr>
          <w:sz w:val="24"/>
          <w:szCs w:val="24"/>
          <w:lang w:val="es-AR"/>
        </w:rPr>
        <w:t>способности</w:t>
      </w:r>
      <w:proofErr w:type="spellEnd"/>
      <w:r>
        <w:rPr>
          <w:sz w:val="24"/>
          <w:szCs w:val="24"/>
          <w:lang w:val="es-AR"/>
        </w:rPr>
        <w:t xml:space="preserve">, </w:t>
      </w:r>
      <w:proofErr w:type="spellStart"/>
      <w:r>
        <w:rPr>
          <w:sz w:val="24"/>
          <w:szCs w:val="24"/>
          <w:lang w:val="es-AR"/>
        </w:rPr>
        <w:t>наставне</w:t>
      </w:r>
      <w:proofErr w:type="spellEnd"/>
      <w:r>
        <w:rPr>
          <w:sz w:val="24"/>
          <w:szCs w:val="24"/>
          <w:lang w:val="es-AR"/>
        </w:rPr>
        <w:t xml:space="preserve"> </w:t>
      </w:r>
      <w:proofErr w:type="spellStart"/>
      <w:r>
        <w:rPr>
          <w:sz w:val="24"/>
          <w:szCs w:val="24"/>
          <w:lang w:val="es-AR"/>
        </w:rPr>
        <w:t>листиће</w:t>
      </w:r>
      <w:proofErr w:type="spellEnd"/>
      <w:r>
        <w:rPr>
          <w:sz w:val="24"/>
          <w:szCs w:val="24"/>
          <w:lang w:val="es-AR"/>
        </w:rPr>
        <w:t xml:space="preserve"> </w:t>
      </w:r>
      <w:proofErr w:type="spellStart"/>
      <w:r>
        <w:rPr>
          <w:sz w:val="24"/>
          <w:szCs w:val="24"/>
          <w:lang w:val="es-AR"/>
        </w:rPr>
        <w:t>различитог</w:t>
      </w:r>
      <w:proofErr w:type="spellEnd"/>
      <w:r>
        <w:rPr>
          <w:sz w:val="24"/>
          <w:szCs w:val="24"/>
          <w:lang w:val="es-AR"/>
        </w:rPr>
        <w:t xml:space="preserve"> </w:t>
      </w:r>
      <w:proofErr w:type="spellStart"/>
      <w:r>
        <w:rPr>
          <w:sz w:val="24"/>
          <w:szCs w:val="24"/>
          <w:lang w:val="es-AR"/>
        </w:rPr>
        <w:t>временског</w:t>
      </w:r>
      <w:proofErr w:type="spellEnd"/>
      <w:r>
        <w:rPr>
          <w:sz w:val="24"/>
          <w:szCs w:val="24"/>
          <w:lang w:val="es-AR"/>
        </w:rPr>
        <w:t xml:space="preserve"> </w:t>
      </w:r>
      <w:proofErr w:type="spellStart"/>
      <w:r>
        <w:rPr>
          <w:sz w:val="24"/>
          <w:szCs w:val="24"/>
          <w:lang w:val="es-AR"/>
        </w:rPr>
        <w:t>трајања</w:t>
      </w:r>
      <w:proofErr w:type="spellEnd"/>
      <w:r>
        <w:rPr>
          <w:sz w:val="24"/>
          <w:szCs w:val="24"/>
          <w:lang w:val="es-AR"/>
        </w:rPr>
        <w:t xml:space="preserve">. </w:t>
      </w:r>
      <w:proofErr w:type="spellStart"/>
      <w:r>
        <w:rPr>
          <w:sz w:val="24"/>
          <w:szCs w:val="24"/>
          <w:lang w:val="es-AR"/>
        </w:rPr>
        <w:t>Најмање</w:t>
      </w:r>
      <w:proofErr w:type="spellEnd"/>
      <w:r>
        <w:rPr>
          <w:sz w:val="24"/>
          <w:szCs w:val="24"/>
          <w:lang w:val="es-AR"/>
        </w:rPr>
        <w:t xml:space="preserve"> </w:t>
      </w:r>
      <w:proofErr w:type="spellStart"/>
      <w:r>
        <w:rPr>
          <w:sz w:val="24"/>
          <w:szCs w:val="24"/>
          <w:lang w:val="es-AR"/>
        </w:rPr>
        <w:t>четири</w:t>
      </w:r>
      <w:proofErr w:type="spellEnd"/>
      <w:r>
        <w:rPr>
          <w:sz w:val="24"/>
          <w:szCs w:val="24"/>
          <w:lang w:val="es-AR"/>
        </w:rPr>
        <w:t xml:space="preserve"> </w:t>
      </w:r>
      <w:proofErr w:type="spellStart"/>
      <w:r>
        <w:rPr>
          <w:sz w:val="24"/>
          <w:szCs w:val="24"/>
          <w:lang w:val="es-AR"/>
        </w:rPr>
        <w:t>пута</w:t>
      </w:r>
      <w:proofErr w:type="spellEnd"/>
      <w:r>
        <w:rPr>
          <w:sz w:val="24"/>
          <w:szCs w:val="24"/>
          <w:lang w:val="es-AR"/>
        </w:rPr>
        <w:t xml:space="preserve"> </w:t>
      </w:r>
      <w:proofErr w:type="spellStart"/>
      <w:r>
        <w:rPr>
          <w:sz w:val="24"/>
          <w:szCs w:val="24"/>
          <w:lang w:val="es-AR"/>
        </w:rPr>
        <w:t>годишње</w:t>
      </w:r>
      <w:proofErr w:type="spellEnd"/>
      <w:r>
        <w:rPr>
          <w:sz w:val="24"/>
          <w:szCs w:val="24"/>
          <w:lang w:val="es-AR"/>
        </w:rPr>
        <w:t xml:space="preserve"> </w:t>
      </w:r>
      <w:proofErr w:type="spellStart"/>
      <w:r>
        <w:rPr>
          <w:sz w:val="24"/>
          <w:szCs w:val="24"/>
          <w:lang w:val="es-AR"/>
        </w:rPr>
        <w:t>на</w:t>
      </w:r>
      <w:proofErr w:type="spellEnd"/>
      <w:r>
        <w:rPr>
          <w:sz w:val="24"/>
          <w:szCs w:val="24"/>
          <w:lang w:val="es-AR"/>
        </w:rPr>
        <w:t xml:space="preserve"> </w:t>
      </w:r>
      <w:proofErr w:type="spellStart"/>
      <w:r>
        <w:rPr>
          <w:sz w:val="24"/>
          <w:szCs w:val="24"/>
          <w:lang w:val="es-AR"/>
        </w:rPr>
        <w:t>нивоу</w:t>
      </w:r>
      <w:proofErr w:type="spellEnd"/>
      <w:r>
        <w:rPr>
          <w:sz w:val="24"/>
          <w:szCs w:val="24"/>
          <w:lang w:val="es-AR"/>
        </w:rPr>
        <w:t xml:space="preserve"> </w:t>
      </w:r>
      <w:proofErr w:type="spellStart"/>
      <w:r>
        <w:rPr>
          <w:sz w:val="24"/>
          <w:szCs w:val="24"/>
          <w:lang w:val="es-AR"/>
        </w:rPr>
        <w:t>одељењских</w:t>
      </w:r>
      <w:proofErr w:type="spellEnd"/>
      <w:r>
        <w:rPr>
          <w:sz w:val="24"/>
          <w:szCs w:val="24"/>
          <w:lang w:val="es-AR"/>
        </w:rPr>
        <w:t xml:space="preserve"> </w:t>
      </w:r>
      <w:proofErr w:type="spellStart"/>
      <w:r>
        <w:rPr>
          <w:sz w:val="24"/>
          <w:szCs w:val="24"/>
          <w:lang w:val="es-AR"/>
        </w:rPr>
        <w:t>већа</w:t>
      </w:r>
      <w:proofErr w:type="spellEnd"/>
      <w:r>
        <w:rPr>
          <w:sz w:val="24"/>
          <w:szCs w:val="24"/>
          <w:lang w:val="es-AR"/>
        </w:rPr>
        <w:t xml:space="preserve"> и </w:t>
      </w:r>
      <w:proofErr w:type="spellStart"/>
      <w:r>
        <w:rPr>
          <w:sz w:val="24"/>
          <w:szCs w:val="24"/>
          <w:lang w:val="es-AR"/>
        </w:rPr>
        <w:t>Наставничког</w:t>
      </w:r>
      <w:proofErr w:type="spellEnd"/>
      <w:r>
        <w:rPr>
          <w:sz w:val="24"/>
          <w:szCs w:val="24"/>
          <w:lang w:val="es-AR"/>
        </w:rPr>
        <w:t xml:space="preserve"> </w:t>
      </w:r>
      <w:proofErr w:type="spellStart"/>
      <w:r>
        <w:rPr>
          <w:sz w:val="24"/>
          <w:szCs w:val="24"/>
          <w:lang w:val="es-AR"/>
        </w:rPr>
        <w:t>већа</w:t>
      </w:r>
      <w:proofErr w:type="spellEnd"/>
      <w:r>
        <w:rPr>
          <w:sz w:val="24"/>
          <w:szCs w:val="24"/>
          <w:lang w:val="es-AR"/>
        </w:rPr>
        <w:t xml:space="preserve">, </w:t>
      </w:r>
      <w:proofErr w:type="spellStart"/>
      <w:r>
        <w:rPr>
          <w:sz w:val="24"/>
          <w:szCs w:val="24"/>
          <w:lang w:val="es-AR"/>
        </w:rPr>
        <w:t>анализираће</w:t>
      </w:r>
      <w:proofErr w:type="spellEnd"/>
      <w:r>
        <w:rPr>
          <w:sz w:val="24"/>
          <w:szCs w:val="24"/>
          <w:lang w:val="es-AR"/>
        </w:rPr>
        <w:t xml:space="preserve"> </w:t>
      </w:r>
      <w:proofErr w:type="spellStart"/>
      <w:r>
        <w:rPr>
          <w:sz w:val="24"/>
          <w:szCs w:val="24"/>
          <w:lang w:val="es-AR"/>
        </w:rPr>
        <w:t>се</w:t>
      </w:r>
      <w:proofErr w:type="spellEnd"/>
      <w:r>
        <w:rPr>
          <w:sz w:val="24"/>
          <w:szCs w:val="24"/>
          <w:lang w:val="es-AR"/>
        </w:rPr>
        <w:t xml:space="preserve"> </w:t>
      </w:r>
      <w:proofErr w:type="spellStart"/>
      <w:r>
        <w:rPr>
          <w:sz w:val="24"/>
          <w:szCs w:val="24"/>
          <w:lang w:val="es-AR"/>
        </w:rPr>
        <w:t>резултати</w:t>
      </w:r>
      <w:proofErr w:type="spellEnd"/>
      <w:r>
        <w:rPr>
          <w:sz w:val="24"/>
          <w:szCs w:val="24"/>
          <w:lang w:val="es-AR"/>
        </w:rPr>
        <w:t xml:space="preserve"> </w:t>
      </w:r>
      <w:proofErr w:type="spellStart"/>
      <w:r>
        <w:rPr>
          <w:sz w:val="24"/>
          <w:szCs w:val="24"/>
          <w:lang w:val="es-AR"/>
        </w:rPr>
        <w:t>целокупног</w:t>
      </w:r>
      <w:proofErr w:type="spellEnd"/>
      <w:r>
        <w:rPr>
          <w:sz w:val="24"/>
          <w:szCs w:val="24"/>
          <w:lang w:val="es-AR"/>
        </w:rPr>
        <w:t xml:space="preserve"> </w:t>
      </w:r>
      <w:proofErr w:type="spellStart"/>
      <w:r>
        <w:rPr>
          <w:sz w:val="24"/>
          <w:szCs w:val="24"/>
          <w:lang w:val="es-AR"/>
        </w:rPr>
        <w:t>образовно-васпитног</w:t>
      </w:r>
      <w:proofErr w:type="spellEnd"/>
      <w:r>
        <w:rPr>
          <w:sz w:val="24"/>
          <w:szCs w:val="24"/>
          <w:lang w:val="es-AR"/>
        </w:rPr>
        <w:t xml:space="preserve"> </w:t>
      </w:r>
      <w:proofErr w:type="spellStart"/>
      <w:r>
        <w:rPr>
          <w:sz w:val="24"/>
          <w:szCs w:val="24"/>
          <w:lang w:val="es-AR"/>
        </w:rPr>
        <w:t>рада</w:t>
      </w:r>
      <w:proofErr w:type="spellEnd"/>
      <w:r>
        <w:rPr>
          <w:sz w:val="24"/>
          <w:szCs w:val="24"/>
          <w:lang w:val="es-AR"/>
        </w:rPr>
        <w:t xml:space="preserve">. </w:t>
      </w:r>
      <w:proofErr w:type="spellStart"/>
      <w:r>
        <w:rPr>
          <w:sz w:val="24"/>
          <w:szCs w:val="24"/>
          <w:lang w:val="es-AR"/>
        </w:rPr>
        <w:t>На</w:t>
      </w:r>
      <w:proofErr w:type="spellEnd"/>
      <w:r>
        <w:rPr>
          <w:sz w:val="24"/>
          <w:szCs w:val="24"/>
          <w:lang w:val="es-AR"/>
        </w:rPr>
        <w:t xml:space="preserve"> </w:t>
      </w:r>
      <w:proofErr w:type="spellStart"/>
      <w:r>
        <w:rPr>
          <w:sz w:val="24"/>
          <w:szCs w:val="24"/>
          <w:lang w:val="es-AR"/>
        </w:rPr>
        <w:t>крају</w:t>
      </w:r>
      <w:proofErr w:type="spellEnd"/>
      <w:r>
        <w:rPr>
          <w:sz w:val="24"/>
          <w:szCs w:val="24"/>
        </w:rPr>
        <w:t xml:space="preserve"> II</w:t>
      </w:r>
      <w:r>
        <w:rPr>
          <w:sz w:val="24"/>
          <w:szCs w:val="24"/>
          <w:lang w:val="es-AR"/>
        </w:rPr>
        <w:t xml:space="preserve"> </w:t>
      </w:r>
      <w:proofErr w:type="spellStart"/>
      <w:r>
        <w:rPr>
          <w:sz w:val="24"/>
          <w:szCs w:val="24"/>
          <w:lang w:val="es-AR"/>
        </w:rPr>
        <w:t>полугодишта</w:t>
      </w:r>
      <w:proofErr w:type="spellEnd"/>
      <w:r>
        <w:rPr>
          <w:sz w:val="24"/>
          <w:szCs w:val="24"/>
          <w:lang w:val="es-AR"/>
        </w:rPr>
        <w:t xml:space="preserve"> и </w:t>
      </w:r>
      <w:proofErr w:type="spellStart"/>
      <w:r>
        <w:rPr>
          <w:sz w:val="24"/>
          <w:szCs w:val="24"/>
          <w:lang w:val="es-AR"/>
        </w:rPr>
        <w:t>на</w:t>
      </w:r>
      <w:proofErr w:type="spellEnd"/>
      <w:r>
        <w:rPr>
          <w:sz w:val="24"/>
          <w:szCs w:val="24"/>
          <w:lang w:val="es-AR"/>
        </w:rPr>
        <w:t xml:space="preserve"> </w:t>
      </w:r>
      <w:proofErr w:type="spellStart"/>
      <w:r>
        <w:rPr>
          <w:sz w:val="24"/>
          <w:szCs w:val="24"/>
          <w:lang w:val="es-AR"/>
        </w:rPr>
        <w:t>крају</w:t>
      </w:r>
      <w:proofErr w:type="spellEnd"/>
      <w:r>
        <w:rPr>
          <w:sz w:val="24"/>
          <w:szCs w:val="24"/>
          <w:lang w:val="es-AR"/>
        </w:rPr>
        <w:t xml:space="preserve"> </w:t>
      </w:r>
      <w:proofErr w:type="spellStart"/>
      <w:r>
        <w:rPr>
          <w:sz w:val="24"/>
          <w:szCs w:val="24"/>
          <w:lang w:val="es-AR"/>
        </w:rPr>
        <w:t>школске</w:t>
      </w:r>
      <w:proofErr w:type="spellEnd"/>
      <w:r>
        <w:rPr>
          <w:sz w:val="24"/>
          <w:szCs w:val="24"/>
          <w:lang w:val="es-AR"/>
        </w:rPr>
        <w:t xml:space="preserve"> </w:t>
      </w:r>
      <w:proofErr w:type="spellStart"/>
      <w:r>
        <w:rPr>
          <w:sz w:val="24"/>
          <w:szCs w:val="24"/>
          <w:lang w:val="es-AR"/>
        </w:rPr>
        <w:t>године</w:t>
      </w:r>
      <w:proofErr w:type="spellEnd"/>
      <w:r>
        <w:rPr>
          <w:sz w:val="24"/>
          <w:szCs w:val="24"/>
          <w:lang w:val="es-AR"/>
        </w:rPr>
        <w:t xml:space="preserve"> </w:t>
      </w:r>
      <w:proofErr w:type="spellStart"/>
      <w:r>
        <w:rPr>
          <w:sz w:val="24"/>
          <w:szCs w:val="24"/>
          <w:lang w:val="es-AR"/>
        </w:rPr>
        <w:t>директор</w:t>
      </w:r>
      <w:proofErr w:type="spellEnd"/>
      <w:r>
        <w:rPr>
          <w:sz w:val="24"/>
          <w:szCs w:val="24"/>
          <w:lang w:val="es-AR"/>
        </w:rPr>
        <w:t xml:space="preserve"> </w:t>
      </w:r>
      <w:proofErr w:type="spellStart"/>
      <w:r>
        <w:rPr>
          <w:sz w:val="24"/>
          <w:szCs w:val="24"/>
          <w:lang w:val="es-AR"/>
        </w:rPr>
        <w:t>школе</w:t>
      </w:r>
      <w:proofErr w:type="spellEnd"/>
      <w:r>
        <w:rPr>
          <w:sz w:val="24"/>
          <w:szCs w:val="24"/>
          <w:lang w:val="es-AR"/>
        </w:rPr>
        <w:t xml:space="preserve"> </w:t>
      </w:r>
      <w:proofErr w:type="spellStart"/>
      <w:r>
        <w:rPr>
          <w:sz w:val="24"/>
          <w:szCs w:val="24"/>
          <w:lang w:val="es-AR"/>
        </w:rPr>
        <w:t>анализираће</w:t>
      </w:r>
      <w:proofErr w:type="spellEnd"/>
      <w:r>
        <w:rPr>
          <w:sz w:val="24"/>
          <w:szCs w:val="24"/>
          <w:lang w:val="es-AR"/>
        </w:rPr>
        <w:t xml:space="preserve"> </w:t>
      </w:r>
      <w:proofErr w:type="spellStart"/>
      <w:r>
        <w:rPr>
          <w:sz w:val="24"/>
          <w:szCs w:val="24"/>
          <w:lang w:val="es-AR"/>
        </w:rPr>
        <w:t>остваривање</w:t>
      </w:r>
      <w:proofErr w:type="spellEnd"/>
      <w:r>
        <w:rPr>
          <w:sz w:val="24"/>
          <w:szCs w:val="24"/>
          <w:lang w:val="es-AR"/>
        </w:rPr>
        <w:t xml:space="preserve"> </w:t>
      </w:r>
      <w:proofErr w:type="spellStart"/>
      <w:r>
        <w:rPr>
          <w:sz w:val="24"/>
          <w:szCs w:val="24"/>
          <w:lang w:val="es-AR"/>
        </w:rPr>
        <w:t>овог</w:t>
      </w:r>
      <w:proofErr w:type="spellEnd"/>
      <w:r>
        <w:rPr>
          <w:sz w:val="24"/>
          <w:szCs w:val="24"/>
          <w:lang w:val="es-AR"/>
        </w:rPr>
        <w:t xml:space="preserve"> </w:t>
      </w:r>
      <w:proofErr w:type="spellStart"/>
      <w:r>
        <w:rPr>
          <w:sz w:val="24"/>
          <w:szCs w:val="24"/>
          <w:lang w:val="es-AR"/>
        </w:rPr>
        <w:t>програма</w:t>
      </w:r>
      <w:proofErr w:type="spellEnd"/>
      <w:r>
        <w:rPr>
          <w:sz w:val="24"/>
          <w:szCs w:val="24"/>
          <w:lang w:val="es-AR"/>
        </w:rPr>
        <w:t>.</w:t>
      </w:r>
    </w:p>
    <w:p w14:paraId="0763D76B" w14:textId="77777777" w:rsidR="00F039C5" w:rsidRDefault="008D6EF7" w:rsidP="003E21A8">
      <w:pPr>
        <w:spacing w:line="276" w:lineRule="auto"/>
        <w:rPr>
          <w:sz w:val="24"/>
          <w:szCs w:val="24"/>
          <w:lang w:val="es-AR"/>
        </w:rPr>
      </w:pPr>
      <w:proofErr w:type="spellStart"/>
      <w:r>
        <w:rPr>
          <w:sz w:val="24"/>
          <w:szCs w:val="24"/>
          <w:lang w:val="es-AR"/>
        </w:rPr>
        <w:lastRenderedPageBreak/>
        <w:t>Директор</w:t>
      </w:r>
      <w:proofErr w:type="spellEnd"/>
      <w:r>
        <w:rPr>
          <w:sz w:val="24"/>
          <w:szCs w:val="24"/>
          <w:lang w:val="es-AR"/>
        </w:rPr>
        <w:t xml:space="preserve"> </w:t>
      </w:r>
      <w:proofErr w:type="spellStart"/>
      <w:r>
        <w:rPr>
          <w:sz w:val="24"/>
          <w:szCs w:val="24"/>
          <w:lang w:val="es-AR"/>
        </w:rPr>
        <w:t>школе</w:t>
      </w:r>
      <w:proofErr w:type="spellEnd"/>
      <w:r>
        <w:rPr>
          <w:sz w:val="24"/>
          <w:szCs w:val="24"/>
          <w:lang w:val="es-AR"/>
        </w:rPr>
        <w:t xml:space="preserve"> </w:t>
      </w:r>
      <w:proofErr w:type="spellStart"/>
      <w:r>
        <w:rPr>
          <w:sz w:val="24"/>
          <w:szCs w:val="24"/>
          <w:lang w:val="es-AR"/>
        </w:rPr>
        <w:t>ће</w:t>
      </w:r>
      <w:proofErr w:type="spellEnd"/>
      <w:r>
        <w:rPr>
          <w:sz w:val="24"/>
          <w:szCs w:val="24"/>
          <w:lang w:val="es-AR"/>
        </w:rPr>
        <w:t xml:space="preserve"> </w:t>
      </w:r>
      <w:proofErr w:type="spellStart"/>
      <w:r>
        <w:rPr>
          <w:sz w:val="24"/>
          <w:szCs w:val="24"/>
          <w:lang w:val="es-AR"/>
        </w:rPr>
        <w:t>свакодневним</w:t>
      </w:r>
      <w:proofErr w:type="spellEnd"/>
      <w:r>
        <w:rPr>
          <w:sz w:val="24"/>
          <w:szCs w:val="24"/>
          <w:lang w:val="es-AR"/>
        </w:rPr>
        <w:t xml:space="preserve"> </w:t>
      </w:r>
      <w:proofErr w:type="spellStart"/>
      <w:r>
        <w:rPr>
          <w:sz w:val="24"/>
          <w:szCs w:val="24"/>
          <w:lang w:val="es-AR"/>
        </w:rPr>
        <w:t>педагошко-инструктивним</w:t>
      </w:r>
      <w:proofErr w:type="spellEnd"/>
      <w:r>
        <w:rPr>
          <w:sz w:val="24"/>
          <w:szCs w:val="24"/>
          <w:lang w:val="es-AR"/>
        </w:rPr>
        <w:t xml:space="preserve"> </w:t>
      </w:r>
      <w:proofErr w:type="spellStart"/>
      <w:r>
        <w:rPr>
          <w:sz w:val="24"/>
          <w:szCs w:val="24"/>
          <w:lang w:val="es-AR"/>
        </w:rPr>
        <w:t>радом</w:t>
      </w:r>
      <w:proofErr w:type="spellEnd"/>
      <w:r>
        <w:rPr>
          <w:sz w:val="24"/>
          <w:szCs w:val="24"/>
          <w:lang w:val="es-AR"/>
        </w:rPr>
        <w:t xml:space="preserve"> </w:t>
      </w:r>
      <w:proofErr w:type="spellStart"/>
      <w:r>
        <w:rPr>
          <w:sz w:val="24"/>
          <w:szCs w:val="24"/>
          <w:lang w:val="es-AR"/>
        </w:rPr>
        <w:t>сагледавати</w:t>
      </w:r>
      <w:proofErr w:type="spellEnd"/>
      <w:r>
        <w:rPr>
          <w:sz w:val="24"/>
          <w:szCs w:val="24"/>
          <w:lang w:val="es-AR"/>
        </w:rPr>
        <w:t xml:space="preserve"> </w:t>
      </w:r>
      <w:proofErr w:type="spellStart"/>
      <w:r>
        <w:rPr>
          <w:sz w:val="24"/>
          <w:szCs w:val="24"/>
          <w:lang w:val="es-AR"/>
        </w:rPr>
        <w:t>остваривање</w:t>
      </w:r>
      <w:proofErr w:type="spellEnd"/>
      <w:r>
        <w:rPr>
          <w:sz w:val="24"/>
          <w:szCs w:val="24"/>
          <w:lang w:val="es-AR"/>
        </w:rPr>
        <w:t xml:space="preserve"> </w:t>
      </w:r>
      <w:proofErr w:type="spellStart"/>
      <w:r>
        <w:rPr>
          <w:sz w:val="24"/>
          <w:szCs w:val="24"/>
          <w:lang w:val="es-AR"/>
        </w:rPr>
        <w:t>целокупног</w:t>
      </w:r>
      <w:proofErr w:type="spellEnd"/>
      <w:r>
        <w:rPr>
          <w:sz w:val="24"/>
          <w:szCs w:val="24"/>
          <w:lang w:val="es-AR"/>
        </w:rPr>
        <w:t xml:space="preserve"> </w:t>
      </w:r>
      <w:proofErr w:type="spellStart"/>
      <w:r>
        <w:rPr>
          <w:sz w:val="24"/>
          <w:szCs w:val="24"/>
          <w:lang w:val="es-AR"/>
        </w:rPr>
        <w:t>рада</w:t>
      </w:r>
      <w:proofErr w:type="spellEnd"/>
      <w:r>
        <w:rPr>
          <w:sz w:val="24"/>
          <w:szCs w:val="24"/>
          <w:lang w:val="es-AR"/>
        </w:rPr>
        <w:t xml:space="preserve"> </w:t>
      </w:r>
      <w:proofErr w:type="spellStart"/>
      <w:r>
        <w:rPr>
          <w:sz w:val="24"/>
          <w:szCs w:val="24"/>
          <w:lang w:val="es-AR"/>
        </w:rPr>
        <w:t>школе</w:t>
      </w:r>
      <w:proofErr w:type="spellEnd"/>
      <w:r>
        <w:rPr>
          <w:sz w:val="24"/>
          <w:szCs w:val="24"/>
          <w:lang w:val="es-AR"/>
        </w:rPr>
        <w:t xml:space="preserve">. </w:t>
      </w:r>
      <w:proofErr w:type="spellStart"/>
      <w:r>
        <w:rPr>
          <w:sz w:val="24"/>
          <w:szCs w:val="24"/>
          <w:lang w:val="es-AR"/>
        </w:rPr>
        <w:t>На</w:t>
      </w:r>
      <w:proofErr w:type="spellEnd"/>
      <w:r>
        <w:rPr>
          <w:sz w:val="24"/>
          <w:szCs w:val="24"/>
          <w:lang w:val="es-AR"/>
        </w:rPr>
        <w:t xml:space="preserve"> </w:t>
      </w:r>
      <w:proofErr w:type="spellStart"/>
      <w:r>
        <w:rPr>
          <w:sz w:val="24"/>
          <w:szCs w:val="24"/>
          <w:lang w:val="es-AR"/>
        </w:rPr>
        <w:t>седницама</w:t>
      </w:r>
      <w:proofErr w:type="spellEnd"/>
      <w:r>
        <w:rPr>
          <w:sz w:val="24"/>
          <w:szCs w:val="24"/>
          <w:lang w:val="es-AR"/>
        </w:rPr>
        <w:t xml:space="preserve"> </w:t>
      </w:r>
      <w:proofErr w:type="spellStart"/>
      <w:r>
        <w:rPr>
          <w:sz w:val="24"/>
          <w:szCs w:val="24"/>
          <w:lang w:val="es-AR"/>
        </w:rPr>
        <w:t>стручних</w:t>
      </w:r>
      <w:proofErr w:type="spellEnd"/>
      <w:r>
        <w:rPr>
          <w:sz w:val="24"/>
          <w:szCs w:val="24"/>
          <w:lang w:val="es-AR"/>
        </w:rPr>
        <w:t xml:space="preserve"> </w:t>
      </w:r>
      <w:proofErr w:type="spellStart"/>
      <w:r>
        <w:rPr>
          <w:sz w:val="24"/>
          <w:szCs w:val="24"/>
          <w:lang w:val="es-AR"/>
        </w:rPr>
        <w:t>органа</w:t>
      </w:r>
      <w:proofErr w:type="spellEnd"/>
      <w:r>
        <w:rPr>
          <w:sz w:val="24"/>
          <w:szCs w:val="24"/>
          <w:lang w:val="es-AR"/>
        </w:rPr>
        <w:t xml:space="preserve"> </w:t>
      </w:r>
      <w:proofErr w:type="spellStart"/>
      <w:r>
        <w:rPr>
          <w:sz w:val="24"/>
          <w:szCs w:val="24"/>
          <w:lang w:val="es-AR"/>
        </w:rPr>
        <w:t>предлагаће</w:t>
      </w:r>
      <w:proofErr w:type="spellEnd"/>
      <w:r>
        <w:rPr>
          <w:sz w:val="24"/>
          <w:szCs w:val="24"/>
          <w:lang w:val="es-AR"/>
        </w:rPr>
        <w:t xml:space="preserve"> </w:t>
      </w:r>
      <w:proofErr w:type="spellStart"/>
      <w:r>
        <w:rPr>
          <w:sz w:val="24"/>
          <w:szCs w:val="24"/>
          <w:lang w:val="es-AR"/>
        </w:rPr>
        <w:t>конкретне</w:t>
      </w:r>
      <w:proofErr w:type="spellEnd"/>
      <w:r>
        <w:rPr>
          <w:sz w:val="24"/>
          <w:szCs w:val="24"/>
          <w:lang w:val="es-AR"/>
        </w:rPr>
        <w:t xml:space="preserve"> </w:t>
      </w:r>
      <w:proofErr w:type="spellStart"/>
      <w:r>
        <w:rPr>
          <w:sz w:val="24"/>
          <w:szCs w:val="24"/>
          <w:lang w:val="es-AR"/>
        </w:rPr>
        <w:t>мере</w:t>
      </w:r>
      <w:proofErr w:type="spellEnd"/>
      <w:r>
        <w:rPr>
          <w:sz w:val="24"/>
          <w:szCs w:val="24"/>
          <w:lang w:val="es-AR"/>
        </w:rPr>
        <w:t xml:space="preserve"> </w:t>
      </w:r>
      <w:proofErr w:type="spellStart"/>
      <w:r>
        <w:rPr>
          <w:sz w:val="24"/>
          <w:szCs w:val="24"/>
          <w:lang w:val="es-AR"/>
        </w:rPr>
        <w:t>за</w:t>
      </w:r>
      <w:proofErr w:type="spellEnd"/>
      <w:r>
        <w:rPr>
          <w:sz w:val="24"/>
          <w:szCs w:val="24"/>
          <w:lang w:val="es-AR"/>
        </w:rPr>
        <w:t xml:space="preserve"> </w:t>
      </w:r>
      <w:proofErr w:type="spellStart"/>
      <w:r>
        <w:rPr>
          <w:sz w:val="24"/>
          <w:szCs w:val="24"/>
          <w:lang w:val="es-AR"/>
        </w:rPr>
        <w:t>њихово</w:t>
      </w:r>
      <w:proofErr w:type="spellEnd"/>
      <w:r>
        <w:rPr>
          <w:sz w:val="24"/>
          <w:szCs w:val="24"/>
          <w:lang w:val="es-AR"/>
        </w:rPr>
        <w:t xml:space="preserve"> </w:t>
      </w:r>
      <w:proofErr w:type="spellStart"/>
      <w:r>
        <w:rPr>
          <w:sz w:val="24"/>
          <w:szCs w:val="24"/>
          <w:lang w:val="es-AR"/>
        </w:rPr>
        <w:t>усавршавање</w:t>
      </w:r>
      <w:proofErr w:type="spellEnd"/>
      <w:r>
        <w:rPr>
          <w:sz w:val="24"/>
          <w:szCs w:val="24"/>
          <w:lang w:val="es-AR"/>
        </w:rPr>
        <w:t xml:space="preserve"> и </w:t>
      </w:r>
      <w:proofErr w:type="spellStart"/>
      <w:r>
        <w:rPr>
          <w:sz w:val="24"/>
          <w:szCs w:val="24"/>
          <w:lang w:val="es-AR"/>
        </w:rPr>
        <w:t>залагати</w:t>
      </w:r>
      <w:proofErr w:type="spellEnd"/>
      <w:r>
        <w:rPr>
          <w:sz w:val="24"/>
          <w:szCs w:val="24"/>
          <w:lang w:val="es-AR"/>
        </w:rPr>
        <w:t xml:space="preserve"> </w:t>
      </w:r>
      <w:proofErr w:type="spellStart"/>
      <w:r>
        <w:rPr>
          <w:sz w:val="24"/>
          <w:szCs w:val="24"/>
          <w:lang w:val="es-AR"/>
        </w:rPr>
        <w:t>се</w:t>
      </w:r>
      <w:proofErr w:type="spellEnd"/>
      <w:r>
        <w:rPr>
          <w:sz w:val="24"/>
          <w:szCs w:val="24"/>
          <w:lang w:val="es-AR"/>
        </w:rPr>
        <w:t xml:space="preserve"> </w:t>
      </w:r>
      <w:proofErr w:type="spellStart"/>
      <w:r>
        <w:rPr>
          <w:sz w:val="24"/>
          <w:szCs w:val="24"/>
          <w:lang w:val="es-AR"/>
        </w:rPr>
        <w:t>за</w:t>
      </w:r>
      <w:proofErr w:type="spellEnd"/>
      <w:r>
        <w:rPr>
          <w:sz w:val="24"/>
          <w:szCs w:val="24"/>
          <w:lang w:val="es-AR"/>
        </w:rPr>
        <w:t xml:space="preserve"> </w:t>
      </w:r>
      <w:proofErr w:type="spellStart"/>
      <w:r>
        <w:rPr>
          <w:sz w:val="24"/>
          <w:szCs w:val="24"/>
          <w:lang w:val="es-AR"/>
        </w:rPr>
        <w:t>доследно</w:t>
      </w:r>
      <w:proofErr w:type="spellEnd"/>
      <w:r>
        <w:rPr>
          <w:sz w:val="24"/>
          <w:szCs w:val="24"/>
          <w:lang w:val="es-AR"/>
        </w:rPr>
        <w:t xml:space="preserve"> </w:t>
      </w:r>
      <w:proofErr w:type="spellStart"/>
      <w:r>
        <w:rPr>
          <w:sz w:val="24"/>
          <w:szCs w:val="24"/>
          <w:lang w:val="es-AR"/>
        </w:rPr>
        <w:t>спрово</w:t>
      </w:r>
      <w:proofErr w:type="spellEnd"/>
      <w:r>
        <w:rPr>
          <w:sz w:val="24"/>
          <w:szCs w:val="24"/>
        </w:rPr>
        <w:t>ђ</w:t>
      </w:r>
      <w:proofErr w:type="spellStart"/>
      <w:r>
        <w:rPr>
          <w:sz w:val="24"/>
          <w:szCs w:val="24"/>
          <w:lang w:val="es-AR"/>
        </w:rPr>
        <w:t>ење</w:t>
      </w:r>
      <w:proofErr w:type="spellEnd"/>
      <w:r>
        <w:rPr>
          <w:sz w:val="24"/>
          <w:szCs w:val="24"/>
          <w:lang w:val="es-AR"/>
        </w:rPr>
        <w:t xml:space="preserve"> </w:t>
      </w:r>
      <w:proofErr w:type="spellStart"/>
      <w:r>
        <w:rPr>
          <w:sz w:val="24"/>
          <w:szCs w:val="24"/>
          <w:lang w:val="es-AR"/>
        </w:rPr>
        <w:t>предложених</w:t>
      </w:r>
      <w:proofErr w:type="spellEnd"/>
      <w:r>
        <w:rPr>
          <w:sz w:val="24"/>
          <w:szCs w:val="24"/>
          <w:lang w:val="es-AR"/>
        </w:rPr>
        <w:t xml:space="preserve"> </w:t>
      </w:r>
      <w:proofErr w:type="spellStart"/>
      <w:r>
        <w:rPr>
          <w:sz w:val="24"/>
          <w:szCs w:val="24"/>
          <w:lang w:val="es-AR"/>
        </w:rPr>
        <w:t>мера</w:t>
      </w:r>
      <w:proofErr w:type="spellEnd"/>
      <w:r>
        <w:rPr>
          <w:sz w:val="24"/>
          <w:szCs w:val="24"/>
          <w:lang w:val="es-AR"/>
        </w:rPr>
        <w:t>.</w:t>
      </w:r>
    </w:p>
    <w:p w14:paraId="1C4BE3A3" w14:textId="77777777" w:rsidR="00F039C5" w:rsidRDefault="008D6EF7" w:rsidP="003E21A8">
      <w:pPr>
        <w:spacing w:line="276" w:lineRule="auto"/>
        <w:rPr>
          <w:sz w:val="24"/>
          <w:szCs w:val="24"/>
          <w:lang w:val="sr-Cyrl-CS"/>
        </w:rPr>
      </w:pPr>
      <w:proofErr w:type="spellStart"/>
      <w:r>
        <w:rPr>
          <w:sz w:val="24"/>
          <w:szCs w:val="24"/>
          <w:lang w:val="es-AR"/>
        </w:rPr>
        <w:t>Педагог</w:t>
      </w:r>
      <w:proofErr w:type="spellEnd"/>
      <w:r>
        <w:rPr>
          <w:sz w:val="24"/>
          <w:szCs w:val="24"/>
          <w:lang w:val="es-AR"/>
        </w:rPr>
        <w:t xml:space="preserve"> </w:t>
      </w:r>
      <w:proofErr w:type="spellStart"/>
      <w:r>
        <w:rPr>
          <w:sz w:val="24"/>
          <w:szCs w:val="24"/>
          <w:lang w:val="es-AR"/>
        </w:rPr>
        <w:t>школе</w:t>
      </w:r>
      <w:proofErr w:type="spellEnd"/>
      <w:r>
        <w:rPr>
          <w:sz w:val="24"/>
          <w:szCs w:val="24"/>
          <w:lang w:val="es-AR"/>
        </w:rPr>
        <w:t xml:space="preserve"> </w:t>
      </w:r>
      <w:proofErr w:type="spellStart"/>
      <w:r>
        <w:rPr>
          <w:sz w:val="24"/>
          <w:szCs w:val="24"/>
          <w:lang w:val="es-AR"/>
        </w:rPr>
        <w:t>ће</w:t>
      </w:r>
      <w:proofErr w:type="spellEnd"/>
      <w:r>
        <w:rPr>
          <w:sz w:val="24"/>
          <w:szCs w:val="24"/>
          <w:lang w:val="es-AR"/>
        </w:rPr>
        <w:t xml:space="preserve"> </w:t>
      </w:r>
      <w:proofErr w:type="spellStart"/>
      <w:r>
        <w:rPr>
          <w:sz w:val="24"/>
          <w:szCs w:val="24"/>
          <w:lang w:val="es-AR"/>
        </w:rPr>
        <w:t>се</w:t>
      </w:r>
      <w:proofErr w:type="spellEnd"/>
      <w:r>
        <w:rPr>
          <w:sz w:val="24"/>
          <w:szCs w:val="24"/>
          <w:lang w:val="es-AR"/>
        </w:rPr>
        <w:t xml:space="preserve"> </w:t>
      </w:r>
      <w:proofErr w:type="spellStart"/>
      <w:r>
        <w:rPr>
          <w:sz w:val="24"/>
          <w:szCs w:val="24"/>
          <w:lang w:val="es-AR"/>
        </w:rPr>
        <w:t>посебно</w:t>
      </w:r>
      <w:proofErr w:type="spellEnd"/>
      <w:r>
        <w:rPr>
          <w:sz w:val="24"/>
          <w:szCs w:val="24"/>
          <w:lang w:val="es-AR"/>
        </w:rPr>
        <w:t xml:space="preserve"> </w:t>
      </w:r>
      <w:proofErr w:type="spellStart"/>
      <w:r>
        <w:rPr>
          <w:sz w:val="24"/>
          <w:szCs w:val="24"/>
          <w:lang w:val="es-AR"/>
        </w:rPr>
        <w:t>бавити</w:t>
      </w:r>
      <w:proofErr w:type="spellEnd"/>
      <w:r>
        <w:rPr>
          <w:sz w:val="24"/>
          <w:szCs w:val="24"/>
          <w:lang w:val="es-AR"/>
        </w:rPr>
        <w:t xml:space="preserve"> </w:t>
      </w:r>
      <w:proofErr w:type="spellStart"/>
      <w:r>
        <w:rPr>
          <w:sz w:val="24"/>
          <w:szCs w:val="24"/>
          <w:lang w:val="es-AR"/>
        </w:rPr>
        <w:t>праћењем</w:t>
      </w:r>
      <w:proofErr w:type="spellEnd"/>
      <w:r>
        <w:rPr>
          <w:sz w:val="24"/>
          <w:szCs w:val="24"/>
          <w:lang w:val="es-AR"/>
        </w:rPr>
        <w:t xml:space="preserve"> </w:t>
      </w:r>
      <w:proofErr w:type="spellStart"/>
      <w:r>
        <w:rPr>
          <w:sz w:val="24"/>
          <w:szCs w:val="24"/>
          <w:lang w:val="es-AR"/>
        </w:rPr>
        <w:t>реализације</w:t>
      </w:r>
      <w:proofErr w:type="spellEnd"/>
      <w:r>
        <w:rPr>
          <w:sz w:val="24"/>
          <w:szCs w:val="24"/>
          <w:lang w:val="es-AR"/>
        </w:rPr>
        <w:t xml:space="preserve"> </w:t>
      </w:r>
      <w:proofErr w:type="spellStart"/>
      <w:r>
        <w:rPr>
          <w:sz w:val="24"/>
          <w:szCs w:val="24"/>
          <w:lang w:val="es-AR"/>
        </w:rPr>
        <w:t>програма</w:t>
      </w:r>
      <w:proofErr w:type="spellEnd"/>
      <w:r>
        <w:rPr>
          <w:sz w:val="24"/>
          <w:szCs w:val="24"/>
          <w:lang w:val="es-AR"/>
        </w:rPr>
        <w:t xml:space="preserve"> </w:t>
      </w:r>
      <w:proofErr w:type="spellStart"/>
      <w:r>
        <w:rPr>
          <w:sz w:val="24"/>
          <w:szCs w:val="24"/>
          <w:lang w:val="es-AR"/>
        </w:rPr>
        <w:t>васпитног</w:t>
      </w:r>
      <w:proofErr w:type="spellEnd"/>
      <w:r>
        <w:rPr>
          <w:sz w:val="24"/>
          <w:szCs w:val="24"/>
          <w:lang w:val="es-AR"/>
        </w:rPr>
        <w:t xml:space="preserve"> </w:t>
      </w:r>
      <w:proofErr w:type="spellStart"/>
      <w:r>
        <w:rPr>
          <w:sz w:val="24"/>
          <w:szCs w:val="24"/>
          <w:lang w:val="es-AR"/>
        </w:rPr>
        <w:t>рада</w:t>
      </w:r>
      <w:proofErr w:type="spellEnd"/>
      <w:r>
        <w:rPr>
          <w:sz w:val="24"/>
          <w:szCs w:val="24"/>
          <w:lang w:val="es-AR"/>
        </w:rPr>
        <w:t xml:space="preserve"> и </w:t>
      </w:r>
      <w:proofErr w:type="spellStart"/>
      <w:r>
        <w:rPr>
          <w:sz w:val="24"/>
          <w:szCs w:val="24"/>
          <w:lang w:val="es-AR"/>
        </w:rPr>
        <w:t>вредновањем</w:t>
      </w:r>
      <w:proofErr w:type="spellEnd"/>
      <w:r>
        <w:rPr>
          <w:sz w:val="24"/>
          <w:szCs w:val="24"/>
          <w:lang w:val="es-AR"/>
        </w:rPr>
        <w:t xml:space="preserve"> </w:t>
      </w:r>
      <w:proofErr w:type="spellStart"/>
      <w:r>
        <w:rPr>
          <w:sz w:val="24"/>
          <w:szCs w:val="24"/>
          <w:lang w:val="es-AR"/>
        </w:rPr>
        <w:t>нивоа</w:t>
      </w:r>
      <w:proofErr w:type="spellEnd"/>
      <w:r>
        <w:rPr>
          <w:sz w:val="24"/>
          <w:szCs w:val="24"/>
          <w:lang w:val="es-AR"/>
        </w:rPr>
        <w:t xml:space="preserve"> </w:t>
      </w:r>
      <w:proofErr w:type="spellStart"/>
      <w:r>
        <w:rPr>
          <w:sz w:val="24"/>
          <w:szCs w:val="24"/>
          <w:lang w:val="es-AR"/>
        </w:rPr>
        <w:t>усвојености</w:t>
      </w:r>
      <w:proofErr w:type="spellEnd"/>
      <w:r>
        <w:rPr>
          <w:sz w:val="24"/>
          <w:szCs w:val="24"/>
          <w:lang w:val="es-AR"/>
        </w:rPr>
        <w:t xml:space="preserve"> </w:t>
      </w:r>
      <w:proofErr w:type="spellStart"/>
      <w:r>
        <w:rPr>
          <w:sz w:val="24"/>
          <w:szCs w:val="24"/>
          <w:lang w:val="es-AR"/>
        </w:rPr>
        <w:t>васпитних</w:t>
      </w:r>
      <w:proofErr w:type="spellEnd"/>
      <w:r>
        <w:rPr>
          <w:sz w:val="24"/>
          <w:szCs w:val="24"/>
          <w:lang w:val="es-AR"/>
        </w:rPr>
        <w:t xml:space="preserve"> </w:t>
      </w:r>
      <w:proofErr w:type="spellStart"/>
      <w:r>
        <w:rPr>
          <w:sz w:val="24"/>
          <w:szCs w:val="24"/>
          <w:lang w:val="es-AR"/>
        </w:rPr>
        <w:t>вредности</w:t>
      </w:r>
      <w:proofErr w:type="spellEnd"/>
      <w:r>
        <w:rPr>
          <w:sz w:val="24"/>
          <w:szCs w:val="24"/>
          <w:lang w:val="es-AR"/>
        </w:rPr>
        <w:t xml:space="preserve"> </w:t>
      </w:r>
      <w:proofErr w:type="spellStart"/>
      <w:r>
        <w:rPr>
          <w:sz w:val="24"/>
          <w:szCs w:val="24"/>
          <w:lang w:val="es-AR"/>
        </w:rPr>
        <w:t>које</w:t>
      </w:r>
      <w:proofErr w:type="spellEnd"/>
      <w:r>
        <w:rPr>
          <w:sz w:val="24"/>
          <w:szCs w:val="24"/>
          <w:lang w:val="es-AR"/>
        </w:rPr>
        <w:t xml:space="preserve"> </w:t>
      </w:r>
      <w:proofErr w:type="spellStart"/>
      <w:r>
        <w:rPr>
          <w:sz w:val="24"/>
          <w:szCs w:val="24"/>
          <w:lang w:val="es-AR"/>
        </w:rPr>
        <w:t>се</w:t>
      </w:r>
      <w:proofErr w:type="spellEnd"/>
      <w:r>
        <w:rPr>
          <w:sz w:val="24"/>
          <w:szCs w:val="24"/>
          <w:lang w:val="es-AR"/>
        </w:rPr>
        <w:t xml:space="preserve"> </w:t>
      </w:r>
      <w:proofErr w:type="spellStart"/>
      <w:r>
        <w:rPr>
          <w:sz w:val="24"/>
          <w:szCs w:val="24"/>
          <w:lang w:val="es-AR"/>
        </w:rPr>
        <w:t>манифестују</w:t>
      </w:r>
      <w:proofErr w:type="spellEnd"/>
      <w:r>
        <w:rPr>
          <w:sz w:val="24"/>
          <w:szCs w:val="24"/>
          <w:lang w:val="es-AR"/>
        </w:rPr>
        <w:t xml:space="preserve"> у </w:t>
      </w:r>
      <w:proofErr w:type="spellStart"/>
      <w:r>
        <w:rPr>
          <w:sz w:val="24"/>
          <w:szCs w:val="24"/>
          <w:lang w:val="es-AR"/>
        </w:rPr>
        <w:t>социјалном</w:t>
      </w:r>
      <w:proofErr w:type="spellEnd"/>
      <w:r>
        <w:rPr>
          <w:sz w:val="24"/>
          <w:szCs w:val="24"/>
          <w:lang w:val="es-AR"/>
        </w:rPr>
        <w:t xml:space="preserve"> и </w:t>
      </w:r>
      <w:proofErr w:type="spellStart"/>
      <w:r>
        <w:rPr>
          <w:sz w:val="24"/>
          <w:szCs w:val="24"/>
          <w:lang w:val="es-AR"/>
        </w:rPr>
        <w:t>емоционалном</w:t>
      </w:r>
      <w:proofErr w:type="spellEnd"/>
      <w:r>
        <w:rPr>
          <w:sz w:val="24"/>
          <w:szCs w:val="24"/>
          <w:lang w:val="es-AR"/>
        </w:rPr>
        <w:t xml:space="preserve"> </w:t>
      </w:r>
      <w:proofErr w:type="spellStart"/>
      <w:r>
        <w:rPr>
          <w:sz w:val="24"/>
          <w:szCs w:val="24"/>
          <w:lang w:val="es-AR"/>
        </w:rPr>
        <w:t>развоју</w:t>
      </w:r>
      <w:proofErr w:type="spellEnd"/>
      <w:r>
        <w:rPr>
          <w:sz w:val="24"/>
          <w:szCs w:val="24"/>
          <w:lang w:val="es-AR"/>
        </w:rPr>
        <w:t xml:space="preserve"> </w:t>
      </w:r>
      <w:proofErr w:type="spellStart"/>
      <w:r>
        <w:rPr>
          <w:sz w:val="24"/>
          <w:szCs w:val="24"/>
          <w:lang w:val="es-AR"/>
        </w:rPr>
        <w:t>личности</w:t>
      </w:r>
      <w:proofErr w:type="spellEnd"/>
      <w:r>
        <w:rPr>
          <w:sz w:val="24"/>
          <w:szCs w:val="24"/>
          <w:lang w:val="es-AR"/>
        </w:rPr>
        <w:t xml:space="preserve">. </w:t>
      </w:r>
      <w:proofErr w:type="spellStart"/>
      <w:r>
        <w:rPr>
          <w:sz w:val="24"/>
          <w:szCs w:val="24"/>
          <w:lang w:val="es-AR"/>
        </w:rPr>
        <w:t>Посебан</w:t>
      </w:r>
      <w:proofErr w:type="spellEnd"/>
      <w:r>
        <w:rPr>
          <w:sz w:val="24"/>
          <w:szCs w:val="24"/>
          <w:lang w:val="es-AR"/>
        </w:rPr>
        <w:t xml:space="preserve"> </w:t>
      </w:r>
      <w:proofErr w:type="spellStart"/>
      <w:r>
        <w:rPr>
          <w:sz w:val="24"/>
          <w:szCs w:val="24"/>
          <w:lang w:val="es-AR"/>
        </w:rPr>
        <w:t>задатак</w:t>
      </w:r>
      <w:proofErr w:type="spellEnd"/>
      <w:r>
        <w:rPr>
          <w:sz w:val="24"/>
          <w:szCs w:val="24"/>
          <w:lang w:val="es-AR"/>
        </w:rPr>
        <w:t xml:space="preserve"> </w:t>
      </w:r>
      <w:proofErr w:type="spellStart"/>
      <w:r>
        <w:rPr>
          <w:sz w:val="24"/>
          <w:szCs w:val="24"/>
          <w:lang w:val="es-AR"/>
        </w:rPr>
        <w:t>предстоји</w:t>
      </w:r>
      <w:proofErr w:type="spellEnd"/>
      <w:r>
        <w:rPr>
          <w:sz w:val="24"/>
          <w:szCs w:val="24"/>
          <w:lang w:val="es-AR"/>
        </w:rPr>
        <w:t xml:space="preserve"> </w:t>
      </w:r>
      <w:proofErr w:type="spellStart"/>
      <w:r>
        <w:rPr>
          <w:sz w:val="24"/>
          <w:szCs w:val="24"/>
          <w:lang w:val="es-AR"/>
        </w:rPr>
        <w:t>на</w:t>
      </w:r>
      <w:proofErr w:type="spellEnd"/>
      <w:r>
        <w:rPr>
          <w:sz w:val="24"/>
          <w:szCs w:val="24"/>
          <w:lang w:val="es-AR"/>
        </w:rPr>
        <w:t xml:space="preserve"> </w:t>
      </w:r>
      <w:proofErr w:type="spellStart"/>
      <w:r>
        <w:rPr>
          <w:sz w:val="24"/>
          <w:szCs w:val="24"/>
          <w:lang w:val="es-AR"/>
        </w:rPr>
        <w:t>процењивању</w:t>
      </w:r>
      <w:proofErr w:type="spellEnd"/>
      <w:r>
        <w:rPr>
          <w:sz w:val="24"/>
          <w:szCs w:val="24"/>
          <w:lang w:val="es-AR"/>
        </w:rPr>
        <w:t xml:space="preserve"> </w:t>
      </w:r>
      <w:proofErr w:type="spellStart"/>
      <w:r>
        <w:rPr>
          <w:sz w:val="24"/>
          <w:szCs w:val="24"/>
          <w:lang w:val="es-AR"/>
        </w:rPr>
        <w:t>резултата</w:t>
      </w:r>
      <w:proofErr w:type="spellEnd"/>
      <w:r>
        <w:rPr>
          <w:sz w:val="24"/>
          <w:szCs w:val="24"/>
          <w:lang w:val="es-AR"/>
        </w:rPr>
        <w:t xml:space="preserve"> </w:t>
      </w:r>
      <w:proofErr w:type="spellStart"/>
      <w:r>
        <w:rPr>
          <w:sz w:val="24"/>
          <w:szCs w:val="24"/>
          <w:lang w:val="es-AR"/>
        </w:rPr>
        <w:t>оспособљености</w:t>
      </w:r>
      <w:proofErr w:type="spellEnd"/>
      <w:r>
        <w:rPr>
          <w:sz w:val="24"/>
          <w:szCs w:val="24"/>
          <w:lang w:val="es-AR"/>
        </w:rPr>
        <w:t xml:space="preserve"> </w:t>
      </w:r>
      <w:proofErr w:type="spellStart"/>
      <w:r>
        <w:rPr>
          <w:sz w:val="24"/>
          <w:szCs w:val="24"/>
          <w:lang w:val="es-AR"/>
        </w:rPr>
        <w:t>ученика</w:t>
      </w:r>
      <w:proofErr w:type="spellEnd"/>
      <w:r>
        <w:rPr>
          <w:sz w:val="24"/>
          <w:szCs w:val="24"/>
          <w:lang w:val="es-AR"/>
        </w:rPr>
        <w:t xml:space="preserve"> </w:t>
      </w:r>
      <w:proofErr w:type="spellStart"/>
      <w:r>
        <w:rPr>
          <w:sz w:val="24"/>
          <w:szCs w:val="24"/>
          <w:lang w:val="es-AR"/>
        </w:rPr>
        <w:t>за</w:t>
      </w:r>
      <w:proofErr w:type="spellEnd"/>
      <w:r>
        <w:rPr>
          <w:sz w:val="24"/>
          <w:szCs w:val="24"/>
          <w:lang w:val="es-AR"/>
        </w:rPr>
        <w:t xml:space="preserve"> </w:t>
      </w:r>
      <w:proofErr w:type="spellStart"/>
      <w:r>
        <w:rPr>
          <w:sz w:val="24"/>
          <w:szCs w:val="24"/>
          <w:lang w:val="es-AR"/>
        </w:rPr>
        <w:t>рационално</w:t>
      </w:r>
      <w:proofErr w:type="spellEnd"/>
      <w:r>
        <w:rPr>
          <w:sz w:val="24"/>
          <w:szCs w:val="24"/>
          <w:lang w:val="es-AR"/>
        </w:rPr>
        <w:t xml:space="preserve"> и </w:t>
      </w:r>
      <w:proofErr w:type="spellStart"/>
      <w:r>
        <w:rPr>
          <w:sz w:val="24"/>
          <w:szCs w:val="24"/>
          <w:lang w:val="es-AR"/>
        </w:rPr>
        <w:t>перманентно</w:t>
      </w:r>
      <w:proofErr w:type="spellEnd"/>
      <w:r>
        <w:rPr>
          <w:sz w:val="24"/>
          <w:szCs w:val="24"/>
          <w:lang w:val="es-AR"/>
        </w:rPr>
        <w:t xml:space="preserve"> </w:t>
      </w:r>
      <w:proofErr w:type="spellStart"/>
      <w:r>
        <w:rPr>
          <w:sz w:val="24"/>
          <w:szCs w:val="24"/>
          <w:lang w:val="es-AR"/>
        </w:rPr>
        <w:t>образовање</w:t>
      </w:r>
      <w:proofErr w:type="spellEnd"/>
      <w:r>
        <w:rPr>
          <w:sz w:val="24"/>
          <w:szCs w:val="24"/>
          <w:lang w:val="es-AR"/>
        </w:rPr>
        <w:t xml:space="preserve"> и </w:t>
      </w:r>
      <w:proofErr w:type="spellStart"/>
      <w:r>
        <w:rPr>
          <w:sz w:val="24"/>
          <w:szCs w:val="24"/>
          <w:lang w:val="es-AR"/>
        </w:rPr>
        <w:t>самообразовање</w:t>
      </w:r>
      <w:proofErr w:type="spellEnd"/>
      <w:r>
        <w:rPr>
          <w:sz w:val="24"/>
          <w:szCs w:val="24"/>
          <w:lang w:val="es-AR"/>
        </w:rPr>
        <w:t xml:space="preserve">, </w:t>
      </w:r>
      <w:proofErr w:type="spellStart"/>
      <w:r>
        <w:rPr>
          <w:sz w:val="24"/>
          <w:szCs w:val="24"/>
          <w:lang w:val="es-AR"/>
        </w:rPr>
        <w:t>успешности</w:t>
      </w:r>
      <w:proofErr w:type="spellEnd"/>
      <w:r>
        <w:rPr>
          <w:sz w:val="24"/>
          <w:szCs w:val="24"/>
          <w:lang w:val="es-AR"/>
        </w:rPr>
        <w:t xml:space="preserve"> </w:t>
      </w:r>
      <w:proofErr w:type="spellStart"/>
      <w:r>
        <w:rPr>
          <w:sz w:val="24"/>
          <w:szCs w:val="24"/>
          <w:lang w:val="es-AR"/>
        </w:rPr>
        <w:t>превенције</w:t>
      </w:r>
      <w:proofErr w:type="spellEnd"/>
      <w:r>
        <w:rPr>
          <w:sz w:val="24"/>
          <w:szCs w:val="24"/>
          <w:lang w:val="es-AR"/>
        </w:rPr>
        <w:t xml:space="preserve"> </w:t>
      </w:r>
      <w:proofErr w:type="spellStart"/>
      <w:r>
        <w:rPr>
          <w:sz w:val="24"/>
          <w:szCs w:val="24"/>
          <w:lang w:val="es-AR"/>
        </w:rPr>
        <w:t>деликвентног</w:t>
      </w:r>
      <w:proofErr w:type="spellEnd"/>
      <w:r>
        <w:rPr>
          <w:sz w:val="24"/>
          <w:szCs w:val="24"/>
          <w:lang w:val="es-AR"/>
        </w:rPr>
        <w:t xml:space="preserve"> и </w:t>
      </w:r>
      <w:proofErr w:type="spellStart"/>
      <w:r>
        <w:rPr>
          <w:sz w:val="24"/>
          <w:szCs w:val="24"/>
          <w:lang w:val="es-AR"/>
        </w:rPr>
        <w:t>осталих</w:t>
      </w:r>
      <w:proofErr w:type="spellEnd"/>
      <w:r>
        <w:rPr>
          <w:sz w:val="24"/>
          <w:szCs w:val="24"/>
          <w:lang w:val="es-AR"/>
        </w:rPr>
        <w:t xml:space="preserve"> </w:t>
      </w:r>
      <w:proofErr w:type="spellStart"/>
      <w:r>
        <w:rPr>
          <w:sz w:val="24"/>
          <w:szCs w:val="24"/>
          <w:lang w:val="es-AR"/>
        </w:rPr>
        <w:t>облика</w:t>
      </w:r>
      <w:proofErr w:type="spellEnd"/>
      <w:r>
        <w:rPr>
          <w:sz w:val="24"/>
          <w:szCs w:val="24"/>
          <w:lang w:val="es-AR"/>
        </w:rPr>
        <w:t xml:space="preserve"> </w:t>
      </w:r>
      <w:proofErr w:type="spellStart"/>
      <w:r>
        <w:rPr>
          <w:sz w:val="24"/>
          <w:szCs w:val="24"/>
          <w:lang w:val="es-AR"/>
        </w:rPr>
        <w:t>девијантног</w:t>
      </w:r>
      <w:proofErr w:type="spellEnd"/>
      <w:r>
        <w:rPr>
          <w:sz w:val="24"/>
          <w:szCs w:val="24"/>
          <w:lang w:val="es-AR"/>
        </w:rPr>
        <w:t xml:space="preserve"> </w:t>
      </w:r>
      <w:proofErr w:type="spellStart"/>
      <w:r>
        <w:rPr>
          <w:sz w:val="24"/>
          <w:szCs w:val="24"/>
          <w:lang w:val="es-AR"/>
        </w:rPr>
        <w:t>понашања</w:t>
      </w:r>
      <w:proofErr w:type="spellEnd"/>
      <w:r>
        <w:rPr>
          <w:sz w:val="24"/>
          <w:szCs w:val="24"/>
          <w:lang w:val="es-AR"/>
        </w:rPr>
        <w:t xml:space="preserve"> и </w:t>
      </w:r>
      <w:proofErr w:type="spellStart"/>
      <w:r>
        <w:rPr>
          <w:sz w:val="24"/>
          <w:szCs w:val="24"/>
          <w:lang w:val="es-AR"/>
        </w:rPr>
        <w:t>праћењу</w:t>
      </w:r>
      <w:proofErr w:type="spellEnd"/>
      <w:r>
        <w:rPr>
          <w:sz w:val="24"/>
          <w:szCs w:val="24"/>
          <w:lang w:val="es-AR"/>
        </w:rPr>
        <w:t xml:space="preserve"> </w:t>
      </w:r>
      <w:proofErr w:type="spellStart"/>
      <w:r>
        <w:rPr>
          <w:sz w:val="24"/>
          <w:szCs w:val="24"/>
          <w:lang w:val="es-AR"/>
        </w:rPr>
        <w:t>реализације</w:t>
      </w:r>
      <w:proofErr w:type="spellEnd"/>
      <w:r>
        <w:rPr>
          <w:sz w:val="24"/>
          <w:szCs w:val="24"/>
          <w:lang w:val="es-AR"/>
        </w:rPr>
        <w:t xml:space="preserve"> </w:t>
      </w:r>
      <w:proofErr w:type="spellStart"/>
      <w:r>
        <w:rPr>
          <w:sz w:val="24"/>
          <w:szCs w:val="24"/>
          <w:lang w:val="es-AR"/>
        </w:rPr>
        <w:t>програма</w:t>
      </w:r>
      <w:proofErr w:type="spellEnd"/>
      <w:r>
        <w:rPr>
          <w:sz w:val="24"/>
          <w:szCs w:val="24"/>
          <w:lang w:val="es-AR"/>
        </w:rPr>
        <w:t xml:space="preserve"> </w:t>
      </w:r>
      <w:proofErr w:type="spellStart"/>
      <w:r>
        <w:rPr>
          <w:sz w:val="24"/>
          <w:szCs w:val="24"/>
          <w:lang w:val="es-AR"/>
        </w:rPr>
        <w:t>здравственог</w:t>
      </w:r>
      <w:proofErr w:type="spellEnd"/>
      <w:r>
        <w:rPr>
          <w:sz w:val="24"/>
          <w:szCs w:val="24"/>
          <w:lang w:val="es-AR"/>
        </w:rPr>
        <w:t xml:space="preserve"> </w:t>
      </w:r>
      <w:proofErr w:type="spellStart"/>
      <w:r>
        <w:rPr>
          <w:sz w:val="24"/>
          <w:szCs w:val="24"/>
          <w:lang w:val="es-AR"/>
        </w:rPr>
        <w:t>васпитања</w:t>
      </w:r>
      <w:proofErr w:type="spellEnd"/>
      <w:r>
        <w:rPr>
          <w:sz w:val="24"/>
          <w:szCs w:val="24"/>
          <w:lang w:val="es-AR"/>
        </w:rPr>
        <w:t xml:space="preserve"> </w:t>
      </w:r>
      <w:proofErr w:type="spellStart"/>
      <w:r>
        <w:rPr>
          <w:sz w:val="24"/>
          <w:szCs w:val="24"/>
          <w:lang w:val="es-AR"/>
        </w:rPr>
        <w:t>кроз</w:t>
      </w:r>
      <w:proofErr w:type="spellEnd"/>
      <w:r>
        <w:rPr>
          <w:sz w:val="24"/>
          <w:szCs w:val="24"/>
          <w:lang w:val="es-AR"/>
        </w:rPr>
        <w:t xml:space="preserve"> </w:t>
      </w:r>
      <w:proofErr w:type="spellStart"/>
      <w:r>
        <w:rPr>
          <w:sz w:val="24"/>
          <w:szCs w:val="24"/>
          <w:lang w:val="es-AR"/>
        </w:rPr>
        <w:t>стицање</w:t>
      </w:r>
      <w:proofErr w:type="spellEnd"/>
      <w:r>
        <w:rPr>
          <w:sz w:val="24"/>
          <w:szCs w:val="24"/>
          <w:lang w:val="es-AR"/>
        </w:rPr>
        <w:t xml:space="preserve"> и </w:t>
      </w:r>
      <w:proofErr w:type="spellStart"/>
      <w:r>
        <w:rPr>
          <w:sz w:val="24"/>
          <w:szCs w:val="24"/>
          <w:lang w:val="es-AR"/>
        </w:rPr>
        <w:t>развијање</w:t>
      </w:r>
      <w:proofErr w:type="spellEnd"/>
      <w:r>
        <w:rPr>
          <w:sz w:val="24"/>
          <w:szCs w:val="24"/>
          <w:lang w:val="es-AR"/>
        </w:rPr>
        <w:t xml:space="preserve"> </w:t>
      </w:r>
      <w:proofErr w:type="spellStart"/>
      <w:r>
        <w:rPr>
          <w:sz w:val="24"/>
          <w:szCs w:val="24"/>
          <w:lang w:val="es-AR"/>
        </w:rPr>
        <w:t>свести</w:t>
      </w:r>
      <w:proofErr w:type="spellEnd"/>
      <w:r>
        <w:rPr>
          <w:sz w:val="24"/>
          <w:szCs w:val="24"/>
          <w:lang w:val="es-AR"/>
        </w:rPr>
        <w:t xml:space="preserve"> </w:t>
      </w:r>
      <w:proofErr w:type="spellStart"/>
      <w:r>
        <w:rPr>
          <w:sz w:val="24"/>
          <w:szCs w:val="24"/>
          <w:lang w:val="es-AR"/>
        </w:rPr>
        <w:t>ученика</w:t>
      </w:r>
      <w:proofErr w:type="spellEnd"/>
      <w:r>
        <w:rPr>
          <w:sz w:val="24"/>
          <w:szCs w:val="24"/>
          <w:lang w:val="es-AR"/>
        </w:rPr>
        <w:t xml:space="preserve"> о </w:t>
      </w:r>
      <w:proofErr w:type="spellStart"/>
      <w:r>
        <w:rPr>
          <w:sz w:val="24"/>
          <w:szCs w:val="24"/>
          <w:lang w:val="es-AR"/>
        </w:rPr>
        <w:t>потреби</w:t>
      </w:r>
      <w:proofErr w:type="spellEnd"/>
      <w:r>
        <w:rPr>
          <w:sz w:val="24"/>
          <w:szCs w:val="24"/>
          <w:lang w:val="es-AR"/>
        </w:rPr>
        <w:t xml:space="preserve"> </w:t>
      </w:r>
      <w:proofErr w:type="spellStart"/>
      <w:r>
        <w:rPr>
          <w:sz w:val="24"/>
          <w:szCs w:val="24"/>
          <w:lang w:val="es-AR"/>
        </w:rPr>
        <w:t>чувања</w:t>
      </w:r>
      <w:proofErr w:type="spellEnd"/>
      <w:r>
        <w:rPr>
          <w:sz w:val="24"/>
          <w:szCs w:val="24"/>
          <w:lang w:val="es-AR"/>
        </w:rPr>
        <w:t xml:space="preserve"> </w:t>
      </w:r>
      <w:proofErr w:type="spellStart"/>
      <w:r>
        <w:rPr>
          <w:sz w:val="24"/>
          <w:szCs w:val="24"/>
          <w:lang w:val="es-AR"/>
        </w:rPr>
        <w:t>здравља</w:t>
      </w:r>
      <w:proofErr w:type="spellEnd"/>
      <w:r>
        <w:rPr>
          <w:sz w:val="24"/>
          <w:szCs w:val="24"/>
          <w:lang w:val="es-AR"/>
        </w:rPr>
        <w:t xml:space="preserve"> и </w:t>
      </w:r>
      <w:proofErr w:type="spellStart"/>
      <w:r>
        <w:rPr>
          <w:sz w:val="24"/>
          <w:szCs w:val="24"/>
          <w:lang w:val="es-AR"/>
        </w:rPr>
        <w:t>заштити</w:t>
      </w:r>
      <w:proofErr w:type="spellEnd"/>
      <w:r>
        <w:rPr>
          <w:sz w:val="24"/>
          <w:szCs w:val="24"/>
          <w:lang w:val="es-AR"/>
        </w:rPr>
        <w:t xml:space="preserve"> </w:t>
      </w:r>
      <w:proofErr w:type="spellStart"/>
      <w:r>
        <w:rPr>
          <w:sz w:val="24"/>
          <w:szCs w:val="24"/>
          <w:lang w:val="es-AR"/>
        </w:rPr>
        <w:t>природе</w:t>
      </w:r>
      <w:proofErr w:type="spellEnd"/>
      <w:r>
        <w:rPr>
          <w:sz w:val="24"/>
          <w:szCs w:val="24"/>
          <w:lang w:val="es-AR"/>
        </w:rPr>
        <w:t xml:space="preserve"> и </w:t>
      </w:r>
      <w:proofErr w:type="spellStart"/>
      <w:r>
        <w:rPr>
          <w:sz w:val="24"/>
          <w:szCs w:val="24"/>
          <w:lang w:val="es-AR"/>
        </w:rPr>
        <w:t>човекове</w:t>
      </w:r>
      <w:proofErr w:type="spellEnd"/>
      <w:r>
        <w:rPr>
          <w:sz w:val="24"/>
          <w:szCs w:val="24"/>
          <w:lang w:val="es-AR"/>
        </w:rPr>
        <w:t xml:space="preserve"> </w:t>
      </w:r>
      <w:proofErr w:type="spellStart"/>
      <w:r>
        <w:rPr>
          <w:sz w:val="24"/>
          <w:szCs w:val="24"/>
          <w:lang w:val="es-AR"/>
        </w:rPr>
        <w:t>средине</w:t>
      </w:r>
      <w:proofErr w:type="spellEnd"/>
      <w:r>
        <w:rPr>
          <w:sz w:val="24"/>
          <w:szCs w:val="24"/>
          <w:lang w:val="es-AR"/>
        </w:rPr>
        <w:t>.</w:t>
      </w:r>
    </w:p>
    <w:p w14:paraId="2668ADCC" w14:textId="77777777" w:rsidR="00F039C5" w:rsidRDefault="008D6EF7" w:rsidP="003E21A8">
      <w:pPr>
        <w:spacing w:line="276" w:lineRule="auto"/>
        <w:rPr>
          <w:sz w:val="24"/>
          <w:szCs w:val="24"/>
          <w:lang w:val="es-AR"/>
        </w:rPr>
      </w:pPr>
      <w:r>
        <w:rPr>
          <w:sz w:val="24"/>
          <w:szCs w:val="24"/>
          <w:lang w:val="es-AR"/>
        </w:rPr>
        <w:t xml:space="preserve">У </w:t>
      </w:r>
      <w:proofErr w:type="spellStart"/>
      <w:r>
        <w:rPr>
          <w:sz w:val="24"/>
          <w:szCs w:val="24"/>
          <w:lang w:val="es-AR"/>
        </w:rPr>
        <w:t>циљу</w:t>
      </w:r>
      <w:proofErr w:type="spellEnd"/>
      <w:r>
        <w:rPr>
          <w:sz w:val="24"/>
          <w:szCs w:val="24"/>
          <w:lang w:val="es-AR"/>
        </w:rPr>
        <w:t xml:space="preserve"> </w:t>
      </w:r>
      <w:proofErr w:type="spellStart"/>
      <w:r>
        <w:rPr>
          <w:sz w:val="24"/>
          <w:szCs w:val="24"/>
          <w:lang w:val="es-AR"/>
        </w:rPr>
        <w:t>праћења</w:t>
      </w:r>
      <w:proofErr w:type="spellEnd"/>
      <w:r>
        <w:rPr>
          <w:sz w:val="24"/>
          <w:szCs w:val="24"/>
          <w:lang w:val="es-AR"/>
        </w:rPr>
        <w:t xml:space="preserve">, </w:t>
      </w:r>
      <w:proofErr w:type="spellStart"/>
      <w:r>
        <w:rPr>
          <w:sz w:val="24"/>
          <w:szCs w:val="24"/>
          <w:lang w:val="es-AR"/>
        </w:rPr>
        <w:t>процењивања</w:t>
      </w:r>
      <w:proofErr w:type="spellEnd"/>
      <w:r>
        <w:rPr>
          <w:sz w:val="24"/>
          <w:szCs w:val="24"/>
          <w:lang w:val="es-AR"/>
        </w:rPr>
        <w:t xml:space="preserve"> и </w:t>
      </w:r>
      <w:proofErr w:type="spellStart"/>
      <w:r>
        <w:rPr>
          <w:sz w:val="24"/>
          <w:szCs w:val="24"/>
          <w:lang w:val="es-AR"/>
        </w:rPr>
        <w:t>вредновања</w:t>
      </w:r>
      <w:proofErr w:type="spellEnd"/>
      <w:r>
        <w:rPr>
          <w:sz w:val="24"/>
          <w:szCs w:val="24"/>
          <w:lang w:val="es-AR"/>
        </w:rPr>
        <w:t xml:space="preserve"> </w:t>
      </w:r>
      <w:proofErr w:type="spellStart"/>
      <w:r>
        <w:rPr>
          <w:sz w:val="24"/>
          <w:szCs w:val="24"/>
          <w:lang w:val="es-AR"/>
        </w:rPr>
        <w:t>постављених</w:t>
      </w:r>
      <w:proofErr w:type="spellEnd"/>
      <w:r>
        <w:rPr>
          <w:sz w:val="24"/>
          <w:szCs w:val="24"/>
          <w:lang w:val="es-AR"/>
        </w:rPr>
        <w:t xml:space="preserve"> </w:t>
      </w:r>
      <w:proofErr w:type="spellStart"/>
      <w:r>
        <w:rPr>
          <w:sz w:val="24"/>
          <w:szCs w:val="24"/>
          <w:lang w:val="es-AR"/>
        </w:rPr>
        <w:t>задатака</w:t>
      </w:r>
      <w:proofErr w:type="spellEnd"/>
      <w:r>
        <w:rPr>
          <w:sz w:val="24"/>
          <w:szCs w:val="24"/>
          <w:lang w:val="es-AR"/>
        </w:rPr>
        <w:t xml:space="preserve">, </w:t>
      </w:r>
      <w:proofErr w:type="spellStart"/>
      <w:r>
        <w:rPr>
          <w:sz w:val="24"/>
          <w:szCs w:val="24"/>
          <w:lang w:val="es-AR"/>
        </w:rPr>
        <w:t>школа</w:t>
      </w:r>
      <w:proofErr w:type="spellEnd"/>
      <w:r>
        <w:rPr>
          <w:sz w:val="24"/>
          <w:szCs w:val="24"/>
          <w:lang w:val="es-AR"/>
        </w:rPr>
        <w:t xml:space="preserve"> </w:t>
      </w:r>
      <w:proofErr w:type="spellStart"/>
      <w:r>
        <w:rPr>
          <w:sz w:val="24"/>
          <w:szCs w:val="24"/>
          <w:lang w:val="es-AR"/>
        </w:rPr>
        <w:t>ће</w:t>
      </w:r>
      <w:proofErr w:type="spellEnd"/>
      <w:r>
        <w:rPr>
          <w:sz w:val="24"/>
          <w:szCs w:val="24"/>
          <w:lang w:val="es-AR"/>
        </w:rPr>
        <w:t xml:space="preserve"> </w:t>
      </w:r>
      <w:proofErr w:type="spellStart"/>
      <w:r>
        <w:rPr>
          <w:sz w:val="24"/>
          <w:szCs w:val="24"/>
          <w:lang w:val="es-AR"/>
        </w:rPr>
        <w:t>користити</w:t>
      </w:r>
      <w:proofErr w:type="spellEnd"/>
      <w:r>
        <w:rPr>
          <w:sz w:val="24"/>
          <w:szCs w:val="24"/>
          <w:lang w:val="es-AR"/>
        </w:rPr>
        <w:t xml:space="preserve"> </w:t>
      </w:r>
      <w:proofErr w:type="spellStart"/>
      <w:r>
        <w:rPr>
          <w:sz w:val="24"/>
          <w:szCs w:val="24"/>
          <w:lang w:val="es-AR"/>
        </w:rPr>
        <w:t>следеће</w:t>
      </w:r>
      <w:proofErr w:type="spellEnd"/>
      <w:r>
        <w:rPr>
          <w:sz w:val="24"/>
          <w:szCs w:val="24"/>
          <w:lang w:val="es-AR"/>
        </w:rPr>
        <w:t xml:space="preserve"> </w:t>
      </w:r>
      <w:proofErr w:type="spellStart"/>
      <w:r>
        <w:rPr>
          <w:sz w:val="24"/>
          <w:szCs w:val="24"/>
          <w:lang w:val="es-AR"/>
        </w:rPr>
        <w:t>инструменте</w:t>
      </w:r>
      <w:proofErr w:type="spellEnd"/>
      <w:r>
        <w:rPr>
          <w:sz w:val="24"/>
          <w:szCs w:val="24"/>
          <w:lang w:val="es-AR"/>
        </w:rPr>
        <w:t>:</w:t>
      </w:r>
    </w:p>
    <w:p w14:paraId="6B245997" w14:textId="77777777" w:rsidR="00F039C5" w:rsidRDefault="008D6EF7" w:rsidP="003E21A8">
      <w:pPr>
        <w:spacing w:line="276" w:lineRule="auto"/>
        <w:rPr>
          <w:sz w:val="24"/>
          <w:szCs w:val="24"/>
        </w:rPr>
      </w:pPr>
      <w:r>
        <w:rPr>
          <w:sz w:val="24"/>
          <w:szCs w:val="24"/>
        </w:rPr>
        <w:t>-</w:t>
      </w:r>
      <w:proofErr w:type="spellStart"/>
      <w:r>
        <w:rPr>
          <w:sz w:val="24"/>
          <w:szCs w:val="24"/>
        </w:rPr>
        <w:t>тестове</w:t>
      </w:r>
      <w:proofErr w:type="spellEnd"/>
      <w:r>
        <w:rPr>
          <w:sz w:val="24"/>
          <w:szCs w:val="24"/>
        </w:rPr>
        <w:t xml:space="preserve"> </w:t>
      </w:r>
      <w:proofErr w:type="spellStart"/>
      <w:r>
        <w:rPr>
          <w:sz w:val="24"/>
          <w:szCs w:val="24"/>
        </w:rPr>
        <w:t>знања</w:t>
      </w:r>
      <w:proofErr w:type="spellEnd"/>
      <w:r>
        <w:rPr>
          <w:sz w:val="24"/>
          <w:szCs w:val="24"/>
        </w:rPr>
        <w:t xml:space="preserve"> </w:t>
      </w:r>
      <w:proofErr w:type="spellStart"/>
      <w:r>
        <w:rPr>
          <w:sz w:val="24"/>
          <w:szCs w:val="24"/>
        </w:rPr>
        <w:t>објективног</w:t>
      </w:r>
      <w:proofErr w:type="spellEnd"/>
      <w:r>
        <w:rPr>
          <w:sz w:val="24"/>
          <w:szCs w:val="24"/>
        </w:rPr>
        <w:t xml:space="preserve"> </w:t>
      </w:r>
      <w:proofErr w:type="spellStart"/>
      <w:r>
        <w:rPr>
          <w:sz w:val="24"/>
          <w:szCs w:val="24"/>
        </w:rPr>
        <w:t>типа</w:t>
      </w:r>
      <w:proofErr w:type="spellEnd"/>
      <w:r>
        <w:rPr>
          <w:sz w:val="24"/>
          <w:szCs w:val="24"/>
        </w:rPr>
        <w:t>;</w:t>
      </w:r>
    </w:p>
    <w:p w14:paraId="6C8DE5DF" w14:textId="77777777" w:rsidR="00F039C5" w:rsidRDefault="008D6EF7" w:rsidP="003E21A8">
      <w:pPr>
        <w:spacing w:line="276" w:lineRule="auto"/>
        <w:rPr>
          <w:sz w:val="24"/>
          <w:szCs w:val="24"/>
        </w:rPr>
      </w:pPr>
      <w:r>
        <w:rPr>
          <w:sz w:val="24"/>
          <w:szCs w:val="24"/>
        </w:rPr>
        <w:t>-</w:t>
      </w:r>
      <w:proofErr w:type="spellStart"/>
      <w:r>
        <w:rPr>
          <w:sz w:val="24"/>
          <w:szCs w:val="24"/>
        </w:rPr>
        <w:t>упитнике</w:t>
      </w:r>
      <w:proofErr w:type="spellEnd"/>
      <w:r>
        <w:rPr>
          <w:sz w:val="24"/>
          <w:szCs w:val="24"/>
        </w:rPr>
        <w:t>;</w:t>
      </w:r>
    </w:p>
    <w:p w14:paraId="27E3D798" w14:textId="77777777" w:rsidR="00A13CBC" w:rsidRDefault="008D6EF7" w:rsidP="003E21A8">
      <w:pPr>
        <w:spacing w:line="276" w:lineRule="auto"/>
        <w:rPr>
          <w:sz w:val="24"/>
          <w:szCs w:val="24"/>
        </w:rPr>
      </w:pPr>
      <w:r>
        <w:rPr>
          <w:sz w:val="24"/>
          <w:szCs w:val="24"/>
        </w:rPr>
        <w:t>-</w:t>
      </w:r>
      <w:proofErr w:type="spellStart"/>
      <w:r>
        <w:rPr>
          <w:sz w:val="24"/>
          <w:szCs w:val="24"/>
        </w:rPr>
        <w:t>социометријско</w:t>
      </w:r>
      <w:proofErr w:type="spellEnd"/>
      <w:r>
        <w:rPr>
          <w:sz w:val="24"/>
          <w:szCs w:val="24"/>
        </w:rPr>
        <w:t xml:space="preserve"> </w:t>
      </w:r>
      <w:proofErr w:type="spellStart"/>
      <w:r>
        <w:rPr>
          <w:sz w:val="24"/>
          <w:szCs w:val="24"/>
        </w:rPr>
        <w:t>испитивање</w:t>
      </w:r>
      <w:proofErr w:type="spellEnd"/>
    </w:p>
    <w:p w14:paraId="1AB88B22" w14:textId="34A990DF" w:rsidR="00F039C5" w:rsidRDefault="00A13CBC" w:rsidP="003E21A8">
      <w:pPr>
        <w:spacing w:line="276" w:lineRule="auto"/>
        <w:rPr>
          <w:sz w:val="24"/>
          <w:szCs w:val="24"/>
        </w:rPr>
      </w:pPr>
      <w:r>
        <w:rPr>
          <w:sz w:val="24"/>
          <w:szCs w:val="24"/>
          <w:lang w:val="sr-Cyrl-RS"/>
        </w:rPr>
        <w:t>-чек-листе</w:t>
      </w:r>
      <w:r w:rsidR="008D6EF7">
        <w:rPr>
          <w:sz w:val="24"/>
          <w:szCs w:val="24"/>
        </w:rPr>
        <w:t>.</w:t>
      </w:r>
    </w:p>
    <w:p w14:paraId="34BE5937" w14:textId="0CBE79D7" w:rsidR="00F039C5" w:rsidRDefault="00F039C5" w:rsidP="003E21A8">
      <w:pPr>
        <w:tabs>
          <w:tab w:val="center" w:pos="7230"/>
        </w:tabs>
        <w:spacing w:line="276" w:lineRule="auto"/>
        <w:rPr>
          <w:sz w:val="24"/>
          <w:szCs w:val="24"/>
        </w:rPr>
      </w:pPr>
    </w:p>
    <w:p w14:paraId="0254D652" w14:textId="0BAEB786" w:rsidR="00C8576C" w:rsidRDefault="00C8576C" w:rsidP="003E21A8">
      <w:pPr>
        <w:tabs>
          <w:tab w:val="center" w:pos="7230"/>
        </w:tabs>
        <w:spacing w:line="276" w:lineRule="auto"/>
        <w:rPr>
          <w:sz w:val="24"/>
          <w:szCs w:val="24"/>
        </w:rPr>
      </w:pPr>
    </w:p>
    <w:p w14:paraId="48C337D8" w14:textId="044231BB" w:rsidR="00C8576C" w:rsidRDefault="00C8576C" w:rsidP="003E21A8">
      <w:pPr>
        <w:tabs>
          <w:tab w:val="center" w:pos="7230"/>
        </w:tabs>
        <w:spacing w:line="276" w:lineRule="auto"/>
        <w:rPr>
          <w:sz w:val="24"/>
          <w:szCs w:val="24"/>
        </w:rPr>
      </w:pPr>
    </w:p>
    <w:p w14:paraId="69773C55" w14:textId="77777777" w:rsidR="00F039C5" w:rsidRDefault="00F039C5" w:rsidP="003E21A8">
      <w:pPr>
        <w:tabs>
          <w:tab w:val="center" w:pos="7230"/>
        </w:tabs>
        <w:spacing w:line="276" w:lineRule="auto"/>
        <w:rPr>
          <w:sz w:val="24"/>
          <w:szCs w:val="24"/>
        </w:rPr>
      </w:pPr>
    </w:p>
    <w:p w14:paraId="41664831" w14:textId="32569436" w:rsidR="000B346F" w:rsidRDefault="000B346F" w:rsidP="009F67C8">
      <w:pPr>
        <w:tabs>
          <w:tab w:val="center" w:pos="7230"/>
        </w:tabs>
        <w:spacing w:line="276" w:lineRule="auto"/>
        <w:jc w:val="center"/>
        <w:rPr>
          <w:sz w:val="24"/>
          <w:szCs w:val="24"/>
        </w:rPr>
      </w:pPr>
    </w:p>
    <w:p w14:paraId="3E80A173" w14:textId="67BE9DB4" w:rsidR="00DC4E24" w:rsidRDefault="00DC4E24" w:rsidP="009F67C8">
      <w:pPr>
        <w:tabs>
          <w:tab w:val="center" w:pos="7230"/>
        </w:tabs>
        <w:spacing w:line="276" w:lineRule="auto"/>
        <w:jc w:val="center"/>
        <w:rPr>
          <w:sz w:val="24"/>
          <w:szCs w:val="24"/>
        </w:rPr>
      </w:pPr>
    </w:p>
    <w:p w14:paraId="16B4F5EF" w14:textId="374B88BF" w:rsidR="00DC4E24" w:rsidRDefault="00DC4E24" w:rsidP="009F67C8">
      <w:pPr>
        <w:tabs>
          <w:tab w:val="center" w:pos="7230"/>
        </w:tabs>
        <w:spacing w:line="276" w:lineRule="auto"/>
        <w:jc w:val="center"/>
        <w:rPr>
          <w:sz w:val="24"/>
          <w:szCs w:val="24"/>
        </w:rPr>
      </w:pPr>
    </w:p>
    <w:p w14:paraId="67C9E6B2" w14:textId="47A4164D" w:rsidR="00DC4E24" w:rsidRDefault="00DC4E24" w:rsidP="009F67C8">
      <w:pPr>
        <w:tabs>
          <w:tab w:val="center" w:pos="7230"/>
        </w:tabs>
        <w:spacing w:line="276" w:lineRule="auto"/>
        <w:jc w:val="center"/>
        <w:rPr>
          <w:sz w:val="24"/>
          <w:szCs w:val="24"/>
        </w:rPr>
      </w:pPr>
    </w:p>
    <w:p w14:paraId="7CF8676E" w14:textId="60A4D089" w:rsidR="00DC4E24" w:rsidRDefault="00DC4E24" w:rsidP="009F67C8">
      <w:pPr>
        <w:tabs>
          <w:tab w:val="center" w:pos="7230"/>
        </w:tabs>
        <w:spacing w:line="276" w:lineRule="auto"/>
        <w:jc w:val="center"/>
        <w:rPr>
          <w:sz w:val="24"/>
          <w:szCs w:val="24"/>
        </w:rPr>
      </w:pPr>
    </w:p>
    <w:p w14:paraId="2DE0EF10" w14:textId="294003BE" w:rsidR="00DC4E24" w:rsidRDefault="00DC4E24" w:rsidP="009F67C8">
      <w:pPr>
        <w:tabs>
          <w:tab w:val="center" w:pos="7230"/>
        </w:tabs>
        <w:spacing w:line="276" w:lineRule="auto"/>
        <w:jc w:val="center"/>
        <w:rPr>
          <w:sz w:val="24"/>
          <w:szCs w:val="24"/>
        </w:rPr>
      </w:pPr>
    </w:p>
    <w:p w14:paraId="17DC5C14" w14:textId="7BC52CC0" w:rsidR="00DC4E24" w:rsidRDefault="00DC4E24" w:rsidP="009F67C8">
      <w:pPr>
        <w:tabs>
          <w:tab w:val="center" w:pos="7230"/>
        </w:tabs>
        <w:spacing w:line="276" w:lineRule="auto"/>
        <w:jc w:val="center"/>
        <w:rPr>
          <w:sz w:val="24"/>
          <w:szCs w:val="24"/>
        </w:rPr>
      </w:pPr>
    </w:p>
    <w:p w14:paraId="5652B883" w14:textId="3E7D4FAF" w:rsidR="00DC4E24" w:rsidRDefault="00DC4E24" w:rsidP="009F67C8">
      <w:pPr>
        <w:tabs>
          <w:tab w:val="center" w:pos="7230"/>
        </w:tabs>
        <w:spacing w:line="276" w:lineRule="auto"/>
        <w:jc w:val="center"/>
        <w:rPr>
          <w:sz w:val="24"/>
          <w:szCs w:val="24"/>
        </w:rPr>
      </w:pPr>
    </w:p>
    <w:p w14:paraId="6866BB19" w14:textId="257211DE" w:rsidR="00DC4E24" w:rsidRDefault="00DC4E24" w:rsidP="009F67C8">
      <w:pPr>
        <w:tabs>
          <w:tab w:val="center" w:pos="7230"/>
        </w:tabs>
        <w:spacing w:line="276" w:lineRule="auto"/>
        <w:jc w:val="center"/>
        <w:rPr>
          <w:sz w:val="24"/>
          <w:szCs w:val="24"/>
        </w:rPr>
      </w:pPr>
    </w:p>
    <w:p w14:paraId="24242833" w14:textId="1A26E8FF" w:rsidR="004713DF" w:rsidRDefault="004713DF" w:rsidP="009F67C8">
      <w:pPr>
        <w:tabs>
          <w:tab w:val="center" w:pos="7230"/>
        </w:tabs>
        <w:spacing w:line="276" w:lineRule="auto"/>
        <w:jc w:val="center"/>
        <w:rPr>
          <w:sz w:val="24"/>
          <w:szCs w:val="24"/>
        </w:rPr>
      </w:pPr>
    </w:p>
    <w:p w14:paraId="61C54884" w14:textId="687BCD89" w:rsidR="004713DF" w:rsidRDefault="004713DF" w:rsidP="009F67C8">
      <w:pPr>
        <w:tabs>
          <w:tab w:val="center" w:pos="7230"/>
        </w:tabs>
        <w:spacing w:line="276" w:lineRule="auto"/>
        <w:jc w:val="center"/>
        <w:rPr>
          <w:sz w:val="24"/>
          <w:szCs w:val="24"/>
        </w:rPr>
      </w:pPr>
    </w:p>
    <w:p w14:paraId="7088FBF3" w14:textId="52368ACB" w:rsidR="004713DF" w:rsidRDefault="004713DF" w:rsidP="009F67C8">
      <w:pPr>
        <w:tabs>
          <w:tab w:val="center" w:pos="7230"/>
        </w:tabs>
        <w:spacing w:line="276" w:lineRule="auto"/>
        <w:jc w:val="center"/>
        <w:rPr>
          <w:sz w:val="24"/>
          <w:szCs w:val="24"/>
        </w:rPr>
      </w:pPr>
    </w:p>
    <w:p w14:paraId="11776EC8" w14:textId="2DE1AAC0" w:rsidR="004713DF" w:rsidRDefault="004713DF" w:rsidP="009F67C8">
      <w:pPr>
        <w:tabs>
          <w:tab w:val="center" w:pos="7230"/>
        </w:tabs>
        <w:spacing w:line="276" w:lineRule="auto"/>
        <w:jc w:val="center"/>
        <w:rPr>
          <w:sz w:val="24"/>
          <w:szCs w:val="24"/>
        </w:rPr>
      </w:pPr>
    </w:p>
    <w:p w14:paraId="45605527" w14:textId="1BAF84FF" w:rsidR="004713DF" w:rsidRDefault="004713DF" w:rsidP="009F67C8">
      <w:pPr>
        <w:tabs>
          <w:tab w:val="center" w:pos="7230"/>
        </w:tabs>
        <w:spacing w:line="276" w:lineRule="auto"/>
        <w:jc w:val="center"/>
        <w:rPr>
          <w:sz w:val="24"/>
          <w:szCs w:val="24"/>
        </w:rPr>
      </w:pPr>
    </w:p>
    <w:p w14:paraId="378DFD95" w14:textId="5D4619E3" w:rsidR="004713DF" w:rsidRDefault="004713DF" w:rsidP="009F67C8">
      <w:pPr>
        <w:tabs>
          <w:tab w:val="center" w:pos="7230"/>
        </w:tabs>
        <w:spacing w:line="276" w:lineRule="auto"/>
        <w:jc w:val="center"/>
        <w:rPr>
          <w:sz w:val="24"/>
          <w:szCs w:val="24"/>
        </w:rPr>
      </w:pPr>
    </w:p>
    <w:p w14:paraId="655C14B8" w14:textId="1893CF55" w:rsidR="004713DF" w:rsidRDefault="004713DF" w:rsidP="009F67C8">
      <w:pPr>
        <w:tabs>
          <w:tab w:val="center" w:pos="7230"/>
        </w:tabs>
        <w:spacing w:line="276" w:lineRule="auto"/>
        <w:jc w:val="center"/>
        <w:rPr>
          <w:sz w:val="24"/>
          <w:szCs w:val="24"/>
        </w:rPr>
      </w:pPr>
    </w:p>
    <w:p w14:paraId="7985A659" w14:textId="174BA68F" w:rsidR="004713DF" w:rsidRDefault="004713DF" w:rsidP="009F67C8">
      <w:pPr>
        <w:tabs>
          <w:tab w:val="center" w:pos="7230"/>
        </w:tabs>
        <w:spacing w:line="276" w:lineRule="auto"/>
        <w:jc w:val="center"/>
        <w:rPr>
          <w:sz w:val="24"/>
          <w:szCs w:val="24"/>
        </w:rPr>
      </w:pPr>
    </w:p>
    <w:p w14:paraId="4C418A19" w14:textId="095BCC3C" w:rsidR="004713DF" w:rsidRDefault="004713DF" w:rsidP="009F67C8">
      <w:pPr>
        <w:tabs>
          <w:tab w:val="center" w:pos="7230"/>
        </w:tabs>
        <w:spacing w:line="276" w:lineRule="auto"/>
        <w:jc w:val="center"/>
        <w:rPr>
          <w:sz w:val="24"/>
          <w:szCs w:val="24"/>
        </w:rPr>
      </w:pPr>
    </w:p>
    <w:p w14:paraId="21B6C389" w14:textId="7B7818E9" w:rsidR="004713DF" w:rsidRDefault="004713DF" w:rsidP="009F67C8">
      <w:pPr>
        <w:tabs>
          <w:tab w:val="center" w:pos="7230"/>
        </w:tabs>
        <w:spacing w:line="276" w:lineRule="auto"/>
        <w:jc w:val="center"/>
        <w:rPr>
          <w:sz w:val="24"/>
          <w:szCs w:val="24"/>
        </w:rPr>
      </w:pPr>
    </w:p>
    <w:p w14:paraId="4960A10C" w14:textId="1B0F33AF" w:rsidR="004713DF" w:rsidRDefault="004713DF" w:rsidP="009F67C8">
      <w:pPr>
        <w:tabs>
          <w:tab w:val="center" w:pos="7230"/>
        </w:tabs>
        <w:spacing w:line="276" w:lineRule="auto"/>
        <w:jc w:val="center"/>
        <w:rPr>
          <w:sz w:val="24"/>
          <w:szCs w:val="24"/>
        </w:rPr>
      </w:pPr>
    </w:p>
    <w:p w14:paraId="313E90C0" w14:textId="4843D6DD" w:rsidR="004713DF" w:rsidRDefault="004713DF" w:rsidP="009F67C8">
      <w:pPr>
        <w:tabs>
          <w:tab w:val="center" w:pos="7230"/>
        </w:tabs>
        <w:spacing w:line="276" w:lineRule="auto"/>
        <w:jc w:val="center"/>
        <w:rPr>
          <w:sz w:val="24"/>
          <w:szCs w:val="24"/>
        </w:rPr>
      </w:pPr>
    </w:p>
    <w:p w14:paraId="6D96B034" w14:textId="77777777" w:rsidR="004713DF" w:rsidRDefault="004713DF" w:rsidP="009F67C8">
      <w:pPr>
        <w:tabs>
          <w:tab w:val="center" w:pos="7230"/>
        </w:tabs>
        <w:spacing w:line="276" w:lineRule="auto"/>
        <w:jc w:val="center"/>
        <w:rPr>
          <w:sz w:val="24"/>
          <w:szCs w:val="24"/>
        </w:rPr>
      </w:pPr>
    </w:p>
    <w:p w14:paraId="3E90229C" w14:textId="77777777" w:rsidR="00DC4E24" w:rsidRDefault="00DC4E24" w:rsidP="009F67C8">
      <w:pPr>
        <w:tabs>
          <w:tab w:val="center" w:pos="7230"/>
        </w:tabs>
        <w:spacing w:line="276" w:lineRule="auto"/>
        <w:jc w:val="center"/>
        <w:rPr>
          <w:sz w:val="24"/>
          <w:szCs w:val="24"/>
        </w:rPr>
      </w:pPr>
    </w:p>
    <w:p w14:paraId="7E3C0F41" w14:textId="4124F20A" w:rsidR="00F039C5" w:rsidRDefault="008D6EF7" w:rsidP="009F67C8">
      <w:pPr>
        <w:tabs>
          <w:tab w:val="center" w:pos="7230"/>
        </w:tabs>
        <w:spacing w:line="276" w:lineRule="auto"/>
        <w:jc w:val="center"/>
        <w:rPr>
          <w:sz w:val="24"/>
          <w:szCs w:val="24"/>
        </w:rPr>
      </w:pPr>
      <w:r>
        <w:rPr>
          <w:sz w:val="24"/>
          <w:szCs w:val="24"/>
        </w:rPr>
        <w:t>ПРЕДСЕДНИК ШКОЛСКОГ ОДБОРA</w:t>
      </w:r>
    </w:p>
    <w:p w14:paraId="61223EE7" w14:textId="77777777" w:rsidR="00F039C5" w:rsidRDefault="00F039C5" w:rsidP="003E21A8">
      <w:pPr>
        <w:tabs>
          <w:tab w:val="center" w:pos="7230"/>
        </w:tabs>
        <w:spacing w:line="276" w:lineRule="auto"/>
        <w:jc w:val="center"/>
        <w:rPr>
          <w:sz w:val="24"/>
          <w:szCs w:val="24"/>
        </w:rPr>
      </w:pPr>
    </w:p>
    <w:p w14:paraId="79D3FB5B" w14:textId="77777777" w:rsidR="00F039C5" w:rsidRDefault="008D6EF7" w:rsidP="003E21A8">
      <w:pPr>
        <w:tabs>
          <w:tab w:val="center" w:pos="7230"/>
        </w:tabs>
        <w:spacing w:line="276" w:lineRule="auto"/>
        <w:jc w:val="center"/>
        <w:rPr>
          <w:sz w:val="24"/>
          <w:szCs w:val="24"/>
        </w:rPr>
      </w:pPr>
      <w:r>
        <w:rPr>
          <w:sz w:val="24"/>
          <w:szCs w:val="24"/>
        </w:rPr>
        <w:t>_________________________________</w:t>
      </w:r>
    </w:p>
    <w:p w14:paraId="545ED149" w14:textId="77777777" w:rsidR="00F039C5" w:rsidRDefault="008D6EF7" w:rsidP="003E21A8">
      <w:pPr>
        <w:tabs>
          <w:tab w:val="center" w:pos="7230"/>
        </w:tabs>
        <w:spacing w:line="276" w:lineRule="auto"/>
        <w:jc w:val="center"/>
        <w:rPr>
          <w:sz w:val="24"/>
          <w:szCs w:val="24"/>
          <w:lang w:val="sr-Cyrl-CS"/>
        </w:rPr>
      </w:pPr>
      <w:r>
        <w:rPr>
          <w:sz w:val="24"/>
          <w:szCs w:val="24"/>
        </w:rPr>
        <w:t>(</w:t>
      </w:r>
      <w:r>
        <w:rPr>
          <w:sz w:val="24"/>
          <w:szCs w:val="24"/>
          <w:lang w:val="sr-Cyrl-RS"/>
        </w:rPr>
        <w:t>Владимир Бандовић</w:t>
      </w:r>
      <w:r>
        <w:rPr>
          <w:sz w:val="24"/>
          <w:szCs w:val="24"/>
          <w:lang w:val="sr-Cyrl-CS"/>
        </w:rPr>
        <w:t>)</w:t>
      </w:r>
    </w:p>
    <w:bookmarkEnd w:id="41"/>
    <w:p w14:paraId="548FC7D8" w14:textId="77777777" w:rsidR="00F039C5" w:rsidRDefault="00F039C5" w:rsidP="003E21A8">
      <w:pPr>
        <w:spacing w:line="276" w:lineRule="auto"/>
        <w:rPr>
          <w:sz w:val="24"/>
          <w:szCs w:val="24"/>
        </w:rPr>
      </w:pPr>
    </w:p>
    <w:sectPr w:rsidR="00F039C5">
      <w:type w:val="continuous"/>
      <w:pgSz w:w="16840" w:h="11907" w:orient="landscape"/>
      <w:pgMar w:top="1440" w:right="1080" w:bottom="1440" w:left="1080" w:header="720" w:footer="720" w:gutter="0"/>
      <w:pgBorders w:offsetFrom="page">
        <w:top w:val="single" w:sz="12" w:space="24" w:color="auto"/>
        <w:bottom w:val="single" w:sz="12"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B7DB" w14:textId="77777777" w:rsidR="007B527C" w:rsidRDefault="007B527C">
      <w:r>
        <w:separator/>
      </w:r>
    </w:p>
  </w:endnote>
  <w:endnote w:type="continuationSeparator" w:id="0">
    <w:p w14:paraId="4217BC03" w14:textId="77777777" w:rsidR="007B527C" w:rsidRDefault="007B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elvPlain">
    <w:altName w:val="Times New Roman"/>
    <w:charset w:val="00"/>
    <w:family w:val="auto"/>
    <w:pitch w:val="default"/>
    <w:sig w:usb0="00000000" w:usb1="00000000" w:usb2="00000000" w:usb3="00000000" w:csb0="00000001" w:csb1="00000000"/>
  </w:font>
  <w:font w:name="YuTimes">
    <w:altName w:val="Times New Roman"/>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4972" w14:textId="77777777" w:rsidR="00F039C5" w:rsidRDefault="008D6EF7">
    <w:pPr>
      <w:pStyle w:val="Footer"/>
      <w:jc w:val="center"/>
    </w:pPr>
    <w:r>
      <w:fldChar w:fldCharType="begin"/>
    </w:r>
    <w:r>
      <w:instrText xml:space="preserve"> PAGE   \* MERGEFORMAT </w:instrText>
    </w:r>
    <w:r>
      <w:fldChar w:fldCharType="separate"/>
    </w:r>
    <w:r>
      <w:t>70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4F5F" w14:textId="77777777" w:rsidR="007B527C" w:rsidRDefault="007B527C">
      <w:r>
        <w:separator/>
      </w:r>
    </w:p>
  </w:footnote>
  <w:footnote w:type="continuationSeparator" w:id="0">
    <w:p w14:paraId="3FF77DC9" w14:textId="77777777" w:rsidR="007B527C" w:rsidRDefault="007B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3531" w14:textId="6C950278" w:rsidR="00F039C5" w:rsidRDefault="008D6EF7">
    <w:pPr>
      <w:pStyle w:val="Header"/>
      <w:jc w:val="center"/>
    </w:pPr>
    <w:r>
      <w:t>ОШ “</w:t>
    </w:r>
    <w:proofErr w:type="spellStart"/>
    <w:r>
      <w:t>Др</w:t>
    </w:r>
    <w:proofErr w:type="spellEnd"/>
    <w:r>
      <w:t xml:space="preserve"> </w:t>
    </w:r>
    <w:proofErr w:type="spellStart"/>
    <w:r>
      <w:t>Александар</w:t>
    </w:r>
    <w:proofErr w:type="spellEnd"/>
    <w:r>
      <w:t xml:space="preserve"> </w:t>
    </w:r>
    <w:proofErr w:type="spellStart"/>
    <w:proofErr w:type="gramStart"/>
    <w:r>
      <w:t>Сабовљев</w:t>
    </w:r>
    <w:proofErr w:type="spellEnd"/>
    <w:r>
      <w:t xml:space="preserve">“ </w:t>
    </w:r>
    <w:proofErr w:type="spellStart"/>
    <w:r>
      <w:t>Ечка</w:t>
    </w:r>
    <w:proofErr w:type="spellEnd"/>
    <w:proofErr w:type="gramEnd"/>
    <w:r>
      <w:t xml:space="preserve">, </w:t>
    </w:r>
    <w:proofErr w:type="spellStart"/>
    <w:r>
      <w:t>Годишњи</w:t>
    </w:r>
    <w:proofErr w:type="spellEnd"/>
    <w:r>
      <w:t xml:space="preserve"> </w:t>
    </w:r>
    <w:proofErr w:type="spellStart"/>
    <w:r>
      <w:t>план</w:t>
    </w:r>
    <w:proofErr w:type="spellEnd"/>
    <w:r>
      <w:t xml:space="preserve"> </w:t>
    </w:r>
    <w:proofErr w:type="spellStart"/>
    <w:r>
      <w:t>рада</w:t>
    </w:r>
    <w:proofErr w:type="spellEnd"/>
    <w:r>
      <w:t xml:space="preserve"> </w:t>
    </w:r>
    <w:proofErr w:type="spellStart"/>
    <w:r>
      <w:t>школе</w:t>
    </w:r>
    <w:proofErr w:type="spellEnd"/>
    <w:r>
      <w:t xml:space="preserve">, </w:t>
    </w:r>
    <w:proofErr w:type="spellStart"/>
    <w:r>
      <w:t>школска</w:t>
    </w:r>
    <w:proofErr w:type="spellEnd"/>
    <w:r>
      <w:t xml:space="preserve"> </w:t>
    </w:r>
    <w:proofErr w:type="spellStart"/>
    <w:r>
      <w:t>година</w:t>
    </w:r>
    <w:proofErr w:type="spellEnd"/>
    <w:r>
      <w:t xml:space="preserve"> 202</w:t>
    </w:r>
    <w:r w:rsidR="002820D4">
      <w:rPr>
        <w:lang w:val="sr-Cyrl-RS"/>
      </w:rPr>
      <w:t>4</w:t>
    </w:r>
    <w:r>
      <w:t>/202</w:t>
    </w:r>
    <w:r w:rsidR="002820D4">
      <w:rPr>
        <w:lang w:val="sr-Cyrl-RS"/>
      </w:rPr>
      <w:t>5</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5D0E61"/>
    <w:multiLevelType w:val="hybridMultilevel"/>
    <w:tmpl w:val="9E744CE0"/>
    <w:lvl w:ilvl="0" w:tplc="AABEA53E">
      <w:start w:val="1"/>
      <w:numFmt w:val="decimal"/>
      <w:lvlText w:val="%1."/>
      <w:lvlJc w:val="left"/>
      <w:pPr>
        <w:ind w:left="720" w:hanging="360"/>
      </w:pPr>
    </w:lvl>
    <w:lvl w:ilvl="1" w:tplc="E7764A80">
      <w:start w:val="1"/>
      <w:numFmt w:val="lowerLetter"/>
      <w:lvlText w:val="%2."/>
      <w:lvlJc w:val="left"/>
      <w:pPr>
        <w:ind w:left="1440" w:hanging="360"/>
      </w:pPr>
    </w:lvl>
    <w:lvl w:ilvl="2" w:tplc="96B29E32">
      <w:start w:val="1"/>
      <w:numFmt w:val="lowerRoman"/>
      <w:lvlText w:val="%3."/>
      <w:lvlJc w:val="right"/>
      <w:pPr>
        <w:ind w:left="2160" w:hanging="180"/>
      </w:pPr>
    </w:lvl>
    <w:lvl w:ilvl="3" w:tplc="800E3E2E">
      <w:start w:val="1"/>
      <w:numFmt w:val="decimal"/>
      <w:lvlText w:val="%4."/>
      <w:lvlJc w:val="left"/>
      <w:pPr>
        <w:ind w:left="2880" w:hanging="360"/>
      </w:pPr>
    </w:lvl>
    <w:lvl w:ilvl="4" w:tplc="E3C806DE">
      <w:start w:val="1"/>
      <w:numFmt w:val="lowerLetter"/>
      <w:lvlText w:val="%5."/>
      <w:lvlJc w:val="left"/>
      <w:pPr>
        <w:ind w:left="3600" w:hanging="360"/>
      </w:pPr>
    </w:lvl>
    <w:lvl w:ilvl="5" w:tplc="DE2CE09E">
      <w:start w:val="1"/>
      <w:numFmt w:val="lowerRoman"/>
      <w:lvlText w:val="%6."/>
      <w:lvlJc w:val="right"/>
      <w:pPr>
        <w:ind w:left="4320" w:hanging="180"/>
      </w:pPr>
    </w:lvl>
    <w:lvl w:ilvl="6" w:tplc="CEC297B0">
      <w:start w:val="1"/>
      <w:numFmt w:val="decimal"/>
      <w:lvlText w:val="%7."/>
      <w:lvlJc w:val="left"/>
      <w:pPr>
        <w:ind w:left="5040" w:hanging="360"/>
      </w:pPr>
    </w:lvl>
    <w:lvl w:ilvl="7" w:tplc="E5CEC130">
      <w:start w:val="1"/>
      <w:numFmt w:val="lowerLetter"/>
      <w:lvlText w:val="%8."/>
      <w:lvlJc w:val="left"/>
      <w:pPr>
        <w:ind w:left="5760" w:hanging="360"/>
      </w:pPr>
    </w:lvl>
    <w:lvl w:ilvl="8" w:tplc="09F8A9C0">
      <w:start w:val="1"/>
      <w:numFmt w:val="lowerRoman"/>
      <w:lvlText w:val="%9."/>
      <w:lvlJc w:val="right"/>
      <w:pPr>
        <w:ind w:left="6480" w:hanging="180"/>
      </w:pPr>
    </w:lvl>
  </w:abstractNum>
  <w:abstractNum w:abstractNumId="3" w15:restartNumberingAfterBreak="0">
    <w:nsid w:val="01E6062A"/>
    <w:multiLevelType w:val="hybridMultilevel"/>
    <w:tmpl w:val="6CE0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52367"/>
    <w:multiLevelType w:val="hybridMultilevel"/>
    <w:tmpl w:val="B590E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E2317"/>
    <w:multiLevelType w:val="multilevel"/>
    <w:tmpl w:val="27566C9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E03B3B"/>
    <w:multiLevelType w:val="hybridMultilevel"/>
    <w:tmpl w:val="39E6923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B43F9"/>
    <w:multiLevelType w:val="hybridMultilevel"/>
    <w:tmpl w:val="2EFC0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E2CA5"/>
    <w:multiLevelType w:val="hybridMultilevel"/>
    <w:tmpl w:val="68701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AD31DF"/>
    <w:multiLevelType w:val="hybridMultilevel"/>
    <w:tmpl w:val="D33C1F88"/>
    <w:lvl w:ilvl="0" w:tplc="E7B22006">
      <w:start w:val="1"/>
      <w:numFmt w:val="decimal"/>
      <w:lvlText w:val="%1."/>
      <w:lvlJc w:val="left"/>
      <w:pPr>
        <w:ind w:left="720" w:hanging="360"/>
      </w:pPr>
    </w:lvl>
    <w:lvl w:ilvl="1" w:tplc="0B7A8CE2">
      <w:start w:val="1"/>
      <w:numFmt w:val="lowerLetter"/>
      <w:lvlText w:val="%2."/>
      <w:lvlJc w:val="left"/>
      <w:pPr>
        <w:ind w:left="1440" w:hanging="360"/>
      </w:pPr>
    </w:lvl>
    <w:lvl w:ilvl="2" w:tplc="57CEE2C2">
      <w:start w:val="1"/>
      <w:numFmt w:val="lowerRoman"/>
      <w:lvlText w:val="%3."/>
      <w:lvlJc w:val="right"/>
      <w:pPr>
        <w:ind w:left="2160" w:hanging="180"/>
      </w:pPr>
    </w:lvl>
    <w:lvl w:ilvl="3" w:tplc="C5F86FF6">
      <w:start w:val="1"/>
      <w:numFmt w:val="decimal"/>
      <w:lvlText w:val="%4."/>
      <w:lvlJc w:val="left"/>
      <w:pPr>
        <w:ind w:left="2880" w:hanging="360"/>
      </w:pPr>
    </w:lvl>
    <w:lvl w:ilvl="4" w:tplc="98429E3C">
      <w:start w:val="1"/>
      <w:numFmt w:val="lowerLetter"/>
      <w:lvlText w:val="%5."/>
      <w:lvlJc w:val="left"/>
      <w:pPr>
        <w:ind w:left="3600" w:hanging="360"/>
      </w:pPr>
    </w:lvl>
    <w:lvl w:ilvl="5" w:tplc="FA485414">
      <w:start w:val="1"/>
      <w:numFmt w:val="lowerRoman"/>
      <w:lvlText w:val="%6."/>
      <w:lvlJc w:val="right"/>
      <w:pPr>
        <w:ind w:left="4320" w:hanging="180"/>
      </w:pPr>
    </w:lvl>
    <w:lvl w:ilvl="6" w:tplc="03448472">
      <w:start w:val="1"/>
      <w:numFmt w:val="decimal"/>
      <w:lvlText w:val="%7."/>
      <w:lvlJc w:val="left"/>
      <w:pPr>
        <w:ind w:left="5040" w:hanging="360"/>
      </w:pPr>
    </w:lvl>
    <w:lvl w:ilvl="7" w:tplc="7ADE30FE">
      <w:start w:val="1"/>
      <w:numFmt w:val="lowerLetter"/>
      <w:lvlText w:val="%8."/>
      <w:lvlJc w:val="left"/>
      <w:pPr>
        <w:ind w:left="5760" w:hanging="360"/>
      </w:pPr>
    </w:lvl>
    <w:lvl w:ilvl="8" w:tplc="CACA5CA6">
      <w:start w:val="1"/>
      <w:numFmt w:val="lowerRoman"/>
      <w:lvlText w:val="%9."/>
      <w:lvlJc w:val="right"/>
      <w:pPr>
        <w:ind w:left="6480" w:hanging="180"/>
      </w:pPr>
    </w:lvl>
  </w:abstractNum>
  <w:abstractNum w:abstractNumId="10" w15:restartNumberingAfterBreak="0">
    <w:nsid w:val="30DF2577"/>
    <w:multiLevelType w:val="multilevel"/>
    <w:tmpl w:val="ECF05904"/>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1" w15:restartNumberingAfterBreak="0">
    <w:nsid w:val="34427855"/>
    <w:multiLevelType w:val="hybridMultilevel"/>
    <w:tmpl w:val="703C3D02"/>
    <w:lvl w:ilvl="0" w:tplc="E2AEE3E8">
      <w:start w:val="1"/>
      <w:numFmt w:val="decimal"/>
      <w:lvlText w:val="%1."/>
      <w:lvlJc w:val="left"/>
      <w:pPr>
        <w:ind w:left="720" w:hanging="360"/>
      </w:pPr>
    </w:lvl>
    <w:lvl w:ilvl="1" w:tplc="C8366ADC">
      <w:start w:val="1"/>
      <w:numFmt w:val="lowerLetter"/>
      <w:lvlText w:val="%2."/>
      <w:lvlJc w:val="left"/>
      <w:pPr>
        <w:ind w:left="1440" w:hanging="360"/>
      </w:pPr>
    </w:lvl>
    <w:lvl w:ilvl="2" w:tplc="D79CF6B2">
      <w:start w:val="1"/>
      <w:numFmt w:val="lowerRoman"/>
      <w:lvlText w:val="%3."/>
      <w:lvlJc w:val="right"/>
      <w:pPr>
        <w:ind w:left="2160" w:hanging="180"/>
      </w:pPr>
    </w:lvl>
    <w:lvl w:ilvl="3" w:tplc="CC50AE8A">
      <w:start w:val="1"/>
      <w:numFmt w:val="decimal"/>
      <w:lvlText w:val="%4."/>
      <w:lvlJc w:val="left"/>
      <w:pPr>
        <w:ind w:left="2880" w:hanging="360"/>
      </w:pPr>
    </w:lvl>
    <w:lvl w:ilvl="4" w:tplc="52F28800">
      <w:start w:val="1"/>
      <w:numFmt w:val="lowerLetter"/>
      <w:lvlText w:val="%5."/>
      <w:lvlJc w:val="left"/>
      <w:pPr>
        <w:ind w:left="3600" w:hanging="360"/>
      </w:pPr>
    </w:lvl>
    <w:lvl w:ilvl="5" w:tplc="FACE4066">
      <w:start w:val="1"/>
      <w:numFmt w:val="lowerRoman"/>
      <w:lvlText w:val="%6."/>
      <w:lvlJc w:val="right"/>
      <w:pPr>
        <w:ind w:left="4320" w:hanging="180"/>
      </w:pPr>
    </w:lvl>
    <w:lvl w:ilvl="6" w:tplc="FDAA259A">
      <w:start w:val="1"/>
      <w:numFmt w:val="decimal"/>
      <w:lvlText w:val="%7."/>
      <w:lvlJc w:val="left"/>
      <w:pPr>
        <w:ind w:left="5040" w:hanging="360"/>
      </w:pPr>
    </w:lvl>
    <w:lvl w:ilvl="7" w:tplc="CEDA2964">
      <w:start w:val="1"/>
      <w:numFmt w:val="lowerLetter"/>
      <w:lvlText w:val="%8."/>
      <w:lvlJc w:val="left"/>
      <w:pPr>
        <w:ind w:left="5760" w:hanging="360"/>
      </w:pPr>
    </w:lvl>
    <w:lvl w:ilvl="8" w:tplc="4926A15C">
      <w:start w:val="1"/>
      <w:numFmt w:val="lowerRoman"/>
      <w:lvlText w:val="%9."/>
      <w:lvlJc w:val="right"/>
      <w:pPr>
        <w:ind w:left="6480" w:hanging="180"/>
      </w:pPr>
    </w:lvl>
  </w:abstractNum>
  <w:abstractNum w:abstractNumId="12" w15:restartNumberingAfterBreak="0">
    <w:nsid w:val="372E18A5"/>
    <w:multiLevelType w:val="multilevel"/>
    <w:tmpl w:val="372E18A5"/>
    <w:lvl w:ilvl="0">
      <w:start w:val="1"/>
      <w:numFmt w:val="lowerLetter"/>
      <w:lvlText w:val="%1)"/>
      <w:lvlJc w:val="left"/>
      <w:pPr>
        <w:tabs>
          <w:tab w:val="left" w:pos="1080"/>
        </w:tabs>
        <w:ind w:left="1080" w:hanging="360"/>
      </w:pPr>
      <w:rPr>
        <w:rFonts w:hint="default"/>
      </w:rPr>
    </w:lvl>
    <w:lvl w:ilvl="1">
      <w:start w:val="5"/>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3" w15:restartNumberingAfterBreak="0">
    <w:nsid w:val="3AF61D0F"/>
    <w:multiLevelType w:val="multilevel"/>
    <w:tmpl w:val="3AF61D0F"/>
    <w:lvl w:ilvl="0">
      <w:start w:val="1"/>
      <w:numFmt w:val="lowerLetter"/>
      <w:lvlText w:val="%1)"/>
      <w:lvlJc w:val="left"/>
      <w:pPr>
        <w:tabs>
          <w:tab w:val="left" w:pos="1080"/>
        </w:tabs>
        <w:ind w:left="1080" w:hanging="360"/>
      </w:pPr>
      <w:rPr>
        <w:rFonts w:hint="default"/>
      </w:rPr>
    </w:lvl>
    <w:lvl w:ilvl="1">
      <w:start w:val="5"/>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4" w15:restartNumberingAfterBreak="0">
    <w:nsid w:val="45EC2FBE"/>
    <w:multiLevelType w:val="hybridMultilevel"/>
    <w:tmpl w:val="A46090D4"/>
    <w:lvl w:ilvl="0" w:tplc="88F82070">
      <w:start w:val="1"/>
      <w:numFmt w:val="decimal"/>
      <w:lvlText w:val="%1."/>
      <w:lvlJc w:val="left"/>
      <w:pPr>
        <w:ind w:left="720" w:hanging="360"/>
      </w:pPr>
    </w:lvl>
    <w:lvl w:ilvl="1" w:tplc="E5940A1C">
      <w:start w:val="1"/>
      <w:numFmt w:val="lowerLetter"/>
      <w:lvlText w:val="%2."/>
      <w:lvlJc w:val="left"/>
      <w:pPr>
        <w:ind w:left="1440" w:hanging="360"/>
      </w:pPr>
    </w:lvl>
    <w:lvl w:ilvl="2" w:tplc="2F3C9EB4">
      <w:start w:val="1"/>
      <w:numFmt w:val="lowerRoman"/>
      <w:lvlText w:val="%3."/>
      <w:lvlJc w:val="right"/>
      <w:pPr>
        <w:ind w:left="2160" w:hanging="180"/>
      </w:pPr>
    </w:lvl>
    <w:lvl w:ilvl="3" w:tplc="0504DB72">
      <w:start w:val="1"/>
      <w:numFmt w:val="decimal"/>
      <w:lvlText w:val="%4."/>
      <w:lvlJc w:val="left"/>
      <w:pPr>
        <w:ind w:left="2880" w:hanging="360"/>
      </w:pPr>
    </w:lvl>
    <w:lvl w:ilvl="4" w:tplc="23C6AF0E">
      <w:start w:val="1"/>
      <w:numFmt w:val="lowerLetter"/>
      <w:lvlText w:val="%5."/>
      <w:lvlJc w:val="left"/>
      <w:pPr>
        <w:ind w:left="3600" w:hanging="360"/>
      </w:pPr>
    </w:lvl>
    <w:lvl w:ilvl="5" w:tplc="5908ECB0">
      <w:start w:val="1"/>
      <w:numFmt w:val="lowerRoman"/>
      <w:lvlText w:val="%6."/>
      <w:lvlJc w:val="right"/>
      <w:pPr>
        <w:ind w:left="4320" w:hanging="180"/>
      </w:pPr>
    </w:lvl>
    <w:lvl w:ilvl="6" w:tplc="CC8C9C5A">
      <w:start w:val="1"/>
      <w:numFmt w:val="decimal"/>
      <w:lvlText w:val="%7."/>
      <w:lvlJc w:val="left"/>
      <w:pPr>
        <w:ind w:left="5040" w:hanging="360"/>
      </w:pPr>
    </w:lvl>
    <w:lvl w:ilvl="7" w:tplc="B4B40F74">
      <w:start w:val="1"/>
      <w:numFmt w:val="lowerLetter"/>
      <w:lvlText w:val="%8."/>
      <w:lvlJc w:val="left"/>
      <w:pPr>
        <w:ind w:left="5760" w:hanging="360"/>
      </w:pPr>
    </w:lvl>
    <w:lvl w:ilvl="8" w:tplc="50A66E0A">
      <w:start w:val="1"/>
      <w:numFmt w:val="lowerRoman"/>
      <w:lvlText w:val="%9."/>
      <w:lvlJc w:val="right"/>
      <w:pPr>
        <w:ind w:left="6480" w:hanging="180"/>
      </w:pPr>
    </w:lvl>
  </w:abstractNum>
  <w:abstractNum w:abstractNumId="15" w15:restartNumberingAfterBreak="0">
    <w:nsid w:val="46CF3D0B"/>
    <w:multiLevelType w:val="hybridMultilevel"/>
    <w:tmpl w:val="1C7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62243"/>
    <w:multiLevelType w:val="multilevel"/>
    <w:tmpl w:val="27566C9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04E9F"/>
    <w:multiLevelType w:val="hybridMultilevel"/>
    <w:tmpl w:val="ACD6F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685B26"/>
    <w:multiLevelType w:val="hybridMultilevel"/>
    <w:tmpl w:val="DE3AD730"/>
    <w:lvl w:ilvl="0" w:tplc="E60607C2">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9" w15:restartNumberingAfterBreak="0">
    <w:nsid w:val="62A63C69"/>
    <w:multiLevelType w:val="hybridMultilevel"/>
    <w:tmpl w:val="7CCE6E9E"/>
    <w:lvl w:ilvl="0" w:tplc="044EA394">
      <w:start w:val="1"/>
      <w:numFmt w:val="decimal"/>
      <w:lvlText w:val="%1."/>
      <w:lvlJc w:val="left"/>
      <w:pPr>
        <w:ind w:left="720" w:hanging="360"/>
      </w:pPr>
    </w:lvl>
    <w:lvl w:ilvl="1" w:tplc="F9EC6EF8">
      <w:start w:val="1"/>
      <w:numFmt w:val="lowerLetter"/>
      <w:lvlText w:val="%2."/>
      <w:lvlJc w:val="left"/>
      <w:pPr>
        <w:ind w:left="1440" w:hanging="360"/>
      </w:pPr>
    </w:lvl>
    <w:lvl w:ilvl="2" w:tplc="A09E5062">
      <w:start w:val="1"/>
      <w:numFmt w:val="lowerRoman"/>
      <w:lvlText w:val="%3."/>
      <w:lvlJc w:val="right"/>
      <w:pPr>
        <w:ind w:left="2160" w:hanging="180"/>
      </w:pPr>
    </w:lvl>
    <w:lvl w:ilvl="3" w:tplc="200CB6D0">
      <w:start w:val="1"/>
      <w:numFmt w:val="decimal"/>
      <w:lvlText w:val="%4."/>
      <w:lvlJc w:val="left"/>
      <w:pPr>
        <w:ind w:left="2880" w:hanging="360"/>
      </w:pPr>
    </w:lvl>
    <w:lvl w:ilvl="4" w:tplc="F386116A">
      <w:start w:val="1"/>
      <w:numFmt w:val="lowerLetter"/>
      <w:lvlText w:val="%5."/>
      <w:lvlJc w:val="left"/>
      <w:pPr>
        <w:ind w:left="3600" w:hanging="360"/>
      </w:pPr>
    </w:lvl>
    <w:lvl w:ilvl="5" w:tplc="5756148E">
      <w:start w:val="1"/>
      <w:numFmt w:val="lowerRoman"/>
      <w:lvlText w:val="%6."/>
      <w:lvlJc w:val="right"/>
      <w:pPr>
        <w:ind w:left="4320" w:hanging="180"/>
      </w:pPr>
    </w:lvl>
    <w:lvl w:ilvl="6" w:tplc="F4B669B0">
      <w:start w:val="1"/>
      <w:numFmt w:val="decimal"/>
      <w:lvlText w:val="%7."/>
      <w:lvlJc w:val="left"/>
      <w:pPr>
        <w:ind w:left="5040" w:hanging="360"/>
      </w:pPr>
    </w:lvl>
    <w:lvl w:ilvl="7" w:tplc="F3660FCE">
      <w:start w:val="1"/>
      <w:numFmt w:val="lowerLetter"/>
      <w:lvlText w:val="%8."/>
      <w:lvlJc w:val="left"/>
      <w:pPr>
        <w:ind w:left="5760" w:hanging="360"/>
      </w:pPr>
    </w:lvl>
    <w:lvl w:ilvl="8" w:tplc="B7F2511E">
      <w:start w:val="1"/>
      <w:numFmt w:val="lowerRoman"/>
      <w:lvlText w:val="%9."/>
      <w:lvlJc w:val="right"/>
      <w:pPr>
        <w:ind w:left="6480" w:hanging="180"/>
      </w:pPr>
    </w:lvl>
  </w:abstractNum>
  <w:abstractNum w:abstractNumId="20" w15:restartNumberingAfterBreak="0">
    <w:nsid w:val="65553707"/>
    <w:multiLevelType w:val="hybridMultilevel"/>
    <w:tmpl w:val="9AC2B4B6"/>
    <w:lvl w:ilvl="0" w:tplc="564285EE">
      <w:start w:val="1"/>
      <w:numFmt w:val="decimal"/>
      <w:lvlText w:val="%1."/>
      <w:lvlJc w:val="left"/>
      <w:pPr>
        <w:ind w:left="720" w:hanging="360"/>
      </w:pPr>
    </w:lvl>
    <w:lvl w:ilvl="1" w:tplc="6C7C6A8E">
      <w:start w:val="1"/>
      <w:numFmt w:val="lowerLetter"/>
      <w:lvlText w:val="%2."/>
      <w:lvlJc w:val="left"/>
      <w:pPr>
        <w:ind w:left="1440" w:hanging="360"/>
      </w:pPr>
    </w:lvl>
    <w:lvl w:ilvl="2" w:tplc="4642DB60">
      <w:start w:val="1"/>
      <w:numFmt w:val="lowerRoman"/>
      <w:lvlText w:val="%3."/>
      <w:lvlJc w:val="right"/>
      <w:pPr>
        <w:ind w:left="2160" w:hanging="180"/>
      </w:pPr>
    </w:lvl>
    <w:lvl w:ilvl="3" w:tplc="A0AC531A">
      <w:start w:val="1"/>
      <w:numFmt w:val="decimal"/>
      <w:lvlText w:val="%4."/>
      <w:lvlJc w:val="left"/>
      <w:pPr>
        <w:ind w:left="2880" w:hanging="360"/>
      </w:pPr>
    </w:lvl>
    <w:lvl w:ilvl="4" w:tplc="8E1E9162">
      <w:start w:val="1"/>
      <w:numFmt w:val="lowerLetter"/>
      <w:lvlText w:val="%5."/>
      <w:lvlJc w:val="left"/>
      <w:pPr>
        <w:ind w:left="3600" w:hanging="360"/>
      </w:pPr>
    </w:lvl>
    <w:lvl w:ilvl="5" w:tplc="E73A1C8E">
      <w:start w:val="1"/>
      <w:numFmt w:val="lowerRoman"/>
      <w:lvlText w:val="%6."/>
      <w:lvlJc w:val="right"/>
      <w:pPr>
        <w:ind w:left="4320" w:hanging="180"/>
      </w:pPr>
    </w:lvl>
    <w:lvl w:ilvl="6" w:tplc="E4D8E1D8">
      <w:start w:val="1"/>
      <w:numFmt w:val="decimal"/>
      <w:lvlText w:val="%7."/>
      <w:lvlJc w:val="left"/>
      <w:pPr>
        <w:ind w:left="5040" w:hanging="360"/>
      </w:pPr>
    </w:lvl>
    <w:lvl w:ilvl="7" w:tplc="D0004DCE">
      <w:start w:val="1"/>
      <w:numFmt w:val="lowerLetter"/>
      <w:lvlText w:val="%8."/>
      <w:lvlJc w:val="left"/>
      <w:pPr>
        <w:ind w:left="5760" w:hanging="360"/>
      </w:pPr>
    </w:lvl>
    <w:lvl w:ilvl="8" w:tplc="6FFEDBFC">
      <w:start w:val="1"/>
      <w:numFmt w:val="lowerRoman"/>
      <w:lvlText w:val="%9."/>
      <w:lvlJc w:val="right"/>
      <w:pPr>
        <w:ind w:left="6480" w:hanging="180"/>
      </w:pPr>
    </w:lvl>
  </w:abstractNum>
  <w:abstractNum w:abstractNumId="21" w15:restartNumberingAfterBreak="0">
    <w:nsid w:val="68821060"/>
    <w:multiLevelType w:val="hybridMultilevel"/>
    <w:tmpl w:val="56D2312E"/>
    <w:lvl w:ilvl="0" w:tplc="ADD8ABAE">
      <w:start w:val="1"/>
      <w:numFmt w:val="decimal"/>
      <w:lvlText w:val="%1."/>
      <w:lvlJc w:val="left"/>
      <w:pPr>
        <w:ind w:left="720" w:hanging="360"/>
      </w:pPr>
    </w:lvl>
    <w:lvl w:ilvl="1" w:tplc="C2B08654">
      <w:start w:val="1"/>
      <w:numFmt w:val="lowerLetter"/>
      <w:lvlText w:val="%2."/>
      <w:lvlJc w:val="left"/>
      <w:pPr>
        <w:ind w:left="1440" w:hanging="360"/>
      </w:pPr>
    </w:lvl>
    <w:lvl w:ilvl="2" w:tplc="E518635A">
      <w:start w:val="1"/>
      <w:numFmt w:val="lowerRoman"/>
      <w:lvlText w:val="%3."/>
      <w:lvlJc w:val="right"/>
      <w:pPr>
        <w:ind w:left="2160" w:hanging="180"/>
      </w:pPr>
    </w:lvl>
    <w:lvl w:ilvl="3" w:tplc="0C4629D4">
      <w:start w:val="1"/>
      <w:numFmt w:val="decimal"/>
      <w:lvlText w:val="%4."/>
      <w:lvlJc w:val="left"/>
      <w:pPr>
        <w:ind w:left="2880" w:hanging="360"/>
      </w:pPr>
    </w:lvl>
    <w:lvl w:ilvl="4" w:tplc="2158B52C">
      <w:start w:val="1"/>
      <w:numFmt w:val="lowerLetter"/>
      <w:lvlText w:val="%5."/>
      <w:lvlJc w:val="left"/>
      <w:pPr>
        <w:ind w:left="3600" w:hanging="360"/>
      </w:pPr>
    </w:lvl>
    <w:lvl w:ilvl="5" w:tplc="E9AE5EB4">
      <w:start w:val="1"/>
      <w:numFmt w:val="lowerRoman"/>
      <w:lvlText w:val="%6."/>
      <w:lvlJc w:val="right"/>
      <w:pPr>
        <w:ind w:left="4320" w:hanging="180"/>
      </w:pPr>
    </w:lvl>
    <w:lvl w:ilvl="6" w:tplc="9DD2FFB4">
      <w:start w:val="1"/>
      <w:numFmt w:val="decimal"/>
      <w:lvlText w:val="%7."/>
      <w:lvlJc w:val="left"/>
      <w:pPr>
        <w:ind w:left="5040" w:hanging="360"/>
      </w:pPr>
    </w:lvl>
    <w:lvl w:ilvl="7" w:tplc="568EDE8A">
      <w:start w:val="1"/>
      <w:numFmt w:val="lowerLetter"/>
      <w:lvlText w:val="%8."/>
      <w:lvlJc w:val="left"/>
      <w:pPr>
        <w:ind w:left="5760" w:hanging="360"/>
      </w:pPr>
    </w:lvl>
    <w:lvl w:ilvl="8" w:tplc="F21E2DC0">
      <w:start w:val="1"/>
      <w:numFmt w:val="lowerRoman"/>
      <w:lvlText w:val="%9."/>
      <w:lvlJc w:val="right"/>
      <w:pPr>
        <w:ind w:left="6480" w:hanging="180"/>
      </w:pPr>
    </w:lvl>
  </w:abstractNum>
  <w:abstractNum w:abstractNumId="22" w15:restartNumberingAfterBreak="0">
    <w:nsid w:val="696F2258"/>
    <w:multiLevelType w:val="hybridMultilevel"/>
    <w:tmpl w:val="74EE6DF0"/>
    <w:lvl w:ilvl="0" w:tplc="2856CC1A">
      <w:start w:val="1"/>
      <w:numFmt w:val="decimal"/>
      <w:lvlText w:val="%1."/>
      <w:lvlJc w:val="left"/>
      <w:pPr>
        <w:ind w:left="720" w:hanging="360"/>
      </w:pPr>
    </w:lvl>
    <w:lvl w:ilvl="1" w:tplc="7D56BF5E">
      <w:start w:val="1"/>
      <w:numFmt w:val="lowerLetter"/>
      <w:lvlText w:val="%2."/>
      <w:lvlJc w:val="left"/>
      <w:pPr>
        <w:ind w:left="1440" w:hanging="360"/>
      </w:pPr>
    </w:lvl>
    <w:lvl w:ilvl="2" w:tplc="094E621A">
      <w:start w:val="1"/>
      <w:numFmt w:val="lowerRoman"/>
      <w:lvlText w:val="%3."/>
      <w:lvlJc w:val="right"/>
      <w:pPr>
        <w:ind w:left="2160" w:hanging="180"/>
      </w:pPr>
    </w:lvl>
    <w:lvl w:ilvl="3" w:tplc="F59CE50E">
      <w:start w:val="1"/>
      <w:numFmt w:val="decimal"/>
      <w:lvlText w:val="%4."/>
      <w:lvlJc w:val="left"/>
      <w:pPr>
        <w:ind w:left="2880" w:hanging="360"/>
      </w:pPr>
    </w:lvl>
    <w:lvl w:ilvl="4" w:tplc="F064F592">
      <w:start w:val="1"/>
      <w:numFmt w:val="lowerLetter"/>
      <w:lvlText w:val="%5."/>
      <w:lvlJc w:val="left"/>
      <w:pPr>
        <w:ind w:left="3600" w:hanging="360"/>
      </w:pPr>
    </w:lvl>
    <w:lvl w:ilvl="5" w:tplc="69545C52">
      <w:start w:val="1"/>
      <w:numFmt w:val="lowerRoman"/>
      <w:lvlText w:val="%6."/>
      <w:lvlJc w:val="right"/>
      <w:pPr>
        <w:ind w:left="4320" w:hanging="180"/>
      </w:pPr>
    </w:lvl>
    <w:lvl w:ilvl="6" w:tplc="459AA3FA">
      <w:start w:val="1"/>
      <w:numFmt w:val="decimal"/>
      <w:lvlText w:val="%7."/>
      <w:lvlJc w:val="left"/>
      <w:pPr>
        <w:ind w:left="5040" w:hanging="360"/>
      </w:pPr>
    </w:lvl>
    <w:lvl w:ilvl="7" w:tplc="301AB096">
      <w:start w:val="1"/>
      <w:numFmt w:val="lowerLetter"/>
      <w:lvlText w:val="%8."/>
      <w:lvlJc w:val="left"/>
      <w:pPr>
        <w:ind w:left="5760" w:hanging="360"/>
      </w:pPr>
    </w:lvl>
    <w:lvl w:ilvl="8" w:tplc="EB549DC0">
      <w:start w:val="1"/>
      <w:numFmt w:val="lowerRoman"/>
      <w:lvlText w:val="%9."/>
      <w:lvlJc w:val="right"/>
      <w:pPr>
        <w:ind w:left="6480" w:hanging="180"/>
      </w:pPr>
    </w:lvl>
  </w:abstractNum>
  <w:abstractNum w:abstractNumId="23" w15:restartNumberingAfterBreak="0">
    <w:nsid w:val="6B736355"/>
    <w:multiLevelType w:val="hybridMultilevel"/>
    <w:tmpl w:val="EE7E21EA"/>
    <w:lvl w:ilvl="0" w:tplc="9380309C">
      <w:start w:val="1"/>
      <w:numFmt w:val="decimal"/>
      <w:lvlText w:val="%1."/>
      <w:lvlJc w:val="left"/>
      <w:pPr>
        <w:ind w:left="720" w:hanging="360"/>
      </w:pPr>
    </w:lvl>
    <w:lvl w:ilvl="1" w:tplc="1BF6250A">
      <w:start w:val="1"/>
      <w:numFmt w:val="lowerLetter"/>
      <w:lvlText w:val="%2."/>
      <w:lvlJc w:val="left"/>
      <w:pPr>
        <w:ind w:left="1440" w:hanging="360"/>
      </w:pPr>
    </w:lvl>
    <w:lvl w:ilvl="2" w:tplc="4A7CD1C6">
      <w:start w:val="1"/>
      <w:numFmt w:val="lowerRoman"/>
      <w:lvlText w:val="%3."/>
      <w:lvlJc w:val="right"/>
      <w:pPr>
        <w:ind w:left="2160" w:hanging="180"/>
      </w:pPr>
    </w:lvl>
    <w:lvl w:ilvl="3" w:tplc="4C68B0DE">
      <w:start w:val="1"/>
      <w:numFmt w:val="decimal"/>
      <w:lvlText w:val="%4."/>
      <w:lvlJc w:val="left"/>
      <w:pPr>
        <w:ind w:left="2880" w:hanging="360"/>
      </w:pPr>
    </w:lvl>
    <w:lvl w:ilvl="4" w:tplc="B37C26CC">
      <w:start w:val="1"/>
      <w:numFmt w:val="lowerLetter"/>
      <w:lvlText w:val="%5."/>
      <w:lvlJc w:val="left"/>
      <w:pPr>
        <w:ind w:left="3600" w:hanging="360"/>
      </w:pPr>
    </w:lvl>
    <w:lvl w:ilvl="5" w:tplc="A4F4BA66">
      <w:start w:val="1"/>
      <w:numFmt w:val="lowerRoman"/>
      <w:lvlText w:val="%6."/>
      <w:lvlJc w:val="right"/>
      <w:pPr>
        <w:ind w:left="4320" w:hanging="180"/>
      </w:pPr>
    </w:lvl>
    <w:lvl w:ilvl="6" w:tplc="4B4ADFDC">
      <w:start w:val="1"/>
      <w:numFmt w:val="decimal"/>
      <w:lvlText w:val="%7."/>
      <w:lvlJc w:val="left"/>
      <w:pPr>
        <w:ind w:left="5040" w:hanging="360"/>
      </w:pPr>
    </w:lvl>
    <w:lvl w:ilvl="7" w:tplc="AB5EC74C">
      <w:start w:val="1"/>
      <w:numFmt w:val="lowerLetter"/>
      <w:lvlText w:val="%8."/>
      <w:lvlJc w:val="left"/>
      <w:pPr>
        <w:ind w:left="5760" w:hanging="360"/>
      </w:pPr>
    </w:lvl>
    <w:lvl w:ilvl="8" w:tplc="41363F80">
      <w:start w:val="1"/>
      <w:numFmt w:val="lowerRoman"/>
      <w:lvlText w:val="%9."/>
      <w:lvlJc w:val="right"/>
      <w:pPr>
        <w:ind w:left="6480" w:hanging="180"/>
      </w:pPr>
    </w:lvl>
  </w:abstractNum>
  <w:abstractNum w:abstractNumId="24" w15:restartNumberingAfterBreak="0">
    <w:nsid w:val="6B9C0872"/>
    <w:multiLevelType w:val="hybridMultilevel"/>
    <w:tmpl w:val="1BBC67F2"/>
    <w:lvl w:ilvl="0" w:tplc="3BE0565A">
      <w:start w:val="1"/>
      <w:numFmt w:val="decimal"/>
      <w:lvlText w:val="%1."/>
      <w:lvlJc w:val="left"/>
      <w:pPr>
        <w:ind w:left="480" w:hanging="360"/>
      </w:pPr>
      <w:rPr>
        <w:rFonts w:hint="default"/>
        <w:sz w:val="28"/>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5" w15:restartNumberingAfterBreak="0">
    <w:nsid w:val="766E2C1B"/>
    <w:multiLevelType w:val="multilevel"/>
    <w:tmpl w:val="766E2C1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FD21D3"/>
    <w:multiLevelType w:val="hybridMultilevel"/>
    <w:tmpl w:val="AE3220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EB73C0"/>
    <w:multiLevelType w:val="hybridMultilevel"/>
    <w:tmpl w:val="0732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5"/>
  </w:num>
  <w:num w:numId="4">
    <w:abstractNumId w:val="13"/>
  </w:num>
  <w:num w:numId="5">
    <w:abstractNumId w:val="12"/>
  </w:num>
  <w:num w:numId="6">
    <w:abstractNumId w:val="23"/>
  </w:num>
  <w:num w:numId="7">
    <w:abstractNumId w:val="9"/>
  </w:num>
  <w:num w:numId="8">
    <w:abstractNumId w:val="19"/>
  </w:num>
  <w:num w:numId="9">
    <w:abstractNumId w:val="11"/>
  </w:num>
  <w:num w:numId="10">
    <w:abstractNumId w:val="22"/>
  </w:num>
  <w:num w:numId="11">
    <w:abstractNumId w:val="2"/>
  </w:num>
  <w:num w:numId="12">
    <w:abstractNumId w:val="14"/>
  </w:num>
  <w:num w:numId="13">
    <w:abstractNumId w:val="21"/>
  </w:num>
  <w:num w:numId="14">
    <w:abstractNumId w:val="20"/>
  </w:num>
  <w:num w:numId="15">
    <w:abstractNumId w:val="26"/>
  </w:num>
  <w:num w:numId="16">
    <w:abstractNumId w:val="8"/>
  </w:num>
  <w:num w:numId="17">
    <w:abstractNumId w:val="10"/>
  </w:num>
  <w:num w:numId="18">
    <w:abstractNumId w:val="17"/>
  </w:num>
  <w:num w:numId="19">
    <w:abstractNumId w:val="16"/>
  </w:num>
  <w:num w:numId="20">
    <w:abstractNumId w:val="5"/>
  </w:num>
  <w:num w:numId="21">
    <w:abstractNumId w:val="15"/>
  </w:num>
  <w:num w:numId="22">
    <w:abstractNumId w:val="7"/>
  </w:num>
  <w:num w:numId="23">
    <w:abstractNumId w:val="4"/>
  </w:num>
  <w:num w:numId="24">
    <w:abstractNumId w:val="27"/>
  </w:num>
  <w:num w:numId="25">
    <w:abstractNumId w:val="18"/>
  </w:num>
  <w:num w:numId="26">
    <w:abstractNumId w:val="24"/>
  </w:num>
  <w:num w:numId="27">
    <w:abstractNumId w:val="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3EC9"/>
    <w:rsid w:val="000002DC"/>
    <w:rsid w:val="000003D8"/>
    <w:rsid w:val="0000040C"/>
    <w:rsid w:val="00000411"/>
    <w:rsid w:val="00000431"/>
    <w:rsid w:val="000004AA"/>
    <w:rsid w:val="000004F1"/>
    <w:rsid w:val="00000521"/>
    <w:rsid w:val="00000566"/>
    <w:rsid w:val="0000063D"/>
    <w:rsid w:val="000007DB"/>
    <w:rsid w:val="00000B14"/>
    <w:rsid w:val="00000B7F"/>
    <w:rsid w:val="00000C5B"/>
    <w:rsid w:val="00000ECB"/>
    <w:rsid w:val="0000126B"/>
    <w:rsid w:val="0000137B"/>
    <w:rsid w:val="0000142B"/>
    <w:rsid w:val="000014C2"/>
    <w:rsid w:val="00001583"/>
    <w:rsid w:val="000017EC"/>
    <w:rsid w:val="00001B7E"/>
    <w:rsid w:val="00001E96"/>
    <w:rsid w:val="00002A0D"/>
    <w:rsid w:val="00002EFE"/>
    <w:rsid w:val="00003119"/>
    <w:rsid w:val="00003523"/>
    <w:rsid w:val="00003673"/>
    <w:rsid w:val="000038B9"/>
    <w:rsid w:val="00003FCB"/>
    <w:rsid w:val="000040D9"/>
    <w:rsid w:val="000041C4"/>
    <w:rsid w:val="00004798"/>
    <w:rsid w:val="00004864"/>
    <w:rsid w:val="00004983"/>
    <w:rsid w:val="00004C86"/>
    <w:rsid w:val="000050A0"/>
    <w:rsid w:val="00005200"/>
    <w:rsid w:val="0000538F"/>
    <w:rsid w:val="00005593"/>
    <w:rsid w:val="000056C9"/>
    <w:rsid w:val="00005943"/>
    <w:rsid w:val="00005A11"/>
    <w:rsid w:val="000060B1"/>
    <w:rsid w:val="0000617A"/>
    <w:rsid w:val="000062B0"/>
    <w:rsid w:val="00006419"/>
    <w:rsid w:val="000067D3"/>
    <w:rsid w:val="00006AD5"/>
    <w:rsid w:val="00006DBD"/>
    <w:rsid w:val="00006EB1"/>
    <w:rsid w:val="00007955"/>
    <w:rsid w:val="00007BAC"/>
    <w:rsid w:val="00007BB7"/>
    <w:rsid w:val="00007CF9"/>
    <w:rsid w:val="00007F10"/>
    <w:rsid w:val="00007F6B"/>
    <w:rsid w:val="0001016B"/>
    <w:rsid w:val="00010433"/>
    <w:rsid w:val="00010751"/>
    <w:rsid w:val="00010885"/>
    <w:rsid w:val="00010AD1"/>
    <w:rsid w:val="00010D1F"/>
    <w:rsid w:val="00011359"/>
    <w:rsid w:val="00011395"/>
    <w:rsid w:val="00011401"/>
    <w:rsid w:val="0001148B"/>
    <w:rsid w:val="0001149B"/>
    <w:rsid w:val="00011666"/>
    <w:rsid w:val="00011678"/>
    <w:rsid w:val="00011988"/>
    <w:rsid w:val="00011B07"/>
    <w:rsid w:val="00011E82"/>
    <w:rsid w:val="00011EE7"/>
    <w:rsid w:val="000122DD"/>
    <w:rsid w:val="00012387"/>
    <w:rsid w:val="000123C5"/>
    <w:rsid w:val="000126AB"/>
    <w:rsid w:val="000128E5"/>
    <w:rsid w:val="00012AE2"/>
    <w:rsid w:val="00012BA0"/>
    <w:rsid w:val="00012DBD"/>
    <w:rsid w:val="00012E27"/>
    <w:rsid w:val="00012F2A"/>
    <w:rsid w:val="00012FED"/>
    <w:rsid w:val="0001320B"/>
    <w:rsid w:val="000132FC"/>
    <w:rsid w:val="00013386"/>
    <w:rsid w:val="00013493"/>
    <w:rsid w:val="00013501"/>
    <w:rsid w:val="0001351C"/>
    <w:rsid w:val="00013A37"/>
    <w:rsid w:val="00013C42"/>
    <w:rsid w:val="00013E7A"/>
    <w:rsid w:val="000142E4"/>
    <w:rsid w:val="00014458"/>
    <w:rsid w:val="00014803"/>
    <w:rsid w:val="00014B44"/>
    <w:rsid w:val="00014BC8"/>
    <w:rsid w:val="00014DAD"/>
    <w:rsid w:val="00014DC5"/>
    <w:rsid w:val="00014E22"/>
    <w:rsid w:val="00014EC4"/>
    <w:rsid w:val="00015197"/>
    <w:rsid w:val="00015595"/>
    <w:rsid w:val="000157F3"/>
    <w:rsid w:val="00015986"/>
    <w:rsid w:val="00016243"/>
    <w:rsid w:val="00016607"/>
    <w:rsid w:val="00016B1A"/>
    <w:rsid w:val="00016CF4"/>
    <w:rsid w:val="00016D91"/>
    <w:rsid w:val="00016EA5"/>
    <w:rsid w:val="00016FBA"/>
    <w:rsid w:val="00017316"/>
    <w:rsid w:val="000175E9"/>
    <w:rsid w:val="00017A6C"/>
    <w:rsid w:val="00017CBF"/>
    <w:rsid w:val="00017F5D"/>
    <w:rsid w:val="00017F91"/>
    <w:rsid w:val="00017FB2"/>
    <w:rsid w:val="0002083F"/>
    <w:rsid w:val="0002086C"/>
    <w:rsid w:val="00020BD1"/>
    <w:rsid w:val="000212DC"/>
    <w:rsid w:val="000216CF"/>
    <w:rsid w:val="00021771"/>
    <w:rsid w:val="0002196A"/>
    <w:rsid w:val="00022090"/>
    <w:rsid w:val="00022263"/>
    <w:rsid w:val="0002235B"/>
    <w:rsid w:val="00022471"/>
    <w:rsid w:val="00022615"/>
    <w:rsid w:val="0002266D"/>
    <w:rsid w:val="00022754"/>
    <w:rsid w:val="000227BF"/>
    <w:rsid w:val="0002298B"/>
    <w:rsid w:val="000229F2"/>
    <w:rsid w:val="00022A2A"/>
    <w:rsid w:val="00022BB2"/>
    <w:rsid w:val="00022BFC"/>
    <w:rsid w:val="00023232"/>
    <w:rsid w:val="00023622"/>
    <w:rsid w:val="0002379F"/>
    <w:rsid w:val="00023AC7"/>
    <w:rsid w:val="00023C71"/>
    <w:rsid w:val="00023D63"/>
    <w:rsid w:val="00024128"/>
    <w:rsid w:val="0002416E"/>
    <w:rsid w:val="0002420D"/>
    <w:rsid w:val="0002461D"/>
    <w:rsid w:val="0002465E"/>
    <w:rsid w:val="00024711"/>
    <w:rsid w:val="00024D08"/>
    <w:rsid w:val="00025124"/>
    <w:rsid w:val="000252B7"/>
    <w:rsid w:val="000253E7"/>
    <w:rsid w:val="000254FE"/>
    <w:rsid w:val="00025AA8"/>
    <w:rsid w:val="00025AB9"/>
    <w:rsid w:val="00025C60"/>
    <w:rsid w:val="00025CB4"/>
    <w:rsid w:val="00025DB7"/>
    <w:rsid w:val="00025E1E"/>
    <w:rsid w:val="00025E96"/>
    <w:rsid w:val="00026115"/>
    <w:rsid w:val="000261A5"/>
    <w:rsid w:val="000262DC"/>
    <w:rsid w:val="0002649E"/>
    <w:rsid w:val="00026559"/>
    <w:rsid w:val="000265AD"/>
    <w:rsid w:val="00026658"/>
    <w:rsid w:val="00026917"/>
    <w:rsid w:val="0002694E"/>
    <w:rsid w:val="00026DB6"/>
    <w:rsid w:val="00026F51"/>
    <w:rsid w:val="000270E9"/>
    <w:rsid w:val="000271A9"/>
    <w:rsid w:val="00027219"/>
    <w:rsid w:val="0002780E"/>
    <w:rsid w:val="00027899"/>
    <w:rsid w:val="000278AE"/>
    <w:rsid w:val="000278F6"/>
    <w:rsid w:val="000279A4"/>
    <w:rsid w:val="000279D5"/>
    <w:rsid w:val="00027C2D"/>
    <w:rsid w:val="00027EF9"/>
    <w:rsid w:val="00027FA9"/>
    <w:rsid w:val="000300F1"/>
    <w:rsid w:val="000303FB"/>
    <w:rsid w:val="0003073F"/>
    <w:rsid w:val="0003090C"/>
    <w:rsid w:val="00030CCD"/>
    <w:rsid w:val="00030F76"/>
    <w:rsid w:val="00030FC3"/>
    <w:rsid w:val="0003117A"/>
    <w:rsid w:val="00031231"/>
    <w:rsid w:val="000312B7"/>
    <w:rsid w:val="0003164F"/>
    <w:rsid w:val="0003165C"/>
    <w:rsid w:val="000316D3"/>
    <w:rsid w:val="0003197B"/>
    <w:rsid w:val="00031B4B"/>
    <w:rsid w:val="00031C64"/>
    <w:rsid w:val="00031C67"/>
    <w:rsid w:val="000320F1"/>
    <w:rsid w:val="00032265"/>
    <w:rsid w:val="00032317"/>
    <w:rsid w:val="00032510"/>
    <w:rsid w:val="00032692"/>
    <w:rsid w:val="000328B6"/>
    <w:rsid w:val="00032D3C"/>
    <w:rsid w:val="00032E59"/>
    <w:rsid w:val="00032F6F"/>
    <w:rsid w:val="000331F8"/>
    <w:rsid w:val="00033247"/>
    <w:rsid w:val="00033280"/>
    <w:rsid w:val="00033377"/>
    <w:rsid w:val="000336D0"/>
    <w:rsid w:val="000337E9"/>
    <w:rsid w:val="000338CC"/>
    <w:rsid w:val="00033D4B"/>
    <w:rsid w:val="00033DA8"/>
    <w:rsid w:val="00033EBA"/>
    <w:rsid w:val="00034766"/>
    <w:rsid w:val="000347B9"/>
    <w:rsid w:val="0003482F"/>
    <w:rsid w:val="00034D96"/>
    <w:rsid w:val="00034EA0"/>
    <w:rsid w:val="00034FCF"/>
    <w:rsid w:val="000350C0"/>
    <w:rsid w:val="000350FF"/>
    <w:rsid w:val="00035462"/>
    <w:rsid w:val="0003550E"/>
    <w:rsid w:val="000355E4"/>
    <w:rsid w:val="00035A99"/>
    <w:rsid w:val="00035B69"/>
    <w:rsid w:val="0003620A"/>
    <w:rsid w:val="0003669D"/>
    <w:rsid w:val="000366EF"/>
    <w:rsid w:val="0003675F"/>
    <w:rsid w:val="00036A79"/>
    <w:rsid w:val="00036ABB"/>
    <w:rsid w:val="000370DD"/>
    <w:rsid w:val="000372B3"/>
    <w:rsid w:val="000374D7"/>
    <w:rsid w:val="000378EC"/>
    <w:rsid w:val="00037954"/>
    <w:rsid w:val="00037B80"/>
    <w:rsid w:val="00037E6D"/>
    <w:rsid w:val="0004015D"/>
    <w:rsid w:val="000401C6"/>
    <w:rsid w:val="000401C7"/>
    <w:rsid w:val="000401D1"/>
    <w:rsid w:val="000403A8"/>
    <w:rsid w:val="000407C9"/>
    <w:rsid w:val="00040AA4"/>
    <w:rsid w:val="00040BFA"/>
    <w:rsid w:val="00040E0D"/>
    <w:rsid w:val="000410D4"/>
    <w:rsid w:val="000414B0"/>
    <w:rsid w:val="000416B4"/>
    <w:rsid w:val="00041DC6"/>
    <w:rsid w:val="00041EF3"/>
    <w:rsid w:val="00042175"/>
    <w:rsid w:val="00042380"/>
    <w:rsid w:val="000424F8"/>
    <w:rsid w:val="00042679"/>
    <w:rsid w:val="00042767"/>
    <w:rsid w:val="0004295A"/>
    <w:rsid w:val="00042A5C"/>
    <w:rsid w:val="00042EC0"/>
    <w:rsid w:val="00042F07"/>
    <w:rsid w:val="000430FB"/>
    <w:rsid w:val="00043237"/>
    <w:rsid w:val="000433BF"/>
    <w:rsid w:val="000437E3"/>
    <w:rsid w:val="00043BE3"/>
    <w:rsid w:val="00043BE4"/>
    <w:rsid w:val="00043DB9"/>
    <w:rsid w:val="0004425B"/>
    <w:rsid w:val="0004468D"/>
    <w:rsid w:val="0004487E"/>
    <w:rsid w:val="0004490A"/>
    <w:rsid w:val="00044A6B"/>
    <w:rsid w:val="00045331"/>
    <w:rsid w:val="00045332"/>
    <w:rsid w:val="0004547B"/>
    <w:rsid w:val="0004571B"/>
    <w:rsid w:val="00045C61"/>
    <w:rsid w:val="00046173"/>
    <w:rsid w:val="0004665C"/>
    <w:rsid w:val="000467D1"/>
    <w:rsid w:val="00046B33"/>
    <w:rsid w:val="00046BA7"/>
    <w:rsid w:val="00046EC5"/>
    <w:rsid w:val="00047004"/>
    <w:rsid w:val="00047603"/>
    <w:rsid w:val="0004780B"/>
    <w:rsid w:val="00047C6C"/>
    <w:rsid w:val="00047DA9"/>
    <w:rsid w:val="000500BB"/>
    <w:rsid w:val="000500C3"/>
    <w:rsid w:val="0005031F"/>
    <w:rsid w:val="000503E8"/>
    <w:rsid w:val="00050556"/>
    <w:rsid w:val="00050574"/>
    <w:rsid w:val="0005067C"/>
    <w:rsid w:val="00050ABC"/>
    <w:rsid w:val="00050C49"/>
    <w:rsid w:val="00050DF3"/>
    <w:rsid w:val="00050F9D"/>
    <w:rsid w:val="000514EA"/>
    <w:rsid w:val="0005154D"/>
    <w:rsid w:val="000516E0"/>
    <w:rsid w:val="00051929"/>
    <w:rsid w:val="000519D2"/>
    <w:rsid w:val="00051E81"/>
    <w:rsid w:val="00051E84"/>
    <w:rsid w:val="00052322"/>
    <w:rsid w:val="00052368"/>
    <w:rsid w:val="00052449"/>
    <w:rsid w:val="0005272C"/>
    <w:rsid w:val="000528AD"/>
    <w:rsid w:val="00052DD4"/>
    <w:rsid w:val="00052F51"/>
    <w:rsid w:val="0005337D"/>
    <w:rsid w:val="0005337E"/>
    <w:rsid w:val="000535D3"/>
    <w:rsid w:val="0005375B"/>
    <w:rsid w:val="00053A8F"/>
    <w:rsid w:val="00053BD7"/>
    <w:rsid w:val="0005432E"/>
    <w:rsid w:val="00054335"/>
    <w:rsid w:val="000543F2"/>
    <w:rsid w:val="000545CB"/>
    <w:rsid w:val="000546DD"/>
    <w:rsid w:val="000546FD"/>
    <w:rsid w:val="00054912"/>
    <w:rsid w:val="00054C05"/>
    <w:rsid w:val="00054D0A"/>
    <w:rsid w:val="00054E6D"/>
    <w:rsid w:val="00054EAB"/>
    <w:rsid w:val="00055116"/>
    <w:rsid w:val="000553C1"/>
    <w:rsid w:val="00055464"/>
    <w:rsid w:val="000556F1"/>
    <w:rsid w:val="000557D6"/>
    <w:rsid w:val="00055842"/>
    <w:rsid w:val="00055B94"/>
    <w:rsid w:val="00055C08"/>
    <w:rsid w:val="00055C6F"/>
    <w:rsid w:val="00056255"/>
    <w:rsid w:val="00056421"/>
    <w:rsid w:val="000565F1"/>
    <w:rsid w:val="00056805"/>
    <w:rsid w:val="0005690E"/>
    <w:rsid w:val="00056934"/>
    <w:rsid w:val="00056962"/>
    <w:rsid w:val="00056CBF"/>
    <w:rsid w:val="00056D11"/>
    <w:rsid w:val="00056D42"/>
    <w:rsid w:val="00056D65"/>
    <w:rsid w:val="00056EEB"/>
    <w:rsid w:val="000570C7"/>
    <w:rsid w:val="000578B3"/>
    <w:rsid w:val="000578F9"/>
    <w:rsid w:val="00057C88"/>
    <w:rsid w:val="00060279"/>
    <w:rsid w:val="00060395"/>
    <w:rsid w:val="0006047A"/>
    <w:rsid w:val="000604A1"/>
    <w:rsid w:val="00060676"/>
    <w:rsid w:val="00060AF2"/>
    <w:rsid w:val="00061231"/>
    <w:rsid w:val="000613C0"/>
    <w:rsid w:val="000614BB"/>
    <w:rsid w:val="00061DFD"/>
    <w:rsid w:val="000620C7"/>
    <w:rsid w:val="000621BE"/>
    <w:rsid w:val="000621E7"/>
    <w:rsid w:val="0006222E"/>
    <w:rsid w:val="0006292F"/>
    <w:rsid w:val="00062F8F"/>
    <w:rsid w:val="00063227"/>
    <w:rsid w:val="0006381C"/>
    <w:rsid w:val="00063AE6"/>
    <w:rsid w:val="00063BAF"/>
    <w:rsid w:val="00063C63"/>
    <w:rsid w:val="00064071"/>
    <w:rsid w:val="000640D3"/>
    <w:rsid w:val="000644BD"/>
    <w:rsid w:val="00064AAC"/>
    <w:rsid w:val="00064AC8"/>
    <w:rsid w:val="00064AD7"/>
    <w:rsid w:val="00064C48"/>
    <w:rsid w:val="00064C72"/>
    <w:rsid w:val="00064D62"/>
    <w:rsid w:val="00064E0D"/>
    <w:rsid w:val="00064F19"/>
    <w:rsid w:val="00064F55"/>
    <w:rsid w:val="00064FE8"/>
    <w:rsid w:val="000654C4"/>
    <w:rsid w:val="00065B69"/>
    <w:rsid w:val="00065B8D"/>
    <w:rsid w:val="00065C3C"/>
    <w:rsid w:val="000661B7"/>
    <w:rsid w:val="0006621A"/>
    <w:rsid w:val="00066437"/>
    <w:rsid w:val="00066495"/>
    <w:rsid w:val="000665D5"/>
    <w:rsid w:val="000665FF"/>
    <w:rsid w:val="00066915"/>
    <w:rsid w:val="00066BE7"/>
    <w:rsid w:val="00066EA1"/>
    <w:rsid w:val="000670C6"/>
    <w:rsid w:val="000670CC"/>
    <w:rsid w:val="00067771"/>
    <w:rsid w:val="0006791E"/>
    <w:rsid w:val="0006792F"/>
    <w:rsid w:val="00067C2E"/>
    <w:rsid w:val="00067E60"/>
    <w:rsid w:val="00067F23"/>
    <w:rsid w:val="000701BD"/>
    <w:rsid w:val="000705F4"/>
    <w:rsid w:val="000709E1"/>
    <w:rsid w:val="00070D19"/>
    <w:rsid w:val="00070D25"/>
    <w:rsid w:val="0007106D"/>
    <w:rsid w:val="000711D8"/>
    <w:rsid w:val="00071379"/>
    <w:rsid w:val="00071417"/>
    <w:rsid w:val="0007152A"/>
    <w:rsid w:val="00071571"/>
    <w:rsid w:val="000717A7"/>
    <w:rsid w:val="000718DE"/>
    <w:rsid w:val="000719E1"/>
    <w:rsid w:val="00071D64"/>
    <w:rsid w:val="00071F51"/>
    <w:rsid w:val="0007225A"/>
    <w:rsid w:val="00072267"/>
    <w:rsid w:val="000722DB"/>
    <w:rsid w:val="00072589"/>
    <w:rsid w:val="00072AE8"/>
    <w:rsid w:val="00072C03"/>
    <w:rsid w:val="000736E5"/>
    <w:rsid w:val="00073786"/>
    <w:rsid w:val="00073805"/>
    <w:rsid w:val="000739DC"/>
    <w:rsid w:val="00073E7F"/>
    <w:rsid w:val="00074100"/>
    <w:rsid w:val="000741B5"/>
    <w:rsid w:val="000741F0"/>
    <w:rsid w:val="00074561"/>
    <w:rsid w:val="00074860"/>
    <w:rsid w:val="00074BC1"/>
    <w:rsid w:val="00074EF9"/>
    <w:rsid w:val="0007508B"/>
    <w:rsid w:val="0007524E"/>
    <w:rsid w:val="000752E6"/>
    <w:rsid w:val="00075308"/>
    <w:rsid w:val="00075805"/>
    <w:rsid w:val="00075A05"/>
    <w:rsid w:val="00075A9E"/>
    <w:rsid w:val="00075BB5"/>
    <w:rsid w:val="00075CF3"/>
    <w:rsid w:val="000764FA"/>
    <w:rsid w:val="00076513"/>
    <w:rsid w:val="0007654F"/>
    <w:rsid w:val="000768F5"/>
    <w:rsid w:val="00076A67"/>
    <w:rsid w:val="00076D20"/>
    <w:rsid w:val="0007724E"/>
    <w:rsid w:val="00077255"/>
    <w:rsid w:val="000773FF"/>
    <w:rsid w:val="0007741F"/>
    <w:rsid w:val="000777D6"/>
    <w:rsid w:val="00077956"/>
    <w:rsid w:val="00077D21"/>
    <w:rsid w:val="000802EC"/>
    <w:rsid w:val="00080471"/>
    <w:rsid w:val="000804E7"/>
    <w:rsid w:val="00080E53"/>
    <w:rsid w:val="00080E5D"/>
    <w:rsid w:val="00081009"/>
    <w:rsid w:val="0008117B"/>
    <w:rsid w:val="0008119E"/>
    <w:rsid w:val="0008180A"/>
    <w:rsid w:val="00081901"/>
    <w:rsid w:val="00081A2F"/>
    <w:rsid w:val="00081B6A"/>
    <w:rsid w:val="00081BA5"/>
    <w:rsid w:val="00081E62"/>
    <w:rsid w:val="00081EBC"/>
    <w:rsid w:val="00082531"/>
    <w:rsid w:val="0008253A"/>
    <w:rsid w:val="00082771"/>
    <w:rsid w:val="00082AC5"/>
    <w:rsid w:val="00082C84"/>
    <w:rsid w:val="00083072"/>
    <w:rsid w:val="000832C9"/>
    <w:rsid w:val="000835A0"/>
    <w:rsid w:val="00084035"/>
    <w:rsid w:val="000843B4"/>
    <w:rsid w:val="00084566"/>
    <w:rsid w:val="00084721"/>
    <w:rsid w:val="00084844"/>
    <w:rsid w:val="00084E14"/>
    <w:rsid w:val="00084FA1"/>
    <w:rsid w:val="000850B3"/>
    <w:rsid w:val="0008511A"/>
    <w:rsid w:val="00085149"/>
    <w:rsid w:val="00085773"/>
    <w:rsid w:val="0008579F"/>
    <w:rsid w:val="00085B00"/>
    <w:rsid w:val="00085DDD"/>
    <w:rsid w:val="00086133"/>
    <w:rsid w:val="00086199"/>
    <w:rsid w:val="000861BF"/>
    <w:rsid w:val="000862B3"/>
    <w:rsid w:val="000864A3"/>
    <w:rsid w:val="0008657F"/>
    <w:rsid w:val="000867BF"/>
    <w:rsid w:val="00086844"/>
    <w:rsid w:val="00086969"/>
    <w:rsid w:val="00086A39"/>
    <w:rsid w:val="00086CDC"/>
    <w:rsid w:val="00086F3E"/>
    <w:rsid w:val="0008711A"/>
    <w:rsid w:val="000871B3"/>
    <w:rsid w:val="000871BD"/>
    <w:rsid w:val="000873E1"/>
    <w:rsid w:val="0008762D"/>
    <w:rsid w:val="000877C3"/>
    <w:rsid w:val="00087A7E"/>
    <w:rsid w:val="00087CB6"/>
    <w:rsid w:val="00087FE8"/>
    <w:rsid w:val="000902B6"/>
    <w:rsid w:val="0009061F"/>
    <w:rsid w:val="00090712"/>
    <w:rsid w:val="00090811"/>
    <w:rsid w:val="00090957"/>
    <w:rsid w:val="000909FD"/>
    <w:rsid w:val="00090BD5"/>
    <w:rsid w:val="00090EA4"/>
    <w:rsid w:val="00090EBA"/>
    <w:rsid w:val="00090EF9"/>
    <w:rsid w:val="0009111E"/>
    <w:rsid w:val="00091294"/>
    <w:rsid w:val="00091314"/>
    <w:rsid w:val="00091504"/>
    <w:rsid w:val="000918B9"/>
    <w:rsid w:val="00091C82"/>
    <w:rsid w:val="00091DB0"/>
    <w:rsid w:val="00091F85"/>
    <w:rsid w:val="000928F4"/>
    <w:rsid w:val="00092BB1"/>
    <w:rsid w:val="000930EB"/>
    <w:rsid w:val="0009310A"/>
    <w:rsid w:val="0009362A"/>
    <w:rsid w:val="000937C1"/>
    <w:rsid w:val="0009385E"/>
    <w:rsid w:val="0009396B"/>
    <w:rsid w:val="00093F46"/>
    <w:rsid w:val="0009409D"/>
    <w:rsid w:val="000943BF"/>
    <w:rsid w:val="000946C9"/>
    <w:rsid w:val="000946E4"/>
    <w:rsid w:val="00094961"/>
    <w:rsid w:val="00094A28"/>
    <w:rsid w:val="00094BB7"/>
    <w:rsid w:val="00094D62"/>
    <w:rsid w:val="00094FA6"/>
    <w:rsid w:val="0009514C"/>
    <w:rsid w:val="00095247"/>
    <w:rsid w:val="000952D6"/>
    <w:rsid w:val="00095632"/>
    <w:rsid w:val="00095F68"/>
    <w:rsid w:val="000962CF"/>
    <w:rsid w:val="0009630B"/>
    <w:rsid w:val="000963BA"/>
    <w:rsid w:val="00096441"/>
    <w:rsid w:val="0009649B"/>
    <w:rsid w:val="000966E3"/>
    <w:rsid w:val="00096A0F"/>
    <w:rsid w:val="00096AED"/>
    <w:rsid w:val="00096ED0"/>
    <w:rsid w:val="00096F13"/>
    <w:rsid w:val="0009723D"/>
    <w:rsid w:val="00097499"/>
    <w:rsid w:val="00097596"/>
    <w:rsid w:val="000975E4"/>
    <w:rsid w:val="00097660"/>
    <w:rsid w:val="00097A21"/>
    <w:rsid w:val="00097D12"/>
    <w:rsid w:val="00097E32"/>
    <w:rsid w:val="00097F00"/>
    <w:rsid w:val="00097F97"/>
    <w:rsid w:val="00097FD5"/>
    <w:rsid w:val="000A011C"/>
    <w:rsid w:val="000A0681"/>
    <w:rsid w:val="000A0B0D"/>
    <w:rsid w:val="000A0C28"/>
    <w:rsid w:val="000A0D07"/>
    <w:rsid w:val="000A0F3F"/>
    <w:rsid w:val="000A1219"/>
    <w:rsid w:val="000A122B"/>
    <w:rsid w:val="000A1285"/>
    <w:rsid w:val="000A14BE"/>
    <w:rsid w:val="000A18D6"/>
    <w:rsid w:val="000A1A75"/>
    <w:rsid w:val="000A1C19"/>
    <w:rsid w:val="000A1CC8"/>
    <w:rsid w:val="000A1E45"/>
    <w:rsid w:val="000A1F75"/>
    <w:rsid w:val="000A2337"/>
    <w:rsid w:val="000A2A8F"/>
    <w:rsid w:val="000A2ABC"/>
    <w:rsid w:val="000A2C87"/>
    <w:rsid w:val="000A2DFE"/>
    <w:rsid w:val="000A2F9B"/>
    <w:rsid w:val="000A2FA4"/>
    <w:rsid w:val="000A30BD"/>
    <w:rsid w:val="000A3662"/>
    <w:rsid w:val="000A3772"/>
    <w:rsid w:val="000A39F6"/>
    <w:rsid w:val="000A3DE8"/>
    <w:rsid w:val="000A3FB8"/>
    <w:rsid w:val="000A41B1"/>
    <w:rsid w:val="000A4225"/>
    <w:rsid w:val="000A4363"/>
    <w:rsid w:val="000A44DA"/>
    <w:rsid w:val="000A4526"/>
    <w:rsid w:val="000A4541"/>
    <w:rsid w:val="000A4873"/>
    <w:rsid w:val="000A48B7"/>
    <w:rsid w:val="000A4D0E"/>
    <w:rsid w:val="000A4D74"/>
    <w:rsid w:val="000A4DA2"/>
    <w:rsid w:val="000A4FDD"/>
    <w:rsid w:val="000A5039"/>
    <w:rsid w:val="000A513F"/>
    <w:rsid w:val="000A5369"/>
    <w:rsid w:val="000A549C"/>
    <w:rsid w:val="000A54D1"/>
    <w:rsid w:val="000A555E"/>
    <w:rsid w:val="000A559B"/>
    <w:rsid w:val="000A579E"/>
    <w:rsid w:val="000A58A4"/>
    <w:rsid w:val="000A60E4"/>
    <w:rsid w:val="000A63C9"/>
    <w:rsid w:val="000A68D4"/>
    <w:rsid w:val="000A6DA0"/>
    <w:rsid w:val="000A6DBE"/>
    <w:rsid w:val="000A72CE"/>
    <w:rsid w:val="000A7321"/>
    <w:rsid w:val="000A73E4"/>
    <w:rsid w:val="000A7466"/>
    <w:rsid w:val="000A748B"/>
    <w:rsid w:val="000A7811"/>
    <w:rsid w:val="000A7823"/>
    <w:rsid w:val="000A785F"/>
    <w:rsid w:val="000A7BED"/>
    <w:rsid w:val="000A7D92"/>
    <w:rsid w:val="000B04CA"/>
    <w:rsid w:val="000B0522"/>
    <w:rsid w:val="000B072E"/>
    <w:rsid w:val="000B0746"/>
    <w:rsid w:val="000B0A98"/>
    <w:rsid w:val="000B0B12"/>
    <w:rsid w:val="000B14F5"/>
    <w:rsid w:val="000B1526"/>
    <w:rsid w:val="000B199A"/>
    <w:rsid w:val="000B19C0"/>
    <w:rsid w:val="000B1C23"/>
    <w:rsid w:val="000B1FD8"/>
    <w:rsid w:val="000B257E"/>
    <w:rsid w:val="000B273F"/>
    <w:rsid w:val="000B28AC"/>
    <w:rsid w:val="000B28D1"/>
    <w:rsid w:val="000B28D6"/>
    <w:rsid w:val="000B2960"/>
    <w:rsid w:val="000B2C85"/>
    <w:rsid w:val="000B2CDD"/>
    <w:rsid w:val="000B2D64"/>
    <w:rsid w:val="000B2E60"/>
    <w:rsid w:val="000B2F62"/>
    <w:rsid w:val="000B2FCA"/>
    <w:rsid w:val="000B3299"/>
    <w:rsid w:val="000B332C"/>
    <w:rsid w:val="000B346F"/>
    <w:rsid w:val="000B363C"/>
    <w:rsid w:val="000B3787"/>
    <w:rsid w:val="000B391E"/>
    <w:rsid w:val="000B3D04"/>
    <w:rsid w:val="000B3DDD"/>
    <w:rsid w:val="000B3E07"/>
    <w:rsid w:val="000B3E42"/>
    <w:rsid w:val="000B3FE3"/>
    <w:rsid w:val="000B40B8"/>
    <w:rsid w:val="000B4297"/>
    <w:rsid w:val="000B4314"/>
    <w:rsid w:val="000B43D1"/>
    <w:rsid w:val="000B4498"/>
    <w:rsid w:val="000B46B0"/>
    <w:rsid w:val="000B4757"/>
    <w:rsid w:val="000B49F1"/>
    <w:rsid w:val="000B4A2A"/>
    <w:rsid w:val="000B4A90"/>
    <w:rsid w:val="000B4BCA"/>
    <w:rsid w:val="000B4EA6"/>
    <w:rsid w:val="000B51C2"/>
    <w:rsid w:val="000B520C"/>
    <w:rsid w:val="000B52A9"/>
    <w:rsid w:val="000B53AB"/>
    <w:rsid w:val="000B54AF"/>
    <w:rsid w:val="000B56A3"/>
    <w:rsid w:val="000B56C2"/>
    <w:rsid w:val="000B5854"/>
    <w:rsid w:val="000B58EE"/>
    <w:rsid w:val="000B5BA0"/>
    <w:rsid w:val="000B5F44"/>
    <w:rsid w:val="000B60E8"/>
    <w:rsid w:val="000B611A"/>
    <w:rsid w:val="000B6188"/>
    <w:rsid w:val="000B61FC"/>
    <w:rsid w:val="000B6414"/>
    <w:rsid w:val="000B64B9"/>
    <w:rsid w:val="000B65E7"/>
    <w:rsid w:val="000B6671"/>
    <w:rsid w:val="000B6710"/>
    <w:rsid w:val="000B6DA8"/>
    <w:rsid w:val="000B6F0E"/>
    <w:rsid w:val="000B7213"/>
    <w:rsid w:val="000B7B41"/>
    <w:rsid w:val="000C0231"/>
    <w:rsid w:val="000C0299"/>
    <w:rsid w:val="000C05D7"/>
    <w:rsid w:val="000C0888"/>
    <w:rsid w:val="000C095C"/>
    <w:rsid w:val="000C0A91"/>
    <w:rsid w:val="000C0CE5"/>
    <w:rsid w:val="000C0D24"/>
    <w:rsid w:val="000C0DF5"/>
    <w:rsid w:val="000C10C8"/>
    <w:rsid w:val="000C1193"/>
    <w:rsid w:val="000C141F"/>
    <w:rsid w:val="000C15C0"/>
    <w:rsid w:val="000C1890"/>
    <w:rsid w:val="000C194F"/>
    <w:rsid w:val="000C1ACF"/>
    <w:rsid w:val="000C1C65"/>
    <w:rsid w:val="000C22E2"/>
    <w:rsid w:val="000C2314"/>
    <w:rsid w:val="000C2EBC"/>
    <w:rsid w:val="000C306E"/>
    <w:rsid w:val="000C34CA"/>
    <w:rsid w:val="000C3701"/>
    <w:rsid w:val="000C37D3"/>
    <w:rsid w:val="000C3A3C"/>
    <w:rsid w:val="000C3C91"/>
    <w:rsid w:val="000C40EE"/>
    <w:rsid w:val="000C4776"/>
    <w:rsid w:val="000C47FD"/>
    <w:rsid w:val="000C4834"/>
    <w:rsid w:val="000C4A42"/>
    <w:rsid w:val="000C4B17"/>
    <w:rsid w:val="000C55EF"/>
    <w:rsid w:val="000C58D9"/>
    <w:rsid w:val="000C592A"/>
    <w:rsid w:val="000C5B4D"/>
    <w:rsid w:val="000C5DD5"/>
    <w:rsid w:val="000C5E4F"/>
    <w:rsid w:val="000C5FF3"/>
    <w:rsid w:val="000C6527"/>
    <w:rsid w:val="000C6846"/>
    <w:rsid w:val="000C6849"/>
    <w:rsid w:val="000C6AEC"/>
    <w:rsid w:val="000C6FD0"/>
    <w:rsid w:val="000C716C"/>
    <w:rsid w:val="000C71F9"/>
    <w:rsid w:val="000C720E"/>
    <w:rsid w:val="000C7277"/>
    <w:rsid w:val="000C7440"/>
    <w:rsid w:val="000C74A9"/>
    <w:rsid w:val="000C772D"/>
    <w:rsid w:val="000C787D"/>
    <w:rsid w:val="000C7946"/>
    <w:rsid w:val="000C7AA4"/>
    <w:rsid w:val="000D00EE"/>
    <w:rsid w:val="000D0445"/>
    <w:rsid w:val="000D0538"/>
    <w:rsid w:val="000D071F"/>
    <w:rsid w:val="000D09A5"/>
    <w:rsid w:val="000D09F5"/>
    <w:rsid w:val="000D0B57"/>
    <w:rsid w:val="000D0D38"/>
    <w:rsid w:val="000D0F44"/>
    <w:rsid w:val="000D17E9"/>
    <w:rsid w:val="000D19CE"/>
    <w:rsid w:val="000D1A33"/>
    <w:rsid w:val="000D1A9A"/>
    <w:rsid w:val="000D1B12"/>
    <w:rsid w:val="000D1C69"/>
    <w:rsid w:val="000D1C76"/>
    <w:rsid w:val="000D1C8B"/>
    <w:rsid w:val="000D2131"/>
    <w:rsid w:val="000D2546"/>
    <w:rsid w:val="000D26EB"/>
    <w:rsid w:val="000D2B9F"/>
    <w:rsid w:val="000D2BEC"/>
    <w:rsid w:val="000D2EA1"/>
    <w:rsid w:val="000D2EF4"/>
    <w:rsid w:val="000D34F1"/>
    <w:rsid w:val="000D3C07"/>
    <w:rsid w:val="000D3D18"/>
    <w:rsid w:val="000D3D1B"/>
    <w:rsid w:val="000D3EBC"/>
    <w:rsid w:val="000D43AA"/>
    <w:rsid w:val="000D43B6"/>
    <w:rsid w:val="000D4454"/>
    <w:rsid w:val="000D44B0"/>
    <w:rsid w:val="000D4746"/>
    <w:rsid w:val="000D4FCD"/>
    <w:rsid w:val="000D554C"/>
    <w:rsid w:val="000D5905"/>
    <w:rsid w:val="000D618E"/>
    <w:rsid w:val="000D61B3"/>
    <w:rsid w:val="000D65F8"/>
    <w:rsid w:val="000D66AB"/>
    <w:rsid w:val="000D67D4"/>
    <w:rsid w:val="000D6824"/>
    <w:rsid w:val="000D6FCD"/>
    <w:rsid w:val="000D7218"/>
    <w:rsid w:val="000D78EE"/>
    <w:rsid w:val="000D7B3A"/>
    <w:rsid w:val="000D7CA5"/>
    <w:rsid w:val="000D7CF9"/>
    <w:rsid w:val="000D7E16"/>
    <w:rsid w:val="000D7F55"/>
    <w:rsid w:val="000E0335"/>
    <w:rsid w:val="000E03C2"/>
    <w:rsid w:val="000E0645"/>
    <w:rsid w:val="000E0BF2"/>
    <w:rsid w:val="000E0FFE"/>
    <w:rsid w:val="000E167A"/>
    <w:rsid w:val="000E1695"/>
    <w:rsid w:val="000E1981"/>
    <w:rsid w:val="000E1BF2"/>
    <w:rsid w:val="000E1D35"/>
    <w:rsid w:val="000E1D51"/>
    <w:rsid w:val="000E1F56"/>
    <w:rsid w:val="000E21D9"/>
    <w:rsid w:val="000E22C6"/>
    <w:rsid w:val="000E254A"/>
    <w:rsid w:val="000E26EE"/>
    <w:rsid w:val="000E2755"/>
    <w:rsid w:val="000E2897"/>
    <w:rsid w:val="000E2A33"/>
    <w:rsid w:val="000E2EE9"/>
    <w:rsid w:val="000E2F7F"/>
    <w:rsid w:val="000E348C"/>
    <w:rsid w:val="000E35EA"/>
    <w:rsid w:val="000E3634"/>
    <w:rsid w:val="000E37C5"/>
    <w:rsid w:val="000E3C09"/>
    <w:rsid w:val="000E3C5D"/>
    <w:rsid w:val="000E3CC4"/>
    <w:rsid w:val="000E4068"/>
    <w:rsid w:val="000E4385"/>
    <w:rsid w:val="000E45B7"/>
    <w:rsid w:val="000E45D1"/>
    <w:rsid w:val="000E4DB3"/>
    <w:rsid w:val="000E524F"/>
    <w:rsid w:val="000E52A2"/>
    <w:rsid w:val="000E5318"/>
    <w:rsid w:val="000E573A"/>
    <w:rsid w:val="000E5921"/>
    <w:rsid w:val="000E59E3"/>
    <w:rsid w:val="000E5C03"/>
    <w:rsid w:val="000E61F0"/>
    <w:rsid w:val="000E62BA"/>
    <w:rsid w:val="000E6465"/>
    <w:rsid w:val="000E6589"/>
    <w:rsid w:val="000E69DE"/>
    <w:rsid w:val="000E6BB1"/>
    <w:rsid w:val="000E6D73"/>
    <w:rsid w:val="000E6FE8"/>
    <w:rsid w:val="000E7146"/>
    <w:rsid w:val="000E7242"/>
    <w:rsid w:val="000E7496"/>
    <w:rsid w:val="000E79B0"/>
    <w:rsid w:val="000E7A59"/>
    <w:rsid w:val="000E7AFA"/>
    <w:rsid w:val="000E7F63"/>
    <w:rsid w:val="000F0086"/>
    <w:rsid w:val="000F01ED"/>
    <w:rsid w:val="000F02F7"/>
    <w:rsid w:val="000F0379"/>
    <w:rsid w:val="000F0581"/>
    <w:rsid w:val="000F08DA"/>
    <w:rsid w:val="000F0EEE"/>
    <w:rsid w:val="000F1544"/>
    <w:rsid w:val="000F165B"/>
    <w:rsid w:val="000F1681"/>
    <w:rsid w:val="000F1BE7"/>
    <w:rsid w:val="000F1D71"/>
    <w:rsid w:val="000F1F7D"/>
    <w:rsid w:val="000F1F8F"/>
    <w:rsid w:val="000F1FF3"/>
    <w:rsid w:val="000F2058"/>
    <w:rsid w:val="000F2474"/>
    <w:rsid w:val="000F25AA"/>
    <w:rsid w:val="000F25EC"/>
    <w:rsid w:val="000F26B6"/>
    <w:rsid w:val="000F2862"/>
    <w:rsid w:val="000F29E0"/>
    <w:rsid w:val="000F2AFC"/>
    <w:rsid w:val="000F2BE8"/>
    <w:rsid w:val="000F2C75"/>
    <w:rsid w:val="000F2D06"/>
    <w:rsid w:val="000F3270"/>
    <w:rsid w:val="000F33D6"/>
    <w:rsid w:val="000F3D24"/>
    <w:rsid w:val="000F3D25"/>
    <w:rsid w:val="000F3DB5"/>
    <w:rsid w:val="000F3E7D"/>
    <w:rsid w:val="000F40B2"/>
    <w:rsid w:val="000F448E"/>
    <w:rsid w:val="000F4604"/>
    <w:rsid w:val="000F4831"/>
    <w:rsid w:val="000F4833"/>
    <w:rsid w:val="000F4881"/>
    <w:rsid w:val="000F489A"/>
    <w:rsid w:val="000F48A9"/>
    <w:rsid w:val="000F4916"/>
    <w:rsid w:val="000F4E97"/>
    <w:rsid w:val="000F4F70"/>
    <w:rsid w:val="000F519D"/>
    <w:rsid w:val="000F530C"/>
    <w:rsid w:val="000F5649"/>
    <w:rsid w:val="000F5776"/>
    <w:rsid w:val="000F57C9"/>
    <w:rsid w:val="000F58ED"/>
    <w:rsid w:val="000F5ABF"/>
    <w:rsid w:val="000F5F8E"/>
    <w:rsid w:val="000F6392"/>
    <w:rsid w:val="000F63F0"/>
    <w:rsid w:val="000F65C5"/>
    <w:rsid w:val="000F6617"/>
    <w:rsid w:val="000F6780"/>
    <w:rsid w:val="000F6B2B"/>
    <w:rsid w:val="000F6C5E"/>
    <w:rsid w:val="000F7509"/>
    <w:rsid w:val="000F7BFD"/>
    <w:rsid w:val="000F7D82"/>
    <w:rsid w:val="000F7F8D"/>
    <w:rsid w:val="00100060"/>
    <w:rsid w:val="0010007E"/>
    <w:rsid w:val="001000F4"/>
    <w:rsid w:val="001003B7"/>
    <w:rsid w:val="0010045F"/>
    <w:rsid w:val="0010046B"/>
    <w:rsid w:val="00100594"/>
    <w:rsid w:val="00100996"/>
    <w:rsid w:val="00100B9C"/>
    <w:rsid w:val="001011BE"/>
    <w:rsid w:val="001015F2"/>
    <w:rsid w:val="00101642"/>
    <w:rsid w:val="0010170E"/>
    <w:rsid w:val="00101987"/>
    <w:rsid w:val="00101EFC"/>
    <w:rsid w:val="00101F0B"/>
    <w:rsid w:val="0010227D"/>
    <w:rsid w:val="0010234B"/>
    <w:rsid w:val="001024ED"/>
    <w:rsid w:val="00102904"/>
    <w:rsid w:val="00102B19"/>
    <w:rsid w:val="00103182"/>
    <w:rsid w:val="00103246"/>
    <w:rsid w:val="001032F6"/>
    <w:rsid w:val="00103386"/>
    <w:rsid w:val="00103391"/>
    <w:rsid w:val="0010344D"/>
    <w:rsid w:val="00103632"/>
    <w:rsid w:val="0010375E"/>
    <w:rsid w:val="00103910"/>
    <w:rsid w:val="00103C18"/>
    <w:rsid w:val="00103F49"/>
    <w:rsid w:val="00104827"/>
    <w:rsid w:val="001048C6"/>
    <w:rsid w:val="00104C1A"/>
    <w:rsid w:val="00104DF6"/>
    <w:rsid w:val="00104FCA"/>
    <w:rsid w:val="00105067"/>
    <w:rsid w:val="00105122"/>
    <w:rsid w:val="0010530C"/>
    <w:rsid w:val="00105545"/>
    <w:rsid w:val="00105C68"/>
    <w:rsid w:val="00105F7D"/>
    <w:rsid w:val="00105FC8"/>
    <w:rsid w:val="00106D67"/>
    <w:rsid w:val="00106FAE"/>
    <w:rsid w:val="00107006"/>
    <w:rsid w:val="00107133"/>
    <w:rsid w:val="001074CC"/>
    <w:rsid w:val="001076C7"/>
    <w:rsid w:val="00107801"/>
    <w:rsid w:val="00107B1D"/>
    <w:rsid w:val="00107B9D"/>
    <w:rsid w:val="0011055B"/>
    <w:rsid w:val="001108CF"/>
    <w:rsid w:val="00110A12"/>
    <w:rsid w:val="00110D4D"/>
    <w:rsid w:val="00110D54"/>
    <w:rsid w:val="00110EC8"/>
    <w:rsid w:val="001112ED"/>
    <w:rsid w:val="00111578"/>
    <w:rsid w:val="00111811"/>
    <w:rsid w:val="00111829"/>
    <w:rsid w:val="0011188B"/>
    <w:rsid w:val="00111A25"/>
    <w:rsid w:val="00111B26"/>
    <w:rsid w:val="00111B71"/>
    <w:rsid w:val="00111DE0"/>
    <w:rsid w:val="0011233E"/>
    <w:rsid w:val="001125D6"/>
    <w:rsid w:val="001126B5"/>
    <w:rsid w:val="00112A8D"/>
    <w:rsid w:val="00112BDE"/>
    <w:rsid w:val="00112C00"/>
    <w:rsid w:val="00112E80"/>
    <w:rsid w:val="00113220"/>
    <w:rsid w:val="00113498"/>
    <w:rsid w:val="00113633"/>
    <w:rsid w:val="00113773"/>
    <w:rsid w:val="0011377F"/>
    <w:rsid w:val="001138EA"/>
    <w:rsid w:val="0011392E"/>
    <w:rsid w:val="00113AF7"/>
    <w:rsid w:val="00113B4D"/>
    <w:rsid w:val="00114178"/>
    <w:rsid w:val="001142E7"/>
    <w:rsid w:val="001143F7"/>
    <w:rsid w:val="00114410"/>
    <w:rsid w:val="0011443D"/>
    <w:rsid w:val="001144F1"/>
    <w:rsid w:val="00114880"/>
    <w:rsid w:val="001149B7"/>
    <w:rsid w:val="00114CAF"/>
    <w:rsid w:val="00114EE9"/>
    <w:rsid w:val="00114FCB"/>
    <w:rsid w:val="00115015"/>
    <w:rsid w:val="001151D3"/>
    <w:rsid w:val="00115761"/>
    <w:rsid w:val="00115918"/>
    <w:rsid w:val="001159AA"/>
    <w:rsid w:val="00115C16"/>
    <w:rsid w:val="00115CD9"/>
    <w:rsid w:val="00115D58"/>
    <w:rsid w:val="00115D79"/>
    <w:rsid w:val="00115FAD"/>
    <w:rsid w:val="00116080"/>
    <w:rsid w:val="001163F8"/>
    <w:rsid w:val="00116657"/>
    <w:rsid w:val="00116989"/>
    <w:rsid w:val="001169BC"/>
    <w:rsid w:val="001169D3"/>
    <w:rsid w:val="001169EC"/>
    <w:rsid w:val="00116A9E"/>
    <w:rsid w:val="00116CF5"/>
    <w:rsid w:val="00116DC0"/>
    <w:rsid w:val="00116EFB"/>
    <w:rsid w:val="001170AE"/>
    <w:rsid w:val="00117441"/>
    <w:rsid w:val="00117474"/>
    <w:rsid w:val="001178B0"/>
    <w:rsid w:val="00117AB4"/>
    <w:rsid w:val="00117B63"/>
    <w:rsid w:val="00117CDC"/>
    <w:rsid w:val="00117F1A"/>
    <w:rsid w:val="0012074F"/>
    <w:rsid w:val="00120757"/>
    <w:rsid w:val="001207DC"/>
    <w:rsid w:val="00120C0C"/>
    <w:rsid w:val="0012120A"/>
    <w:rsid w:val="001213F6"/>
    <w:rsid w:val="0012159F"/>
    <w:rsid w:val="0012205B"/>
    <w:rsid w:val="00122114"/>
    <w:rsid w:val="0012233C"/>
    <w:rsid w:val="001225D3"/>
    <w:rsid w:val="001226CF"/>
    <w:rsid w:val="00122942"/>
    <w:rsid w:val="00122A3E"/>
    <w:rsid w:val="00122C5B"/>
    <w:rsid w:val="00122DE6"/>
    <w:rsid w:val="00122FB1"/>
    <w:rsid w:val="0012398D"/>
    <w:rsid w:val="00123B26"/>
    <w:rsid w:val="00123D4C"/>
    <w:rsid w:val="00123E73"/>
    <w:rsid w:val="0012405E"/>
    <w:rsid w:val="00124898"/>
    <w:rsid w:val="00124C93"/>
    <w:rsid w:val="00124F97"/>
    <w:rsid w:val="001255C1"/>
    <w:rsid w:val="00125766"/>
    <w:rsid w:val="0012591D"/>
    <w:rsid w:val="00125963"/>
    <w:rsid w:val="00125A39"/>
    <w:rsid w:val="00125D4C"/>
    <w:rsid w:val="00126559"/>
    <w:rsid w:val="001268DF"/>
    <w:rsid w:val="00127416"/>
    <w:rsid w:val="001277D6"/>
    <w:rsid w:val="001278FE"/>
    <w:rsid w:val="00127B04"/>
    <w:rsid w:val="00127C2C"/>
    <w:rsid w:val="00127E41"/>
    <w:rsid w:val="0013011C"/>
    <w:rsid w:val="001302C9"/>
    <w:rsid w:val="001303CA"/>
    <w:rsid w:val="00130F1B"/>
    <w:rsid w:val="0013106F"/>
    <w:rsid w:val="001310E7"/>
    <w:rsid w:val="001311E5"/>
    <w:rsid w:val="001318C5"/>
    <w:rsid w:val="0013195B"/>
    <w:rsid w:val="00131A93"/>
    <w:rsid w:val="001321BE"/>
    <w:rsid w:val="00132319"/>
    <w:rsid w:val="00132343"/>
    <w:rsid w:val="00132530"/>
    <w:rsid w:val="0013260E"/>
    <w:rsid w:val="001326E9"/>
    <w:rsid w:val="00132888"/>
    <w:rsid w:val="001328D5"/>
    <w:rsid w:val="00132C68"/>
    <w:rsid w:val="00133367"/>
    <w:rsid w:val="001337C7"/>
    <w:rsid w:val="00133991"/>
    <w:rsid w:val="001339A7"/>
    <w:rsid w:val="00133A48"/>
    <w:rsid w:val="00133A9D"/>
    <w:rsid w:val="00134462"/>
    <w:rsid w:val="00134914"/>
    <w:rsid w:val="0013498D"/>
    <w:rsid w:val="00134A4F"/>
    <w:rsid w:val="00134C86"/>
    <w:rsid w:val="00134CB3"/>
    <w:rsid w:val="00135065"/>
    <w:rsid w:val="00135395"/>
    <w:rsid w:val="00135812"/>
    <w:rsid w:val="001359E3"/>
    <w:rsid w:val="00135B2E"/>
    <w:rsid w:val="00135BBC"/>
    <w:rsid w:val="00136019"/>
    <w:rsid w:val="00136108"/>
    <w:rsid w:val="001365AD"/>
    <w:rsid w:val="001367A1"/>
    <w:rsid w:val="0013682E"/>
    <w:rsid w:val="001368C9"/>
    <w:rsid w:val="00136CC3"/>
    <w:rsid w:val="00136F77"/>
    <w:rsid w:val="001370A2"/>
    <w:rsid w:val="001370C7"/>
    <w:rsid w:val="00137719"/>
    <w:rsid w:val="00137793"/>
    <w:rsid w:val="00137BC4"/>
    <w:rsid w:val="00140153"/>
    <w:rsid w:val="001401A5"/>
    <w:rsid w:val="00140479"/>
    <w:rsid w:val="001404D1"/>
    <w:rsid w:val="001409BD"/>
    <w:rsid w:val="00140C68"/>
    <w:rsid w:val="00140CFF"/>
    <w:rsid w:val="00140EDE"/>
    <w:rsid w:val="00140F2F"/>
    <w:rsid w:val="0014101C"/>
    <w:rsid w:val="001412CB"/>
    <w:rsid w:val="00141504"/>
    <w:rsid w:val="0014177A"/>
    <w:rsid w:val="00141A23"/>
    <w:rsid w:val="00141ACF"/>
    <w:rsid w:val="00141C51"/>
    <w:rsid w:val="00142068"/>
    <w:rsid w:val="001420BE"/>
    <w:rsid w:val="001422CF"/>
    <w:rsid w:val="001423C3"/>
    <w:rsid w:val="00142747"/>
    <w:rsid w:val="001427A0"/>
    <w:rsid w:val="001428A9"/>
    <w:rsid w:val="00142A78"/>
    <w:rsid w:val="00142CC1"/>
    <w:rsid w:val="00142F1B"/>
    <w:rsid w:val="00142F2B"/>
    <w:rsid w:val="00143022"/>
    <w:rsid w:val="001430E5"/>
    <w:rsid w:val="0014316D"/>
    <w:rsid w:val="001431BB"/>
    <w:rsid w:val="00143443"/>
    <w:rsid w:val="001435BE"/>
    <w:rsid w:val="00143C7B"/>
    <w:rsid w:val="00144089"/>
    <w:rsid w:val="001444DE"/>
    <w:rsid w:val="00144536"/>
    <w:rsid w:val="001447E0"/>
    <w:rsid w:val="001448DA"/>
    <w:rsid w:val="00144926"/>
    <w:rsid w:val="00144963"/>
    <w:rsid w:val="00144A70"/>
    <w:rsid w:val="00144A8C"/>
    <w:rsid w:val="00144DC8"/>
    <w:rsid w:val="00144F30"/>
    <w:rsid w:val="00145185"/>
    <w:rsid w:val="00145393"/>
    <w:rsid w:val="0014586A"/>
    <w:rsid w:val="0014587F"/>
    <w:rsid w:val="00145980"/>
    <w:rsid w:val="00145A1C"/>
    <w:rsid w:val="00145A5D"/>
    <w:rsid w:val="00145BC8"/>
    <w:rsid w:val="00146246"/>
    <w:rsid w:val="00146295"/>
    <w:rsid w:val="001466E7"/>
    <w:rsid w:val="00146EFD"/>
    <w:rsid w:val="001471FD"/>
    <w:rsid w:val="001471FE"/>
    <w:rsid w:val="0014739E"/>
    <w:rsid w:val="00147474"/>
    <w:rsid w:val="001474C8"/>
    <w:rsid w:val="001478A9"/>
    <w:rsid w:val="00147971"/>
    <w:rsid w:val="00147AE0"/>
    <w:rsid w:val="00147BB8"/>
    <w:rsid w:val="00147ED6"/>
    <w:rsid w:val="00147F40"/>
    <w:rsid w:val="00150268"/>
    <w:rsid w:val="00150391"/>
    <w:rsid w:val="001503DD"/>
    <w:rsid w:val="00150591"/>
    <w:rsid w:val="00150653"/>
    <w:rsid w:val="00150A48"/>
    <w:rsid w:val="00150CBC"/>
    <w:rsid w:val="00150F85"/>
    <w:rsid w:val="00151075"/>
    <w:rsid w:val="0015139D"/>
    <w:rsid w:val="0015170C"/>
    <w:rsid w:val="00151929"/>
    <w:rsid w:val="00151A86"/>
    <w:rsid w:val="00152023"/>
    <w:rsid w:val="00152141"/>
    <w:rsid w:val="0015227C"/>
    <w:rsid w:val="0015233C"/>
    <w:rsid w:val="001523DF"/>
    <w:rsid w:val="00152453"/>
    <w:rsid w:val="0015270B"/>
    <w:rsid w:val="00152713"/>
    <w:rsid w:val="001527AA"/>
    <w:rsid w:val="00152ADE"/>
    <w:rsid w:val="00152C25"/>
    <w:rsid w:val="00152CA5"/>
    <w:rsid w:val="001530A3"/>
    <w:rsid w:val="00153222"/>
    <w:rsid w:val="00153468"/>
    <w:rsid w:val="00153676"/>
    <w:rsid w:val="00153859"/>
    <w:rsid w:val="001538D8"/>
    <w:rsid w:val="00153FA4"/>
    <w:rsid w:val="001540B0"/>
    <w:rsid w:val="00154211"/>
    <w:rsid w:val="00154419"/>
    <w:rsid w:val="001547A2"/>
    <w:rsid w:val="001547D3"/>
    <w:rsid w:val="0015493F"/>
    <w:rsid w:val="00155013"/>
    <w:rsid w:val="001555E3"/>
    <w:rsid w:val="0015585C"/>
    <w:rsid w:val="00155C4E"/>
    <w:rsid w:val="00155D78"/>
    <w:rsid w:val="00155D7E"/>
    <w:rsid w:val="00155E15"/>
    <w:rsid w:val="0015628F"/>
    <w:rsid w:val="00156345"/>
    <w:rsid w:val="001564F6"/>
    <w:rsid w:val="00156660"/>
    <w:rsid w:val="00156BAB"/>
    <w:rsid w:val="00156D73"/>
    <w:rsid w:val="00156DAA"/>
    <w:rsid w:val="0015709E"/>
    <w:rsid w:val="00157621"/>
    <w:rsid w:val="001577B7"/>
    <w:rsid w:val="00157C44"/>
    <w:rsid w:val="00157CE9"/>
    <w:rsid w:val="001607C7"/>
    <w:rsid w:val="00160AB3"/>
    <w:rsid w:val="00160BA8"/>
    <w:rsid w:val="00160C46"/>
    <w:rsid w:val="00160CD9"/>
    <w:rsid w:val="00160E6B"/>
    <w:rsid w:val="00160F2A"/>
    <w:rsid w:val="00160F96"/>
    <w:rsid w:val="001610D6"/>
    <w:rsid w:val="0016158F"/>
    <w:rsid w:val="001615A0"/>
    <w:rsid w:val="00161657"/>
    <w:rsid w:val="001618A7"/>
    <w:rsid w:val="00161CD0"/>
    <w:rsid w:val="00161D84"/>
    <w:rsid w:val="00161EC1"/>
    <w:rsid w:val="00162353"/>
    <w:rsid w:val="001623B3"/>
    <w:rsid w:val="0016254C"/>
    <w:rsid w:val="001625EF"/>
    <w:rsid w:val="00162734"/>
    <w:rsid w:val="001627CA"/>
    <w:rsid w:val="00162896"/>
    <w:rsid w:val="00162AB9"/>
    <w:rsid w:val="00162F85"/>
    <w:rsid w:val="001630A9"/>
    <w:rsid w:val="00163450"/>
    <w:rsid w:val="00163474"/>
    <w:rsid w:val="00163941"/>
    <w:rsid w:val="00163981"/>
    <w:rsid w:val="00163D46"/>
    <w:rsid w:val="00163E09"/>
    <w:rsid w:val="00163E17"/>
    <w:rsid w:val="00163E4E"/>
    <w:rsid w:val="00163EBA"/>
    <w:rsid w:val="001641C5"/>
    <w:rsid w:val="0016438C"/>
    <w:rsid w:val="001649A6"/>
    <w:rsid w:val="00164B79"/>
    <w:rsid w:val="00164EB5"/>
    <w:rsid w:val="00164FE6"/>
    <w:rsid w:val="00165076"/>
    <w:rsid w:val="00165218"/>
    <w:rsid w:val="0016526C"/>
    <w:rsid w:val="00165471"/>
    <w:rsid w:val="001656C7"/>
    <w:rsid w:val="001657C2"/>
    <w:rsid w:val="00165C3B"/>
    <w:rsid w:val="00165C4A"/>
    <w:rsid w:val="0016632A"/>
    <w:rsid w:val="00166532"/>
    <w:rsid w:val="001666A9"/>
    <w:rsid w:val="00166A98"/>
    <w:rsid w:val="00166DC4"/>
    <w:rsid w:val="00166E40"/>
    <w:rsid w:val="0016702F"/>
    <w:rsid w:val="0016731A"/>
    <w:rsid w:val="00167416"/>
    <w:rsid w:val="001674F1"/>
    <w:rsid w:val="001674FF"/>
    <w:rsid w:val="00167586"/>
    <w:rsid w:val="001676D4"/>
    <w:rsid w:val="00167B51"/>
    <w:rsid w:val="00167C34"/>
    <w:rsid w:val="00170280"/>
    <w:rsid w:val="00170329"/>
    <w:rsid w:val="001703E5"/>
    <w:rsid w:val="0017053F"/>
    <w:rsid w:val="0017060A"/>
    <w:rsid w:val="00170ABC"/>
    <w:rsid w:val="00170B99"/>
    <w:rsid w:val="00170BDC"/>
    <w:rsid w:val="00170FEC"/>
    <w:rsid w:val="00171311"/>
    <w:rsid w:val="0017131B"/>
    <w:rsid w:val="001719CF"/>
    <w:rsid w:val="001719D5"/>
    <w:rsid w:val="00171F16"/>
    <w:rsid w:val="00172004"/>
    <w:rsid w:val="00172045"/>
    <w:rsid w:val="001721C8"/>
    <w:rsid w:val="001722CF"/>
    <w:rsid w:val="0017233C"/>
    <w:rsid w:val="00172383"/>
    <w:rsid w:val="001727DE"/>
    <w:rsid w:val="001729DC"/>
    <w:rsid w:val="00172A29"/>
    <w:rsid w:val="00172D12"/>
    <w:rsid w:val="001732AA"/>
    <w:rsid w:val="00173338"/>
    <w:rsid w:val="00173585"/>
    <w:rsid w:val="00173C40"/>
    <w:rsid w:val="00173D44"/>
    <w:rsid w:val="00173D48"/>
    <w:rsid w:val="00174DAE"/>
    <w:rsid w:val="00174FAD"/>
    <w:rsid w:val="0017511A"/>
    <w:rsid w:val="0017518A"/>
    <w:rsid w:val="001754D0"/>
    <w:rsid w:val="001757AE"/>
    <w:rsid w:val="0017588A"/>
    <w:rsid w:val="0017590C"/>
    <w:rsid w:val="001759B1"/>
    <w:rsid w:val="00175A40"/>
    <w:rsid w:val="00175C63"/>
    <w:rsid w:val="00175C89"/>
    <w:rsid w:val="00175CDC"/>
    <w:rsid w:val="00175DB8"/>
    <w:rsid w:val="00175FFA"/>
    <w:rsid w:val="0017624D"/>
    <w:rsid w:val="001763CA"/>
    <w:rsid w:val="001763FB"/>
    <w:rsid w:val="0017671E"/>
    <w:rsid w:val="00176782"/>
    <w:rsid w:val="0017698C"/>
    <w:rsid w:val="00176C63"/>
    <w:rsid w:val="0017717E"/>
    <w:rsid w:val="001771B9"/>
    <w:rsid w:val="001775A6"/>
    <w:rsid w:val="001775B7"/>
    <w:rsid w:val="001776A2"/>
    <w:rsid w:val="001779CC"/>
    <w:rsid w:val="001779FF"/>
    <w:rsid w:val="00177AAB"/>
    <w:rsid w:val="00177C1B"/>
    <w:rsid w:val="00177D0B"/>
    <w:rsid w:val="00180015"/>
    <w:rsid w:val="00180127"/>
    <w:rsid w:val="00180571"/>
    <w:rsid w:val="001808F7"/>
    <w:rsid w:val="00180E7D"/>
    <w:rsid w:val="001811AB"/>
    <w:rsid w:val="001813C1"/>
    <w:rsid w:val="001816B2"/>
    <w:rsid w:val="00182220"/>
    <w:rsid w:val="0018237C"/>
    <w:rsid w:val="001824AD"/>
    <w:rsid w:val="00182627"/>
    <w:rsid w:val="0018290E"/>
    <w:rsid w:val="00182B08"/>
    <w:rsid w:val="00182C4A"/>
    <w:rsid w:val="00182F05"/>
    <w:rsid w:val="0018306D"/>
    <w:rsid w:val="00183125"/>
    <w:rsid w:val="00183174"/>
    <w:rsid w:val="00183202"/>
    <w:rsid w:val="0018327B"/>
    <w:rsid w:val="001833B7"/>
    <w:rsid w:val="001835DF"/>
    <w:rsid w:val="001835FD"/>
    <w:rsid w:val="0018361C"/>
    <w:rsid w:val="0018365C"/>
    <w:rsid w:val="00183DB9"/>
    <w:rsid w:val="00183DFA"/>
    <w:rsid w:val="00183EA0"/>
    <w:rsid w:val="001841DA"/>
    <w:rsid w:val="00184419"/>
    <w:rsid w:val="00184A7C"/>
    <w:rsid w:val="00184AD3"/>
    <w:rsid w:val="00184EDE"/>
    <w:rsid w:val="0018529F"/>
    <w:rsid w:val="00185379"/>
    <w:rsid w:val="0018557F"/>
    <w:rsid w:val="001857C1"/>
    <w:rsid w:val="0018583C"/>
    <w:rsid w:val="00185A1E"/>
    <w:rsid w:val="00185BD3"/>
    <w:rsid w:val="00185D6A"/>
    <w:rsid w:val="00185ED7"/>
    <w:rsid w:val="00185F60"/>
    <w:rsid w:val="0018609A"/>
    <w:rsid w:val="00186458"/>
    <w:rsid w:val="00186481"/>
    <w:rsid w:val="00186489"/>
    <w:rsid w:val="00186549"/>
    <w:rsid w:val="001869ED"/>
    <w:rsid w:val="00186A7F"/>
    <w:rsid w:val="00186AF1"/>
    <w:rsid w:val="00187543"/>
    <w:rsid w:val="001876F8"/>
    <w:rsid w:val="001877CB"/>
    <w:rsid w:val="00187918"/>
    <w:rsid w:val="001879DD"/>
    <w:rsid w:val="00187A72"/>
    <w:rsid w:val="00187A96"/>
    <w:rsid w:val="00187B26"/>
    <w:rsid w:val="00187C92"/>
    <w:rsid w:val="00187CD3"/>
    <w:rsid w:val="00187F7A"/>
    <w:rsid w:val="0019050F"/>
    <w:rsid w:val="00190883"/>
    <w:rsid w:val="00190A38"/>
    <w:rsid w:val="001912E7"/>
    <w:rsid w:val="00191932"/>
    <w:rsid w:val="001919CD"/>
    <w:rsid w:val="00191C2E"/>
    <w:rsid w:val="00191D52"/>
    <w:rsid w:val="00191EAD"/>
    <w:rsid w:val="00192056"/>
    <w:rsid w:val="0019239A"/>
    <w:rsid w:val="0019241C"/>
    <w:rsid w:val="0019250B"/>
    <w:rsid w:val="00192645"/>
    <w:rsid w:val="0019268B"/>
    <w:rsid w:val="00192745"/>
    <w:rsid w:val="001931A2"/>
    <w:rsid w:val="001931B2"/>
    <w:rsid w:val="0019329B"/>
    <w:rsid w:val="00193622"/>
    <w:rsid w:val="00193B3C"/>
    <w:rsid w:val="00193F01"/>
    <w:rsid w:val="001941EC"/>
    <w:rsid w:val="00194226"/>
    <w:rsid w:val="0019437C"/>
    <w:rsid w:val="001947D5"/>
    <w:rsid w:val="00194823"/>
    <w:rsid w:val="00194943"/>
    <w:rsid w:val="00194D8E"/>
    <w:rsid w:val="0019535E"/>
    <w:rsid w:val="0019542A"/>
    <w:rsid w:val="001954F1"/>
    <w:rsid w:val="00195770"/>
    <w:rsid w:val="00195A0E"/>
    <w:rsid w:val="00195ACE"/>
    <w:rsid w:val="00195AD2"/>
    <w:rsid w:val="00195D9A"/>
    <w:rsid w:val="00195F6E"/>
    <w:rsid w:val="00195FD4"/>
    <w:rsid w:val="0019618C"/>
    <w:rsid w:val="0019635C"/>
    <w:rsid w:val="00196508"/>
    <w:rsid w:val="00196533"/>
    <w:rsid w:val="00196A0B"/>
    <w:rsid w:val="00196A0F"/>
    <w:rsid w:val="00196D93"/>
    <w:rsid w:val="00196E47"/>
    <w:rsid w:val="00196F06"/>
    <w:rsid w:val="00196F45"/>
    <w:rsid w:val="0019714F"/>
    <w:rsid w:val="001971FD"/>
    <w:rsid w:val="001978CA"/>
    <w:rsid w:val="00197B0F"/>
    <w:rsid w:val="00197BE0"/>
    <w:rsid w:val="00197C37"/>
    <w:rsid w:val="001A002B"/>
    <w:rsid w:val="001A0196"/>
    <w:rsid w:val="001A04A1"/>
    <w:rsid w:val="001A055A"/>
    <w:rsid w:val="001A07FA"/>
    <w:rsid w:val="001A0BD1"/>
    <w:rsid w:val="001A0FC7"/>
    <w:rsid w:val="001A109E"/>
    <w:rsid w:val="001A11E4"/>
    <w:rsid w:val="001A15D3"/>
    <w:rsid w:val="001A1672"/>
    <w:rsid w:val="001A17BF"/>
    <w:rsid w:val="001A1AC6"/>
    <w:rsid w:val="001A24F1"/>
    <w:rsid w:val="001A273F"/>
    <w:rsid w:val="001A28AA"/>
    <w:rsid w:val="001A2B8D"/>
    <w:rsid w:val="001A2BEB"/>
    <w:rsid w:val="001A302E"/>
    <w:rsid w:val="001A3059"/>
    <w:rsid w:val="001A3089"/>
    <w:rsid w:val="001A30D5"/>
    <w:rsid w:val="001A31F8"/>
    <w:rsid w:val="001A3BCD"/>
    <w:rsid w:val="001A3D9F"/>
    <w:rsid w:val="001A4192"/>
    <w:rsid w:val="001A4201"/>
    <w:rsid w:val="001A4238"/>
    <w:rsid w:val="001A4295"/>
    <w:rsid w:val="001A42D1"/>
    <w:rsid w:val="001A42F7"/>
    <w:rsid w:val="001A43D6"/>
    <w:rsid w:val="001A44F7"/>
    <w:rsid w:val="001A4761"/>
    <w:rsid w:val="001A4881"/>
    <w:rsid w:val="001A48F6"/>
    <w:rsid w:val="001A49B0"/>
    <w:rsid w:val="001A4BF9"/>
    <w:rsid w:val="001A4F0F"/>
    <w:rsid w:val="001A5255"/>
    <w:rsid w:val="001A5277"/>
    <w:rsid w:val="001A54F9"/>
    <w:rsid w:val="001A5669"/>
    <w:rsid w:val="001A58CD"/>
    <w:rsid w:val="001A5940"/>
    <w:rsid w:val="001A5D42"/>
    <w:rsid w:val="001A61E1"/>
    <w:rsid w:val="001A62B6"/>
    <w:rsid w:val="001A675B"/>
    <w:rsid w:val="001A6768"/>
    <w:rsid w:val="001A6B26"/>
    <w:rsid w:val="001A6D27"/>
    <w:rsid w:val="001A74F1"/>
    <w:rsid w:val="001A760F"/>
    <w:rsid w:val="001A7860"/>
    <w:rsid w:val="001A79D6"/>
    <w:rsid w:val="001A7DC8"/>
    <w:rsid w:val="001B02C3"/>
    <w:rsid w:val="001B0359"/>
    <w:rsid w:val="001B0364"/>
    <w:rsid w:val="001B03A8"/>
    <w:rsid w:val="001B0725"/>
    <w:rsid w:val="001B0746"/>
    <w:rsid w:val="001B0B99"/>
    <w:rsid w:val="001B0E3D"/>
    <w:rsid w:val="001B0FFC"/>
    <w:rsid w:val="001B12DD"/>
    <w:rsid w:val="001B1C2C"/>
    <w:rsid w:val="001B1E2C"/>
    <w:rsid w:val="001B1EF2"/>
    <w:rsid w:val="001B28AF"/>
    <w:rsid w:val="001B2DCC"/>
    <w:rsid w:val="001B2E4D"/>
    <w:rsid w:val="001B3037"/>
    <w:rsid w:val="001B338F"/>
    <w:rsid w:val="001B33F2"/>
    <w:rsid w:val="001B372F"/>
    <w:rsid w:val="001B38A8"/>
    <w:rsid w:val="001B3964"/>
    <w:rsid w:val="001B3A44"/>
    <w:rsid w:val="001B3AB1"/>
    <w:rsid w:val="001B3B14"/>
    <w:rsid w:val="001B3D3F"/>
    <w:rsid w:val="001B3D55"/>
    <w:rsid w:val="001B3DAD"/>
    <w:rsid w:val="001B3F5E"/>
    <w:rsid w:val="001B4240"/>
    <w:rsid w:val="001B497F"/>
    <w:rsid w:val="001B49ED"/>
    <w:rsid w:val="001B4FE3"/>
    <w:rsid w:val="001B51C2"/>
    <w:rsid w:val="001B5281"/>
    <w:rsid w:val="001B5315"/>
    <w:rsid w:val="001B535D"/>
    <w:rsid w:val="001B553D"/>
    <w:rsid w:val="001B556D"/>
    <w:rsid w:val="001B5723"/>
    <w:rsid w:val="001B582B"/>
    <w:rsid w:val="001B5B6D"/>
    <w:rsid w:val="001B61F5"/>
    <w:rsid w:val="001B62A6"/>
    <w:rsid w:val="001B65DC"/>
    <w:rsid w:val="001B675B"/>
    <w:rsid w:val="001B67BA"/>
    <w:rsid w:val="001B68F1"/>
    <w:rsid w:val="001B6EA6"/>
    <w:rsid w:val="001B6FEF"/>
    <w:rsid w:val="001B73A4"/>
    <w:rsid w:val="001B7440"/>
    <w:rsid w:val="001B748A"/>
    <w:rsid w:val="001B761C"/>
    <w:rsid w:val="001B780F"/>
    <w:rsid w:val="001B789D"/>
    <w:rsid w:val="001B78BD"/>
    <w:rsid w:val="001C0022"/>
    <w:rsid w:val="001C0159"/>
    <w:rsid w:val="001C02EE"/>
    <w:rsid w:val="001C0CBB"/>
    <w:rsid w:val="001C0D66"/>
    <w:rsid w:val="001C0E1D"/>
    <w:rsid w:val="001C1242"/>
    <w:rsid w:val="001C13B7"/>
    <w:rsid w:val="001C1413"/>
    <w:rsid w:val="001C15A8"/>
    <w:rsid w:val="001C1984"/>
    <w:rsid w:val="001C1A65"/>
    <w:rsid w:val="001C240B"/>
    <w:rsid w:val="001C2416"/>
    <w:rsid w:val="001C26BE"/>
    <w:rsid w:val="001C2931"/>
    <w:rsid w:val="001C2C24"/>
    <w:rsid w:val="001C2E24"/>
    <w:rsid w:val="001C30C9"/>
    <w:rsid w:val="001C3170"/>
    <w:rsid w:val="001C352B"/>
    <w:rsid w:val="001C357B"/>
    <w:rsid w:val="001C35A4"/>
    <w:rsid w:val="001C35AD"/>
    <w:rsid w:val="001C3662"/>
    <w:rsid w:val="001C3843"/>
    <w:rsid w:val="001C39B0"/>
    <w:rsid w:val="001C3C80"/>
    <w:rsid w:val="001C3CC8"/>
    <w:rsid w:val="001C4248"/>
    <w:rsid w:val="001C44A7"/>
    <w:rsid w:val="001C44AE"/>
    <w:rsid w:val="001C451E"/>
    <w:rsid w:val="001C51FC"/>
    <w:rsid w:val="001C5626"/>
    <w:rsid w:val="001C5659"/>
    <w:rsid w:val="001C5986"/>
    <w:rsid w:val="001C5B58"/>
    <w:rsid w:val="001C6026"/>
    <w:rsid w:val="001C626B"/>
    <w:rsid w:val="001C6764"/>
    <w:rsid w:val="001C6AB1"/>
    <w:rsid w:val="001C731F"/>
    <w:rsid w:val="001C734B"/>
    <w:rsid w:val="001C7B16"/>
    <w:rsid w:val="001C7B3D"/>
    <w:rsid w:val="001C7DF2"/>
    <w:rsid w:val="001C7E85"/>
    <w:rsid w:val="001D0007"/>
    <w:rsid w:val="001D013B"/>
    <w:rsid w:val="001D0901"/>
    <w:rsid w:val="001D0A64"/>
    <w:rsid w:val="001D0AE5"/>
    <w:rsid w:val="001D0C3D"/>
    <w:rsid w:val="001D0E10"/>
    <w:rsid w:val="001D101A"/>
    <w:rsid w:val="001D1029"/>
    <w:rsid w:val="001D1045"/>
    <w:rsid w:val="001D1487"/>
    <w:rsid w:val="001D1705"/>
    <w:rsid w:val="001D1745"/>
    <w:rsid w:val="001D1764"/>
    <w:rsid w:val="001D1D4C"/>
    <w:rsid w:val="001D27D4"/>
    <w:rsid w:val="001D31C8"/>
    <w:rsid w:val="001D35A0"/>
    <w:rsid w:val="001D363D"/>
    <w:rsid w:val="001D3AA1"/>
    <w:rsid w:val="001D3AA9"/>
    <w:rsid w:val="001D3B70"/>
    <w:rsid w:val="001D3F6F"/>
    <w:rsid w:val="001D3FBE"/>
    <w:rsid w:val="001D43CD"/>
    <w:rsid w:val="001D44B6"/>
    <w:rsid w:val="001D47D6"/>
    <w:rsid w:val="001D4CF7"/>
    <w:rsid w:val="001D4EF8"/>
    <w:rsid w:val="001D50B3"/>
    <w:rsid w:val="001D53CA"/>
    <w:rsid w:val="001D5448"/>
    <w:rsid w:val="001D55C3"/>
    <w:rsid w:val="001D5A62"/>
    <w:rsid w:val="001D5CC9"/>
    <w:rsid w:val="001D5F74"/>
    <w:rsid w:val="001D6197"/>
    <w:rsid w:val="001D62C2"/>
    <w:rsid w:val="001D640C"/>
    <w:rsid w:val="001D6C8F"/>
    <w:rsid w:val="001D70C9"/>
    <w:rsid w:val="001D7125"/>
    <w:rsid w:val="001D74BE"/>
    <w:rsid w:val="001D75DF"/>
    <w:rsid w:val="001D76C3"/>
    <w:rsid w:val="001D77F3"/>
    <w:rsid w:val="001D7842"/>
    <w:rsid w:val="001D7A5D"/>
    <w:rsid w:val="001D7F0C"/>
    <w:rsid w:val="001E00B3"/>
    <w:rsid w:val="001E00E6"/>
    <w:rsid w:val="001E0378"/>
    <w:rsid w:val="001E064D"/>
    <w:rsid w:val="001E0671"/>
    <w:rsid w:val="001E0B16"/>
    <w:rsid w:val="001E0DBA"/>
    <w:rsid w:val="001E10D6"/>
    <w:rsid w:val="001E1383"/>
    <w:rsid w:val="001E15E4"/>
    <w:rsid w:val="001E1842"/>
    <w:rsid w:val="001E1993"/>
    <w:rsid w:val="001E1ADD"/>
    <w:rsid w:val="001E1CF7"/>
    <w:rsid w:val="001E21DA"/>
    <w:rsid w:val="001E220A"/>
    <w:rsid w:val="001E27B4"/>
    <w:rsid w:val="001E2AE0"/>
    <w:rsid w:val="001E3201"/>
    <w:rsid w:val="001E337B"/>
    <w:rsid w:val="001E34A6"/>
    <w:rsid w:val="001E3607"/>
    <w:rsid w:val="001E36D2"/>
    <w:rsid w:val="001E3B3B"/>
    <w:rsid w:val="001E3CDE"/>
    <w:rsid w:val="001E3EB9"/>
    <w:rsid w:val="001E4161"/>
    <w:rsid w:val="001E4232"/>
    <w:rsid w:val="001E430B"/>
    <w:rsid w:val="001E4961"/>
    <w:rsid w:val="001E4A6C"/>
    <w:rsid w:val="001E4D81"/>
    <w:rsid w:val="001E5196"/>
    <w:rsid w:val="001E51A3"/>
    <w:rsid w:val="001E5277"/>
    <w:rsid w:val="001E5590"/>
    <w:rsid w:val="001E55E9"/>
    <w:rsid w:val="001E57BE"/>
    <w:rsid w:val="001E57DD"/>
    <w:rsid w:val="001E5E0C"/>
    <w:rsid w:val="001E60D8"/>
    <w:rsid w:val="001E610C"/>
    <w:rsid w:val="001E6403"/>
    <w:rsid w:val="001E6487"/>
    <w:rsid w:val="001E68E4"/>
    <w:rsid w:val="001E7307"/>
    <w:rsid w:val="001E7331"/>
    <w:rsid w:val="001E788A"/>
    <w:rsid w:val="001E7A71"/>
    <w:rsid w:val="001E7C7C"/>
    <w:rsid w:val="001E7F1C"/>
    <w:rsid w:val="001F00EE"/>
    <w:rsid w:val="001F0347"/>
    <w:rsid w:val="001F0533"/>
    <w:rsid w:val="001F0858"/>
    <w:rsid w:val="001F0ABD"/>
    <w:rsid w:val="001F0F64"/>
    <w:rsid w:val="001F10F9"/>
    <w:rsid w:val="001F1184"/>
    <w:rsid w:val="001F1253"/>
    <w:rsid w:val="001F17A6"/>
    <w:rsid w:val="001F1801"/>
    <w:rsid w:val="001F1867"/>
    <w:rsid w:val="001F18E2"/>
    <w:rsid w:val="001F1A59"/>
    <w:rsid w:val="001F1DA0"/>
    <w:rsid w:val="001F1E0D"/>
    <w:rsid w:val="001F1FB6"/>
    <w:rsid w:val="001F22D7"/>
    <w:rsid w:val="001F2375"/>
    <w:rsid w:val="001F26C2"/>
    <w:rsid w:val="001F29EA"/>
    <w:rsid w:val="001F2AC1"/>
    <w:rsid w:val="001F2DC5"/>
    <w:rsid w:val="001F2E45"/>
    <w:rsid w:val="001F35B4"/>
    <w:rsid w:val="001F39E1"/>
    <w:rsid w:val="001F3BBE"/>
    <w:rsid w:val="001F3D82"/>
    <w:rsid w:val="001F4009"/>
    <w:rsid w:val="001F40C8"/>
    <w:rsid w:val="001F4193"/>
    <w:rsid w:val="001F4238"/>
    <w:rsid w:val="001F492A"/>
    <w:rsid w:val="001F4990"/>
    <w:rsid w:val="001F4C87"/>
    <w:rsid w:val="001F50B1"/>
    <w:rsid w:val="001F53B8"/>
    <w:rsid w:val="001F5408"/>
    <w:rsid w:val="001F566B"/>
    <w:rsid w:val="001F59E9"/>
    <w:rsid w:val="001F5B9C"/>
    <w:rsid w:val="001F5C2D"/>
    <w:rsid w:val="001F5F53"/>
    <w:rsid w:val="001F61B8"/>
    <w:rsid w:val="001F626B"/>
    <w:rsid w:val="001F6320"/>
    <w:rsid w:val="001F65CE"/>
    <w:rsid w:val="001F68D1"/>
    <w:rsid w:val="001F6AC3"/>
    <w:rsid w:val="001F6B01"/>
    <w:rsid w:val="001F6DC0"/>
    <w:rsid w:val="001F6DE7"/>
    <w:rsid w:val="001F6FB8"/>
    <w:rsid w:val="001F7293"/>
    <w:rsid w:val="001F73C6"/>
    <w:rsid w:val="001F7432"/>
    <w:rsid w:val="001F7A3A"/>
    <w:rsid w:val="001F7EA3"/>
    <w:rsid w:val="0020003A"/>
    <w:rsid w:val="00200064"/>
    <w:rsid w:val="0020018C"/>
    <w:rsid w:val="002001AB"/>
    <w:rsid w:val="002009A2"/>
    <w:rsid w:val="002009CC"/>
    <w:rsid w:val="00200D36"/>
    <w:rsid w:val="00200EE5"/>
    <w:rsid w:val="0020152F"/>
    <w:rsid w:val="002016DF"/>
    <w:rsid w:val="002017E6"/>
    <w:rsid w:val="00201EC3"/>
    <w:rsid w:val="00201ED9"/>
    <w:rsid w:val="00202009"/>
    <w:rsid w:val="002020FC"/>
    <w:rsid w:val="00202662"/>
    <w:rsid w:val="002026F6"/>
    <w:rsid w:val="00202B89"/>
    <w:rsid w:val="00202DF3"/>
    <w:rsid w:val="00202F90"/>
    <w:rsid w:val="0020307A"/>
    <w:rsid w:val="002030B4"/>
    <w:rsid w:val="002031CB"/>
    <w:rsid w:val="002031FF"/>
    <w:rsid w:val="0020368B"/>
    <w:rsid w:val="0020370E"/>
    <w:rsid w:val="00203710"/>
    <w:rsid w:val="00203764"/>
    <w:rsid w:val="002037D2"/>
    <w:rsid w:val="00203BF5"/>
    <w:rsid w:val="002041D8"/>
    <w:rsid w:val="00204918"/>
    <w:rsid w:val="0020493F"/>
    <w:rsid w:val="00204B42"/>
    <w:rsid w:val="00204BD7"/>
    <w:rsid w:val="00204D08"/>
    <w:rsid w:val="00204D54"/>
    <w:rsid w:val="00204FDA"/>
    <w:rsid w:val="002051D6"/>
    <w:rsid w:val="00205432"/>
    <w:rsid w:val="0020555C"/>
    <w:rsid w:val="0020567B"/>
    <w:rsid w:val="0020587C"/>
    <w:rsid w:val="00205A11"/>
    <w:rsid w:val="00205C6C"/>
    <w:rsid w:val="00205C72"/>
    <w:rsid w:val="00205E6C"/>
    <w:rsid w:val="002065AB"/>
    <w:rsid w:val="002066B2"/>
    <w:rsid w:val="00206728"/>
    <w:rsid w:val="00206834"/>
    <w:rsid w:val="00206E56"/>
    <w:rsid w:val="00206E63"/>
    <w:rsid w:val="0020728E"/>
    <w:rsid w:val="00207400"/>
    <w:rsid w:val="0020743F"/>
    <w:rsid w:val="0020755E"/>
    <w:rsid w:val="00207627"/>
    <w:rsid w:val="00207781"/>
    <w:rsid w:val="002078D9"/>
    <w:rsid w:val="00207998"/>
    <w:rsid w:val="00207AFC"/>
    <w:rsid w:val="00207D56"/>
    <w:rsid w:val="00207FB4"/>
    <w:rsid w:val="00210161"/>
    <w:rsid w:val="002101AA"/>
    <w:rsid w:val="002101BB"/>
    <w:rsid w:val="00210264"/>
    <w:rsid w:val="002103C1"/>
    <w:rsid w:val="00210832"/>
    <w:rsid w:val="00210AC1"/>
    <w:rsid w:val="00210C87"/>
    <w:rsid w:val="00210FD7"/>
    <w:rsid w:val="002112AA"/>
    <w:rsid w:val="00211311"/>
    <w:rsid w:val="0021140A"/>
    <w:rsid w:val="002117B0"/>
    <w:rsid w:val="002119C1"/>
    <w:rsid w:val="00211A56"/>
    <w:rsid w:val="00211CBC"/>
    <w:rsid w:val="00211D9A"/>
    <w:rsid w:val="00212010"/>
    <w:rsid w:val="002121D7"/>
    <w:rsid w:val="002122CD"/>
    <w:rsid w:val="00212590"/>
    <w:rsid w:val="002126D0"/>
    <w:rsid w:val="00212741"/>
    <w:rsid w:val="002127BB"/>
    <w:rsid w:val="002129C7"/>
    <w:rsid w:val="00212A07"/>
    <w:rsid w:val="00212A8F"/>
    <w:rsid w:val="00212AEC"/>
    <w:rsid w:val="00212CF3"/>
    <w:rsid w:val="00212ED8"/>
    <w:rsid w:val="00213062"/>
    <w:rsid w:val="00213215"/>
    <w:rsid w:val="00213513"/>
    <w:rsid w:val="0021385E"/>
    <w:rsid w:val="002139B6"/>
    <w:rsid w:val="00213AC0"/>
    <w:rsid w:val="00213CC0"/>
    <w:rsid w:val="00213F25"/>
    <w:rsid w:val="00214290"/>
    <w:rsid w:val="00214343"/>
    <w:rsid w:val="0021481A"/>
    <w:rsid w:val="00214BF0"/>
    <w:rsid w:val="00215D7C"/>
    <w:rsid w:val="00215FBE"/>
    <w:rsid w:val="0021631B"/>
    <w:rsid w:val="002163D9"/>
    <w:rsid w:val="00216473"/>
    <w:rsid w:val="002164CB"/>
    <w:rsid w:val="00216610"/>
    <w:rsid w:val="002167CF"/>
    <w:rsid w:val="002168DB"/>
    <w:rsid w:val="00216A68"/>
    <w:rsid w:val="00216B54"/>
    <w:rsid w:val="00216D18"/>
    <w:rsid w:val="00216F14"/>
    <w:rsid w:val="00216F4B"/>
    <w:rsid w:val="00217027"/>
    <w:rsid w:val="002170BB"/>
    <w:rsid w:val="00217745"/>
    <w:rsid w:val="00217776"/>
    <w:rsid w:val="00217AED"/>
    <w:rsid w:val="00217CE5"/>
    <w:rsid w:val="00217DA1"/>
    <w:rsid w:val="002200F3"/>
    <w:rsid w:val="002205F4"/>
    <w:rsid w:val="00220A0F"/>
    <w:rsid w:val="00220BEC"/>
    <w:rsid w:val="00220C6F"/>
    <w:rsid w:val="00220CA8"/>
    <w:rsid w:val="002218A7"/>
    <w:rsid w:val="00221B38"/>
    <w:rsid w:val="002220CD"/>
    <w:rsid w:val="00222553"/>
    <w:rsid w:val="00222C6C"/>
    <w:rsid w:val="00222CE4"/>
    <w:rsid w:val="00222D2F"/>
    <w:rsid w:val="00223272"/>
    <w:rsid w:val="00223577"/>
    <w:rsid w:val="00223807"/>
    <w:rsid w:val="002239B9"/>
    <w:rsid w:val="00223C7D"/>
    <w:rsid w:val="00224314"/>
    <w:rsid w:val="002246C4"/>
    <w:rsid w:val="002246F5"/>
    <w:rsid w:val="002249F4"/>
    <w:rsid w:val="00224B0C"/>
    <w:rsid w:val="00224C7E"/>
    <w:rsid w:val="00224D5C"/>
    <w:rsid w:val="00224F3F"/>
    <w:rsid w:val="0022506F"/>
    <w:rsid w:val="002250BE"/>
    <w:rsid w:val="002250CC"/>
    <w:rsid w:val="002251F2"/>
    <w:rsid w:val="00225939"/>
    <w:rsid w:val="00225AD5"/>
    <w:rsid w:val="00225AF4"/>
    <w:rsid w:val="00225CB1"/>
    <w:rsid w:val="00225EE9"/>
    <w:rsid w:val="002261BB"/>
    <w:rsid w:val="00226234"/>
    <w:rsid w:val="00226619"/>
    <w:rsid w:val="002266E2"/>
    <w:rsid w:val="0022685F"/>
    <w:rsid w:val="00226F04"/>
    <w:rsid w:val="00227159"/>
    <w:rsid w:val="00227283"/>
    <w:rsid w:val="00227639"/>
    <w:rsid w:val="002278B6"/>
    <w:rsid w:val="00227AEE"/>
    <w:rsid w:val="00227D2E"/>
    <w:rsid w:val="00227D45"/>
    <w:rsid w:val="00227DDD"/>
    <w:rsid w:val="00227FFE"/>
    <w:rsid w:val="0023003B"/>
    <w:rsid w:val="00230047"/>
    <w:rsid w:val="00230260"/>
    <w:rsid w:val="002302D3"/>
    <w:rsid w:val="0023033B"/>
    <w:rsid w:val="00230465"/>
    <w:rsid w:val="002304C4"/>
    <w:rsid w:val="00230640"/>
    <w:rsid w:val="002310C4"/>
    <w:rsid w:val="0023129B"/>
    <w:rsid w:val="00231307"/>
    <w:rsid w:val="002315A0"/>
    <w:rsid w:val="002315B9"/>
    <w:rsid w:val="0023186A"/>
    <w:rsid w:val="00231BC4"/>
    <w:rsid w:val="00231CD0"/>
    <w:rsid w:val="00231E4E"/>
    <w:rsid w:val="00231FD9"/>
    <w:rsid w:val="002322AD"/>
    <w:rsid w:val="002322C0"/>
    <w:rsid w:val="00232538"/>
    <w:rsid w:val="002328C1"/>
    <w:rsid w:val="00232A81"/>
    <w:rsid w:val="00232ACB"/>
    <w:rsid w:val="00232C5C"/>
    <w:rsid w:val="00232D04"/>
    <w:rsid w:val="00233116"/>
    <w:rsid w:val="0023374F"/>
    <w:rsid w:val="00233A6C"/>
    <w:rsid w:val="002340B9"/>
    <w:rsid w:val="00234526"/>
    <w:rsid w:val="00234717"/>
    <w:rsid w:val="002347BC"/>
    <w:rsid w:val="00234825"/>
    <w:rsid w:val="00234A46"/>
    <w:rsid w:val="00234C78"/>
    <w:rsid w:val="00234FE6"/>
    <w:rsid w:val="002352FB"/>
    <w:rsid w:val="00235325"/>
    <w:rsid w:val="00235341"/>
    <w:rsid w:val="00235346"/>
    <w:rsid w:val="002359C5"/>
    <w:rsid w:val="00235A27"/>
    <w:rsid w:val="00235A70"/>
    <w:rsid w:val="00235B6E"/>
    <w:rsid w:val="00235B92"/>
    <w:rsid w:val="0023649F"/>
    <w:rsid w:val="002364A4"/>
    <w:rsid w:val="00236B38"/>
    <w:rsid w:val="00236CBC"/>
    <w:rsid w:val="00236DA0"/>
    <w:rsid w:val="00236E28"/>
    <w:rsid w:val="00237114"/>
    <w:rsid w:val="002374A1"/>
    <w:rsid w:val="002376C9"/>
    <w:rsid w:val="002377EB"/>
    <w:rsid w:val="00237BCE"/>
    <w:rsid w:val="00237BD1"/>
    <w:rsid w:val="00237D06"/>
    <w:rsid w:val="00237F8D"/>
    <w:rsid w:val="00240392"/>
    <w:rsid w:val="002408F7"/>
    <w:rsid w:val="00240980"/>
    <w:rsid w:val="00240AA4"/>
    <w:rsid w:val="00240CDD"/>
    <w:rsid w:val="00240EBF"/>
    <w:rsid w:val="00240ECC"/>
    <w:rsid w:val="00241297"/>
    <w:rsid w:val="00241993"/>
    <w:rsid w:val="00241A7F"/>
    <w:rsid w:val="00241B2F"/>
    <w:rsid w:val="002421EF"/>
    <w:rsid w:val="0024227B"/>
    <w:rsid w:val="00242670"/>
    <w:rsid w:val="002427FE"/>
    <w:rsid w:val="00242A38"/>
    <w:rsid w:val="00242B42"/>
    <w:rsid w:val="002431FA"/>
    <w:rsid w:val="0024333B"/>
    <w:rsid w:val="00243507"/>
    <w:rsid w:val="002437A3"/>
    <w:rsid w:val="002438AC"/>
    <w:rsid w:val="002438E2"/>
    <w:rsid w:val="002438FB"/>
    <w:rsid w:val="0024396A"/>
    <w:rsid w:val="00243A22"/>
    <w:rsid w:val="00243B19"/>
    <w:rsid w:val="00243C30"/>
    <w:rsid w:val="00243C3C"/>
    <w:rsid w:val="00243C9A"/>
    <w:rsid w:val="00244286"/>
    <w:rsid w:val="0024431B"/>
    <w:rsid w:val="002446C1"/>
    <w:rsid w:val="00244DDD"/>
    <w:rsid w:val="00245273"/>
    <w:rsid w:val="002455B3"/>
    <w:rsid w:val="0024581D"/>
    <w:rsid w:val="00245E45"/>
    <w:rsid w:val="00246733"/>
    <w:rsid w:val="00246832"/>
    <w:rsid w:val="00246D5F"/>
    <w:rsid w:val="00247183"/>
    <w:rsid w:val="00247259"/>
    <w:rsid w:val="0024739B"/>
    <w:rsid w:val="002474B3"/>
    <w:rsid w:val="002474F4"/>
    <w:rsid w:val="00247630"/>
    <w:rsid w:val="0024796E"/>
    <w:rsid w:val="00247CF0"/>
    <w:rsid w:val="00247FBF"/>
    <w:rsid w:val="00250062"/>
    <w:rsid w:val="002500E3"/>
    <w:rsid w:val="002502BA"/>
    <w:rsid w:val="002503B3"/>
    <w:rsid w:val="002506E8"/>
    <w:rsid w:val="002508B9"/>
    <w:rsid w:val="00250919"/>
    <w:rsid w:val="00250F8E"/>
    <w:rsid w:val="002510B2"/>
    <w:rsid w:val="002518C0"/>
    <w:rsid w:val="00251D69"/>
    <w:rsid w:val="00251E62"/>
    <w:rsid w:val="00251F92"/>
    <w:rsid w:val="00251F93"/>
    <w:rsid w:val="002521C9"/>
    <w:rsid w:val="0025223D"/>
    <w:rsid w:val="00252409"/>
    <w:rsid w:val="00252442"/>
    <w:rsid w:val="002524D5"/>
    <w:rsid w:val="00252650"/>
    <w:rsid w:val="00252701"/>
    <w:rsid w:val="00252710"/>
    <w:rsid w:val="00252E38"/>
    <w:rsid w:val="00252F08"/>
    <w:rsid w:val="00252FF7"/>
    <w:rsid w:val="002535F1"/>
    <w:rsid w:val="00253DB6"/>
    <w:rsid w:val="00253DC8"/>
    <w:rsid w:val="00253F95"/>
    <w:rsid w:val="002543C2"/>
    <w:rsid w:val="002543E1"/>
    <w:rsid w:val="00254687"/>
    <w:rsid w:val="00254836"/>
    <w:rsid w:val="002548AA"/>
    <w:rsid w:val="00254ABB"/>
    <w:rsid w:val="00254D60"/>
    <w:rsid w:val="00254F6C"/>
    <w:rsid w:val="00254F84"/>
    <w:rsid w:val="00254FB4"/>
    <w:rsid w:val="00255747"/>
    <w:rsid w:val="002558BF"/>
    <w:rsid w:val="00255905"/>
    <w:rsid w:val="00255A6E"/>
    <w:rsid w:val="00255B73"/>
    <w:rsid w:val="00255F91"/>
    <w:rsid w:val="002560E0"/>
    <w:rsid w:val="002563BE"/>
    <w:rsid w:val="002563FB"/>
    <w:rsid w:val="002565F7"/>
    <w:rsid w:val="002566CE"/>
    <w:rsid w:val="0025676B"/>
    <w:rsid w:val="00256947"/>
    <w:rsid w:val="00256A70"/>
    <w:rsid w:val="00256C00"/>
    <w:rsid w:val="00256D6F"/>
    <w:rsid w:val="002571CD"/>
    <w:rsid w:val="0025733D"/>
    <w:rsid w:val="002574A3"/>
    <w:rsid w:val="002576CD"/>
    <w:rsid w:val="002577D1"/>
    <w:rsid w:val="00257BAB"/>
    <w:rsid w:val="00257C77"/>
    <w:rsid w:val="00257EE1"/>
    <w:rsid w:val="00257FD4"/>
    <w:rsid w:val="0026002C"/>
    <w:rsid w:val="00260050"/>
    <w:rsid w:val="0026010C"/>
    <w:rsid w:val="00260361"/>
    <w:rsid w:val="002603F3"/>
    <w:rsid w:val="002604F5"/>
    <w:rsid w:val="00260539"/>
    <w:rsid w:val="002605EA"/>
    <w:rsid w:val="00260670"/>
    <w:rsid w:val="0026093E"/>
    <w:rsid w:val="00260CBC"/>
    <w:rsid w:val="00260D5A"/>
    <w:rsid w:val="002617B4"/>
    <w:rsid w:val="00261D05"/>
    <w:rsid w:val="002620E2"/>
    <w:rsid w:val="00262127"/>
    <w:rsid w:val="00262269"/>
    <w:rsid w:val="00262523"/>
    <w:rsid w:val="00262595"/>
    <w:rsid w:val="0026297E"/>
    <w:rsid w:val="002629BC"/>
    <w:rsid w:val="00262B19"/>
    <w:rsid w:val="00262B57"/>
    <w:rsid w:val="0026345B"/>
    <w:rsid w:val="002634FB"/>
    <w:rsid w:val="002636CD"/>
    <w:rsid w:val="00263730"/>
    <w:rsid w:val="00263809"/>
    <w:rsid w:val="00263E80"/>
    <w:rsid w:val="002640E2"/>
    <w:rsid w:val="002641C4"/>
    <w:rsid w:val="002641C9"/>
    <w:rsid w:val="002647C3"/>
    <w:rsid w:val="002647C7"/>
    <w:rsid w:val="002648EC"/>
    <w:rsid w:val="00264987"/>
    <w:rsid w:val="00264CBF"/>
    <w:rsid w:val="00264EB8"/>
    <w:rsid w:val="002650A1"/>
    <w:rsid w:val="00265128"/>
    <w:rsid w:val="0026563E"/>
    <w:rsid w:val="002657C4"/>
    <w:rsid w:val="00265A5F"/>
    <w:rsid w:val="00265B59"/>
    <w:rsid w:val="00265EE9"/>
    <w:rsid w:val="00266784"/>
    <w:rsid w:val="0026694D"/>
    <w:rsid w:val="00266CFF"/>
    <w:rsid w:val="00266E2C"/>
    <w:rsid w:val="002670CE"/>
    <w:rsid w:val="00267298"/>
    <w:rsid w:val="002675BE"/>
    <w:rsid w:val="00267642"/>
    <w:rsid w:val="002677F7"/>
    <w:rsid w:val="00267A69"/>
    <w:rsid w:val="00267A83"/>
    <w:rsid w:val="00267DDE"/>
    <w:rsid w:val="00270000"/>
    <w:rsid w:val="002708F1"/>
    <w:rsid w:val="00270BB0"/>
    <w:rsid w:val="00270DAB"/>
    <w:rsid w:val="00270FF5"/>
    <w:rsid w:val="00271450"/>
    <w:rsid w:val="0027155B"/>
    <w:rsid w:val="002717C1"/>
    <w:rsid w:val="002717C8"/>
    <w:rsid w:val="00271969"/>
    <w:rsid w:val="00271C25"/>
    <w:rsid w:val="00271C95"/>
    <w:rsid w:val="00271DE2"/>
    <w:rsid w:val="00271DE7"/>
    <w:rsid w:val="002725EA"/>
    <w:rsid w:val="002728E3"/>
    <w:rsid w:val="00272B32"/>
    <w:rsid w:val="00272C22"/>
    <w:rsid w:val="00272DA9"/>
    <w:rsid w:val="00272F1E"/>
    <w:rsid w:val="00273236"/>
    <w:rsid w:val="0027350B"/>
    <w:rsid w:val="002739F9"/>
    <w:rsid w:val="00273B60"/>
    <w:rsid w:val="00273D7F"/>
    <w:rsid w:val="0027402E"/>
    <w:rsid w:val="00274238"/>
    <w:rsid w:val="0027431E"/>
    <w:rsid w:val="002743BA"/>
    <w:rsid w:val="002745F8"/>
    <w:rsid w:val="0027474F"/>
    <w:rsid w:val="00274D17"/>
    <w:rsid w:val="00275384"/>
    <w:rsid w:val="002754F5"/>
    <w:rsid w:val="0027553D"/>
    <w:rsid w:val="0027556D"/>
    <w:rsid w:val="0027579E"/>
    <w:rsid w:val="0027589B"/>
    <w:rsid w:val="0027591A"/>
    <w:rsid w:val="00275EEC"/>
    <w:rsid w:val="00276427"/>
    <w:rsid w:val="0027679F"/>
    <w:rsid w:val="00276802"/>
    <w:rsid w:val="002768BE"/>
    <w:rsid w:val="00276955"/>
    <w:rsid w:val="00276AF8"/>
    <w:rsid w:val="00276CD9"/>
    <w:rsid w:val="00277232"/>
    <w:rsid w:val="002772D2"/>
    <w:rsid w:val="00277389"/>
    <w:rsid w:val="00277889"/>
    <w:rsid w:val="00277A26"/>
    <w:rsid w:val="00277BA0"/>
    <w:rsid w:val="00277E70"/>
    <w:rsid w:val="00277EE8"/>
    <w:rsid w:val="0028003C"/>
    <w:rsid w:val="0028017A"/>
    <w:rsid w:val="0028083A"/>
    <w:rsid w:val="00280C51"/>
    <w:rsid w:val="00280EEF"/>
    <w:rsid w:val="00280F86"/>
    <w:rsid w:val="002810DA"/>
    <w:rsid w:val="00281484"/>
    <w:rsid w:val="0028150D"/>
    <w:rsid w:val="00281698"/>
    <w:rsid w:val="00281730"/>
    <w:rsid w:val="00281D1F"/>
    <w:rsid w:val="00281E9F"/>
    <w:rsid w:val="002820D4"/>
    <w:rsid w:val="002824EE"/>
    <w:rsid w:val="0028253C"/>
    <w:rsid w:val="0028291D"/>
    <w:rsid w:val="00282CDE"/>
    <w:rsid w:val="00282DA9"/>
    <w:rsid w:val="00282EAA"/>
    <w:rsid w:val="0028308F"/>
    <w:rsid w:val="00283185"/>
    <w:rsid w:val="002831DA"/>
    <w:rsid w:val="00283327"/>
    <w:rsid w:val="00283726"/>
    <w:rsid w:val="00283755"/>
    <w:rsid w:val="00283E15"/>
    <w:rsid w:val="00283FFD"/>
    <w:rsid w:val="002842B6"/>
    <w:rsid w:val="0028434C"/>
    <w:rsid w:val="00284650"/>
    <w:rsid w:val="00284ACC"/>
    <w:rsid w:val="00284C3B"/>
    <w:rsid w:val="00285028"/>
    <w:rsid w:val="00285381"/>
    <w:rsid w:val="00285C5C"/>
    <w:rsid w:val="00285DAF"/>
    <w:rsid w:val="00285E0E"/>
    <w:rsid w:val="0028616E"/>
    <w:rsid w:val="0028623E"/>
    <w:rsid w:val="00286256"/>
    <w:rsid w:val="002863C5"/>
    <w:rsid w:val="0028653C"/>
    <w:rsid w:val="002866E1"/>
    <w:rsid w:val="002867A5"/>
    <w:rsid w:val="002869BD"/>
    <w:rsid w:val="002869FE"/>
    <w:rsid w:val="00286AC0"/>
    <w:rsid w:val="00286E32"/>
    <w:rsid w:val="0028708A"/>
    <w:rsid w:val="0028729B"/>
    <w:rsid w:val="00287610"/>
    <w:rsid w:val="00287643"/>
    <w:rsid w:val="0028770A"/>
    <w:rsid w:val="00287B60"/>
    <w:rsid w:val="00287E2C"/>
    <w:rsid w:val="00287FBA"/>
    <w:rsid w:val="00290639"/>
    <w:rsid w:val="00290720"/>
    <w:rsid w:val="00290737"/>
    <w:rsid w:val="002909C6"/>
    <w:rsid w:val="00290AF3"/>
    <w:rsid w:val="00290BF5"/>
    <w:rsid w:val="00290C4E"/>
    <w:rsid w:val="00290C64"/>
    <w:rsid w:val="00290D7E"/>
    <w:rsid w:val="002910A1"/>
    <w:rsid w:val="002911C6"/>
    <w:rsid w:val="002913B4"/>
    <w:rsid w:val="002916E9"/>
    <w:rsid w:val="00291943"/>
    <w:rsid w:val="00291B70"/>
    <w:rsid w:val="00291E90"/>
    <w:rsid w:val="00291F2B"/>
    <w:rsid w:val="0029228A"/>
    <w:rsid w:val="00292453"/>
    <w:rsid w:val="002924B2"/>
    <w:rsid w:val="0029258C"/>
    <w:rsid w:val="002925C6"/>
    <w:rsid w:val="00292CC7"/>
    <w:rsid w:val="00292ED7"/>
    <w:rsid w:val="00293010"/>
    <w:rsid w:val="00293546"/>
    <w:rsid w:val="00293771"/>
    <w:rsid w:val="0029381E"/>
    <w:rsid w:val="0029384C"/>
    <w:rsid w:val="00293AA2"/>
    <w:rsid w:val="00293B81"/>
    <w:rsid w:val="00293EE7"/>
    <w:rsid w:val="002940E4"/>
    <w:rsid w:val="00294138"/>
    <w:rsid w:val="00294597"/>
    <w:rsid w:val="00294639"/>
    <w:rsid w:val="00294B82"/>
    <w:rsid w:val="00294B92"/>
    <w:rsid w:val="00294C87"/>
    <w:rsid w:val="00294EB8"/>
    <w:rsid w:val="0029563B"/>
    <w:rsid w:val="00295665"/>
    <w:rsid w:val="00295922"/>
    <w:rsid w:val="00295C23"/>
    <w:rsid w:val="00296164"/>
    <w:rsid w:val="00296263"/>
    <w:rsid w:val="0029649B"/>
    <w:rsid w:val="00296BFF"/>
    <w:rsid w:val="00296CD8"/>
    <w:rsid w:val="00296D4F"/>
    <w:rsid w:val="002975FF"/>
    <w:rsid w:val="00297686"/>
    <w:rsid w:val="002976C5"/>
    <w:rsid w:val="0029771D"/>
    <w:rsid w:val="00297C91"/>
    <w:rsid w:val="00297EFF"/>
    <w:rsid w:val="002A005A"/>
    <w:rsid w:val="002A0082"/>
    <w:rsid w:val="002A008F"/>
    <w:rsid w:val="002A00A6"/>
    <w:rsid w:val="002A020F"/>
    <w:rsid w:val="002A048A"/>
    <w:rsid w:val="002A04B1"/>
    <w:rsid w:val="002A07CE"/>
    <w:rsid w:val="002A0886"/>
    <w:rsid w:val="002A0AE2"/>
    <w:rsid w:val="002A0B29"/>
    <w:rsid w:val="002A106F"/>
    <w:rsid w:val="002A13DF"/>
    <w:rsid w:val="002A1633"/>
    <w:rsid w:val="002A17EE"/>
    <w:rsid w:val="002A1955"/>
    <w:rsid w:val="002A1987"/>
    <w:rsid w:val="002A1D60"/>
    <w:rsid w:val="002A1DBC"/>
    <w:rsid w:val="002A248B"/>
    <w:rsid w:val="002A2703"/>
    <w:rsid w:val="002A2B0E"/>
    <w:rsid w:val="002A3996"/>
    <w:rsid w:val="002A39A9"/>
    <w:rsid w:val="002A3AB0"/>
    <w:rsid w:val="002A3D9B"/>
    <w:rsid w:val="002A3F66"/>
    <w:rsid w:val="002A40B3"/>
    <w:rsid w:val="002A4136"/>
    <w:rsid w:val="002A42F6"/>
    <w:rsid w:val="002A4356"/>
    <w:rsid w:val="002A4998"/>
    <w:rsid w:val="002A50DC"/>
    <w:rsid w:val="002A560B"/>
    <w:rsid w:val="002A5854"/>
    <w:rsid w:val="002A59C1"/>
    <w:rsid w:val="002A59EB"/>
    <w:rsid w:val="002A5B90"/>
    <w:rsid w:val="002A5EF6"/>
    <w:rsid w:val="002A60AD"/>
    <w:rsid w:val="002A615B"/>
    <w:rsid w:val="002A61D4"/>
    <w:rsid w:val="002A6224"/>
    <w:rsid w:val="002A6710"/>
    <w:rsid w:val="002A6795"/>
    <w:rsid w:val="002A69DC"/>
    <w:rsid w:val="002A6C2D"/>
    <w:rsid w:val="002A7272"/>
    <w:rsid w:val="002A7419"/>
    <w:rsid w:val="002A745A"/>
    <w:rsid w:val="002A78A8"/>
    <w:rsid w:val="002B00D2"/>
    <w:rsid w:val="002B0190"/>
    <w:rsid w:val="002B04C3"/>
    <w:rsid w:val="002B0592"/>
    <w:rsid w:val="002B07F0"/>
    <w:rsid w:val="002B084E"/>
    <w:rsid w:val="002B08B2"/>
    <w:rsid w:val="002B0927"/>
    <w:rsid w:val="002B10BE"/>
    <w:rsid w:val="002B162C"/>
    <w:rsid w:val="002B17F4"/>
    <w:rsid w:val="002B1842"/>
    <w:rsid w:val="002B1C46"/>
    <w:rsid w:val="002B1C4F"/>
    <w:rsid w:val="002B1CE6"/>
    <w:rsid w:val="002B2225"/>
    <w:rsid w:val="002B223C"/>
    <w:rsid w:val="002B2391"/>
    <w:rsid w:val="002B2393"/>
    <w:rsid w:val="002B279E"/>
    <w:rsid w:val="002B2882"/>
    <w:rsid w:val="002B28DB"/>
    <w:rsid w:val="002B2C7A"/>
    <w:rsid w:val="002B3168"/>
    <w:rsid w:val="002B3184"/>
    <w:rsid w:val="002B3199"/>
    <w:rsid w:val="002B35BA"/>
    <w:rsid w:val="002B37A3"/>
    <w:rsid w:val="002B39F1"/>
    <w:rsid w:val="002B42BF"/>
    <w:rsid w:val="002B4334"/>
    <w:rsid w:val="002B4733"/>
    <w:rsid w:val="002B4B88"/>
    <w:rsid w:val="002B4CB8"/>
    <w:rsid w:val="002B4F68"/>
    <w:rsid w:val="002B4FCB"/>
    <w:rsid w:val="002B5034"/>
    <w:rsid w:val="002B5093"/>
    <w:rsid w:val="002B515A"/>
    <w:rsid w:val="002B5223"/>
    <w:rsid w:val="002B52B2"/>
    <w:rsid w:val="002B5688"/>
    <w:rsid w:val="002B58FC"/>
    <w:rsid w:val="002B5B57"/>
    <w:rsid w:val="002B5CB8"/>
    <w:rsid w:val="002B5CE1"/>
    <w:rsid w:val="002B5D45"/>
    <w:rsid w:val="002B5ED8"/>
    <w:rsid w:val="002B5F6B"/>
    <w:rsid w:val="002B5FCE"/>
    <w:rsid w:val="002B64CA"/>
    <w:rsid w:val="002B658E"/>
    <w:rsid w:val="002B6742"/>
    <w:rsid w:val="002B69AF"/>
    <w:rsid w:val="002B6CEC"/>
    <w:rsid w:val="002B6EF4"/>
    <w:rsid w:val="002B7101"/>
    <w:rsid w:val="002B7109"/>
    <w:rsid w:val="002B74CB"/>
    <w:rsid w:val="002B74E2"/>
    <w:rsid w:val="002B7562"/>
    <w:rsid w:val="002B79B3"/>
    <w:rsid w:val="002B7B60"/>
    <w:rsid w:val="002B7C3C"/>
    <w:rsid w:val="002C0074"/>
    <w:rsid w:val="002C05DF"/>
    <w:rsid w:val="002C075C"/>
    <w:rsid w:val="002C07A5"/>
    <w:rsid w:val="002C08EC"/>
    <w:rsid w:val="002C0981"/>
    <w:rsid w:val="002C0E5D"/>
    <w:rsid w:val="002C0E73"/>
    <w:rsid w:val="002C0EB3"/>
    <w:rsid w:val="002C0EC8"/>
    <w:rsid w:val="002C10E4"/>
    <w:rsid w:val="002C1126"/>
    <w:rsid w:val="002C1265"/>
    <w:rsid w:val="002C12F7"/>
    <w:rsid w:val="002C1E89"/>
    <w:rsid w:val="002C1EAC"/>
    <w:rsid w:val="002C2057"/>
    <w:rsid w:val="002C2393"/>
    <w:rsid w:val="002C23FA"/>
    <w:rsid w:val="002C262F"/>
    <w:rsid w:val="002C2CA2"/>
    <w:rsid w:val="002C30AF"/>
    <w:rsid w:val="002C318E"/>
    <w:rsid w:val="002C3371"/>
    <w:rsid w:val="002C3696"/>
    <w:rsid w:val="002C3AB4"/>
    <w:rsid w:val="002C3C24"/>
    <w:rsid w:val="002C3D11"/>
    <w:rsid w:val="002C3FE9"/>
    <w:rsid w:val="002C47BB"/>
    <w:rsid w:val="002C4809"/>
    <w:rsid w:val="002C4897"/>
    <w:rsid w:val="002C490F"/>
    <w:rsid w:val="002C49BD"/>
    <w:rsid w:val="002C4CEF"/>
    <w:rsid w:val="002C51EC"/>
    <w:rsid w:val="002C5357"/>
    <w:rsid w:val="002C53B2"/>
    <w:rsid w:val="002C58BF"/>
    <w:rsid w:val="002C5CBB"/>
    <w:rsid w:val="002C604C"/>
    <w:rsid w:val="002C63B3"/>
    <w:rsid w:val="002C656B"/>
    <w:rsid w:val="002C6B36"/>
    <w:rsid w:val="002C6B53"/>
    <w:rsid w:val="002C6CAC"/>
    <w:rsid w:val="002C6D15"/>
    <w:rsid w:val="002C70C0"/>
    <w:rsid w:val="002C72F0"/>
    <w:rsid w:val="002C7635"/>
    <w:rsid w:val="002C7C5E"/>
    <w:rsid w:val="002C7C98"/>
    <w:rsid w:val="002C7E38"/>
    <w:rsid w:val="002D0204"/>
    <w:rsid w:val="002D0658"/>
    <w:rsid w:val="002D071A"/>
    <w:rsid w:val="002D07D2"/>
    <w:rsid w:val="002D093A"/>
    <w:rsid w:val="002D0AA5"/>
    <w:rsid w:val="002D0B89"/>
    <w:rsid w:val="002D0C28"/>
    <w:rsid w:val="002D0C8D"/>
    <w:rsid w:val="002D0E1D"/>
    <w:rsid w:val="002D14FF"/>
    <w:rsid w:val="002D15EA"/>
    <w:rsid w:val="002D160D"/>
    <w:rsid w:val="002D169D"/>
    <w:rsid w:val="002D191A"/>
    <w:rsid w:val="002D1986"/>
    <w:rsid w:val="002D19E8"/>
    <w:rsid w:val="002D21CD"/>
    <w:rsid w:val="002D2277"/>
    <w:rsid w:val="002D26FD"/>
    <w:rsid w:val="002D2727"/>
    <w:rsid w:val="002D2B96"/>
    <w:rsid w:val="002D2E1F"/>
    <w:rsid w:val="002D2E32"/>
    <w:rsid w:val="002D2F68"/>
    <w:rsid w:val="002D3038"/>
    <w:rsid w:val="002D3040"/>
    <w:rsid w:val="002D31BB"/>
    <w:rsid w:val="002D32A1"/>
    <w:rsid w:val="002D33EE"/>
    <w:rsid w:val="002D366E"/>
    <w:rsid w:val="002D3C59"/>
    <w:rsid w:val="002D3C8D"/>
    <w:rsid w:val="002D3E11"/>
    <w:rsid w:val="002D4074"/>
    <w:rsid w:val="002D40C7"/>
    <w:rsid w:val="002D42E3"/>
    <w:rsid w:val="002D4760"/>
    <w:rsid w:val="002D48C8"/>
    <w:rsid w:val="002D49B2"/>
    <w:rsid w:val="002D4D55"/>
    <w:rsid w:val="002D4D6A"/>
    <w:rsid w:val="002D53D6"/>
    <w:rsid w:val="002D545E"/>
    <w:rsid w:val="002D5629"/>
    <w:rsid w:val="002D584C"/>
    <w:rsid w:val="002D584E"/>
    <w:rsid w:val="002D5C31"/>
    <w:rsid w:val="002D5CF9"/>
    <w:rsid w:val="002D5F95"/>
    <w:rsid w:val="002D65F0"/>
    <w:rsid w:val="002D65F3"/>
    <w:rsid w:val="002D660B"/>
    <w:rsid w:val="002D67B7"/>
    <w:rsid w:val="002D6B9B"/>
    <w:rsid w:val="002D6E21"/>
    <w:rsid w:val="002D6EAC"/>
    <w:rsid w:val="002D744E"/>
    <w:rsid w:val="002D74E4"/>
    <w:rsid w:val="002D7573"/>
    <w:rsid w:val="002D75A4"/>
    <w:rsid w:val="002D7634"/>
    <w:rsid w:val="002D78F7"/>
    <w:rsid w:val="002D7A06"/>
    <w:rsid w:val="002D7A84"/>
    <w:rsid w:val="002D7EC5"/>
    <w:rsid w:val="002E0355"/>
    <w:rsid w:val="002E059E"/>
    <w:rsid w:val="002E071F"/>
    <w:rsid w:val="002E099A"/>
    <w:rsid w:val="002E0B51"/>
    <w:rsid w:val="002E0D3E"/>
    <w:rsid w:val="002E0D57"/>
    <w:rsid w:val="002E0F1B"/>
    <w:rsid w:val="002E111B"/>
    <w:rsid w:val="002E1395"/>
    <w:rsid w:val="002E14A3"/>
    <w:rsid w:val="002E1EAF"/>
    <w:rsid w:val="002E1EC1"/>
    <w:rsid w:val="002E20FB"/>
    <w:rsid w:val="002E21DC"/>
    <w:rsid w:val="002E2282"/>
    <w:rsid w:val="002E22AA"/>
    <w:rsid w:val="002E231D"/>
    <w:rsid w:val="002E2444"/>
    <w:rsid w:val="002E28BD"/>
    <w:rsid w:val="002E2933"/>
    <w:rsid w:val="002E2947"/>
    <w:rsid w:val="002E2A04"/>
    <w:rsid w:val="002E2BCC"/>
    <w:rsid w:val="002E2DEE"/>
    <w:rsid w:val="002E2E96"/>
    <w:rsid w:val="002E322C"/>
    <w:rsid w:val="002E367A"/>
    <w:rsid w:val="002E3897"/>
    <w:rsid w:val="002E38AF"/>
    <w:rsid w:val="002E3DB5"/>
    <w:rsid w:val="002E3DE0"/>
    <w:rsid w:val="002E401E"/>
    <w:rsid w:val="002E4355"/>
    <w:rsid w:val="002E452C"/>
    <w:rsid w:val="002E472A"/>
    <w:rsid w:val="002E47C8"/>
    <w:rsid w:val="002E47EC"/>
    <w:rsid w:val="002E47F4"/>
    <w:rsid w:val="002E4981"/>
    <w:rsid w:val="002E4A51"/>
    <w:rsid w:val="002E4C3A"/>
    <w:rsid w:val="002E4C6D"/>
    <w:rsid w:val="002E4D4B"/>
    <w:rsid w:val="002E4D65"/>
    <w:rsid w:val="002E4EA3"/>
    <w:rsid w:val="002E5338"/>
    <w:rsid w:val="002E5770"/>
    <w:rsid w:val="002E5D4D"/>
    <w:rsid w:val="002E6049"/>
    <w:rsid w:val="002E615D"/>
    <w:rsid w:val="002E62C3"/>
    <w:rsid w:val="002E62F3"/>
    <w:rsid w:val="002E6458"/>
    <w:rsid w:val="002E663E"/>
    <w:rsid w:val="002E67D5"/>
    <w:rsid w:val="002E6CBC"/>
    <w:rsid w:val="002E6DB0"/>
    <w:rsid w:val="002E703D"/>
    <w:rsid w:val="002E7110"/>
    <w:rsid w:val="002E71D3"/>
    <w:rsid w:val="002E73C4"/>
    <w:rsid w:val="002E75CC"/>
    <w:rsid w:val="002F034A"/>
    <w:rsid w:val="002F042C"/>
    <w:rsid w:val="002F04EF"/>
    <w:rsid w:val="002F0679"/>
    <w:rsid w:val="002F0927"/>
    <w:rsid w:val="002F0985"/>
    <w:rsid w:val="002F0B53"/>
    <w:rsid w:val="002F0B58"/>
    <w:rsid w:val="002F0C19"/>
    <w:rsid w:val="002F0CF2"/>
    <w:rsid w:val="002F0E20"/>
    <w:rsid w:val="002F0EE5"/>
    <w:rsid w:val="002F158B"/>
    <w:rsid w:val="002F16D6"/>
    <w:rsid w:val="002F1D09"/>
    <w:rsid w:val="002F20CC"/>
    <w:rsid w:val="002F2239"/>
    <w:rsid w:val="002F22DE"/>
    <w:rsid w:val="002F233E"/>
    <w:rsid w:val="002F23DC"/>
    <w:rsid w:val="002F2539"/>
    <w:rsid w:val="002F282B"/>
    <w:rsid w:val="002F29AD"/>
    <w:rsid w:val="002F29BA"/>
    <w:rsid w:val="002F29D0"/>
    <w:rsid w:val="002F2BF6"/>
    <w:rsid w:val="002F2C0C"/>
    <w:rsid w:val="002F2C17"/>
    <w:rsid w:val="002F304B"/>
    <w:rsid w:val="002F311C"/>
    <w:rsid w:val="002F3257"/>
    <w:rsid w:val="002F3353"/>
    <w:rsid w:val="002F33D2"/>
    <w:rsid w:val="002F345D"/>
    <w:rsid w:val="002F3592"/>
    <w:rsid w:val="002F361C"/>
    <w:rsid w:val="002F384C"/>
    <w:rsid w:val="002F39BD"/>
    <w:rsid w:val="002F3BF7"/>
    <w:rsid w:val="002F3CF9"/>
    <w:rsid w:val="002F3CFC"/>
    <w:rsid w:val="002F3D6D"/>
    <w:rsid w:val="002F3DC9"/>
    <w:rsid w:val="002F3DD8"/>
    <w:rsid w:val="002F3DF5"/>
    <w:rsid w:val="002F3E46"/>
    <w:rsid w:val="002F3F21"/>
    <w:rsid w:val="002F4103"/>
    <w:rsid w:val="002F4255"/>
    <w:rsid w:val="002F46A6"/>
    <w:rsid w:val="002F4EB6"/>
    <w:rsid w:val="002F5251"/>
    <w:rsid w:val="002F531C"/>
    <w:rsid w:val="002F5476"/>
    <w:rsid w:val="002F58AA"/>
    <w:rsid w:val="002F5AEF"/>
    <w:rsid w:val="002F5B1C"/>
    <w:rsid w:val="002F5EAB"/>
    <w:rsid w:val="002F60C7"/>
    <w:rsid w:val="002F6484"/>
    <w:rsid w:val="002F65C7"/>
    <w:rsid w:val="002F65F4"/>
    <w:rsid w:val="002F66F2"/>
    <w:rsid w:val="002F691F"/>
    <w:rsid w:val="002F69CC"/>
    <w:rsid w:val="002F6A70"/>
    <w:rsid w:val="002F6B2F"/>
    <w:rsid w:val="002F6D66"/>
    <w:rsid w:val="002F7332"/>
    <w:rsid w:val="002F7341"/>
    <w:rsid w:val="002F749A"/>
    <w:rsid w:val="002F7593"/>
    <w:rsid w:val="002F76C5"/>
    <w:rsid w:val="002F7B6D"/>
    <w:rsid w:val="002F7E20"/>
    <w:rsid w:val="003000A7"/>
    <w:rsid w:val="0030026C"/>
    <w:rsid w:val="00300421"/>
    <w:rsid w:val="00300465"/>
    <w:rsid w:val="003007E6"/>
    <w:rsid w:val="003009AC"/>
    <w:rsid w:val="00300AA0"/>
    <w:rsid w:val="00300B11"/>
    <w:rsid w:val="00300CD2"/>
    <w:rsid w:val="003010C7"/>
    <w:rsid w:val="00301390"/>
    <w:rsid w:val="00301427"/>
    <w:rsid w:val="0030150B"/>
    <w:rsid w:val="003015D5"/>
    <w:rsid w:val="00301741"/>
    <w:rsid w:val="0030178D"/>
    <w:rsid w:val="003017E6"/>
    <w:rsid w:val="003018FF"/>
    <w:rsid w:val="00301A83"/>
    <w:rsid w:val="00301B95"/>
    <w:rsid w:val="00301D5D"/>
    <w:rsid w:val="00302088"/>
    <w:rsid w:val="003020F1"/>
    <w:rsid w:val="00302209"/>
    <w:rsid w:val="00302578"/>
    <w:rsid w:val="00302A7D"/>
    <w:rsid w:val="00302AA3"/>
    <w:rsid w:val="00302E8A"/>
    <w:rsid w:val="00302EA8"/>
    <w:rsid w:val="00303084"/>
    <w:rsid w:val="00303580"/>
    <w:rsid w:val="0030362F"/>
    <w:rsid w:val="00303C85"/>
    <w:rsid w:val="00303D57"/>
    <w:rsid w:val="003040D6"/>
    <w:rsid w:val="003040EB"/>
    <w:rsid w:val="00304348"/>
    <w:rsid w:val="0030441B"/>
    <w:rsid w:val="003044D4"/>
    <w:rsid w:val="003046FB"/>
    <w:rsid w:val="00304728"/>
    <w:rsid w:val="00304BE5"/>
    <w:rsid w:val="00304C43"/>
    <w:rsid w:val="00304D79"/>
    <w:rsid w:val="0030596C"/>
    <w:rsid w:val="00305D42"/>
    <w:rsid w:val="00305EF6"/>
    <w:rsid w:val="00306247"/>
    <w:rsid w:val="00306440"/>
    <w:rsid w:val="0030672A"/>
    <w:rsid w:val="00306D55"/>
    <w:rsid w:val="003071AA"/>
    <w:rsid w:val="003071EE"/>
    <w:rsid w:val="00307443"/>
    <w:rsid w:val="00307527"/>
    <w:rsid w:val="003077BF"/>
    <w:rsid w:val="00307A49"/>
    <w:rsid w:val="00307BF9"/>
    <w:rsid w:val="003102ED"/>
    <w:rsid w:val="00310402"/>
    <w:rsid w:val="0031058D"/>
    <w:rsid w:val="00310BFD"/>
    <w:rsid w:val="00310C87"/>
    <w:rsid w:val="00310D42"/>
    <w:rsid w:val="00310E8E"/>
    <w:rsid w:val="00311136"/>
    <w:rsid w:val="0031121C"/>
    <w:rsid w:val="003115DE"/>
    <w:rsid w:val="0031167A"/>
    <w:rsid w:val="003116A1"/>
    <w:rsid w:val="00311A3E"/>
    <w:rsid w:val="00311E2F"/>
    <w:rsid w:val="00312032"/>
    <w:rsid w:val="003121B6"/>
    <w:rsid w:val="00312438"/>
    <w:rsid w:val="003126B9"/>
    <w:rsid w:val="00312787"/>
    <w:rsid w:val="0031288A"/>
    <w:rsid w:val="00312990"/>
    <w:rsid w:val="003129AB"/>
    <w:rsid w:val="00312B35"/>
    <w:rsid w:val="00312C18"/>
    <w:rsid w:val="0031311C"/>
    <w:rsid w:val="0031337E"/>
    <w:rsid w:val="0031346D"/>
    <w:rsid w:val="00313590"/>
    <w:rsid w:val="003137E1"/>
    <w:rsid w:val="00313B32"/>
    <w:rsid w:val="00313B7D"/>
    <w:rsid w:val="00313FC9"/>
    <w:rsid w:val="00313FFB"/>
    <w:rsid w:val="00314477"/>
    <w:rsid w:val="003144F4"/>
    <w:rsid w:val="0031462B"/>
    <w:rsid w:val="003147D0"/>
    <w:rsid w:val="003148D3"/>
    <w:rsid w:val="00314986"/>
    <w:rsid w:val="0031516B"/>
    <w:rsid w:val="003151BC"/>
    <w:rsid w:val="00315798"/>
    <w:rsid w:val="00315B6C"/>
    <w:rsid w:val="00315B86"/>
    <w:rsid w:val="00315C3F"/>
    <w:rsid w:val="00315FF2"/>
    <w:rsid w:val="003161F9"/>
    <w:rsid w:val="003165DB"/>
    <w:rsid w:val="003167B0"/>
    <w:rsid w:val="00316C7E"/>
    <w:rsid w:val="00316D57"/>
    <w:rsid w:val="0031725B"/>
    <w:rsid w:val="0031744B"/>
    <w:rsid w:val="00317B36"/>
    <w:rsid w:val="0032009E"/>
    <w:rsid w:val="003203FC"/>
    <w:rsid w:val="00320573"/>
    <w:rsid w:val="00320620"/>
    <w:rsid w:val="003209F5"/>
    <w:rsid w:val="00320C6B"/>
    <w:rsid w:val="00320C78"/>
    <w:rsid w:val="00320E3D"/>
    <w:rsid w:val="00320FFB"/>
    <w:rsid w:val="00321038"/>
    <w:rsid w:val="00321070"/>
    <w:rsid w:val="003213AD"/>
    <w:rsid w:val="00321722"/>
    <w:rsid w:val="0032183A"/>
    <w:rsid w:val="00321886"/>
    <w:rsid w:val="00321A4F"/>
    <w:rsid w:val="00321AF9"/>
    <w:rsid w:val="00321C30"/>
    <w:rsid w:val="00321D7D"/>
    <w:rsid w:val="00322047"/>
    <w:rsid w:val="003221BC"/>
    <w:rsid w:val="00322796"/>
    <w:rsid w:val="00322A08"/>
    <w:rsid w:val="003233AC"/>
    <w:rsid w:val="00323FA5"/>
    <w:rsid w:val="003243B1"/>
    <w:rsid w:val="003243CA"/>
    <w:rsid w:val="0032444B"/>
    <w:rsid w:val="00324582"/>
    <w:rsid w:val="003245B8"/>
    <w:rsid w:val="003245D8"/>
    <w:rsid w:val="003245E6"/>
    <w:rsid w:val="0032471A"/>
    <w:rsid w:val="00324764"/>
    <w:rsid w:val="0032484D"/>
    <w:rsid w:val="0032492B"/>
    <w:rsid w:val="00324A86"/>
    <w:rsid w:val="00324B97"/>
    <w:rsid w:val="003251F0"/>
    <w:rsid w:val="0032563C"/>
    <w:rsid w:val="0032579A"/>
    <w:rsid w:val="00325A8C"/>
    <w:rsid w:val="00325BBD"/>
    <w:rsid w:val="00325F0A"/>
    <w:rsid w:val="00325F0E"/>
    <w:rsid w:val="00325F70"/>
    <w:rsid w:val="00326535"/>
    <w:rsid w:val="00326636"/>
    <w:rsid w:val="003266C2"/>
    <w:rsid w:val="003267B6"/>
    <w:rsid w:val="0032681A"/>
    <w:rsid w:val="003268C9"/>
    <w:rsid w:val="00326D46"/>
    <w:rsid w:val="00326FCC"/>
    <w:rsid w:val="003271CB"/>
    <w:rsid w:val="0032743A"/>
    <w:rsid w:val="00327542"/>
    <w:rsid w:val="0032764C"/>
    <w:rsid w:val="00327686"/>
    <w:rsid w:val="003279BF"/>
    <w:rsid w:val="00327C82"/>
    <w:rsid w:val="00327F29"/>
    <w:rsid w:val="003301CE"/>
    <w:rsid w:val="0033060B"/>
    <w:rsid w:val="00330776"/>
    <w:rsid w:val="0033078B"/>
    <w:rsid w:val="00330B81"/>
    <w:rsid w:val="0033100B"/>
    <w:rsid w:val="00331025"/>
    <w:rsid w:val="00331164"/>
    <w:rsid w:val="003315F1"/>
    <w:rsid w:val="00331669"/>
    <w:rsid w:val="00331924"/>
    <w:rsid w:val="00331CE3"/>
    <w:rsid w:val="00332063"/>
    <w:rsid w:val="003320DB"/>
    <w:rsid w:val="00332180"/>
    <w:rsid w:val="003323F1"/>
    <w:rsid w:val="00332542"/>
    <w:rsid w:val="00332680"/>
    <w:rsid w:val="0033277D"/>
    <w:rsid w:val="0033286B"/>
    <w:rsid w:val="003333F3"/>
    <w:rsid w:val="003335CF"/>
    <w:rsid w:val="003335E6"/>
    <w:rsid w:val="00333755"/>
    <w:rsid w:val="00333A5E"/>
    <w:rsid w:val="00333A9A"/>
    <w:rsid w:val="00333C6F"/>
    <w:rsid w:val="00334218"/>
    <w:rsid w:val="00334233"/>
    <w:rsid w:val="00334463"/>
    <w:rsid w:val="003344EE"/>
    <w:rsid w:val="00335111"/>
    <w:rsid w:val="00335400"/>
    <w:rsid w:val="003355FE"/>
    <w:rsid w:val="00335979"/>
    <w:rsid w:val="003359A8"/>
    <w:rsid w:val="00335AF3"/>
    <w:rsid w:val="00335C7A"/>
    <w:rsid w:val="00335D74"/>
    <w:rsid w:val="00335EB2"/>
    <w:rsid w:val="00335F83"/>
    <w:rsid w:val="00336119"/>
    <w:rsid w:val="00336170"/>
    <w:rsid w:val="003363D7"/>
    <w:rsid w:val="003365E5"/>
    <w:rsid w:val="00336618"/>
    <w:rsid w:val="003369A9"/>
    <w:rsid w:val="003369D6"/>
    <w:rsid w:val="00336B7C"/>
    <w:rsid w:val="003373BA"/>
    <w:rsid w:val="00337698"/>
    <w:rsid w:val="003376F0"/>
    <w:rsid w:val="0033776F"/>
    <w:rsid w:val="0033782B"/>
    <w:rsid w:val="00337969"/>
    <w:rsid w:val="00337981"/>
    <w:rsid w:val="00337A12"/>
    <w:rsid w:val="00337D31"/>
    <w:rsid w:val="00337D84"/>
    <w:rsid w:val="0034039F"/>
    <w:rsid w:val="003405B9"/>
    <w:rsid w:val="003408F8"/>
    <w:rsid w:val="0034091C"/>
    <w:rsid w:val="00340B04"/>
    <w:rsid w:val="00340CBB"/>
    <w:rsid w:val="00340E37"/>
    <w:rsid w:val="003413CB"/>
    <w:rsid w:val="00341453"/>
    <w:rsid w:val="00341454"/>
    <w:rsid w:val="00341688"/>
    <w:rsid w:val="003418E4"/>
    <w:rsid w:val="003418F6"/>
    <w:rsid w:val="00341D32"/>
    <w:rsid w:val="00341E8D"/>
    <w:rsid w:val="00341F03"/>
    <w:rsid w:val="003422E0"/>
    <w:rsid w:val="00342A0B"/>
    <w:rsid w:val="00342C00"/>
    <w:rsid w:val="00342C2B"/>
    <w:rsid w:val="00342DDE"/>
    <w:rsid w:val="00342FC9"/>
    <w:rsid w:val="00343265"/>
    <w:rsid w:val="003434B4"/>
    <w:rsid w:val="00343679"/>
    <w:rsid w:val="0034368F"/>
    <w:rsid w:val="003437A9"/>
    <w:rsid w:val="00343D28"/>
    <w:rsid w:val="003440C7"/>
    <w:rsid w:val="0034419E"/>
    <w:rsid w:val="003448C9"/>
    <w:rsid w:val="00344979"/>
    <w:rsid w:val="00344A2F"/>
    <w:rsid w:val="00344B28"/>
    <w:rsid w:val="00344F7B"/>
    <w:rsid w:val="00344F85"/>
    <w:rsid w:val="003451F9"/>
    <w:rsid w:val="00345555"/>
    <w:rsid w:val="0034561E"/>
    <w:rsid w:val="00345688"/>
    <w:rsid w:val="003458C7"/>
    <w:rsid w:val="00345C8B"/>
    <w:rsid w:val="00345C97"/>
    <w:rsid w:val="00345EB6"/>
    <w:rsid w:val="00346173"/>
    <w:rsid w:val="0034624D"/>
    <w:rsid w:val="0034660C"/>
    <w:rsid w:val="0034678B"/>
    <w:rsid w:val="003469E9"/>
    <w:rsid w:val="00346A42"/>
    <w:rsid w:val="00346AF3"/>
    <w:rsid w:val="00346BC5"/>
    <w:rsid w:val="0034709C"/>
    <w:rsid w:val="0034799E"/>
    <w:rsid w:val="00347ABF"/>
    <w:rsid w:val="00347C5E"/>
    <w:rsid w:val="00347D7D"/>
    <w:rsid w:val="00347DAB"/>
    <w:rsid w:val="00347E02"/>
    <w:rsid w:val="00350349"/>
    <w:rsid w:val="00350427"/>
    <w:rsid w:val="00350585"/>
    <w:rsid w:val="00350C04"/>
    <w:rsid w:val="003510F6"/>
    <w:rsid w:val="0035113A"/>
    <w:rsid w:val="00351216"/>
    <w:rsid w:val="0035165C"/>
    <w:rsid w:val="003518B1"/>
    <w:rsid w:val="00351B06"/>
    <w:rsid w:val="00351B8E"/>
    <w:rsid w:val="00352396"/>
    <w:rsid w:val="00352710"/>
    <w:rsid w:val="0035293B"/>
    <w:rsid w:val="00352A2B"/>
    <w:rsid w:val="00352A53"/>
    <w:rsid w:val="00352B84"/>
    <w:rsid w:val="00352CD2"/>
    <w:rsid w:val="00353122"/>
    <w:rsid w:val="0035323D"/>
    <w:rsid w:val="00353311"/>
    <w:rsid w:val="0035379B"/>
    <w:rsid w:val="00353B0F"/>
    <w:rsid w:val="00353BBC"/>
    <w:rsid w:val="00354126"/>
    <w:rsid w:val="00354627"/>
    <w:rsid w:val="003547AB"/>
    <w:rsid w:val="00354B06"/>
    <w:rsid w:val="00354B56"/>
    <w:rsid w:val="00354B8A"/>
    <w:rsid w:val="00354D01"/>
    <w:rsid w:val="00354D2A"/>
    <w:rsid w:val="00354E6F"/>
    <w:rsid w:val="00354FF4"/>
    <w:rsid w:val="003552F6"/>
    <w:rsid w:val="003553DD"/>
    <w:rsid w:val="003554FF"/>
    <w:rsid w:val="003555DF"/>
    <w:rsid w:val="00355650"/>
    <w:rsid w:val="0035588F"/>
    <w:rsid w:val="003558BC"/>
    <w:rsid w:val="00355B01"/>
    <w:rsid w:val="00355B21"/>
    <w:rsid w:val="00355FFA"/>
    <w:rsid w:val="00356115"/>
    <w:rsid w:val="0035611C"/>
    <w:rsid w:val="00356239"/>
    <w:rsid w:val="0035663D"/>
    <w:rsid w:val="00356ABE"/>
    <w:rsid w:val="003570EC"/>
    <w:rsid w:val="003572F9"/>
    <w:rsid w:val="00360058"/>
    <w:rsid w:val="00360163"/>
    <w:rsid w:val="00360416"/>
    <w:rsid w:val="0036067C"/>
    <w:rsid w:val="00360799"/>
    <w:rsid w:val="003607CE"/>
    <w:rsid w:val="00360D5D"/>
    <w:rsid w:val="00360E0F"/>
    <w:rsid w:val="003614D1"/>
    <w:rsid w:val="003615DF"/>
    <w:rsid w:val="003615E0"/>
    <w:rsid w:val="003616B8"/>
    <w:rsid w:val="00361746"/>
    <w:rsid w:val="00361BF4"/>
    <w:rsid w:val="00361D16"/>
    <w:rsid w:val="00361EBC"/>
    <w:rsid w:val="00361F2A"/>
    <w:rsid w:val="00361F52"/>
    <w:rsid w:val="00361FCA"/>
    <w:rsid w:val="00362037"/>
    <w:rsid w:val="00362173"/>
    <w:rsid w:val="00362445"/>
    <w:rsid w:val="003624EB"/>
    <w:rsid w:val="0036279E"/>
    <w:rsid w:val="003627BE"/>
    <w:rsid w:val="00362AC8"/>
    <w:rsid w:val="00362B26"/>
    <w:rsid w:val="00362B3D"/>
    <w:rsid w:val="00362C68"/>
    <w:rsid w:val="00363543"/>
    <w:rsid w:val="003635D3"/>
    <w:rsid w:val="00363762"/>
    <w:rsid w:val="00363C66"/>
    <w:rsid w:val="00363CBA"/>
    <w:rsid w:val="00363DC7"/>
    <w:rsid w:val="00364381"/>
    <w:rsid w:val="00364464"/>
    <w:rsid w:val="003647B3"/>
    <w:rsid w:val="00364823"/>
    <w:rsid w:val="00364A03"/>
    <w:rsid w:val="00364B3C"/>
    <w:rsid w:val="00364C09"/>
    <w:rsid w:val="00364E04"/>
    <w:rsid w:val="00364E97"/>
    <w:rsid w:val="00364E9A"/>
    <w:rsid w:val="00364EE3"/>
    <w:rsid w:val="00365163"/>
    <w:rsid w:val="003653D3"/>
    <w:rsid w:val="00365A43"/>
    <w:rsid w:val="00365A44"/>
    <w:rsid w:val="00365DF7"/>
    <w:rsid w:val="00365EDD"/>
    <w:rsid w:val="00365F44"/>
    <w:rsid w:val="00365F66"/>
    <w:rsid w:val="003661FD"/>
    <w:rsid w:val="0036646F"/>
    <w:rsid w:val="00366736"/>
    <w:rsid w:val="00366898"/>
    <w:rsid w:val="0036708C"/>
    <w:rsid w:val="0036717C"/>
    <w:rsid w:val="003671F8"/>
    <w:rsid w:val="00367437"/>
    <w:rsid w:val="0036771F"/>
    <w:rsid w:val="003677BA"/>
    <w:rsid w:val="00367CEC"/>
    <w:rsid w:val="00367DEC"/>
    <w:rsid w:val="00367DFF"/>
    <w:rsid w:val="003700D8"/>
    <w:rsid w:val="00370633"/>
    <w:rsid w:val="00370741"/>
    <w:rsid w:val="0037093A"/>
    <w:rsid w:val="00370942"/>
    <w:rsid w:val="00370988"/>
    <w:rsid w:val="00370BE3"/>
    <w:rsid w:val="00371280"/>
    <w:rsid w:val="003718B4"/>
    <w:rsid w:val="00371A3D"/>
    <w:rsid w:val="00371B94"/>
    <w:rsid w:val="00371C17"/>
    <w:rsid w:val="00371D0C"/>
    <w:rsid w:val="00372548"/>
    <w:rsid w:val="003728DB"/>
    <w:rsid w:val="00372A11"/>
    <w:rsid w:val="00372C10"/>
    <w:rsid w:val="00372C32"/>
    <w:rsid w:val="0037304F"/>
    <w:rsid w:val="0037313C"/>
    <w:rsid w:val="00373264"/>
    <w:rsid w:val="00373387"/>
    <w:rsid w:val="00373652"/>
    <w:rsid w:val="00373866"/>
    <w:rsid w:val="003738EA"/>
    <w:rsid w:val="00373B0E"/>
    <w:rsid w:val="00373B99"/>
    <w:rsid w:val="00373BD1"/>
    <w:rsid w:val="00373DAF"/>
    <w:rsid w:val="00373E9D"/>
    <w:rsid w:val="00373FFE"/>
    <w:rsid w:val="00374888"/>
    <w:rsid w:val="003748F9"/>
    <w:rsid w:val="00374902"/>
    <w:rsid w:val="00374AF5"/>
    <w:rsid w:val="00375161"/>
    <w:rsid w:val="0037516E"/>
    <w:rsid w:val="00375543"/>
    <w:rsid w:val="00375656"/>
    <w:rsid w:val="00375663"/>
    <w:rsid w:val="003756BF"/>
    <w:rsid w:val="00375829"/>
    <w:rsid w:val="00375938"/>
    <w:rsid w:val="00375C12"/>
    <w:rsid w:val="00375E13"/>
    <w:rsid w:val="00375F8E"/>
    <w:rsid w:val="00375FF1"/>
    <w:rsid w:val="003760A7"/>
    <w:rsid w:val="0037622D"/>
    <w:rsid w:val="00376238"/>
    <w:rsid w:val="003765E0"/>
    <w:rsid w:val="00376C02"/>
    <w:rsid w:val="0037741B"/>
    <w:rsid w:val="00377559"/>
    <w:rsid w:val="00377712"/>
    <w:rsid w:val="00377A76"/>
    <w:rsid w:val="00377A7B"/>
    <w:rsid w:val="00377B22"/>
    <w:rsid w:val="00377F9A"/>
    <w:rsid w:val="00380475"/>
    <w:rsid w:val="00380728"/>
    <w:rsid w:val="00380B0D"/>
    <w:rsid w:val="00380B1D"/>
    <w:rsid w:val="00380E9C"/>
    <w:rsid w:val="00380EB6"/>
    <w:rsid w:val="00380EC2"/>
    <w:rsid w:val="00381027"/>
    <w:rsid w:val="00381131"/>
    <w:rsid w:val="003814AA"/>
    <w:rsid w:val="003817A9"/>
    <w:rsid w:val="00381986"/>
    <w:rsid w:val="00381FB7"/>
    <w:rsid w:val="0038200C"/>
    <w:rsid w:val="003821BE"/>
    <w:rsid w:val="00382477"/>
    <w:rsid w:val="003824EF"/>
    <w:rsid w:val="00382775"/>
    <w:rsid w:val="00382926"/>
    <w:rsid w:val="00382AA0"/>
    <w:rsid w:val="00382CFF"/>
    <w:rsid w:val="00382D24"/>
    <w:rsid w:val="00382EFE"/>
    <w:rsid w:val="0038318A"/>
    <w:rsid w:val="003834CF"/>
    <w:rsid w:val="00383668"/>
    <w:rsid w:val="00383718"/>
    <w:rsid w:val="003838B0"/>
    <w:rsid w:val="003838C2"/>
    <w:rsid w:val="00383A26"/>
    <w:rsid w:val="003844B3"/>
    <w:rsid w:val="003847DD"/>
    <w:rsid w:val="00384FA4"/>
    <w:rsid w:val="00385651"/>
    <w:rsid w:val="003856F8"/>
    <w:rsid w:val="00385CE4"/>
    <w:rsid w:val="00385D14"/>
    <w:rsid w:val="00385DD9"/>
    <w:rsid w:val="00385F8A"/>
    <w:rsid w:val="00385FB6"/>
    <w:rsid w:val="0038622C"/>
    <w:rsid w:val="00386279"/>
    <w:rsid w:val="003863BE"/>
    <w:rsid w:val="00386517"/>
    <w:rsid w:val="003866E7"/>
    <w:rsid w:val="00386859"/>
    <w:rsid w:val="003868E8"/>
    <w:rsid w:val="00386DFD"/>
    <w:rsid w:val="00387004"/>
    <w:rsid w:val="003875F9"/>
    <w:rsid w:val="003876F4"/>
    <w:rsid w:val="00387936"/>
    <w:rsid w:val="00387B10"/>
    <w:rsid w:val="00387C3B"/>
    <w:rsid w:val="0039007A"/>
    <w:rsid w:val="0039049E"/>
    <w:rsid w:val="0039060A"/>
    <w:rsid w:val="00390928"/>
    <w:rsid w:val="00390FFA"/>
    <w:rsid w:val="00391565"/>
    <w:rsid w:val="00391601"/>
    <w:rsid w:val="00391680"/>
    <w:rsid w:val="003918F7"/>
    <w:rsid w:val="00391962"/>
    <w:rsid w:val="00391D83"/>
    <w:rsid w:val="00391FA7"/>
    <w:rsid w:val="003920CD"/>
    <w:rsid w:val="003920FC"/>
    <w:rsid w:val="003921B4"/>
    <w:rsid w:val="00392579"/>
    <w:rsid w:val="00392634"/>
    <w:rsid w:val="00392BEF"/>
    <w:rsid w:val="00392C86"/>
    <w:rsid w:val="00392C8F"/>
    <w:rsid w:val="00392CA8"/>
    <w:rsid w:val="00392DE2"/>
    <w:rsid w:val="0039317B"/>
    <w:rsid w:val="003933C4"/>
    <w:rsid w:val="00393439"/>
    <w:rsid w:val="0039344D"/>
    <w:rsid w:val="003934FC"/>
    <w:rsid w:val="00393602"/>
    <w:rsid w:val="003936B8"/>
    <w:rsid w:val="003937EB"/>
    <w:rsid w:val="00393967"/>
    <w:rsid w:val="00393AE3"/>
    <w:rsid w:val="00393CB4"/>
    <w:rsid w:val="00393D50"/>
    <w:rsid w:val="00393DD2"/>
    <w:rsid w:val="003943B7"/>
    <w:rsid w:val="00394B80"/>
    <w:rsid w:val="00394ECC"/>
    <w:rsid w:val="00395472"/>
    <w:rsid w:val="003956E4"/>
    <w:rsid w:val="00395B56"/>
    <w:rsid w:val="00395CC7"/>
    <w:rsid w:val="00395EB7"/>
    <w:rsid w:val="00395ED9"/>
    <w:rsid w:val="00396039"/>
    <w:rsid w:val="00396070"/>
    <w:rsid w:val="00396100"/>
    <w:rsid w:val="003966A0"/>
    <w:rsid w:val="003966B2"/>
    <w:rsid w:val="003968CF"/>
    <w:rsid w:val="00396C15"/>
    <w:rsid w:val="00396F6E"/>
    <w:rsid w:val="00397080"/>
    <w:rsid w:val="0039715A"/>
    <w:rsid w:val="003971F7"/>
    <w:rsid w:val="00397283"/>
    <w:rsid w:val="00397316"/>
    <w:rsid w:val="0039731D"/>
    <w:rsid w:val="0039755B"/>
    <w:rsid w:val="0039760D"/>
    <w:rsid w:val="00397628"/>
    <w:rsid w:val="00397E0D"/>
    <w:rsid w:val="003A019B"/>
    <w:rsid w:val="003A0259"/>
    <w:rsid w:val="003A09C2"/>
    <w:rsid w:val="003A0BB5"/>
    <w:rsid w:val="003A12BD"/>
    <w:rsid w:val="003A13AB"/>
    <w:rsid w:val="003A1506"/>
    <w:rsid w:val="003A1C6D"/>
    <w:rsid w:val="003A1D47"/>
    <w:rsid w:val="003A1E4A"/>
    <w:rsid w:val="003A20EB"/>
    <w:rsid w:val="003A22A0"/>
    <w:rsid w:val="003A25E9"/>
    <w:rsid w:val="003A288A"/>
    <w:rsid w:val="003A28B6"/>
    <w:rsid w:val="003A28EB"/>
    <w:rsid w:val="003A2AE5"/>
    <w:rsid w:val="003A2D55"/>
    <w:rsid w:val="003A3119"/>
    <w:rsid w:val="003A32C8"/>
    <w:rsid w:val="003A32E8"/>
    <w:rsid w:val="003A346E"/>
    <w:rsid w:val="003A35CC"/>
    <w:rsid w:val="003A367D"/>
    <w:rsid w:val="003A3A5E"/>
    <w:rsid w:val="003A3B97"/>
    <w:rsid w:val="003A3EA3"/>
    <w:rsid w:val="003A41D1"/>
    <w:rsid w:val="003A4214"/>
    <w:rsid w:val="003A4529"/>
    <w:rsid w:val="003A46BD"/>
    <w:rsid w:val="003A4940"/>
    <w:rsid w:val="003A4F9C"/>
    <w:rsid w:val="003A5028"/>
    <w:rsid w:val="003A535C"/>
    <w:rsid w:val="003A54D2"/>
    <w:rsid w:val="003A5540"/>
    <w:rsid w:val="003A5C55"/>
    <w:rsid w:val="003A5F21"/>
    <w:rsid w:val="003A6074"/>
    <w:rsid w:val="003A6788"/>
    <w:rsid w:val="003A6854"/>
    <w:rsid w:val="003A6867"/>
    <w:rsid w:val="003A6AED"/>
    <w:rsid w:val="003A6BD1"/>
    <w:rsid w:val="003A6D44"/>
    <w:rsid w:val="003A6D74"/>
    <w:rsid w:val="003A7327"/>
    <w:rsid w:val="003A7639"/>
    <w:rsid w:val="003A7DF6"/>
    <w:rsid w:val="003A7E7C"/>
    <w:rsid w:val="003B0175"/>
    <w:rsid w:val="003B05FF"/>
    <w:rsid w:val="003B06FC"/>
    <w:rsid w:val="003B0F0F"/>
    <w:rsid w:val="003B12F0"/>
    <w:rsid w:val="003B1387"/>
    <w:rsid w:val="003B13EB"/>
    <w:rsid w:val="003B15EB"/>
    <w:rsid w:val="003B1970"/>
    <w:rsid w:val="003B1CFB"/>
    <w:rsid w:val="003B1DF2"/>
    <w:rsid w:val="003B1DF7"/>
    <w:rsid w:val="003B21E4"/>
    <w:rsid w:val="003B2202"/>
    <w:rsid w:val="003B22AF"/>
    <w:rsid w:val="003B2648"/>
    <w:rsid w:val="003B2710"/>
    <w:rsid w:val="003B2833"/>
    <w:rsid w:val="003B29D3"/>
    <w:rsid w:val="003B2DC2"/>
    <w:rsid w:val="003B2EDB"/>
    <w:rsid w:val="003B2F06"/>
    <w:rsid w:val="003B2FA2"/>
    <w:rsid w:val="003B3479"/>
    <w:rsid w:val="003B34EF"/>
    <w:rsid w:val="003B3EFC"/>
    <w:rsid w:val="003B3F89"/>
    <w:rsid w:val="003B4086"/>
    <w:rsid w:val="003B477A"/>
    <w:rsid w:val="003B4848"/>
    <w:rsid w:val="003B4A43"/>
    <w:rsid w:val="003B4A98"/>
    <w:rsid w:val="003B4DC5"/>
    <w:rsid w:val="003B50A2"/>
    <w:rsid w:val="003B51F2"/>
    <w:rsid w:val="003B5286"/>
    <w:rsid w:val="003B5419"/>
    <w:rsid w:val="003B5722"/>
    <w:rsid w:val="003B57B1"/>
    <w:rsid w:val="003B583E"/>
    <w:rsid w:val="003B5E5B"/>
    <w:rsid w:val="003B5EFA"/>
    <w:rsid w:val="003B6098"/>
    <w:rsid w:val="003B6105"/>
    <w:rsid w:val="003B61BD"/>
    <w:rsid w:val="003B6221"/>
    <w:rsid w:val="003B62D1"/>
    <w:rsid w:val="003B6662"/>
    <w:rsid w:val="003B6850"/>
    <w:rsid w:val="003B6C61"/>
    <w:rsid w:val="003B6D2E"/>
    <w:rsid w:val="003B6EA0"/>
    <w:rsid w:val="003B720E"/>
    <w:rsid w:val="003B76A4"/>
    <w:rsid w:val="003B7854"/>
    <w:rsid w:val="003B7CFD"/>
    <w:rsid w:val="003B7F4A"/>
    <w:rsid w:val="003C0152"/>
    <w:rsid w:val="003C018F"/>
    <w:rsid w:val="003C023C"/>
    <w:rsid w:val="003C0890"/>
    <w:rsid w:val="003C08DE"/>
    <w:rsid w:val="003C0A78"/>
    <w:rsid w:val="003C0B40"/>
    <w:rsid w:val="003C0CB5"/>
    <w:rsid w:val="003C0DE8"/>
    <w:rsid w:val="003C0E4A"/>
    <w:rsid w:val="003C0E68"/>
    <w:rsid w:val="003C10E1"/>
    <w:rsid w:val="003C1329"/>
    <w:rsid w:val="003C1CBC"/>
    <w:rsid w:val="003C1E8A"/>
    <w:rsid w:val="003C1F04"/>
    <w:rsid w:val="003C226D"/>
    <w:rsid w:val="003C2758"/>
    <w:rsid w:val="003C2AF4"/>
    <w:rsid w:val="003C2C6A"/>
    <w:rsid w:val="003C2D2C"/>
    <w:rsid w:val="003C2EBD"/>
    <w:rsid w:val="003C30ED"/>
    <w:rsid w:val="003C316F"/>
    <w:rsid w:val="003C368E"/>
    <w:rsid w:val="003C3729"/>
    <w:rsid w:val="003C3BDD"/>
    <w:rsid w:val="003C3C0E"/>
    <w:rsid w:val="003C3CAF"/>
    <w:rsid w:val="003C4131"/>
    <w:rsid w:val="003C42E8"/>
    <w:rsid w:val="003C4472"/>
    <w:rsid w:val="003C4569"/>
    <w:rsid w:val="003C4588"/>
    <w:rsid w:val="003C464B"/>
    <w:rsid w:val="003C4888"/>
    <w:rsid w:val="003C5656"/>
    <w:rsid w:val="003C5959"/>
    <w:rsid w:val="003C5A57"/>
    <w:rsid w:val="003C5ADF"/>
    <w:rsid w:val="003C5D0D"/>
    <w:rsid w:val="003C5EC5"/>
    <w:rsid w:val="003C61C9"/>
    <w:rsid w:val="003C6301"/>
    <w:rsid w:val="003C6591"/>
    <w:rsid w:val="003C68F7"/>
    <w:rsid w:val="003C69E6"/>
    <w:rsid w:val="003C6A22"/>
    <w:rsid w:val="003C6CC6"/>
    <w:rsid w:val="003C744A"/>
    <w:rsid w:val="003C7530"/>
    <w:rsid w:val="003C7A80"/>
    <w:rsid w:val="003C7B1D"/>
    <w:rsid w:val="003C7B2E"/>
    <w:rsid w:val="003C7C2E"/>
    <w:rsid w:val="003D0425"/>
    <w:rsid w:val="003D0436"/>
    <w:rsid w:val="003D0686"/>
    <w:rsid w:val="003D08BD"/>
    <w:rsid w:val="003D0CED"/>
    <w:rsid w:val="003D0E56"/>
    <w:rsid w:val="003D10BB"/>
    <w:rsid w:val="003D13EE"/>
    <w:rsid w:val="003D145B"/>
    <w:rsid w:val="003D1C8A"/>
    <w:rsid w:val="003D1F9D"/>
    <w:rsid w:val="003D2064"/>
    <w:rsid w:val="003D218A"/>
    <w:rsid w:val="003D233F"/>
    <w:rsid w:val="003D2359"/>
    <w:rsid w:val="003D2531"/>
    <w:rsid w:val="003D2596"/>
    <w:rsid w:val="003D26E5"/>
    <w:rsid w:val="003D2962"/>
    <w:rsid w:val="003D2AEE"/>
    <w:rsid w:val="003D2ED3"/>
    <w:rsid w:val="003D318A"/>
    <w:rsid w:val="003D3398"/>
    <w:rsid w:val="003D3680"/>
    <w:rsid w:val="003D385E"/>
    <w:rsid w:val="003D3B38"/>
    <w:rsid w:val="003D3BCC"/>
    <w:rsid w:val="003D3C1F"/>
    <w:rsid w:val="003D3EAE"/>
    <w:rsid w:val="003D3F3B"/>
    <w:rsid w:val="003D3F4A"/>
    <w:rsid w:val="003D4069"/>
    <w:rsid w:val="003D4077"/>
    <w:rsid w:val="003D42A5"/>
    <w:rsid w:val="003D44CB"/>
    <w:rsid w:val="003D480D"/>
    <w:rsid w:val="003D4C43"/>
    <w:rsid w:val="003D4FC1"/>
    <w:rsid w:val="003D51D0"/>
    <w:rsid w:val="003D51E7"/>
    <w:rsid w:val="003D5561"/>
    <w:rsid w:val="003D564E"/>
    <w:rsid w:val="003D5E8F"/>
    <w:rsid w:val="003D5F2C"/>
    <w:rsid w:val="003D6062"/>
    <w:rsid w:val="003D63F8"/>
    <w:rsid w:val="003D649A"/>
    <w:rsid w:val="003D6575"/>
    <w:rsid w:val="003D65F0"/>
    <w:rsid w:val="003D6880"/>
    <w:rsid w:val="003D6C5B"/>
    <w:rsid w:val="003D70A6"/>
    <w:rsid w:val="003D70D8"/>
    <w:rsid w:val="003D7131"/>
    <w:rsid w:val="003D7252"/>
    <w:rsid w:val="003D755C"/>
    <w:rsid w:val="003D7669"/>
    <w:rsid w:val="003D79C3"/>
    <w:rsid w:val="003D7A89"/>
    <w:rsid w:val="003D7D1E"/>
    <w:rsid w:val="003D7D9C"/>
    <w:rsid w:val="003D7F46"/>
    <w:rsid w:val="003D7FD6"/>
    <w:rsid w:val="003E009B"/>
    <w:rsid w:val="003E0182"/>
    <w:rsid w:val="003E04F4"/>
    <w:rsid w:val="003E0667"/>
    <w:rsid w:val="003E07C2"/>
    <w:rsid w:val="003E0A48"/>
    <w:rsid w:val="003E0D28"/>
    <w:rsid w:val="003E1647"/>
    <w:rsid w:val="003E164D"/>
    <w:rsid w:val="003E21A8"/>
    <w:rsid w:val="003E2491"/>
    <w:rsid w:val="003E2598"/>
    <w:rsid w:val="003E2650"/>
    <w:rsid w:val="003E2BF3"/>
    <w:rsid w:val="003E2E2B"/>
    <w:rsid w:val="003E2EC5"/>
    <w:rsid w:val="003E3128"/>
    <w:rsid w:val="003E32B4"/>
    <w:rsid w:val="003E365B"/>
    <w:rsid w:val="003E36E9"/>
    <w:rsid w:val="003E380F"/>
    <w:rsid w:val="003E391F"/>
    <w:rsid w:val="003E3943"/>
    <w:rsid w:val="003E3D86"/>
    <w:rsid w:val="003E3E06"/>
    <w:rsid w:val="003E3E2C"/>
    <w:rsid w:val="003E3E42"/>
    <w:rsid w:val="003E405D"/>
    <w:rsid w:val="003E4623"/>
    <w:rsid w:val="003E4813"/>
    <w:rsid w:val="003E487C"/>
    <w:rsid w:val="003E4AB8"/>
    <w:rsid w:val="003E4AC6"/>
    <w:rsid w:val="003E4D81"/>
    <w:rsid w:val="003E5072"/>
    <w:rsid w:val="003E5128"/>
    <w:rsid w:val="003E540C"/>
    <w:rsid w:val="003E5422"/>
    <w:rsid w:val="003E5862"/>
    <w:rsid w:val="003E5B77"/>
    <w:rsid w:val="003E60A1"/>
    <w:rsid w:val="003E62BC"/>
    <w:rsid w:val="003E63E0"/>
    <w:rsid w:val="003E695E"/>
    <w:rsid w:val="003E6AC7"/>
    <w:rsid w:val="003E6FCD"/>
    <w:rsid w:val="003E724D"/>
    <w:rsid w:val="003E725D"/>
    <w:rsid w:val="003E73D3"/>
    <w:rsid w:val="003E7495"/>
    <w:rsid w:val="003E75DF"/>
    <w:rsid w:val="003F01DA"/>
    <w:rsid w:val="003F0203"/>
    <w:rsid w:val="003F089B"/>
    <w:rsid w:val="003F0963"/>
    <w:rsid w:val="003F0A88"/>
    <w:rsid w:val="003F0AAC"/>
    <w:rsid w:val="003F0BE0"/>
    <w:rsid w:val="003F112C"/>
    <w:rsid w:val="003F113B"/>
    <w:rsid w:val="003F113D"/>
    <w:rsid w:val="003F119E"/>
    <w:rsid w:val="003F1510"/>
    <w:rsid w:val="003F173A"/>
    <w:rsid w:val="003F17B6"/>
    <w:rsid w:val="003F1A07"/>
    <w:rsid w:val="003F1ACB"/>
    <w:rsid w:val="003F1C6D"/>
    <w:rsid w:val="003F1DE0"/>
    <w:rsid w:val="003F207A"/>
    <w:rsid w:val="003F21CE"/>
    <w:rsid w:val="003F239D"/>
    <w:rsid w:val="003F23E2"/>
    <w:rsid w:val="003F2554"/>
    <w:rsid w:val="003F260A"/>
    <w:rsid w:val="003F270F"/>
    <w:rsid w:val="003F2ECE"/>
    <w:rsid w:val="003F2F91"/>
    <w:rsid w:val="003F31F6"/>
    <w:rsid w:val="003F33C2"/>
    <w:rsid w:val="003F35A5"/>
    <w:rsid w:val="003F3632"/>
    <w:rsid w:val="003F3684"/>
    <w:rsid w:val="003F3724"/>
    <w:rsid w:val="003F3E9C"/>
    <w:rsid w:val="003F3EF8"/>
    <w:rsid w:val="003F4019"/>
    <w:rsid w:val="003F4688"/>
    <w:rsid w:val="003F4954"/>
    <w:rsid w:val="003F4BD7"/>
    <w:rsid w:val="003F4DE7"/>
    <w:rsid w:val="003F4FDA"/>
    <w:rsid w:val="003F53DF"/>
    <w:rsid w:val="003F58C1"/>
    <w:rsid w:val="003F599B"/>
    <w:rsid w:val="003F5B64"/>
    <w:rsid w:val="003F5C75"/>
    <w:rsid w:val="003F5D21"/>
    <w:rsid w:val="003F612C"/>
    <w:rsid w:val="003F6158"/>
    <w:rsid w:val="003F62D7"/>
    <w:rsid w:val="003F62F0"/>
    <w:rsid w:val="003F642C"/>
    <w:rsid w:val="003F65D9"/>
    <w:rsid w:val="003F6DF2"/>
    <w:rsid w:val="003F6F87"/>
    <w:rsid w:val="003F6FB6"/>
    <w:rsid w:val="003F73CB"/>
    <w:rsid w:val="003F7590"/>
    <w:rsid w:val="003F78D3"/>
    <w:rsid w:val="003F78E8"/>
    <w:rsid w:val="003F7B57"/>
    <w:rsid w:val="003F7F36"/>
    <w:rsid w:val="003F7FEF"/>
    <w:rsid w:val="00400209"/>
    <w:rsid w:val="00400240"/>
    <w:rsid w:val="0040047B"/>
    <w:rsid w:val="00400811"/>
    <w:rsid w:val="004008EE"/>
    <w:rsid w:val="004008F6"/>
    <w:rsid w:val="00400A51"/>
    <w:rsid w:val="00400D1E"/>
    <w:rsid w:val="00400E02"/>
    <w:rsid w:val="00400FA5"/>
    <w:rsid w:val="00400FD4"/>
    <w:rsid w:val="00400FD6"/>
    <w:rsid w:val="0040113E"/>
    <w:rsid w:val="00401167"/>
    <w:rsid w:val="00401444"/>
    <w:rsid w:val="004019A1"/>
    <w:rsid w:val="00401AF9"/>
    <w:rsid w:val="00401C5A"/>
    <w:rsid w:val="004020EE"/>
    <w:rsid w:val="00402456"/>
    <w:rsid w:val="00402462"/>
    <w:rsid w:val="00402551"/>
    <w:rsid w:val="004025ED"/>
    <w:rsid w:val="0040284C"/>
    <w:rsid w:val="00402882"/>
    <w:rsid w:val="004028E0"/>
    <w:rsid w:val="00402B90"/>
    <w:rsid w:val="00402C3C"/>
    <w:rsid w:val="00402DA0"/>
    <w:rsid w:val="0040347D"/>
    <w:rsid w:val="0040387E"/>
    <w:rsid w:val="00403916"/>
    <w:rsid w:val="00403E5C"/>
    <w:rsid w:val="00403FB8"/>
    <w:rsid w:val="00404069"/>
    <w:rsid w:val="004041AE"/>
    <w:rsid w:val="0040429B"/>
    <w:rsid w:val="004042F6"/>
    <w:rsid w:val="00404A06"/>
    <w:rsid w:val="00404E89"/>
    <w:rsid w:val="00404FE3"/>
    <w:rsid w:val="004050B9"/>
    <w:rsid w:val="0040517A"/>
    <w:rsid w:val="00405390"/>
    <w:rsid w:val="00405420"/>
    <w:rsid w:val="00405818"/>
    <w:rsid w:val="0040586A"/>
    <w:rsid w:val="004058EB"/>
    <w:rsid w:val="00405B39"/>
    <w:rsid w:val="00406520"/>
    <w:rsid w:val="00406652"/>
    <w:rsid w:val="00406CB8"/>
    <w:rsid w:val="0040717E"/>
    <w:rsid w:val="0040780C"/>
    <w:rsid w:val="00407871"/>
    <w:rsid w:val="004078C6"/>
    <w:rsid w:val="00407933"/>
    <w:rsid w:val="00407BD1"/>
    <w:rsid w:val="00407BDC"/>
    <w:rsid w:val="00407F36"/>
    <w:rsid w:val="004102F4"/>
    <w:rsid w:val="004103D4"/>
    <w:rsid w:val="00410566"/>
    <w:rsid w:val="00410738"/>
    <w:rsid w:val="00410F19"/>
    <w:rsid w:val="00410FBF"/>
    <w:rsid w:val="0041125F"/>
    <w:rsid w:val="004112D5"/>
    <w:rsid w:val="004114E1"/>
    <w:rsid w:val="00411CCF"/>
    <w:rsid w:val="00411EFB"/>
    <w:rsid w:val="00411FBF"/>
    <w:rsid w:val="00412162"/>
    <w:rsid w:val="0041230F"/>
    <w:rsid w:val="00412433"/>
    <w:rsid w:val="0041243B"/>
    <w:rsid w:val="004124CE"/>
    <w:rsid w:val="004124F5"/>
    <w:rsid w:val="0041256E"/>
    <w:rsid w:val="00412CFA"/>
    <w:rsid w:val="00412FB8"/>
    <w:rsid w:val="004132CB"/>
    <w:rsid w:val="00413349"/>
    <w:rsid w:val="004134AB"/>
    <w:rsid w:val="00413701"/>
    <w:rsid w:val="00413D5C"/>
    <w:rsid w:val="00413E07"/>
    <w:rsid w:val="004145AF"/>
    <w:rsid w:val="004145FB"/>
    <w:rsid w:val="004146D9"/>
    <w:rsid w:val="00414EC2"/>
    <w:rsid w:val="004151A9"/>
    <w:rsid w:val="00415200"/>
    <w:rsid w:val="004156E9"/>
    <w:rsid w:val="004159F2"/>
    <w:rsid w:val="00415D10"/>
    <w:rsid w:val="004160E0"/>
    <w:rsid w:val="004160ED"/>
    <w:rsid w:val="00416590"/>
    <w:rsid w:val="00416687"/>
    <w:rsid w:val="004169F5"/>
    <w:rsid w:val="00416E4F"/>
    <w:rsid w:val="00416FD4"/>
    <w:rsid w:val="0041737D"/>
    <w:rsid w:val="004173DF"/>
    <w:rsid w:val="004175BA"/>
    <w:rsid w:val="004176B4"/>
    <w:rsid w:val="00417740"/>
    <w:rsid w:val="00417827"/>
    <w:rsid w:val="0041793E"/>
    <w:rsid w:val="00417AC8"/>
    <w:rsid w:val="00417B5D"/>
    <w:rsid w:val="00417BF0"/>
    <w:rsid w:val="00417F28"/>
    <w:rsid w:val="00417F62"/>
    <w:rsid w:val="0042014E"/>
    <w:rsid w:val="004201B5"/>
    <w:rsid w:val="00420294"/>
    <w:rsid w:val="004203E8"/>
    <w:rsid w:val="004204A3"/>
    <w:rsid w:val="004206C4"/>
    <w:rsid w:val="004207E0"/>
    <w:rsid w:val="00420857"/>
    <w:rsid w:val="00420A81"/>
    <w:rsid w:val="00420E99"/>
    <w:rsid w:val="0042117F"/>
    <w:rsid w:val="004214FE"/>
    <w:rsid w:val="004219FB"/>
    <w:rsid w:val="00421A3C"/>
    <w:rsid w:val="00421CE1"/>
    <w:rsid w:val="0042254D"/>
    <w:rsid w:val="00422674"/>
    <w:rsid w:val="00422B14"/>
    <w:rsid w:val="00423052"/>
    <w:rsid w:val="00423351"/>
    <w:rsid w:val="004238D1"/>
    <w:rsid w:val="00423AB4"/>
    <w:rsid w:val="00423C3D"/>
    <w:rsid w:val="00423CE4"/>
    <w:rsid w:val="00423D61"/>
    <w:rsid w:val="0042431D"/>
    <w:rsid w:val="00424752"/>
    <w:rsid w:val="00424BDD"/>
    <w:rsid w:val="00424C24"/>
    <w:rsid w:val="00424DC2"/>
    <w:rsid w:val="00424E91"/>
    <w:rsid w:val="0042552B"/>
    <w:rsid w:val="0042569F"/>
    <w:rsid w:val="004256FB"/>
    <w:rsid w:val="0042574C"/>
    <w:rsid w:val="00425942"/>
    <w:rsid w:val="00425A17"/>
    <w:rsid w:val="00425F1F"/>
    <w:rsid w:val="00425F5F"/>
    <w:rsid w:val="00426299"/>
    <w:rsid w:val="00426509"/>
    <w:rsid w:val="00426B86"/>
    <w:rsid w:val="00426BA4"/>
    <w:rsid w:val="00426BB3"/>
    <w:rsid w:val="00426ECE"/>
    <w:rsid w:val="0042701F"/>
    <w:rsid w:val="004271D7"/>
    <w:rsid w:val="00427223"/>
    <w:rsid w:val="00427E11"/>
    <w:rsid w:val="00427E35"/>
    <w:rsid w:val="004300EB"/>
    <w:rsid w:val="004302C2"/>
    <w:rsid w:val="004307AB"/>
    <w:rsid w:val="00430977"/>
    <w:rsid w:val="00430AE0"/>
    <w:rsid w:val="00430CC5"/>
    <w:rsid w:val="00430E21"/>
    <w:rsid w:val="004311A1"/>
    <w:rsid w:val="004311CD"/>
    <w:rsid w:val="004317DD"/>
    <w:rsid w:val="004319AB"/>
    <w:rsid w:val="00431E38"/>
    <w:rsid w:val="00431F67"/>
    <w:rsid w:val="00431FC1"/>
    <w:rsid w:val="00432149"/>
    <w:rsid w:val="0043222C"/>
    <w:rsid w:val="00432361"/>
    <w:rsid w:val="004324F3"/>
    <w:rsid w:val="004325A8"/>
    <w:rsid w:val="004325BE"/>
    <w:rsid w:val="004326EC"/>
    <w:rsid w:val="00432712"/>
    <w:rsid w:val="00432D6B"/>
    <w:rsid w:val="00432F30"/>
    <w:rsid w:val="004331F6"/>
    <w:rsid w:val="004340AC"/>
    <w:rsid w:val="0043476C"/>
    <w:rsid w:val="004349B0"/>
    <w:rsid w:val="00434C56"/>
    <w:rsid w:val="00434E6E"/>
    <w:rsid w:val="00435082"/>
    <w:rsid w:val="00435090"/>
    <w:rsid w:val="00435111"/>
    <w:rsid w:val="004352E0"/>
    <w:rsid w:val="00435350"/>
    <w:rsid w:val="004355EC"/>
    <w:rsid w:val="004359E3"/>
    <w:rsid w:val="00435E4C"/>
    <w:rsid w:val="0043626C"/>
    <w:rsid w:val="00436773"/>
    <w:rsid w:val="00436EBD"/>
    <w:rsid w:val="00436EC4"/>
    <w:rsid w:val="0043707A"/>
    <w:rsid w:val="00437179"/>
    <w:rsid w:val="004375B1"/>
    <w:rsid w:val="004376AE"/>
    <w:rsid w:val="0043771F"/>
    <w:rsid w:val="00437AB0"/>
    <w:rsid w:val="00437C24"/>
    <w:rsid w:val="00437D1C"/>
    <w:rsid w:val="00437DF5"/>
    <w:rsid w:val="00437E56"/>
    <w:rsid w:val="00440386"/>
    <w:rsid w:val="0044058D"/>
    <w:rsid w:val="00440E10"/>
    <w:rsid w:val="00441105"/>
    <w:rsid w:val="00441126"/>
    <w:rsid w:val="00441497"/>
    <w:rsid w:val="00441793"/>
    <w:rsid w:val="004418F9"/>
    <w:rsid w:val="00441B9D"/>
    <w:rsid w:val="00441D9C"/>
    <w:rsid w:val="00442031"/>
    <w:rsid w:val="00442038"/>
    <w:rsid w:val="004420B6"/>
    <w:rsid w:val="00442280"/>
    <w:rsid w:val="00442285"/>
    <w:rsid w:val="00442468"/>
    <w:rsid w:val="00442A2F"/>
    <w:rsid w:val="004432CD"/>
    <w:rsid w:val="004433D5"/>
    <w:rsid w:val="00443447"/>
    <w:rsid w:val="004437E6"/>
    <w:rsid w:val="00443DE1"/>
    <w:rsid w:val="00443EC0"/>
    <w:rsid w:val="00443F60"/>
    <w:rsid w:val="00443F7B"/>
    <w:rsid w:val="0044451E"/>
    <w:rsid w:val="00444801"/>
    <w:rsid w:val="00445078"/>
    <w:rsid w:val="004450C5"/>
    <w:rsid w:val="004451F0"/>
    <w:rsid w:val="00445365"/>
    <w:rsid w:val="0044582A"/>
    <w:rsid w:val="00445B87"/>
    <w:rsid w:val="00445E2D"/>
    <w:rsid w:val="004460AD"/>
    <w:rsid w:val="004464F2"/>
    <w:rsid w:val="00446887"/>
    <w:rsid w:val="00446A6D"/>
    <w:rsid w:val="00446DD0"/>
    <w:rsid w:val="00447060"/>
    <w:rsid w:val="00447178"/>
    <w:rsid w:val="004471E5"/>
    <w:rsid w:val="004471F1"/>
    <w:rsid w:val="0044750A"/>
    <w:rsid w:val="004476D0"/>
    <w:rsid w:val="00447767"/>
    <w:rsid w:val="00447CE2"/>
    <w:rsid w:val="00447D17"/>
    <w:rsid w:val="00447EDF"/>
    <w:rsid w:val="00447FA9"/>
    <w:rsid w:val="004501EE"/>
    <w:rsid w:val="0045026B"/>
    <w:rsid w:val="00450ACC"/>
    <w:rsid w:val="00450EA1"/>
    <w:rsid w:val="00451128"/>
    <w:rsid w:val="0045143B"/>
    <w:rsid w:val="00451486"/>
    <w:rsid w:val="004514F2"/>
    <w:rsid w:val="00451538"/>
    <w:rsid w:val="0045154A"/>
    <w:rsid w:val="00451563"/>
    <w:rsid w:val="0045176C"/>
    <w:rsid w:val="004517EF"/>
    <w:rsid w:val="0045196A"/>
    <w:rsid w:val="004519F4"/>
    <w:rsid w:val="004522EC"/>
    <w:rsid w:val="0045237B"/>
    <w:rsid w:val="00452469"/>
    <w:rsid w:val="0045261A"/>
    <w:rsid w:val="004528E3"/>
    <w:rsid w:val="004529B6"/>
    <w:rsid w:val="00452A7B"/>
    <w:rsid w:val="00452BAF"/>
    <w:rsid w:val="00452EAA"/>
    <w:rsid w:val="00453361"/>
    <w:rsid w:val="00453724"/>
    <w:rsid w:val="00453AD8"/>
    <w:rsid w:val="00453BEA"/>
    <w:rsid w:val="00453C17"/>
    <w:rsid w:val="00453C69"/>
    <w:rsid w:val="00453DE9"/>
    <w:rsid w:val="00454282"/>
    <w:rsid w:val="0045441F"/>
    <w:rsid w:val="0045457D"/>
    <w:rsid w:val="00454787"/>
    <w:rsid w:val="0045492A"/>
    <w:rsid w:val="00454BA5"/>
    <w:rsid w:val="00454D32"/>
    <w:rsid w:val="00454F40"/>
    <w:rsid w:val="00455421"/>
    <w:rsid w:val="004555B6"/>
    <w:rsid w:val="004555DD"/>
    <w:rsid w:val="0045564A"/>
    <w:rsid w:val="00455864"/>
    <w:rsid w:val="0045601A"/>
    <w:rsid w:val="004564E4"/>
    <w:rsid w:val="00456541"/>
    <w:rsid w:val="004569F4"/>
    <w:rsid w:val="00456A5B"/>
    <w:rsid w:val="00456A63"/>
    <w:rsid w:val="00456AE5"/>
    <w:rsid w:val="00456D5A"/>
    <w:rsid w:val="00456D9D"/>
    <w:rsid w:val="00456E75"/>
    <w:rsid w:val="00456EA1"/>
    <w:rsid w:val="004571C8"/>
    <w:rsid w:val="00457225"/>
    <w:rsid w:val="004572DA"/>
    <w:rsid w:val="00457329"/>
    <w:rsid w:val="0045759B"/>
    <w:rsid w:val="004575B5"/>
    <w:rsid w:val="00457C3B"/>
    <w:rsid w:val="00460056"/>
    <w:rsid w:val="00460330"/>
    <w:rsid w:val="004606AD"/>
    <w:rsid w:val="00460785"/>
    <w:rsid w:val="004607CC"/>
    <w:rsid w:val="004609A8"/>
    <w:rsid w:val="00460ABE"/>
    <w:rsid w:val="00460C21"/>
    <w:rsid w:val="00460D46"/>
    <w:rsid w:val="00460E5C"/>
    <w:rsid w:val="004610BA"/>
    <w:rsid w:val="004610E2"/>
    <w:rsid w:val="00461349"/>
    <w:rsid w:val="004613B1"/>
    <w:rsid w:val="004616DD"/>
    <w:rsid w:val="004617B7"/>
    <w:rsid w:val="00461B00"/>
    <w:rsid w:val="00461BEA"/>
    <w:rsid w:val="00461D8C"/>
    <w:rsid w:val="0046245C"/>
    <w:rsid w:val="00462584"/>
    <w:rsid w:val="004629E5"/>
    <w:rsid w:val="0046312B"/>
    <w:rsid w:val="0046318A"/>
    <w:rsid w:val="00463205"/>
    <w:rsid w:val="004632EB"/>
    <w:rsid w:val="00463472"/>
    <w:rsid w:val="004637FA"/>
    <w:rsid w:val="00463C56"/>
    <w:rsid w:val="00464445"/>
    <w:rsid w:val="0046447C"/>
    <w:rsid w:val="00464790"/>
    <w:rsid w:val="00464ACE"/>
    <w:rsid w:val="00464B6E"/>
    <w:rsid w:val="004650A7"/>
    <w:rsid w:val="004653BC"/>
    <w:rsid w:val="004656B2"/>
    <w:rsid w:val="00465CC3"/>
    <w:rsid w:val="004662A3"/>
    <w:rsid w:val="004663EF"/>
    <w:rsid w:val="00466EFF"/>
    <w:rsid w:val="00467029"/>
    <w:rsid w:val="004674A8"/>
    <w:rsid w:val="004674AD"/>
    <w:rsid w:val="00467705"/>
    <w:rsid w:val="0046799D"/>
    <w:rsid w:val="00467E92"/>
    <w:rsid w:val="00470961"/>
    <w:rsid w:val="00470A60"/>
    <w:rsid w:val="00470D05"/>
    <w:rsid w:val="00470D2A"/>
    <w:rsid w:val="00470DA5"/>
    <w:rsid w:val="00470F6D"/>
    <w:rsid w:val="00471043"/>
    <w:rsid w:val="00471142"/>
    <w:rsid w:val="004713DF"/>
    <w:rsid w:val="004714A6"/>
    <w:rsid w:val="00471A7C"/>
    <w:rsid w:val="00471D09"/>
    <w:rsid w:val="00471D7A"/>
    <w:rsid w:val="00471D7C"/>
    <w:rsid w:val="00471DA4"/>
    <w:rsid w:val="00471DE9"/>
    <w:rsid w:val="00471F38"/>
    <w:rsid w:val="004725AC"/>
    <w:rsid w:val="00472768"/>
    <w:rsid w:val="0047288F"/>
    <w:rsid w:val="00472B41"/>
    <w:rsid w:val="00472C2D"/>
    <w:rsid w:val="00472D2D"/>
    <w:rsid w:val="004731A8"/>
    <w:rsid w:val="00473361"/>
    <w:rsid w:val="00473677"/>
    <w:rsid w:val="00473AD4"/>
    <w:rsid w:val="00473D4D"/>
    <w:rsid w:val="00473E7F"/>
    <w:rsid w:val="0047415C"/>
    <w:rsid w:val="00474283"/>
    <w:rsid w:val="00474310"/>
    <w:rsid w:val="00474627"/>
    <w:rsid w:val="00474866"/>
    <w:rsid w:val="00474B40"/>
    <w:rsid w:val="00474D94"/>
    <w:rsid w:val="00474DE0"/>
    <w:rsid w:val="00474E58"/>
    <w:rsid w:val="00474FED"/>
    <w:rsid w:val="004751B9"/>
    <w:rsid w:val="004751FE"/>
    <w:rsid w:val="0047541E"/>
    <w:rsid w:val="00475CB0"/>
    <w:rsid w:val="00475EF8"/>
    <w:rsid w:val="00475FCF"/>
    <w:rsid w:val="004763CB"/>
    <w:rsid w:val="004764FD"/>
    <w:rsid w:val="0047680F"/>
    <w:rsid w:val="0047687A"/>
    <w:rsid w:val="004768CC"/>
    <w:rsid w:val="00476B51"/>
    <w:rsid w:val="0047707A"/>
    <w:rsid w:val="00477351"/>
    <w:rsid w:val="00477740"/>
    <w:rsid w:val="00477992"/>
    <w:rsid w:val="00477A80"/>
    <w:rsid w:val="00477D99"/>
    <w:rsid w:val="00477DAA"/>
    <w:rsid w:val="00477E40"/>
    <w:rsid w:val="00477FF8"/>
    <w:rsid w:val="0048028C"/>
    <w:rsid w:val="00480830"/>
    <w:rsid w:val="004808C9"/>
    <w:rsid w:val="004808EF"/>
    <w:rsid w:val="00480CF0"/>
    <w:rsid w:val="00480FC5"/>
    <w:rsid w:val="0048197C"/>
    <w:rsid w:val="00481E8D"/>
    <w:rsid w:val="004823B6"/>
    <w:rsid w:val="004823E2"/>
    <w:rsid w:val="004823FB"/>
    <w:rsid w:val="0048264B"/>
    <w:rsid w:val="0048281B"/>
    <w:rsid w:val="0048291C"/>
    <w:rsid w:val="00483421"/>
    <w:rsid w:val="004836C6"/>
    <w:rsid w:val="00483A03"/>
    <w:rsid w:val="00483BC2"/>
    <w:rsid w:val="00483CEA"/>
    <w:rsid w:val="00483DDF"/>
    <w:rsid w:val="00483E18"/>
    <w:rsid w:val="0048420F"/>
    <w:rsid w:val="0048429C"/>
    <w:rsid w:val="0048446A"/>
    <w:rsid w:val="0048488B"/>
    <w:rsid w:val="00484DBB"/>
    <w:rsid w:val="00484EFF"/>
    <w:rsid w:val="00484F5F"/>
    <w:rsid w:val="00484F93"/>
    <w:rsid w:val="00484FE0"/>
    <w:rsid w:val="004853AD"/>
    <w:rsid w:val="00485431"/>
    <w:rsid w:val="00485C24"/>
    <w:rsid w:val="00485F36"/>
    <w:rsid w:val="00485FB4"/>
    <w:rsid w:val="004865D7"/>
    <w:rsid w:val="0048676F"/>
    <w:rsid w:val="00486964"/>
    <w:rsid w:val="00486C81"/>
    <w:rsid w:val="00486E96"/>
    <w:rsid w:val="00486F67"/>
    <w:rsid w:val="00486F8A"/>
    <w:rsid w:val="0048700E"/>
    <w:rsid w:val="00487117"/>
    <w:rsid w:val="00487472"/>
    <w:rsid w:val="00487A1B"/>
    <w:rsid w:val="00487E8F"/>
    <w:rsid w:val="004900A2"/>
    <w:rsid w:val="0049010C"/>
    <w:rsid w:val="00490133"/>
    <w:rsid w:val="004901EE"/>
    <w:rsid w:val="00490252"/>
    <w:rsid w:val="00490AEF"/>
    <w:rsid w:val="00490CA8"/>
    <w:rsid w:val="004912D9"/>
    <w:rsid w:val="0049130F"/>
    <w:rsid w:val="00491427"/>
    <w:rsid w:val="004914B5"/>
    <w:rsid w:val="0049187A"/>
    <w:rsid w:val="00491A2F"/>
    <w:rsid w:val="00491A9E"/>
    <w:rsid w:val="00491B2D"/>
    <w:rsid w:val="00491BA0"/>
    <w:rsid w:val="00491F37"/>
    <w:rsid w:val="00492684"/>
    <w:rsid w:val="00492902"/>
    <w:rsid w:val="00492DC1"/>
    <w:rsid w:val="00492EB3"/>
    <w:rsid w:val="00493C15"/>
    <w:rsid w:val="00493C51"/>
    <w:rsid w:val="004940E2"/>
    <w:rsid w:val="00494384"/>
    <w:rsid w:val="00494435"/>
    <w:rsid w:val="00494960"/>
    <w:rsid w:val="00494B11"/>
    <w:rsid w:val="00494CBE"/>
    <w:rsid w:val="00494E34"/>
    <w:rsid w:val="004957DC"/>
    <w:rsid w:val="00495A04"/>
    <w:rsid w:val="004966C3"/>
    <w:rsid w:val="00496743"/>
    <w:rsid w:val="004968FF"/>
    <w:rsid w:val="00496AF2"/>
    <w:rsid w:val="00496B78"/>
    <w:rsid w:val="00496D4A"/>
    <w:rsid w:val="00496DCA"/>
    <w:rsid w:val="004970F6"/>
    <w:rsid w:val="004978A9"/>
    <w:rsid w:val="00497A77"/>
    <w:rsid w:val="00497D19"/>
    <w:rsid w:val="00497D80"/>
    <w:rsid w:val="004A0309"/>
    <w:rsid w:val="004A0441"/>
    <w:rsid w:val="004A0724"/>
    <w:rsid w:val="004A088B"/>
    <w:rsid w:val="004A0890"/>
    <w:rsid w:val="004A0981"/>
    <w:rsid w:val="004A0BA6"/>
    <w:rsid w:val="004A0FC2"/>
    <w:rsid w:val="004A0FCE"/>
    <w:rsid w:val="004A1121"/>
    <w:rsid w:val="004A114E"/>
    <w:rsid w:val="004A142E"/>
    <w:rsid w:val="004A1721"/>
    <w:rsid w:val="004A1884"/>
    <w:rsid w:val="004A190D"/>
    <w:rsid w:val="004A1970"/>
    <w:rsid w:val="004A19B3"/>
    <w:rsid w:val="004A1AE8"/>
    <w:rsid w:val="004A1C75"/>
    <w:rsid w:val="004A1F52"/>
    <w:rsid w:val="004A205F"/>
    <w:rsid w:val="004A2088"/>
    <w:rsid w:val="004A2112"/>
    <w:rsid w:val="004A21CD"/>
    <w:rsid w:val="004A2446"/>
    <w:rsid w:val="004A26E5"/>
    <w:rsid w:val="004A2844"/>
    <w:rsid w:val="004A3378"/>
    <w:rsid w:val="004A35DB"/>
    <w:rsid w:val="004A3646"/>
    <w:rsid w:val="004A3871"/>
    <w:rsid w:val="004A3A27"/>
    <w:rsid w:val="004A3C3B"/>
    <w:rsid w:val="004A4002"/>
    <w:rsid w:val="004A413A"/>
    <w:rsid w:val="004A44B6"/>
    <w:rsid w:val="004A46A2"/>
    <w:rsid w:val="004A4CC8"/>
    <w:rsid w:val="004A4EFF"/>
    <w:rsid w:val="004A5233"/>
    <w:rsid w:val="004A532E"/>
    <w:rsid w:val="004A563F"/>
    <w:rsid w:val="004A5755"/>
    <w:rsid w:val="004A5DCD"/>
    <w:rsid w:val="004A6190"/>
    <w:rsid w:val="004A6257"/>
    <w:rsid w:val="004A67ED"/>
    <w:rsid w:val="004A6A78"/>
    <w:rsid w:val="004A6A8E"/>
    <w:rsid w:val="004A734B"/>
    <w:rsid w:val="004A776F"/>
    <w:rsid w:val="004B021D"/>
    <w:rsid w:val="004B04AB"/>
    <w:rsid w:val="004B058D"/>
    <w:rsid w:val="004B08D1"/>
    <w:rsid w:val="004B08F8"/>
    <w:rsid w:val="004B0AAC"/>
    <w:rsid w:val="004B0B90"/>
    <w:rsid w:val="004B0EA1"/>
    <w:rsid w:val="004B0EC6"/>
    <w:rsid w:val="004B0F21"/>
    <w:rsid w:val="004B109A"/>
    <w:rsid w:val="004B10F8"/>
    <w:rsid w:val="004B1426"/>
    <w:rsid w:val="004B1E0B"/>
    <w:rsid w:val="004B1EA7"/>
    <w:rsid w:val="004B23AE"/>
    <w:rsid w:val="004B2667"/>
    <w:rsid w:val="004B287A"/>
    <w:rsid w:val="004B28B9"/>
    <w:rsid w:val="004B2DA2"/>
    <w:rsid w:val="004B328A"/>
    <w:rsid w:val="004B383D"/>
    <w:rsid w:val="004B3843"/>
    <w:rsid w:val="004B3DF5"/>
    <w:rsid w:val="004B3E16"/>
    <w:rsid w:val="004B401A"/>
    <w:rsid w:val="004B40B1"/>
    <w:rsid w:val="004B4163"/>
    <w:rsid w:val="004B4243"/>
    <w:rsid w:val="004B4349"/>
    <w:rsid w:val="004B44E7"/>
    <w:rsid w:val="004B48BD"/>
    <w:rsid w:val="004B48FE"/>
    <w:rsid w:val="004B4926"/>
    <w:rsid w:val="004B49C7"/>
    <w:rsid w:val="004B4A51"/>
    <w:rsid w:val="004B4A72"/>
    <w:rsid w:val="004B4E09"/>
    <w:rsid w:val="004B509D"/>
    <w:rsid w:val="004B55C4"/>
    <w:rsid w:val="004B576A"/>
    <w:rsid w:val="004B5AB9"/>
    <w:rsid w:val="004B5E79"/>
    <w:rsid w:val="004B5EAB"/>
    <w:rsid w:val="004B6019"/>
    <w:rsid w:val="004B606A"/>
    <w:rsid w:val="004B6097"/>
    <w:rsid w:val="004B63CD"/>
    <w:rsid w:val="004B694E"/>
    <w:rsid w:val="004B6BBA"/>
    <w:rsid w:val="004B6BC9"/>
    <w:rsid w:val="004B6BFC"/>
    <w:rsid w:val="004B6C07"/>
    <w:rsid w:val="004B6C4C"/>
    <w:rsid w:val="004B702F"/>
    <w:rsid w:val="004B70FE"/>
    <w:rsid w:val="004B714D"/>
    <w:rsid w:val="004B763D"/>
    <w:rsid w:val="004B7911"/>
    <w:rsid w:val="004B7914"/>
    <w:rsid w:val="004B7C33"/>
    <w:rsid w:val="004B7CB2"/>
    <w:rsid w:val="004B7F62"/>
    <w:rsid w:val="004C0349"/>
    <w:rsid w:val="004C03D2"/>
    <w:rsid w:val="004C0448"/>
    <w:rsid w:val="004C06A6"/>
    <w:rsid w:val="004C0716"/>
    <w:rsid w:val="004C089F"/>
    <w:rsid w:val="004C0971"/>
    <w:rsid w:val="004C0A41"/>
    <w:rsid w:val="004C0AFA"/>
    <w:rsid w:val="004C0EF6"/>
    <w:rsid w:val="004C10F1"/>
    <w:rsid w:val="004C11E5"/>
    <w:rsid w:val="004C1309"/>
    <w:rsid w:val="004C1A31"/>
    <w:rsid w:val="004C1AD1"/>
    <w:rsid w:val="004C1AE6"/>
    <w:rsid w:val="004C2548"/>
    <w:rsid w:val="004C25B6"/>
    <w:rsid w:val="004C2A3E"/>
    <w:rsid w:val="004C2A7E"/>
    <w:rsid w:val="004C2B6C"/>
    <w:rsid w:val="004C300C"/>
    <w:rsid w:val="004C3381"/>
    <w:rsid w:val="004C34D4"/>
    <w:rsid w:val="004C351B"/>
    <w:rsid w:val="004C3583"/>
    <w:rsid w:val="004C36DA"/>
    <w:rsid w:val="004C393D"/>
    <w:rsid w:val="004C3E3F"/>
    <w:rsid w:val="004C3EC0"/>
    <w:rsid w:val="004C42A1"/>
    <w:rsid w:val="004C4455"/>
    <w:rsid w:val="004C497F"/>
    <w:rsid w:val="004C4B4C"/>
    <w:rsid w:val="004C4BD5"/>
    <w:rsid w:val="004C4CEC"/>
    <w:rsid w:val="004C515C"/>
    <w:rsid w:val="004C5283"/>
    <w:rsid w:val="004C5454"/>
    <w:rsid w:val="004C58C9"/>
    <w:rsid w:val="004C5A34"/>
    <w:rsid w:val="004C5BE2"/>
    <w:rsid w:val="004C5EE1"/>
    <w:rsid w:val="004C5FCC"/>
    <w:rsid w:val="004C6176"/>
    <w:rsid w:val="004C64AF"/>
    <w:rsid w:val="004C65F7"/>
    <w:rsid w:val="004C691D"/>
    <w:rsid w:val="004C6AB5"/>
    <w:rsid w:val="004C6E01"/>
    <w:rsid w:val="004C6FD9"/>
    <w:rsid w:val="004C7199"/>
    <w:rsid w:val="004C720A"/>
    <w:rsid w:val="004C733E"/>
    <w:rsid w:val="004C7DAC"/>
    <w:rsid w:val="004C7FBF"/>
    <w:rsid w:val="004C7FF5"/>
    <w:rsid w:val="004D012A"/>
    <w:rsid w:val="004D03B7"/>
    <w:rsid w:val="004D0ACB"/>
    <w:rsid w:val="004D11EB"/>
    <w:rsid w:val="004D1291"/>
    <w:rsid w:val="004D1402"/>
    <w:rsid w:val="004D1BD9"/>
    <w:rsid w:val="004D1EF2"/>
    <w:rsid w:val="004D1F09"/>
    <w:rsid w:val="004D218C"/>
    <w:rsid w:val="004D2211"/>
    <w:rsid w:val="004D273E"/>
    <w:rsid w:val="004D286E"/>
    <w:rsid w:val="004D2AED"/>
    <w:rsid w:val="004D312D"/>
    <w:rsid w:val="004D342A"/>
    <w:rsid w:val="004D3691"/>
    <w:rsid w:val="004D426D"/>
    <w:rsid w:val="004D4495"/>
    <w:rsid w:val="004D45A5"/>
    <w:rsid w:val="004D476B"/>
    <w:rsid w:val="004D4876"/>
    <w:rsid w:val="004D4A13"/>
    <w:rsid w:val="004D4B9C"/>
    <w:rsid w:val="004D4F73"/>
    <w:rsid w:val="004D5CF0"/>
    <w:rsid w:val="004D5ECC"/>
    <w:rsid w:val="004D5FB7"/>
    <w:rsid w:val="004D6208"/>
    <w:rsid w:val="004D6670"/>
    <w:rsid w:val="004D6AF6"/>
    <w:rsid w:val="004D7373"/>
    <w:rsid w:val="004D75D1"/>
    <w:rsid w:val="004D77C2"/>
    <w:rsid w:val="004D7A56"/>
    <w:rsid w:val="004D7D7A"/>
    <w:rsid w:val="004D7F59"/>
    <w:rsid w:val="004E04E4"/>
    <w:rsid w:val="004E0A38"/>
    <w:rsid w:val="004E0B0A"/>
    <w:rsid w:val="004E0B0B"/>
    <w:rsid w:val="004E0FA5"/>
    <w:rsid w:val="004E11A6"/>
    <w:rsid w:val="004E1267"/>
    <w:rsid w:val="004E1638"/>
    <w:rsid w:val="004E1B2D"/>
    <w:rsid w:val="004E1DBC"/>
    <w:rsid w:val="004E20DA"/>
    <w:rsid w:val="004E2118"/>
    <w:rsid w:val="004E2187"/>
    <w:rsid w:val="004E21A1"/>
    <w:rsid w:val="004E2287"/>
    <w:rsid w:val="004E252B"/>
    <w:rsid w:val="004E2634"/>
    <w:rsid w:val="004E2696"/>
    <w:rsid w:val="004E2852"/>
    <w:rsid w:val="004E2A89"/>
    <w:rsid w:val="004E2A9E"/>
    <w:rsid w:val="004E2B45"/>
    <w:rsid w:val="004E2BEF"/>
    <w:rsid w:val="004E3087"/>
    <w:rsid w:val="004E3230"/>
    <w:rsid w:val="004E3ADC"/>
    <w:rsid w:val="004E3B92"/>
    <w:rsid w:val="004E3BF1"/>
    <w:rsid w:val="004E400D"/>
    <w:rsid w:val="004E42EC"/>
    <w:rsid w:val="004E445F"/>
    <w:rsid w:val="004E45A6"/>
    <w:rsid w:val="004E4698"/>
    <w:rsid w:val="004E46D1"/>
    <w:rsid w:val="004E4707"/>
    <w:rsid w:val="004E4741"/>
    <w:rsid w:val="004E475E"/>
    <w:rsid w:val="004E4910"/>
    <w:rsid w:val="004E4B14"/>
    <w:rsid w:val="004E4D3C"/>
    <w:rsid w:val="004E5056"/>
    <w:rsid w:val="004E5073"/>
    <w:rsid w:val="004E5084"/>
    <w:rsid w:val="004E5107"/>
    <w:rsid w:val="004E5252"/>
    <w:rsid w:val="004E548A"/>
    <w:rsid w:val="004E5537"/>
    <w:rsid w:val="004E557C"/>
    <w:rsid w:val="004E55F0"/>
    <w:rsid w:val="004E56A2"/>
    <w:rsid w:val="004E5ABE"/>
    <w:rsid w:val="004E5C43"/>
    <w:rsid w:val="004E5F7F"/>
    <w:rsid w:val="004E699B"/>
    <w:rsid w:val="004E6EA0"/>
    <w:rsid w:val="004E6F5F"/>
    <w:rsid w:val="004E6F73"/>
    <w:rsid w:val="004E71FC"/>
    <w:rsid w:val="004E7352"/>
    <w:rsid w:val="004E775D"/>
    <w:rsid w:val="004E7905"/>
    <w:rsid w:val="004E79BF"/>
    <w:rsid w:val="004E7A60"/>
    <w:rsid w:val="004E7B50"/>
    <w:rsid w:val="004E7E43"/>
    <w:rsid w:val="004F006C"/>
    <w:rsid w:val="004F00BF"/>
    <w:rsid w:val="004F0261"/>
    <w:rsid w:val="004F03C1"/>
    <w:rsid w:val="004F06AC"/>
    <w:rsid w:val="004F0745"/>
    <w:rsid w:val="004F099D"/>
    <w:rsid w:val="004F0CA3"/>
    <w:rsid w:val="004F0CE0"/>
    <w:rsid w:val="004F0F9D"/>
    <w:rsid w:val="004F119B"/>
    <w:rsid w:val="004F11A1"/>
    <w:rsid w:val="004F11DB"/>
    <w:rsid w:val="004F1200"/>
    <w:rsid w:val="004F1776"/>
    <w:rsid w:val="004F1CF0"/>
    <w:rsid w:val="004F1D5A"/>
    <w:rsid w:val="004F1D78"/>
    <w:rsid w:val="004F1E8A"/>
    <w:rsid w:val="004F20F7"/>
    <w:rsid w:val="004F2488"/>
    <w:rsid w:val="004F25A4"/>
    <w:rsid w:val="004F27CB"/>
    <w:rsid w:val="004F2A16"/>
    <w:rsid w:val="004F2AD2"/>
    <w:rsid w:val="004F2C56"/>
    <w:rsid w:val="004F2D7E"/>
    <w:rsid w:val="004F2E78"/>
    <w:rsid w:val="004F30FC"/>
    <w:rsid w:val="004F35EB"/>
    <w:rsid w:val="004F36AE"/>
    <w:rsid w:val="004F3976"/>
    <w:rsid w:val="004F3B2F"/>
    <w:rsid w:val="004F3C4C"/>
    <w:rsid w:val="004F409A"/>
    <w:rsid w:val="004F4149"/>
    <w:rsid w:val="004F42B6"/>
    <w:rsid w:val="004F4484"/>
    <w:rsid w:val="004F4718"/>
    <w:rsid w:val="004F48D1"/>
    <w:rsid w:val="004F490D"/>
    <w:rsid w:val="004F5036"/>
    <w:rsid w:val="004F511B"/>
    <w:rsid w:val="004F5355"/>
    <w:rsid w:val="004F5935"/>
    <w:rsid w:val="004F5A30"/>
    <w:rsid w:val="004F5C2A"/>
    <w:rsid w:val="004F5E42"/>
    <w:rsid w:val="004F615E"/>
    <w:rsid w:val="004F62FE"/>
    <w:rsid w:val="004F63DB"/>
    <w:rsid w:val="004F6490"/>
    <w:rsid w:val="004F64A6"/>
    <w:rsid w:val="004F665B"/>
    <w:rsid w:val="004F6A0A"/>
    <w:rsid w:val="004F6A2A"/>
    <w:rsid w:val="004F6A71"/>
    <w:rsid w:val="004F6B00"/>
    <w:rsid w:val="004F6D4D"/>
    <w:rsid w:val="004F72BC"/>
    <w:rsid w:val="004F735C"/>
    <w:rsid w:val="004F74D5"/>
    <w:rsid w:val="004F7738"/>
    <w:rsid w:val="004F78D6"/>
    <w:rsid w:val="004F7975"/>
    <w:rsid w:val="004F7F2D"/>
    <w:rsid w:val="00500088"/>
    <w:rsid w:val="005000B4"/>
    <w:rsid w:val="0050049E"/>
    <w:rsid w:val="0050074A"/>
    <w:rsid w:val="005014C5"/>
    <w:rsid w:val="0050162B"/>
    <w:rsid w:val="005016BC"/>
    <w:rsid w:val="005017A7"/>
    <w:rsid w:val="0050180A"/>
    <w:rsid w:val="00501BCD"/>
    <w:rsid w:val="00501DDE"/>
    <w:rsid w:val="00501E2D"/>
    <w:rsid w:val="00501FD8"/>
    <w:rsid w:val="0050218A"/>
    <w:rsid w:val="0050228B"/>
    <w:rsid w:val="00502299"/>
    <w:rsid w:val="005026F1"/>
    <w:rsid w:val="00502B07"/>
    <w:rsid w:val="00502E67"/>
    <w:rsid w:val="00502F11"/>
    <w:rsid w:val="00502FF5"/>
    <w:rsid w:val="00502FF7"/>
    <w:rsid w:val="00503228"/>
    <w:rsid w:val="0050324D"/>
    <w:rsid w:val="00503306"/>
    <w:rsid w:val="00503381"/>
    <w:rsid w:val="00503598"/>
    <w:rsid w:val="00503737"/>
    <w:rsid w:val="00503852"/>
    <w:rsid w:val="00503A83"/>
    <w:rsid w:val="00503C47"/>
    <w:rsid w:val="00503D76"/>
    <w:rsid w:val="00503F07"/>
    <w:rsid w:val="00503F13"/>
    <w:rsid w:val="00503F4E"/>
    <w:rsid w:val="005040C9"/>
    <w:rsid w:val="005042CB"/>
    <w:rsid w:val="005042CC"/>
    <w:rsid w:val="005042E0"/>
    <w:rsid w:val="005044B0"/>
    <w:rsid w:val="005046CE"/>
    <w:rsid w:val="0050493A"/>
    <w:rsid w:val="00504AEC"/>
    <w:rsid w:val="00504B01"/>
    <w:rsid w:val="00504B88"/>
    <w:rsid w:val="00504C2A"/>
    <w:rsid w:val="00504E12"/>
    <w:rsid w:val="00504F01"/>
    <w:rsid w:val="00504F02"/>
    <w:rsid w:val="00504FA7"/>
    <w:rsid w:val="00505372"/>
    <w:rsid w:val="005053AC"/>
    <w:rsid w:val="00505D0A"/>
    <w:rsid w:val="00505D0D"/>
    <w:rsid w:val="00505F16"/>
    <w:rsid w:val="00505FCD"/>
    <w:rsid w:val="00506191"/>
    <w:rsid w:val="00506362"/>
    <w:rsid w:val="005063CE"/>
    <w:rsid w:val="00506467"/>
    <w:rsid w:val="00506533"/>
    <w:rsid w:val="0050786D"/>
    <w:rsid w:val="00510135"/>
    <w:rsid w:val="005103AC"/>
    <w:rsid w:val="00510590"/>
    <w:rsid w:val="0051071A"/>
    <w:rsid w:val="0051073B"/>
    <w:rsid w:val="005108B9"/>
    <w:rsid w:val="005108E9"/>
    <w:rsid w:val="00510EC2"/>
    <w:rsid w:val="0051103C"/>
    <w:rsid w:val="00511078"/>
    <w:rsid w:val="005110E0"/>
    <w:rsid w:val="00511195"/>
    <w:rsid w:val="0051120C"/>
    <w:rsid w:val="005115CE"/>
    <w:rsid w:val="00511861"/>
    <w:rsid w:val="0051192D"/>
    <w:rsid w:val="00511969"/>
    <w:rsid w:val="005119C9"/>
    <w:rsid w:val="00511C47"/>
    <w:rsid w:val="0051211A"/>
    <w:rsid w:val="00512286"/>
    <w:rsid w:val="005122A7"/>
    <w:rsid w:val="0051253E"/>
    <w:rsid w:val="00512600"/>
    <w:rsid w:val="00512721"/>
    <w:rsid w:val="00512918"/>
    <w:rsid w:val="00512B59"/>
    <w:rsid w:val="00512EBA"/>
    <w:rsid w:val="00512F92"/>
    <w:rsid w:val="005130D6"/>
    <w:rsid w:val="00513897"/>
    <w:rsid w:val="00513E72"/>
    <w:rsid w:val="00514399"/>
    <w:rsid w:val="00514534"/>
    <w:rsid w:val="00514741"/>
    <w:rsid w:val="005147DE"/>
    <w:rsid w:val="005152E5"/>
    <w:rsid w:val="0051543C"/>
    <w:rsid w:val="005157BC"/>
    <w:rsid w:val="00515A07"/>
    <w:rsid w:val="00515E6E"/>
    <w:rsid w:val="00515FFF"/>
    <w:rsid w:val="005164A4"/>
    <w:rsid w:val="005165B2"/>
    <w:rsid w:val="00516695"/>
    <w:rsid w:val="00516768"/>
    <w:rsid w:val="005168C6"/>
    <w:rsid w:val="00516B03"/>
    <w:rsid w:val="00516C97"/>
    <w:rsid w:val="00516F45"/>
    <w:rsid w:val="00517620"/>
    <w:rsid w:val="005203D0"/>
    <w:rsid w:val="0052079E"/>
    <w:rsid w:val="0052091B"/>
    <w:rsid w:val="00520B5B"/>
    <w:rsid w:val="00520DF3"/>
    <w:rsid w:val="00520ED8"/>
    <w:rsid w:val="00520FD0"/>
    <w:rsid w:val="00520FEA"/>
    <w:rsid w:val="00520FFE"/>
    <w:rsid w:val="00521203"/>
    <w:rsid w:val="00521579"/>
    <w:rsid w:val="005215FC"/>
    <w:rsid w:val="005219D1"/>
    <w:rsid w:val="00521A66"/>
    <w:rsid w:val="00521B7C"/>
    <w:rsid w:val="00521F77"/>
    <w:rsid w:val="0052250B"/>
    <w:rsid w:val="0052269B"/>
    <w:rsid w:val="00522A5B"/>
    <w:rsid w:val="00522F1D"/>
    <w:rsid w:val="00522F83"/>
    <w:rsid w:val="00523060"/>
    <w:rsid w:val="0052308B"/>
    <w:rsid w:val="005231D8"/>
    <w:rsid w:val="00523285"/>
    <w:rsid w:val="00523485"/>
    <w:rsid w:val="00523598"/>
    <w:rsid w:val="00523A5B"/>
    <w:rsid w:val="00523DAD"/>
    <w:rsid w:val="005240EB"/>
    <w:rsid w:val="00524242"/>
    <w:rsid w:val="00525150"/>
    <w:rsid w:val="0052525C"/>
    <w:rsid w:val="0052549B"/>
    <w:rsid w:val="00525D2E"/>
    <w:rsid w:val="0052610C"/>
    <w:rsid w:val="005261D4"/>
    <w:rsid w:val="005263C6"/>
    <w:rsid w:val="00526C0E"/>
    <w:rsid w:val="00527039"/>
    <w:rsid w:val="0052718A"/>
    <w:rsid w:val="00527322"/>
    <w:rsid w:val="00527545"/>
    <w:rsid w:val="00527566"/>
    <w:rsid w:val="005279E3"/>
    <w:rsid w:val="00527E85"/>
    <w:rsid w:val="00527FD9"/>
    <w:rsid w:val="005300B0"/>
    <w:rsid w:val="00530158"/>
    <w:rsid w:val="00530632"/>
    <w:rsid w:val="00530692"/>
    <w:rsid w:val="00530AE9"/>
    <w:rsid w:val="00530ECB"/>
    <w:rsid w:val="005311D1"/>
    <w:rsid w:val="005312A9"/>
    <w:rsid w:val="005313A9"/>
    <w:rsid w:val="00531401"/>
    <w:rsid w:val="005314C7"/>
    <w:rsid w:val="00531999"/>
    <w:rsid w:val="00532234"/>
    <w:rsid w:val="005328F3"/>
    <w:rsid w:val="00532DEE"/>
    <w:rsid w:val="00532F83"/>
    <w:rsid w:val="00532FA5"/>
    <w:rsid w:val="00533242"/>
    <w:rsid w:val="00533288"/>
    <w:rsid w:val="005332CE"/>
    <w:rsid w:val="005337A5"/>
    <w:rsid w:val="005339E4"/>
    <w:rsid w:val="00533E0C"/>
    <w:rsid w:val="0053442B"/>
    <w:rsid w:val="0053444A"/>
    <w:rsid w:val="00534896"/>
    <w:rsid w:val="00535005"/>
    <w:rsid w:val="005350D6"/>
    <w:rsid w:val="00535112"/>
    <w:rsid w:val="00535172"/>
    <w:rsid w:val="005355E1"/>
    <w:rsid w:val="00535B5A"/>
    <w:rsid w:val="00535C20"/>
    <w:rsid w:val="00535D2F"/>
    <w:rsid w:val="00535DA9"/>
    <w:rsid w:val="00536091"/>
    <w:rsid w:val="005362D6"/>
    <w:rsid w:val="0053634F"/>
    <w:rsid w:val="00536532"/>
    <w:rsid w:val="00536B85"/>
    <w:rsid w:val="00536CA7"/>
    <w:rsid w:val="00536E66"/>
    <w:rsid w:val="00536F8A"/>
    <w:rsid w:val="00536FF4"/>
    <w:rsid w:val="00537523"/>
    <w:rsid w:val="00537A1B"/>
    <w:rsid w:val="00537A4B"/>
    <w:rsid w:val="00537B0B"/>
    <w:rsid w:val="00537C3C"/>
    <w:rsid w:val="00540028"/>
    <w:rsid w:val="00540107"/>
    <w:rsid w:val="00540318"/>
    <w:rsid w:val="00540A86"/>
    <w:rsid w:val="00540E58"/>
    <w:rsid w:val="00541444"/>
    <w:rsid w:val="00541514"/>
    <w:rsid w:val="005419F0"/>
    <w:rsid w:val="005419FD"/>
    <w:rsid w:val="00541F3A"/>
    <w:rsid w:val="00541FDF"/>
    <w:rsid w:val="00542411"/>
    <w:rsid w:val="005424DB"/>
    <w:rsid w:val="0054253B"/>
    <w:rsid w:val="0054255C"/>
    <w:rsid w:val="00542866"/>
    <w:rsid w:val="00542950"/>
    <w:rsid w:val="005429D4"/>
    <w:rsid w:val="00542A74"/>
    <w:rsid w:val="00542B4A"/>
    <w:rsid w:val="00542E0E"/>
    <w:rsid w:val="00542E37"/>
    <w:rsid w:val="00542EBB"/>
    <w:rsid w:val="00543034"/>
    <w:rsid w:val="00543063"/>
    <w:rsid w:val="00543093"/>
    <w:rsid w:val="005430E6"/>
    <w:rsid w:val="0054316D"/>
    <w:rsid w:val="005431C6"/>
    <w:rsid w:val="00543238"/>
    <w:rsid w:val="00543391"/>
    <w:rsid w:val="00543620"/>
    <w:rsid w:val="0054377A"/>
    <w:rsid w:val="00543B6E"/>
    <w:rsid w:val="00543C1B"/>
    <w:rsid w:val="00543FAC"/>
    <w:rsid w:val="00544088"/>
    <w:rsid w:val="0054421A"/>
    <w:rsid w:val="00544290"/>
    <w:rsid w:val="005442EF"/>
    <w:rsid w:val="0054436F"/>
    <w:rsid w:val="005446CD"/>
    <w:rsid w:val="00544920"/>
    <w:rsid w:val="00544981"/>
    <w:rsid w:val="00544AC2"/>
    <w:rsid w:val="00544E5C"/>
    <w:rsid w:val="005450E8"/>
    <w:rsid w:val="005455E6"/>
    <w:rsid w:val="00545C73"/>
    <w:rsid w:val="00545FB5"/>
    <w:rsid w:val="005466C1"/>
    <w:rsid w:val="00546793"/>
    <w:rsid w:val="005467B4"/>
    <w:rsid w:val="00546A81"/>
    <w:rsid w:val="00546DEE"/>
    <w:rsid w:val="0054715A"/>
    <w:rsid w:val="0054771B"/>
    <w:rsid w:val="005503B6"/>
    <w:rsid w:val="00550483"/>
    <w:rsid w:val="005504F6"/>
    <w:rsid w:val="005508AD"/>
    <w:rsid w:val="0055090D"/>
    <w:rsid w:val="00550D4D"/>
    <w:rsid w:val="00551017"/>
    <w:rsid w:val="00551399"/>
    <w:rsid w:val="00551821"/>
    <w:rsid w:val="005519A5"/>
    <w:rsid w:val="00551C21"/>
    <w:rsid w:val="00551C43"/>
    <w:rsid w:val="00551F5C"/>
    <w:rsid w:val="00552AF6"/>
    <w:rsid w:val="00552D32"/>
    <w:rsid w:val="00552EBA"/>
    <w:rsid w:val="005532A3"/>
    <w:rsid w:val="0055354E"/>
    <w:rsid w:val="00553870"/>
    <w:rsid w:val="005539B6"/>
    <w:rsid w:val="00553B21"/>
    <w:rsid w:val="00553D00"/>
    <w:rsid w:val="005540EA"/>
    <w:rsid w:val="005541B7"/>
    <w:rsid w:val="00554349"/>
    <w:rsid w:val="00554711"/>
    <w:rsid w:val="005547AF"/>
    <w:rsid w:val="00554975"/>
    <w:rsid w:val="0055503E"/>
    <w:rsid w:val="005552CD"/>
    <w:rsid w:val="00555585"/>
    <w:rsid w:val="005555E9"/>
    <w:rsid w:val="00555A3A"/>
    <w:rsid w:val="00555C41"/>
    <w:rsid w:val="00556914"/>
    <w:rsid w:val="005569E9"/>
    <w:rsid w:val="00556ED6"/>
    <w:rsid w:val="00556FEB"/>
    <w:rsid w:val="00557217"/>
    <w:rsid w:val="005572EF"/>
    <w:rsid w:val="0055731B"/>
    <w:rsid w:val="0055748F"/>
    <w:rsid w:val="0055757B"/>
    <w:rsid w:val="005575C2"/>
    <w:rsid w:val="0055762D"/>
    <w:rsid w:val="00557AFA"/>
    <w:rsid w:val="00557B97"/>
    <w:rsid w:val="00557BF5"/>
    <w:rsid w:val="00557C3A"/>
    <w:rsid w:val="00557FD8"/>
    <w:rsid w:val="0056048C"/>
    <w:rsid w:val="00560810"/>
    <w:rsid w:val="00560819"/>
    <w:rsid w:val="00560A26"/>
    <w:rsid w:val="00560AEC"/>
    <w:rsid w:val="00560E07"/>
    <w:rsid w:val="00560F80"/>
    <w:rsid w:val="00561058"/>
    <w:rsid w:val="00561172"/>
    <w:rsid w:val="005615D7"/>
    <w:rsid w:val="0056163D"/>
    <w:rsid w:val="005617E3"/>
    <w:rsid w:val="005618AF"/>
    <w:rsid w:val="00561D39"/>
    <w:rsid w:val="00561EB8"/>
    <w:rsid w:val="00562157"/>
    <w:rsid w:val="0056220A"/>
    <w:rsid w:val="00562664"/>
    <w:rsid w:val="005628A9"/>
    <w:rsid w:val="00562D22"/>
    <w:rsid w:val="00563149"/>
    <w:rsid w:val="005634B2"/>
    <w:rsid w:val="005634D9"/>
    <w:rsid w:val="00563515"/>
    <w:rsid w:val="005637A8"/>
    <w:rsid w:val="005639AF"/>
    <w:rsid w:val="00563D4E"/>
    <w:rsid w:val="00563F60"/>
    <w:rsid w:val="005643E9"/>
    <w:rsid w:val="00564418"/>
    <w:rsid w:val="00564461"/>
    <w:rsid w:val="00564DAE"/>
    <w:rsid w:val="00565384"/>
    <w:rsid w:val="005655B6"/>
    <w:rsid w:val="00565620"/>
    <w:rsid w:val="00565621"/>
    <w:rsid w:val="00565BA6"/>
    <w:rsid w:val="00565DE3"/>
    <w:rsid w:val="00565E2E"/>
    <w:rsid w:val="00566184"/>
    <w:rsid w:val="00566362"/>
    <w:rsid w:val="00566596"/>
    <w:rsid w:val="005666B9"/>
    <w:rsid w:val="0056686E"/>
    <w:rsid w:val="005668F2"/>
    <w:rsid w:val="00566D1A"/>
    <w:rsid w:val="00566ED9"/>
    <w:rsid w:val="0056703A"/>
    <w:rsid w:val="005671B6"/>
    <w:rsid w:val="005673F6"/>
    <w:rsid w:val="00567436"/>
    <w:rsid w:val="00567697"/>
    <w:rsid w:val="005676A9"/>
    <w:rsid w:val="005677C6"/>
    <w:rsid w:val="005679C1"/>
    <w:rsid w:val="00567AC4"/>
    <w:rsid w:val="00567AF7"/>
    <w:rsid w:val="00567B7B"/>
    <w:rsid w:val="00567BB5"/>
    <w:rsid w:val="00567C3A"/>
    <w:rsid w:val="00567DF9"/>
    <w:rsid w:val="00567EB9"/>
    <w:rsid w:val="00570110"/>
    <w:rsid w:val="005702DF"/>
    <w:rsid w:val="00570328"/>
    <w:rsid w:val="005706B1"/>
    <w:rsid w:val="00570902"/>
    <w:rsid w:val="00570AF5"/>
    <w:rsid w:val="00570B8D"/>
    <w:rsid w:val="00570CAF"/>
    <w:rsid w:val="00570CFC"/>
    <w:rsid w:val="00570DA7"/>
    <w:rsid w:val="00570DC0"/>
    <w:rsid w:val="00570FE0"/>
    <w:rsid w:val="00571056"/>
    <w:rsid w:val="00571273"/>
    <w:rsid w:val="0057128A"/>
    <w:rsid w:val="0057135E"/>
    <w:rsid w:val="005716E9"/>
    <w:rsid w:val="005717C3"/>
    <w:rsid w:val="00571904"/>
    <w:rsid w:val="00571907"/>
    <w:rsid w:val="005719AE"/>
    <w:rsid w:val="00571B17"/>
    <w:rsid w:val="00571D46"/>
    <w:rsid w:val="00571E2F"/>
    <w:rsid w:val="005728F2"/>
    <w:rsid w:val="005729EE"/>
    <w:rsid w:val="00572A21"/>
    <w:rsid w:val="00572C17"/>
    <w:rsid w:val="00572C68"/>
    <w:rsid w:val="00572E34"/>
    <w:rsid w:val="00572FE3"/>
    <w:rsid w:val="005732E8"/>
    <w:rsid w:val="005732FA"/>
    <w:rsid w:val="005733D7"/>
    <w:rsid w:val="005733E7"/>
    <w:rsid w:val="005734AB"/>
    <w:rsid w:val="0057350D"/>
    <w:rsid w:val="00573722"/>
    <w:rsid w:val="00573AB3"/>
    <w:rsid w:val="00573C2F"/>
    <w:rsid w:val="00573E41"/>
    <w:rsid w:val="0057403E"/>
    <w:rsid w:val="00574098"/>
    <w:rsid w:val="005744B9"/>
    <w:rsid w:val="005744D2"/>
    <w:rsid w:val="005747CD"/>
    <w:rsid w:val="00574AB5"/>
    <w:rsid w:val="00574F3C"/>
    <w:rsid w:val="00575163"/>
    <w:rsid w:val="00575944"/>
    <w:rsid w:val="00575E44"/>
    <w:rsid w:val="00575EAC"/>
    <w:rsid w:val="00576288"/>
    <w:rsid w:val="00576833"/>
    <w:rsid w:val="00576EED"/>
    <w:rsid w:val="00577376"/>
    <w:rsid w:val="005773AA"/>
    <w:rsid w:val="00577893"/>
    <w:rsid w:val="005778D0"/>
    <w:rsid w:val="005779D7"/>
    <w:rsid w:val="00577A43"/>
    <w:rsid w:val="00577AD4"/>
    <w:rsid w:val="0058011F"/>
    <w:rsid w:val="00580238"/>
    <w:rsid w:val="005802B8"/>
    <w:rsid w:val="005802DC"/>
    <w:rsid w:val="005802E8"/>
    <w:rsid w:val="00580882"/>
    <w:rsid w:val="005808F0"/>
    <w:rsid w:val="005809E0"/>
    <w:rsid w:val="005816FC"/>
    <w:rsid w:val="00581B34"/>
    <w:rsid w:val="00581C32"/>
    <w:rsid w:val="00581D3D"/>
    <w:rsid w:val="005822DD"/>
    <w:rsid w:val="005823E7"/>
    <w:rsid w:val="005824B3"/>
    <w:rsid w:val="005827C9"/>
    <w:rsid w:val="00582875"/>
    <w:rsid w:val="0058299E"/>
    <w:rsid w:val="005829CD"/>
    <w:rsid w:val="00582EBF"/>
    <w:rsid w:val="00583CD9"/>
    <w:rsid w:val="0058414C"/>
    <w:rsid w:val="005845FA"/>
    <w:rsid w:val="00584A16"/>
    <w:rsid w:val="00584BE5"/>
    <w:rsid w:val="00584C51"/>
    <w:rsid w:val="00584FE8"/>
    <w:rsid w:val="0058505D"/>
    <w:rsid w:val="0058524F"/>
    <w:rsid w:val="0058544F"/>
    <w:rsid w:val="005854E4"/>
    <w:rsid w:val="00585615"/>
    <w:rsid w:val="00585D69"/>
    <w:rsid w:val="0058643B"/>
    <w:rsid w:val="00586B56"/>
    <w:rsid w:val="00586D37"/>
    <w:rsid w:val="00587021"/>
    <w:rsid w:val="0058784A"/>
    <w:rsid w:val="00587876"/>
    <w:rsid w:val="00587BF5"/>
    <w:rsid w:val="00587F33"/>
    <w:rsid w:val="00590466"/>
    <w:rsid w:val="00590478"/>
    <w:rsid w:val="005904FD"/>
    <w:rsid w:val="00590800"/>
    <w:rsid w:val="00590BC1"/>
    <w:rsid w:val="00590C59"/>
    <w:rsid w:val="00590E27"/>
    <w:rsid w:val="00590E5A"/>
    <w:rsid w:val="0059122B"/>
    <w:rsid w:val="005915B1"/>
    <w:rsid w:val="0059187A"/>
    <w:rsid w:val="00591A48"/>
    <w:rsid w:val="00591CAE"/>
    <w:rsid w:val="00592178"/>
    <w:rsid w:val="005927F1"/>
    <w:rsid w:val="005928CD"/>
    <w:rsid w:val="00592B8F"/>
    <w:rsid w:val="00592F80"/>
    <w:rsid w:val="00592FDC"/>
    <w:rsid w:val="005933D9"/>
    <w:rsid w:val="00593517"/>
    <w:rsid w:val="005935D0"/>
    <w:rsid w:val="0059365B"/>
    <w:rsid w:val="00593BB0"/>
    <w:rsid w:val="0059431B"/>
    <w:rsid w:val="00594354"/>
    <w:rsid w:val="005946C1"/>
    <w:rsid w:val="005949B6"/>
    <w:rsid w:val="005949C1"/>
    <w:rsid w:val="00594AB5"/>
    <w:rsid w:val="00594EA6"/>
    <w:rsid w:val="00594FAB"/>
    <w:rsid w:val="005951E2"/>
    <w:rsid w:val="00595253"/>
    <w:rsid w:val="005952B7"/>
    <w:rsid w:val="00595501"/>
    <w:rsid w:val="00595990"/>
    <w:rsid w:val="00595A9A"/>
    <w:rsid w:val="00595D89"/>
    <w:rsid w:val="005960C8"/>
    <w:rsid w:val="00596306"/>
    <w:rsid w:val="00596404"/>
    <w:rsid w:val="00596575"/>
    <w:rsid w:val="005967A8"/>
    <w:rsid w:val="0059699B"/>
    <w:rsid w:val="00596DE4"/>
    <w:rsid w:val="00596E83"/>
    <w:rsid w:val="00596F94"/>
    <w:rsid w:val="00597222"/>
    <w:rsid w:val="0059738E"/>
    <w:rsid w:val="005974C4"/>
    <w:rsid w:val="00597723"/>
    <w:rsid w:val="00597740"/>
    <w:rsid w:val="005977D1"/>
    <w:rsid w:val="00597921"/>
    <w:rsid w:val="005A018B"/>
    <w:rsid w:val="005A025D"/>
    <w:rsid w:val="005A09FC"/>
    <w:rsid w:val="005A0B74"/>
    <w:rsid w:val="005A0FEF"/>
    <w:rsid w:val="005A11AB"/>
    <w:rsid w:val="005A1255"/>
    <w:rsid w:val="005A130C"/>
    <w:rsid w:val="005A138E"/>
    <w:rsid w:val="005A1400"/>
    <w:rsid w:val="005A179D"/>
    <w:rsid w:val="005A1CD9"/>
    <w:rsid w:val="005A1D25"/>
    <w:rsid w:val="005A1DC4"/>
    <w:rsid w:val="005A1EE6"/>
    <w:rsid w:val="005A26D1"/>
    <w:rsid w:val="005A2AD0"/>
    <w:rsid w:val="005A2B89"/>
    <w:rsid w:val="005A3025"/>
    <w:rsid w:val="005A3C9C"/>
    <w:rsid w:val="005A4024"/>
    <w:rsid w:val="005A42DF"/>
    <w:rsid w:val="005A455F"/>
    <w:rsid w:val="005A4728"/>
    <w:rsid w:val="005A4887"/>
    <w:rsid w:val="005A48D7"/>
    <w:rsid w:val="005A4CEF"/>
    <w:rsid w:val="005A50A3"/>
    <w:rsid w:val="005A5197"/>
    <w:rsid w:val="005A527C"/>
    <w:rsid w:val="005A5787"/>
    <w:rsid w:val="005A5A8A"/>
    <w:rsid w:val="005A5CBE"/>
    <w:rsid w:val="005A5F87"/>
    <w:rsid w:val="005A5FE0"/>
    <w:rsid w:val="005A614B"/>
    <w:rsid w:val="005A65BD"/>
    <w:rsid w:val="005A67A6"/>
    <w:rsid w:val="005A6A2F"/>
    <w:rsid w:val="005A6ADC"/>
    <w:rsid w:val="005A6F7A"/>
    <w:rsid w:val="005A7173"/>
    <w:rsid w:val="005A72E4"/>
    <w:rsid w:val="005A7B52"/>
    <w:rsid w:val="005A7E6F"/>
    <w:rsid w:val="005B0108"/>
    <w:rsid w:val="005B0237"/>
    <w:rsid w:val="005B0547"/>
    <w:rsid w:val="005B05CC"/>
    <w:rsid w:val="005B07B9"/>
    <w:rsid w:val="005B0B78"/>
    <w:rsid w:val="005B0BFC"/>
    <w:rsid w:val="005B0DA3"/>
    <w:rsid w:val="005B107E"/>
    <w:rsid w:val="005B11F7"/>
    <w:rsid w:val="005B1385"/>
    <w:rsid w:val="005B15C2"/>
    <w:rsid w:val="005B1610"/>
    <w:rsid w:val="005B1647"/>
    <w:rsid w:val="005B169D"/>
    <w:rsid w:val="005B1BA9"/>
    <w:rsid w:val="005B1C43"/>
    <w:rsid w:val="005B1F55"/>
    <w:rsid w:val="005B212A"/>
    <w:rsid w:val="005B2422"/>
    <w:rsid w:val="005B2659"/>
    <w:rsid w:val="005B272F"/>
    <w:rsid w:val="005B2BA8"/>
    <w:rsid w:val="005B2C67"/>
    <w:rsid w:val="005B3095"/>
    <w:rsid w:val="005B30B1"/>
    <w:rsid w:val="005B332E"/>
    <w:rsid w:val="005B340E"/>
    <w:rsid w:val="005B34EB"/>
    <w:rsid w:val="005B399C"/>
    <w:rsid w:val="005B3A04"/>
    <w:rsid w:val="005B3C4E"/>
    <w:rsid w:val="005B3E5B"/>
    <w:rsid w:val="005B417F"/>
    <w:rsid w:val="005B43E1"/>
    <w:rsid w:val="005B4A06"/>
    <w:rsid w:val="005B4C55"/>
    <w:rsid w:val="005B4DE4"/>
    <w:rsid w:val="005B5127"/>
    <w:rsid w:val="005B52AC"/>
    <w:rsid w:val="005B53B0"/>
    <w:rsid w:val="005B54F4"/>
    <w:rsid w:val="005B5559"/>
    <w:rsid w:val="005B5645"/>
    <w:rsid w:val="005B5648"/>
    <w:rsid w:val="005B58CB"/>
    <w:rsid w:val="005B598C"/>
    <w:rsid w:val="005B5A2A"/>
    <w:rsid w:val="005B5DCF"/>
    <w:rsid w:val="005B5DF4"/>
    <w:rsid w:val="005B667B"/>
    <w:rsid w:val="005B668D"/>
    <w:rsid w:val="005B6B97"/>
    <w:rsid w:val="005B6E55"/>
    <w:rsid w:val="005B6F0B"/>
    <w:rsid w:val="005B7458"/>
    <w:rsid w:val="005B7829"/>
    <w:rsid w:val="005B7E7E"/>
    <w:rsid w:val="005B7F71"/>
    <w:rsid w:val="005C0513"/>
    <w:rsid w:val="005C05A9"/>
    <w:rsid w:val="005C06E5"/>
    <w:rsid w:val="005C07E9"/>
    <w:rsid w:val="005C083D"/>
    <w:rsid w:val="005C08E3"/>
    <w:rsid w:val="005C093E"/>
    <w:rsid w:val="005C0A1B"/>
    <w:rsid w:val="005C0C49"/>
    <w:rsid w:val="005C0FF9"/>
    <w:rsid w:val="005C10B3"/>
    <w:rsid w:val="005C114E"/>
    <w:rsid w:val="005C12AD"/>
    <w:rsid w:val="005C13CA"/>
    <w:rsid w:val="005C1A29"/>
    <w:rsid w:val="005C1C23"/>
    <w:rsid w:val="005C212E"/>
    <w:rsid w:val="005C21D1"/>
    <w:rsid w:val="005C2313"/>
    <w:rsid w:val="005C25D7"/>
    <w:rsid w:val="005C26E3"/>
    <w:rsid w:val="005C26EF"/>
    <w:rsid w:val="005C2933"/>
    <w:rsid w:val="005C2C49"/>
    <w:rsid w:val="005C2E47"/>
    <w:rsid w:val="005C2EDE"/>
    <w:rsid w:val="005C2F98"/>
    <w:rsid w:val="005C303B"/>
    <w:rsid w:val="005C3062"/>
    <w:rsid w:val="005C3711"/>
    <w:rsid w:val="005C3916"/>
    <w:rsid w:val="005C3CF0"/>
    <w:rsid w:val="005C3D3B"/>
    <w:rsid w:val="005C40AE"/>
    <w:rsid w:val="005C40B3"/>
    <w:rsid w:val="005C48E3"/>
    <w:rsid w:val="005C49E9"/>
    <w:rsid w:val="005C5136"/>
    <w:rsid w:val="005C56CE"/>
    <w:rsid w:val="005C5721"/>
    <w:rsid w:val="005C5773"/>
    <w:rsid w:val="005C5B21"/>
    <w:rsid w:val="005C60B8"/>
    <w:rsid w:val="005C6369"/>
    <w:rsid w:val="005C679F"/>
    <w:rsid w:val="005C7078"/>
    <w:rsid w:val="005C72D0"/>
    <w:rsid w:val="005C74B3"/>
    <w:rsid w:val="005C75F0"/>
    <w:rsid w:val="005C79C9"/>
    <w:rsid w:val="005C7A28"/>
    <w:rsid w:val="005C7F7A"/>
    <w:rsid w:val="005D000E"/>
    <w:rsid w:val="005D019F"/>
    <w:rsid w:val="005D082F"/>
    <w:rsid w:val="005D0960"/>
    <w:rsid w:val="005D0C06"/>
    <w:rsid w:val="005D0C4B"/>
    <w:rsid w:val="005D0DC1"/>
    <w:rsid w:val="005D0E10"/>
    <w:rsid w:val="005D1047"/>
    <w:rsid w:val="005D162F"/>
    <w:rsid w:val="005D1698"/>
    <w:rsid w:val="005D1B48"/>
    <w:rsid w:val="005D1CF1"/>
    <w:rsid w:val="005D1DBA"/>
    <w:rsid w:val="005D2121"/>
    <w:rsid w:val="005D212E"/>
    <w:rsid w:val="005D2312"/>
    <w:rsid w:val="005D2342"/>
    <w:rsid w:val="005D2414"/>
    <w:rsid w:val="005D27AB"/>
    <w:rsid w:val="005D2E13"/>
    <w:rsid w:val="005D37FA"/>
    <w:rsid w:val="005D3C77"/>
    <w:rsid w:val="005D3D97"/>
    <w:rsid w:val="005D3E75"/>
    <w:rsid w:val="005D40DC"/>
    <w:rsid w:val="005D419E"/>
    <w:rsid w:val="005D4355"/>
    <w:rsid w:val="005D43B7"/>
    <w:rsid w:val="005D456F"/>
    <w:rsid w:val="005D4658"/>
    <w:rsid w:val="005D4756"/>
    <w:rsid w:val="005D484F"/>
    <w:rsid w:val="005D49FE"/>
    <w:rsid w:val="005D4D2A"/>
    <w:rsid w:val="005D5712"/>
    <w:rsid w:val="005D5D23"/>
    <w:rsid w:val="005D5D58"/>
    <w:rsid w:val="005D5FD9"/>
    <w:rsid w:val="005D60F0"/>
    <w:rsid w:val="005D616A"/>
    <w:rsid w:val="005D6191"/>
    <w:rsid w:val="005D6A94"/>
    <w:rsid w:val="005D6AA3"/>
    <w:rsid w:val="005D6BA6"/>
    <w:rsid w:val="005D6CE8"/>
    <w:rsid w:val="005D6DBB"/>
    <w:rsid w:val="005D6E35"/>
    <w:rsid w:val="005D6F96"/>
    <w:rsid w:val="005D71BD"/>
    <w:rsid w:val="005D747B"/>
    <w:rsid w:val="005D79C3"/>
    <w:rsid w:val="005D7A1F"/>
    <w:rsid w:val="005D7ACB"/>
    <w:rsid w:val="005D7C41"/>
    <w:rsid w:val="005D7D0E"/>
    <w:rsid w:val="005D7D80"/>
    <w:rsid w:val="005D7F74"/>
    <w:rsid w:val="005E0444"/>
    <w:rsid w:val="005E0A28"/>
    <w:rsid w:val="005E0D6F"/>
    <w:rsid w:val="005E0F7E"/>
    <w:rsid w:val="005E1097"/>
    <w:rsid w:val="005E182F"/>
    <w:rsid w:val="005E18C1"/>
    <w:rsid w:val="005E1B4C"/>
    <w:rsid w:val="005E1BA3"/>
    <w:rsid w:val="005E1FA4"/>
    <w:rsid w:val="005E223B"/>
    <w:rsid w:val="005E25C4"/>
    <w:rsid w:val="005E26F5"/>
    <w:rsid w:val="005E298A"/>
    <w:rsid w:val="005E3111"/>
    <w:rsid w:val="005E31B1"/>
    <w:rsid w:val="005E3201"/>
    <w:rsid w:val="005E325C"/>
    <w:rsid w:val="005E3CAB"/>
    <w:rsid w:val="005E3E85"/>
    <w:rsid w:val="005E43B2"/>
    <w:rsid w:val="005E44E3"/>
    <w:rsid w:val="005E44F1"/>
    <w:rsid w:val="005E46A0"/>
    <w:rsid w:val="005E484E"/>
    <w:rsid w:val="005E4CF8"/>
    <w:rsid w:val="005E53FC"/>
    <w:rsid w:val="005E5480"/>
    <w:rsid w:val="005E5804"/>
    <w:rsid w:val="005E5865"/>
    <w:rsid w:val="005E5A51"/>
    <w:rsid w:val="005E5BDD"/>
    <w:rsid w:val="005E5D3F"/>
    <w:rsid w:val="005E5FE4"/>
    <w:rsid w:val="005E6033"/>
    <w:rsid w:val="005E6080"/>
    <w:rsid w:val="005E6252"/>
    <w:rsid w:val="005E64AF"/>
    <w:rsid w:val="005E65AE"/>
    <w:rsid w:val="005E65F5"/>
    <w:rsid w:val="005E663D"/>
    <w:rsid w:val="005E691E"/>
    <w:rsid w:val="005E6A92"/>
    <w:rsid w:val="005E7117"/>
    <w:rsid w:val="005E71CD"/>
    <w:rsid w:val="005E7385"/>
    <w:rsid w:val="005E7566"/>
    <w:rsid w:val="005E79AA"/>
    <w:rsid w:val="005E7D67"/>
    <w:rsid w:val="005F0332"/>
    <w:rsid w:val="005F06C8"/>
    <w:rsid w:val="005F0742"/>
    <w:rsid w:val="005F0747"/>
    <w:rsid w:val="005F0A20"/>
    <w:rsid w:val="005F0A77"/>
    <w:rsid w:val="005F0AF5"/>
    <w:rsid w:val="005F0C03"/>
    <w:rsid w:val="005F0F29"/>
    <w:rsid w:val="005F119B"/>
    <w:rsid w:val="005F11BD"/>
    <w:rsid w:val="005F12AE"/>
    <w:rsid w:val="005F12DF"/>
    <w:rsid w:val="005F1E7F"/>
    <w:rsid w:val="005F1EFE"/>
    <w:rsid w:val="005F2326"/>
    <w:rsid w:val="005F23DF"/>
    <w:rsid w:val="005F2914"/>
    <w:rsid w:val="005F2A1F"/>
    <w:rsid w:val="005F2D93"/>
    <w:rsid w:val="005F3053"/>
    <w:rsid w:val="005F3275"/>
    <w:rsid w:val="005F3305"/>
    <w:rsid w:val="005F3653"/>
    <w:rsid w:val="005F3777"/>
    <w:rsid w:val="005F3C02"/>
    <w:rsid w:val="005F3CC4"/>
    <w:rsid w:val="005F3D1A"/>
    <w:rsid w:val="005F3F3C"/>
    <w:rsid w:val="005F4019"/>
    <w:rsid w:val="005F4068"/>
    <w:rsid w:val="005F42A1"/>
    <w:rsid w:val="005F4369"/>
    <w:rsid w:val="005F4779"/>
    <w:rsid w:val="005F4952"/>
    <w:rsid w:val="005F49B7"/>
    <w:rsid w:val="005F4AF4"/>
    <w:rsid w:val="005F4C4A"/>
    <w:rsid w:val="005F4D38"/>
    <w:rsid w:val="005F4D98"/>
    <w:rsid w:val="005F4E54"/>
    <w:rsid w:val="005F4F18"/>
    <w:rsid w:val="005F533D"/>
    <w:rsid w:val="005F5616"/>
    <w:rsid w:val="005F58A3"/>
    <w:rsid w:val="005F59A3"/>
    <w:rsid w:val="005F5A53"/>
    <w:rsid w:val="005F5AEF"/>
    <w:rsid w:val="005F5BF6"/>
    <w:rsid w:val="005F5E3F"/>
    <w:rsid w:val="005F5F62"/>
    <w:rsid w:val="005F6120"/>
    <w:rsid w:val="005F64F8"/>
    <w:rsid w:val="005F6673"/>
    <w:rsid w:val="005F68BE"/>
    <w:rsid w:val="005F68C5"/>
    <w:rsid w:val="005F69B2"/>
    <w:rsid w:val="005F6CD2"/>
    <w:rsid w:val="005F70A9"/>
    <w:rsid w:val="005F71E4"/>
    <w:rsid w:val="005F7353"/>
    <w:rsid w:val="005F73F3"/>
    <w:rsid w:val="005F751F"/>
    <w:rsid w:val="005F7760"/>
    <w:rsid w:val="005F7895"/>
    <w:rsid w:val="005F7960"/>
    <w:rsid w:val="005F7B34"/>
    <w:rsid w:val="005F7E74"/>
    <w:rsid w:val="00600185"/>
    <w:rsid w:val="0060029B"/>
    <w:rsid w:val="00600544"/>
    <w:rsid w:val="00600B0F"/>
    <w:rsid w:val="00600B21"/>
    <w:rsid w:val="00600EF5"/>
    <w:rsid w:val="00601220"/>
    <w:rsid w:val="006015EE"/>
    <w:rsid w:val="00601771"/>
    <w:rsid w:val="00601A93"/>
    <w:rsid w:val="00601B2F"/>
    <w:rsid w:val="00601BE5"/>
    <w:rsid w:val="00601D26"/>
    <w:rsid w:val="00601E68"/>
    <w:rsid w:val="00601EF0"/>
    <w:rsid w:val="00601F3F"/>
    <w:rsid w:val="00601FD5"/>
    <w:rsid w:val="006023EE"/>
    <w:rsid w:val="006025D4"/>
    <w:rsid w:val="00602965"/>
    <w:rsid w:val="00602D0B"/>
    <w:rsid w:val="00602E0B"/>
    <w:rsid w:val="006031C3"/>
    <w:rsid w:val="006031D1"/>
    <w:rsid w:val="0060324F"/>
    <w:rsid w:val="0060336E"/>
    <w:rsid w:val="006036B7"/>
    <w:rsid w:val="006036E0"/>
    <w:rsid w:val="00603948"/>
    <w:rsid w:val="006039AC"/>
    <w:rsid w:val="006039CC"/>
    <w:rsid w:val="006039CE"/>
    <w:rsid w:val="006042F5"/>
    <w:rsid w:val="00604495"/>
    <w:rsid w:val="00604570"/>
    <w:rsid w:val="00604A5D"/>
    <w:rsid w:val="00604ACF"/>
    <w:rsid w:val="00604DC0"/>
    <w:rsid w:val="00605185"/>
    <w:rsid w:val="006051D1"/>
    <w:rsid w:val="006051F1"/>
    <w:rsid w:val="006053EE"/>
    <w:rsid w:val="006055C0"/>
    <w:rsid w:val="006058E7"/>
    <w:rsid w:val="00605F3B"/>
    <w:rsid w:val="006069E4"/>
    <w:rsid w:val="00606A55"/>
    <w:rsid w:val="00606A69"/>
    <w:rsid w:val="00606E81"/>
    <w:rsid w:val="0060704F"/>
    <w:rsid w:val="006071AC"/>
    <w:rsid w:val="00607439"/>
    <w:rsid w:val="006074E5"/>
    <w:rsid w:val="00607755"/>
    <w:rsid w:val="00607818"/>
    <w:rsid w:val="0060784B"/>
    <w:rsid w:val="006078C3"/>
    <w:rsid w:val="00607BE1"/>
    <w:rsid w:val="00607D56"/>
    <w:rsid w:val="006100DD"/>
    <w:rsid w:val="00610422"/>
    <w:rsid w:val="00610460"/>
    <w:rsid w:val="00610483"/>
    <w:rsid w:val="006106C8"/>
    <w:rsid w:val="00610845"/>
    <w:rsid w:val="00610890"/>
    <w:rsid w:val="006108E7"/>
    <w:rsid w:val="00610954"/>
    <w:rsid w:val="00610B41"/>
    <w:rsid w:val="00610C06"/>
    <w:rsid w:val="0061108B"/>
    <w:rsid w:val="00611280"/>
    <w:rsid w:val="0061138D"/>
    <w:rsid w:val="0061158B"/>
    <w:rsid w:val="00611730"/>
    <w:rsid w:val="0061183B"/>
    <w:rsid w:val="00611F00"/>
    <w:rsid w:val="0061215D"/>
    <w:rsid w:val="006123A4"/>
    <w:rsid w:val="006123F7"/>
    <w:rsid w:val="00612559"/>
    <w:rsid w:val="006132D6"/>
    <w:rsid w:val="00613974"/>
    <w:rsid w:val="00613B5D"/>
    <w:rsid w:val="00613C3B"/>
    <w:rsid w:val="00613CD6"/>
    <w:rsid w:val="00613F7B"/>
    <w:rsid w:val="00613FD6"/>
    <w:rsid w:val="0061403C"/>
    <w:rsid w:val="00614087"/>
    <w:rsid w:val="006144E5"/>
    <w:rsid w:val="006144E8"/>
    <w:rsid w:val="00614696"/>
    <w:rsid w:val="006148B6"/>
    <w:rsid w:val="00614CA6"/>
    <w:rsid w:val="00614CDC"/>
    <w:rsid w:val="00614E00"/>
    <w:rsid w:val="00614F3E"/>
    <w:rsid w:val="00614F60"/>
    <w:rsid w:val="0061501A"/>
    <w:rsid w:val="00615320"/>
    <w:rsid w:val="0061536B"/>
    <w:rsid w:val="0061545A"/>
    <w:rsid w:val="006155AF"/>
    <w:rsid w:val="00615695"/>
    <w:rsid w:val="00615762"/>
    <w:rsid w:val="006157FA"/>
    <w:rsid w:val="00615C1B"/>
    <w:rsid w:val="00615C8E"/>
    <w:rsid w:val="0061626E"/>
    <w:rsid w:val="00616480"/>
    <w:rsid w:val="00616F97"/>
    <w:rsid w:val="0061740C"/>
    <w:rsid w:val="00617B32"/>
    <w:rsid w:val="00617C6D"/>
    <w:rsid w:val="00617DA5"/>
    <w:rsid w:val="00617DB6"/>
    <w:rsid w:val="00617DE3"/>
    <w:rsid w:val="00617DF7"/>
    <w:rsid w:val="00617E06"/>
    <w:rsid w:val="00617EED"/>
    <w:rsid w:val="006203B4"/>
    <w:rsid w:val="0062042A"/>
    <w:rsid w:val="006205A8"/>
    <w:rsid w:val="00620A8D"/>
    <w:rsid w:val="00620BE2"/>
    <w:rsid w:val="00620CC4"/>
    <w:rsid w:val="00620E11"/>
    <w:rsid w:val="00620F87"/>
    <w:rsid w:val="0062137C"/>
    <w:rsid w:val="00621ACF"/>
    <w:rsid w:val="00621C7F"/>
    <w:rsid w:val="00621E54"/>
    <w:rsid w:val="00622062"/>
    <w:rsid w:val="006221D6"/>
    <w:rsid w:val="00622439"/>
    <w:rsid w:val="00622681"/>
    <w:rsid w:val="00622A1B"/>
    <w:rsid w:val="0062303C"/>
    <w:rsid w:val="006231AD"/>
    <w:rsid w:val="006239E2"/>
    <w:rsid w:val="00623AA7"/>
    <w:rsid w:val="006241A1"/>
    <w:rsid w:val="00624223"/>
    <w:rsid w:val="006244B7"/>
    <w:rsid w:val="0062465B"/>
    <w:rsid w:val="00624C73"/>
    <w:rsid w:val="0062505B"/>
    <w:rsid w:val="0062506A"/>
    <w:rsid w:val="006253B1"/>
    <w:rsid w:val="00625475"/>
    <w:rsid w:val="00625852"/>
    <w:rsid w:val="006259FC"/>
    <w:rsid w:val="00625DBB"/>
    <w:rsid w:val="00625F78"/>
    <w:rsid w:val="006260A8"/>
    <w:rsid w:val="0062611B"/>
    <w:rsid w:val="006261EA"/>
    <w:rsid w:val="006262A8"/>
    <w:rsid w:val="0062640E"/>
    <w:rsid w:val="00626781"/>
    <w:rsid w:val="00626938"/>
    <w:rsid w:val="00626A7A"/>
    <w:rsid w:val="00626BDD"/>
    <w:rsid w:val="0062705A"/>
    <w:rsid w:val="00627181"/>
    <w:rsid w:val="00627213"/>
    <w:rsid w:val="00627547"/>
    <w:rsid w:val="006277A2"/>
    <w:rsid w:val="00627A06"/>
    <w:rsid w:val="00627C89"/>
    <w:rsid w:val="00630228"/>
    <w:rsid w:val="0063078E"/>
    <w:rsid w:val="006307D1"/>
    <w:rsid w:val="00630C05"/>
    <w:rsid w:val="00630C1C"/>
    <w:rsid w:val="00630F28"/>
    <w:rsid w:val="00630FB9"/>
    <w:rsid w:val="006311AC"/>
    <w:rsid w:val="0063137E"/>
    <w:rsid w:val="00631385"/>
    <w:rsid w:val="0063140B"/>
    <w:rsid w:val="00631610"/>
    <w:rsid w:val="00631693"/>
    <w:rsid w:val="00631897"/>
    <w:rsid w:val="00631C51"/>
    <w:rsid w:val="00632451"/>
    <w:rsid w:val="00632980"/>
    <w:rsid w:val="00632A8D"/>
    <w:rsid w:val="00632CC4"/>
    <w:rsid w:val="00632D3A"/>
    <w:rsid w:val="00632EBB"/>
    <w:rsid w:val="00633248"/>
    <w:rsid w:val="00633367"/>
    <w:rsid w:val="0063339D"/>
    <w:rsid w:val="00633579"/>
    <w:rsid w:val="00633742"/>
    <w:rsid w:val="006338BA"/>
    <w:rsid w:val="00633DEB"/>
    <w:rsid w:val="00633F81"/>
    <w:rsid w:val="00634133"/>
    <w:rsid w:val="0063436D"/>
    <w:rsid w:val="00634408"/>
    <w:rsid w:val="00634692"/>
    <w:rsid w:val="0063477E"/>
    <w:rsid w:val="00634817"/>
    <w:rsid w:val="006348C4"/>
    <w:rsid w:val="00634970"/>
    <w:rsid w:val="00634A09"/>
    <w:rsid w:val="00634E58"/>
    <w:rsid w:val="0063515C"/>
    <w:rsid w:val="006353E2"/>
    <w:rsid w:val="006355EA"/>
    <w:rsid w:val="00635662"/>
    <w:rsid w:val="00635CBC"/>
    <w:rsid w:val="00635E5B"/>
    <w:rsid w:val="00635ECC"/>
    <w:rsid w:val="00635F74"/>
    <w:rsid w:val="00635FFA"/>
    <w:rsid w:val="006362CC"/>
    <w:rsid w:val="006364C1"/>
    <w:rsid w:val="006367B8"/>
    <w:rsid w:val="006368ED"/>
    <w:rsid w:val="00636A64"/>
    <w:rsid w:val="00636B47"/>
    <w:rsid w:val="0063700C"/>
    <w:rsid w:val="006376D8"/>
    <w:rsid w:val="00637D61"/>
    <w:rsid w:val="0064028D"/>
    <w:rsid w:val="00640477"/>
    <w:rsid w:val="006404DA"/>
    <w:rsid w:val="00640723"/>
    <w:rsid w:val="0064087C"/>
    <w:rsid w:val="00640EAE"/>
    <w:rsid w:val="00640F2C"/>
    <w:rsid w:val="00640F9E"/>
    <w:rsid w:val="006410BD"/>
    <w:rsid w:val="0064110C"/>
    <w:rsid w:val="00641445"/>
    <w:rsid w:val="00641503"/>
    <w:rsid w:val="0064153D"/>
    <w:rsid w:val="006415D7"/>
    <w:rsid w:val="00641770"/>
    <w:rsid w:val="0064185C"/>
    <w:rsid w:val="006418E4"/>
    <w:rsid w:val="00641A3E"/>
    <w:rsid w:val="00641A7C"/>
    <w:rsid w:val="00641AC5"/>
    <w:rsid w:val="00641B19"/>
    <w:rsid w:val="00641B89"/>
    <w:rsid w:val="00641BC5"/>
    <w:rsid w:val="00641BF0"/>
    <w:rsid w:val="00641D06"/>
    <w:rsid w:val="00641EFE"/>
    <w:rsid w:val="0064217D"/>
    <w:rsid w:val="00642232"/>
    <w:rsid w:val="006422BA"/>
    <w:rsid w:val="006425D1"/>
    <w:rsid w:val="0064269A"/>
    <w:rsid w:val="00642A53"/>
    <w:rsid w:val="00642B6F"/>
    <w:rsid w:val="00642F0F"/>
    <w:rsid w:val="0064304E"/>
    <w:rsid w:val="006430C7"/>
    <w:rsid w:val="00643214"/>
    <w:rsid w:val="0064337A"/>
    <w:rsid w:val="006434B4"/>
    <w:rsid w:val="0064370C"/>
    <w:rsid w:val="00643A25"/>
    <w:rsid w:val="00643B5B"/>
    <w:rsid w:val="00643C61"/>
    <w:rsid w:val="00643CFA"/>
    <w:rsid w:val="00643DB6"/>
    <w:rsid w:val="00643E3A"/>
    <w:rsid w:val="00643EAF"/>
    <w:rsid w:val="00644130"/>
    <w:rsid w:val="00644151"/>
    <w:rsid w:val="00644317"/>
    <w:rsid w:val="006449E6"/>
    <w:rsid w:val="00644D77"/>
    <w:rsid w:val="00644E60"/>
    <w:rsid w:val="00644EE4"/>
    <w:rsid w:val="00644FCF"/>
    <w:rsid w:val="00645180"/>
    <w:rsid w:val="0064564D"/>
    <w:rsid w:val="00645F62"/>
    <w:rsid w:val="00645F73"/>
    <w:rsid w:val="00646045"/>
    <w:rsid w:val="006461E3"/>
    <w:rsid w:val="00646324"/>
    <w:rsid w:val="0064634E"/>
    <w:rsid w:val="006468FD"/>
    <w:rsid w:val="00646A6A"/>
    <w:rsid w:val="00646A8E"/>
    <w:rsid w:val="00646BB8"/>
    <w:rsid w:val="00646C6B"/>
    <w:rsid w:val="00646DAC"/>
    <w:rsid w:val="00646DC6"/>
    <w:rsid w:val="00646DCD"/>
    <w:rsid w:val="0064716F"/>
    <w:rsid w:val="00647373"/>
    <w:rsid w:val="00647A54"/>
    <w:rsid w:val="00650271"/>
    <w:rsid w:val="0065033A"/>
    <w:rsid w:val="0065065A"/>
    <w:rsid w:val="00650829"/>
    <w:rsid w:val="006508BF"/>
    <w:rsid w:val="00650936"/>
    <w:rsid w:val="00650B73"/>
    <w:rsid w:val="00650C9A"/>
    <w:rsid w:val="00650CB6"/>
    <w:rsid w:val="00650CB8"/>
    <w:rsid w:val="00650F43"/>
    <w:rsid w:val="00651311"/>
    <w:rsid w:val="0065151D"/>
    <w:rsid w:val="006516B0"/>
    <w:rsid w:val="00651B5C"/>
    <w:rsid w:val="00651BA5"/>
    <w:rsid w:val="00651C6C"/>
    <w:rsid w:val="0065231D"/>
    <w:rsid w:val="0065260B"/>
    <w:rsid w:val="0065273B"/>
    <w:rsid w:val="0065293A"/>
    <w:rsid w:val="00652BC6"/>
    <w:rsid w:val="00652CE5"/>
    <w:rsid w:val="00652D40"/>
    <w:rsid w:val="00653887"/>
    <w:rsid w:val="00653E0F"/>
    <w:rsid w:val="00654132"/>
    <w:rsid w:val="00654346"/>
    <w:rsid w:val="00654480"/>
    <w:rsid w:val="00654790"/>
    <w:rsid w:val="00654C15"/>
    <w:rsid w:val="00654DDF"/>
    <w:rsid w:val="00654E94"/>
    <w:rsid w:val="00655307"/>
    <w:rsid w:val="006556DC"/>
    <w:rsid w:val="006558E1"/>
    <w:rsid w:val="006558EF"/>
    <w:rsid w:val="00655ABD"/>
    <w:rsid w:val="00655F48"/>
    <w:rsid w:val="00655F4E"/>
    <w:rsid w:val="006563CE"/>
    <w:rsid w:val="00656467"/>
    <w:rsid w:val="006567D3"/>
    <w:rsid w:val="0065690B"/>
    <w:rsid w:val="00656F8A"/>
    <w:rsid w:val="00657184"/>
    <w:rsid w:val="0065794E"/>
    <w:rsid w:val="00657D6E"/>
    <w:rsid w:val="00660152"/>
    <w:rsid w:val="0066016A"/>
    <w:rsid w:val="006601D9"/>
    <w:rsid w:val="00660297"/>
    <w:rsid w:val="006603D4"/>
    <w:rsid w:val="00660655"/>
    <w:rsid w:val="00660695"/>
    <w:rsid w:val="0066072F"/>
    <w:rsid w:val="00660846"/>
    <w:rsid w:val="00660925"/>
    <w:rsid w:val="00660C0C"/>
    <w:rsid w:val="00661234"/>
    <w:rsid w:val="006613DC"/>
    <w:rsid w:val="0066149A"/>
    <w:rsid w:val="006615D7"/>
    <w:rsid w:val="0066196F"/>
    <w:rsid w:val="006619D7"/>
    <w:rsid w:val="00662025"/>
    <w:rsid w:val="0066234A"/>
    <w:rsid w:val="006624E4"/>
    <w:rsid w:val="00662610"/>
    <w:rsid w:val="00662699"/>
    <w:rsid w:val="006627A8"/>
    <w:rsid w:val="00662CD2"/>
    <w:rsid w:val="00662F76"/>
    <w:rsid w:val="00662FFC"/>
    <w:rsid w:val="006633F9"/>
    <w:rsid w:val="0066378F"/>
    <w:rsid w:val="00663A3F"/>
    <w:rsid w:val="00663AFE"/>
    <w:rsid w:val="00663B75"/>
    <w:rsid w:val="00663BFE"/>
    <w:rsid w:val="00663C28"/>
    <w:rsid w:val="00663DBC"/>
    <w:rsid w:val="00663E71"/>
    <w:rsid w:val="00663F2E"/>
    <w:rsid w:val="00664039"/>
    <w:rsid w:val="0066488D"/>
    <w:rsid w:val="00664C5E"/>
    <w:rsid w:val="006650BD"/>
    <w:rsid w:val="00665192"/>
    <w:rsid w:val="006652A6"/>
    <w:rsid w:val="00665553"/>
    <w:rsid w:val="00665670"/>
    <w:rsid w:val="00665765"/>
    <w:rsid w:val="006657C2"/>
    <w:rsid w:val="00665C2D"/>
    <w:rsid w:val="00665F82"/>
    <w:rsid w:val="00666536"/>
    <w:rsid w:val="006667DF"/>
    <w:rsid w:val="006667F0"/>
    <w:rsid w:val="00666F64"/>
    <w:rsid w:val="00667255"/>
    <w:rsid w:val="0066749A"/>
    <w:rsid w:val="00667927"/>
    <w:rsid w:val="00670157"/>
    <w:rsid w:val="00670749"/>
    <w:rsid w:val="00670EB5"/>
    <w:rsid w:val="00671366"/>
    <w:rsid w:val="00671412"/>
    <w:rsid w:val="00671683"/>
    <w:rsid w:val="00671788"/>
    <w:rsid w:val="00671E9A"/>
    <w:rsid w:val="00671F15"/>
    <w:rsid w:val="00672070"/>
    <w:rsid w:val="0067213A"/>
    <w:rsid w:val="00672446"/>
    <w:rsid w:val="006724F4"/>
    <w:rsid w:val="006725BB"/>
    <w:rsid w:val="00672737"/>
    <w:rsid w:val="00672845"/>
    <w:rsid w:val="00672869"/>
    <w:rsid w:val="0067295F"/>
    <w:rsid w:val="00672C3F"/>
    <w:rsid w:val="00672D96"/>
    <w:rsid w:val="00672DEF"/>
    <w:rsid w:val="006731B2"/>
    <w:rsid w:val="00673248"/>
    <w:rsid w:val="0067332F"/>
    <w:rsid w:val="006737AD"/>
    <w:rsid w:val="006741E0"/>
    <w:rsid w:val="0067420E"/>
    <w:rsid w:val="0067438E"/>
    <w:rsid w:val="00674A0A"/>
    <w:rsid w:val="00674AED"/>
    <w:rsid w:val="00674BCD"/>
    <w:rsid w:val="00674C41"/>
    <w:rsid w:val="00674CAF"/>
    <w:rsid w:val="00674D19"/>
    <w:rsid w:val="00674E78"/>
    <w:rsid w:val="00675240"/>
    <w:rsid w:val="00675261"/>
    <w:rsid w:val="0067538B"/>
    <w:rsid w:val="00675424"/>
    <w:rsid w:val="00675960"/>
    <w:rsid w:val="00675F09"/>
    <w:rsid w:val="00675F7D"/>
    <w:rsid w:val="006764BF"/>
    <w:rsid w:val="006764E0"/>
    <w:rsid w:val="0067660D"/>
    <w:rsid w:val="0067667A"/>
    <w:rsid w:val="00676786"/>
    <w:rsid w:val="00677342"/>
    <w:rsid w:val="00677594"/>
    <w:rsid w:val="006776C1"/>
    <w:rsid w:val="00677858"/>
    <w:rsid w:val="00677B1C"/>
    <w:rsid w:val="00677BAF"/>
    <w:rsid w:val="00677BFD"/>
    <w:rsid w:val="00677F34"/>
    <w:rsid w:val="006801D4"/>
    <w:rsid w:val="0068025E"/>
    <w:rsid w:val="00680875"/>
    <w:rsid w:val="00680A3B"/>
    <w:rsid w:val="00680D7D"/>
    <w:rsid w:val="00680F92"/>
    <w:rsid w:val="00680FCB"/>
    <w:rsid w:val="00681106"/>
    <w:rsid w:val="006812A9"/>
    <w:rsid w:val="00681652"/>
    <w:rsid w:val="0068178A"/>
    <w:rsid w:val="00681A81"/>
    <w:rsid w:val="00681D2E"/>
    <w:rsid w:val="006823FF"/>
    <w:rsid w:val="006824AE"/>
    <w:rsid w:val="0068279E"/>
    <w:rsid w:val="006828AB"/>
    <w:rsid w:val="006829C7"/>
    <w:rsid w:val="00682E43"/>
    <w:rsid w:val="00682E79"/>
    <w:rsid w:val="006830C7"/>
    <w:rsid w:val="00683824"/>
    <w:rsid w:val="00683843"/>
    <w:rsid w:val="0068397B"/>
    <w:rsid w:val="00683A32"/>
    <w:rsid w:val="006841F8"/>
    <w:rsid w:val="00684390"/>
    <w:rsid w:val="006843DD"/>
    <w:rsid w:val="00684931"/>
    <w:rsid w:val="00684BE3"/>
    <w:rsid w:val="00684E9A"/>
    <w:rsid w:val="00684EA8"/>
    <w:rsid w:val="00684F46"/>
    <w:rsid w:val="006856F5"/>
    <w:rsid w:val="0068583E"/>
    <w:rsid w:val="00685A27"/>
    <w:rsid w:val="00685C13"/>
    <w:rsid w:val="00685D4E"/>
    <w:rsid w:val="00685E56"/>
    <w:rsid w:val="00685F85"/>
    <w:rsid w:val="006860E0"/>
    <w:rsid w:val="006861CD"/>
    <w:rsid w:val="0068688A"/>
    <w:rsid w:val="006869DD"/>
    <w:rsid w:val="00686A0B"/>
    <w:rsid w:val="00686C1B"/>
    <w:rsid w:val="00686C8E"/>
    <w:rsid w:val="00686D3A"/>
    <w:rsid w:val="00687228"/>
    <w:rsid w:val="006877E9"/>
    <w:rsid w:val="00687912"/>
    <w:rsid w:val="00687987"/>
    <w:rsid w:val="00687C24"/>
    <w:rsid w:val="00687CBD"/>
    <w:rsid w:val="006902A6"/>
    <w:rsid w:val="00690456"/>
    <w:rsid w:val="006904E9"/>
    <w:rsid w:val="006908A4"/>
    <w:rsid w:val="00690BFE"/>
    <w:rsid w:val="00690C27"/>
    <w:rsid w:val="00690D5B"/>
    <w:rsid w:val="006910C3"/>
    <w:rsid w:val="00691130"/>
    <w:rsid w:val="0069156C"/>
    <w:rsid w:val="0069198B"/>
    <w:rsid w:val="00691B1F"/>
    <w:rsid w:val="00691D2F"/>
    <w:rsid w:val="00691DC5"/>
    <w:rsid w:val="00691E12"/>
    <w:rsid w:val="00691E55"/>
    <w:rsid w:val="00692076"/>
    <w:rsid w:val="0069221A"/>
    <w:rsid w:val="006923F1"/>
    <w:rsid w:val="006926D8"/>
    <w:rsid w:val="0069278E"/>
    <w:rsid w:val="006927C5"/>
    <w:rsid w:val="006928F1"/>
    <w:rsid w:val="00692957"/>
    <w:rsid w:val="00692C04"/>
    <w:rsid w:val="00693360"/>
    <w:rsid w:val="00693BA2"/>
    <w:rsid w:val="00693E4C"/>
    <w:rsid w:val="00693EF0"/>
    <w:rsid w:val="006944C7"/>
    <w:rsid w:val="00694550"/>
    <w:rsid w:val="0069467F"/>
    <w:rsid w:val="00694BF5"/>
    <w:rsid w:val="00694CCD"/>
    <w:rsid w:val="00694D18"/>
    <w:rsid w:val="00695026"/>
    <w:rsid w:val="00695182"/>
    <w:rsid w:val="0069568E"/>
    <w:rsid w:val="00695D0E"/>
    <w:rsid w:val="00695D73"/>
    <w:rsid w:val="00695DA1"/>
    <w:rsid w:val="00695EAD"/>
    <w:rsid w:val="006960CD"/>
    <w:rsid w:val="0069629F"/>
    <w:rsid w:val="006962AF"/>
    <w:rsid w:val="00696501"/>
    <w:rsid w:val="006965DD"/>
    <w:rsid w:val="006965FA"/>
    <w:rsid w:val="00696BC6"/>
    <w:rsid w:val="00696F65"/>
    <w:rsid w:val="00696F76"/>
    <w:rsid w:val="00697989"/>
    <w:rsid w:val="00697A53"/>
    <w:rsid w:val="00697B81"/>
    <w:rsid w:val="00697D1B"/>
    <w:rsid w:val="00697D4C"/>
    <w:rsid w:val="006A0025"/>
    <w:rsid w:val="006A009C"/>
    <w:rsid w:val="006A0250"/>
    <w:rsid w:val="006A02FF"/>
    <w:rsid w:val="006A0569"/>
    <w:rsid w:val="006A0968"/>
    <w:rsid w:val="006A09CC"/>
    <w:rsid w:val="006A0E37"/>
    <w:rsid w:val="006A0FDF"/>
    <w:rsid w:val="006A1156"/>
    <w:rsid w:val="006A14FC"/>
    <w:rsid w:val="006A1676"/>
    <w:rsid w:val="006A16E4"/>
    <w:rsid w:val="006A17E0"/>
    <w:rsid w:val="006A1B74"/>
    <w:rsid w:val="006A1D63"/>
    <w:rsid w:val="006A236E"/>
    <w:rsid w:val="006A23CF"/>
    <w:rsid w:val="006A255D"/>
    <w:rsid w:val="006A263B"/>
    <w:rsid w:val="006A263D"/>
    <w:rsid w:val="006A29D4"/>
    <w:rsid w:val="006A3104"/>
    <w:rsid w:val="006A3248"/>
    <w:rsid w:val="006A3486"/>
    <w:rsid w:val="006A373D"/>
    <w:rsid w:val="006A3767"/>
    <w:rsid w:val="006A37AE"/>
    <w:rsid w:val="006A3C6C"/>
    <w:rsid w:val="006A3CA3"/>
    <w:rsid w:val="006A3CE2"/>
    <w:rsid w:val="006A4087"/>
    <w:rsid w:val="006A40EE"/>
    <w:rsid w:val="006A4147"/>
    <w:rsid w:val="006A4164"/>
    <w:rsid w:val="006A4292"/>
    <w:rsid w:val="006A43C9"/>
    <w:rsid w:val="006A4746"/>
    <w:rsid w:val="006A4885"/>
    <w:rsid w:val="006A4893"/>
    <w:rsid w:val="006A48B7"/>
    <w:rsid w:val="006A491E"/>
    <w:rsid w:val="006A4C6C"/>
    <w:rsid w:val="006A4F4C"/>
    <w:rsid w:val="006A4FC9"/>
    <w:rsid w:val="006A520D"/>
    <w:rsid w:val="006A5347"/>
    <w:rsid w:val="006A5411"/>
    <w:rsid w:val="006A5581"/>
    <w:rsid w:val="006A5671"/>
    <w:rsid w:val="006A572C"/>
    <w:rsid w:val="006A57D8"/>
    <w:rsid w:val="006A57E9"/>
    <w:rsid w:val="006A594D"/>
    <w:rsid w:val="006A5B5B"/>
    <w:rsid w:val="006A5C8B"/>
    <w:rsid w:val="006A5D74"/>
    <w:rsid w:val="006A6365"/>
    <w:rsid w:val="006A6368"/>
    <w:rsid w:val="006A63BF"/>
    <w:rsid w:val="006A663B"/>
    <w:rsid w:val="006A6BA4"/>
    <w:rsid w:val="006A6BAD"/>
    <w:rsid w:val="006A76F1"/>
    <w:rsid w:val="006B00DC"/>
    <w:rsid w:val="006B0128"/>
    <w:rsid w:val="006B029E"/>
    <w:rsid w:val="006B04DA"/>
    <w:rsid w:val="006B0618"/>
    <w:rsid w:val="006B0D74"/>
    <w:rsid w:val="006B0F27"/>
    <w:rsid w:val="006B1115"/>
    <w:rsid w:val="006B11B7"/>
    <w:rsid w:val="006B1646"/>
    <w:rsid w:val="006B1797"/>
    <w:rsid w:val="006B17C6"/>
    <w:rsid w:val="006B1933"/>
    <w:rsid w:val="006B1951"/>
    <w:rsid w:val="006B1B0F"/>
    <w:rsid w:val="006B1C32"/>
    <w:rsid w:val="006B1DA0"/>
    <w:rsid w:val="006B20E1"/>
    <w:rsid w:val="006B21F1"/>
    <w:rsid w:val="006B22C3"/>
    <w:rsid w:val="006B25E3"/>
    <w:rsid w:val="006B2CAD"/>
    <w:rsid w:val="006B3026"/>
    <w:rsid w:val="006B37EB"/>
    <w:rsid w:val="006B3ACB"/>
    <w:rsid w:val="006B3B47"/>
    <w:rsid w:val="006B3BE8"/>
    <w:rsid w:val="006B3C0D"/>
    <w:rsid w:val="006B3CB6"/>
    <w:rsid w:val="006B3EB5"/>
    <w:rsid w:val="006B3ED6"/>
    <w:rsid w:val="006B3F39"/>
    <w:rsid w:val="006B43E9"/>
    <w:rsid w:val="006B48EC"/>
    <w:rsid w:val="006B4CAF"/>
    <w:rsid w:val="006B51BF"/>
    <w:rsid w:val="006B52FF"/>
    <w:rsid w:val="006B592A"/>
    <w:rsid w:val="006B59D2"/>
    <w:rsid w:val="006B5C14"/>
    <w:rsid w:val="006B5DAD"/>
    <w:rsid w:val="006B6058"/>
    <w:rsid w:val="006B65C4"/>
    <w:rsid w:val="006B674C"/>
    <w:rsid w:val="006B6912"/>
    <w:rsid w:val="006B6996"/>
    <w:rsid w:val="006B6D34"/>
    <w:rsid w:val="006B7306"/>
    <w:rsid w:val="006B745C"/>
    <w:rsid w:val="006B7594"/>
    <w:rsid w:val="006B7D85"/>
    <w:rsid w:val="006C0789"/>
    <w:rsid w:val="006C0912"/>
    <w:rsid w:val="006C0B19"/>
    <w:rsid w:val="006C0C48"/>
    <w:rsid w:val="006C0CCD"/>
    <w:rsid w:val="006C0CFD"/>
    <w:rsid w:val="006C0DF9"/>
    <w:rsid w:val="006C0F28"/>
    <w:rsid w:val="006C118A"/>
    <w:rsid w:val="006C13C6"/>
    <w:rsid w:val="006C160C"/>
    <w:rsid w:val="006C1A6B"/>
    <w:rsid w:val="006C1DE4"/>
    <w:rsid w:val="006C1EAD"/>
    <w:rsid w:val="006C2290"/>
    <w:rsid w:val="006C2302"/>
    <w:rsid w:val="006C2413"/>
    <w:rsid w:val="006C2537"/>
    <w:rsid w:val="006C272A"/>
    <w:rsid w:val="006C277F"/>
    <w:rsid w:val="006C291B"/>
    <w:rsid w:val="006C2B1F"/>
    <w:rsid w:val="006C2D9B"/>
    <w:rsid w:val="006C2DDC"/>
    <w:rsid w:val="006C3088"/>
    <w:rsid w:val="006C32C2"/>
    <w:rsid w:val="006C3D31"/>
    <w:rsid w:val="006C4154"/>
    <w:rsid w:val="006C4214"/>
    <w:rsid w:val="006C4398"/>
    <w:rsid w:val="006C44F9"/>
    <w:rsid w:val="006C4792"/>
    <w:rsid w:val="006C4B81"/>
    <w:rsid w:val="006C4E5A"/>
    <w:rsid w:val="006C5A33"/>
    <w:rsid w:val="006C5CA5"/>
    <w:rsid w:val="006C5D0B"/>
    <w:rsid w:val="006C5EB0"/>
    <w:rsid w:val="006C604D"/>
    <w:rsid w:val="006C61CB"/>
    <w:rsid w:val="006C61E8"/>
    <w:rsid w:val="006C682F"/>
    <w:rsid w:val="006C691C"/>
    <w:rsid w:val="006C6949"/>
    <w:rsid w:val="006C69E4"/>
    <w:rsid w:val="006C6DE3"/>
    <w:rsid w:val="006C6FCC"/>
    <w:rsid w:val="006C7485"/>
    <w:rsid w:val="006C789C"/>
    <w:rsid w:val="006C79CF"/>
    <w:rsid w:val="006C7B8E"/>
    <w:rsid w:val="006D024A"/>
    <w:rsid w:val="006D0331"/>
    <w:rsid w:val="006D04A5"/>
    <w:rsid w:val="006D05E3"/>
    <w:rsid w:val="006D09FC"/>
    <w:rsid w:val="006D0AF6"/>
    <w:rsid w:val="006D0C72"/>
    <w:rsid w:val="006D0C94"/>
    <w:rsid w:val="006D1038"/>
    <w:rsid w:val="006D1157"/>
    <w:rsid w:val="006D115A"/>
    <w:rsid w:val="006D18E2"/>
    <w:rsid w:val="006D18F5"/>
    <w:rsid w:val="006D1983"/>
    <w:rsid w:val="006D1A54"/>
    <w:rsid w:val="006D1BC2"/>
    <w:rsid w:val="006D1F1F"/>
    <w:rsid w:val="006D1FBD"/>
    <w:rsid w:val="006D209E"/>
    <w:rsid w:val="006D20DB"/>
    <w:rsid w:val="006D2307"/>
    <w:rsid w:val="006D2434"/>
    <w:rsid w:val="006D258F"/>
    <w:rsid w:val="006D26BE"/>
    <w:rsid w:val="006D271B"/>
    <w:rsid w:val="006D27D5"/>
    <w:rsid w:val="006D2D27"/>
    <w:rsid w:val="006D2DC0"/>
    <w:rsid w:val="006D2E3A"/>
    <w:rsid w:val="006D2F0B"/>
    <w:rsid w:val="006D2F87"/>
    <w:rsid w:val="006D3100"/>
    <w:rsid w:val="006D328E"/>
    <w:rsid w:val="006D360F"/>
    <w:rsid w:val="006D3698"/>
    <w:rsid w:val="006D376F"/>
    <w:rsid w:val="006D379E"/>
    <w:rsid w:val="006D3A5C"/>
    <w:rsid w:val="006D3A9D"/>
    <w:rsid w:val="006D3DF0"/>
    <w:rsid w:val="006D3F2B"/>
    <w:rsid w:val="006D409C"/>
    <w:rsid w:val="006D444C"/>
    <w:rsid w:val="006D4AB7"/>
    <w:rsid w:val="006D4B0B"/>
    <w:rsid w:val="006D4CB9"/>
    <w:rsid w:val="006D5005"/>
    <w:rsid w:val="006D507A"/>
    <w:rsid w:val="006D530C"/>
    <w:rsid w:val="006D5345"/>
    <w:rsid w:val="006D59B8"/>
    <w:rsid w:val="006D5BD9"/>
    <w:rsid w:val="006D5F02"/>
    <w:rsid w:val="006D6014"/>
    <w:rsid w:val="006D6106"/>
    <w:rsid w:val="006D611E"/>
    <w:rsid w:val="006D6228"/>
    <w:rsid w:val="006D6520"/>
    <w:rsid w:val="006D67DD"/>
    <w:rsid w:val="006D7167"/>
    <w:rsid w:val="006D7176"/>
    <w:rsid w:val="006D719B"/>
    <w:rsid w:val="006D7689"/>
    <w:rsid w:val="006D7B81"/>
    <w:rsid w:val="006D7D0D"/>
    <w:rsid w:val="006D7FCD"/>
    <w:rsid w:val="006E02F0"/>
    <w:rsid w:val="006E0371"/>
    <w:rsid w:val="006E0B2F"/>
    <w:rsid w:val="006E14F9"/>
    <w:rsid w:val="006E18EA"/>
    <w:rsid w:val="006E1A26"/>
    <w:rsid w:val="006E1CD1"/>
    <w:rsid w:val="006E1F73"/>
    <w:rsid w:val="006E2185"/>
    <w:rsid w:val="006E21B8"/>
    <w:rsid w:val="006E22C6"/>
    <w:rsid w:val="006E2456"/>
    <w:rsid w:val="006E27A0"/>
    <w:rsid w:val="006E27E8"/>
    <w:rsid w:val="006E27FB"/>
    <w:rsid w:val="006E2E0A"/>
    <w:rsid w:val="006E36A6"/>
    <w:rsid w:val="006E3858"/>
    <w:rsid w:val="006E39F2"/>
    <w:rsid w:val="006E3CD2"/>
    <w:rsid w:val="006E3E66"/>
    <w:rsid w:val="006E3E78"/>
    <w:rsid w:val="006E4255"/>
    <w:rsid w:val="006E42A8"/>
    <w:rsid w:val="006E44DE"/>
    <w:rsid w:val="006E4761"/>
    <w:rsid w:val="006E47B7"/>
    <w:rsid w:val="006E4C96"/>
    <w:rsid w:val="006E4E4F"/>
    <w:rsid w:val="006E5163"/>
    <w:rsid w:val="006E55A7"/>
    <w:rsid w:val="006E563F"/>
    <w:rsid w:val="006E5977"/>
    <w:rsid w:val="006E59EC"/>
    <w:rsid w:val="006E5EC9"/>
    <w:rsid w:val="006E6027"/>
    <w:rsid w:val="006E6089"/>
    <w:rsid w:val="006E642C"/>
    <w:rsid w:val="006E6446"/>
    <w:rsid w:val="006E6653"/>
    <w:rsid w:val="006E66B4"/>
    <w:rsid w:val="006E6AC1"/>
    <w:rsid w:val="006E6AE5"/>
    <w:rsid w:val="006E6E88"/>
    <w:rsid w:val="006E6EF1"/>
    <w:rsid w:val="006E6F60"/>
    <w:rsid w:val="006E6FB7"/>
    <w:rsid w:val="006E758D"/>
    <w:rsid w:val="006E7643"/>
    <w:rsid w:val="006E771D"/>
    <w:rsid w:val="006E7C45"/>
    <w:rsid w:val="006E7D70"/>
    <w:rsid w:val="006E7F4E"/>
    <w:rsid w:val="006E7F61"/>
    <w:rsid w:val="006F0190"/>
    <w:rsid w:val="006F050B"/>
    <w:rsid w:val="006F0798"/>
    <w:rsid w:val="006F0825"/>
    <w:rsid w:val="006F08A6"/>
    <w:rsid w:val="006F0B23"/>
    <w:rsid w:val="006F0F9E"/>
    <w:rsid w:val="006F1184"/>
    <w:rsid w:val="006F11C5"/>
    <w:rsid w:val="006F126F"/>
    <w:rsid w:val="006F13A3"/>
    <w:rsid w:val="006F15C4"/>
    <w:rsid w:val="006F19B0"/>
    <w:rsid w:val="006F1DFA"/>
    <w:rsid w:val="006F22F8"/>
    <w:rsid w:val="006F2352"/>
    <w:rsid w:val="006F2393"/>
    <w:rsid w:val="006F245D"/>
    <w:rsid w:val="006F2736"/>
    <w:rsid w:val="006F2A7E"/>
    <w:rsid w:val="006F302F"/>
    <w:rsid w:val="006F3174"/>
    <w:rsid w:val="006F33A5"/>
    <w:rsid w:val="006F39A6"/>
    <w:rsid w:val="006F3B62"/>
    <w:rsid w:val="006F3DD1"/>
    <w:rsid w:val="006F3EBC"/>
    <w:rsid w:val="006F40B7"/>
    <w:rsid w:val="006F4333"/>
    <w:rsid w:val="006F4778"/>
    <w:rsid w:val="006F4A6F"/>
    <w:rsid w:val="006F4E00"/>
    <w:rsid w:val="006F500A"/>
    <w:rsid w:val="006F527C"/>
    <w:rsid w:val="006F5573"/>
    <w:rsid w:val="006F5590"/>
    <w:rsid w:val="006F55C8"/>
    <w:rsid w:val="006F5C68"/>
    <w:rsid w:val="006F5FD9"/>
    <w:rsid w:val="006F61F7"/>
    <w:rsid w:val="006F62A4"/>
    <w:rsid w:val="006F63F4"/>
    <w:rsid w:val="006F6612"/>
    <w:rsid w:val="006F6670"/>
    <w:rsid w:val="006F686F"/>
    <w:rsid w:val="006F6C53"/>
    <w:rsid w:val="006F6EF9"/>
    <w:rsid w:val="006F6F0E"/>
    <w:rsid w:val="006F7021"/>
    <w:rsid w:val="006F7306"/>
    <w:rsid w:val="006F7439"/>
    <w:rsid w:val="006F7481"/>
    <w:rsid w:val="006F7566"/>
    <w:rsid w:val="006F7607"/>
    <w:rsid w:val="006F77E5"/>
    <w:rsid w:val="006F7877"/>
    <w:rsid w:val="006F7A3B"/>
    <w:rsid w:val="006F7E7F"/>
    <w:rsid w:val="007000BE"/>
    <w:rsid w:val="007002D0"/>
    <w:rsid w:val="007004EF"/>
    <w:rsid w:val="0070067D"/>
    <w:rsid w:val="00700734"/>
    <w:rsid w:val="00700792"/>
    <w:rsid w:val="00700C07"/>
    <w:rsid w:val="00700C3A"/>
    <w:rsid w:val="00700C4E"/>
    <w:rsid w:val="00700E9B"/>
    <w:rsid w:val="007011DB"/>
    <w:rsid w:val="007016B1"/>
    <w:rsid w:val="00701849"/>
    <w:rsid w:val="007018C0"/>
    <w:rsid w:val="00701AB9"/>
    <w:rsid w:val="00701BD3"/>
    <w:rsid w:val="00702050"/>
    <w:rsid w:val="0070246A"/>
    <w:rsid w:val="00702A46"/>
    <w:rsid w:val="00702E16"/>
    <w:rsid w:val="00702EA3"/>
    <w:rsid w:val="00702F30"/>
    <w:rsid w:val="00703081"/>
    <w:rsid w:val="0070344C"/>
    <w:rsid w:val="007037F0"/>
    <w:rsid w:val="00703D84"/>
    <w:rsid w:val="00703EE6"/>
    <w:rsid w:val="0070406C"/>
    <w:rsid w:val="007040B7"/>
    <w:rsid w:val="00704192"/>
    <w:rsid w:val="007047B0"/>
    <w:rsid w:val="007048EF"/>
    <w:rsid w:val="00704F71"/>
    <w:rsid w:val="00704F96"/>
    <w:rsid w:val="00705409"/>
    <w:rsid w:val="0070546C"/>
    <w:rsid w:val="00705582"/>
    <w:rsid w:val="00705653"/>
    <w:rsid w:val="00705706"/>
    <w:rsid w:val="0070575E"/>
    <w:rsid w:val="00705785"/>
    <w:rsid w:val="007057E6"/>
    <w:rsid w:val="0070586E"/>
    <w:rsid w:val="007058A3"/>
    <w:rsid w:val="00706037"/>
    <w:rsid w:val="00706061"/>
    <w:rsid w:val="00706115"/>
    <w:rsid w:val="007061C8"/>
    <w:rsid w:val="007061DF"/>
    <w:rsid w:val="0070623C"/>
    <w:rsid w:val="007065D7"/>
    <w:rsid w:val="007067D1"/>
    <w:rsid w:val="007068B5"/>
    <w:rsid w:val="007069C7"/>
    <w:rsid w:val="00706B01"/>
    <w:rsid w:val="00706B42"/>
    <w:rsid w:val="00706D46"/>
    <w:rsid w:val="00706FED"/>
    <w:rsid w:val="0070702E"/>
    <w:rsid w:val="007070F1"/>
    <w:rsid w:val="00707132"/>
    <w:rsid w:val="0070725A"/>
    <w:rsid w:val="0070738D"/>
    <w:rsid w:val="0070788B"/>
    <w:rsid w:val="00707EA1"/>
    <w:rsid w:val="00710343"/>
    <w:rsid w:val="0071044E"/>
    <w:rsid w:val="0071090D"/>
    <w:rsid w:val="00710AB8"/>
    <w:rsid w:val="0071101A"/>
    <w:rsid w:val="007114B0"/>
    <w:rsid w:val="00711681"/>
    <w:rsid w:val="007118DD"/>
    <w:rsid w:val="00711A72"/>
    <w:rsid w:val="00711ADD"/>
    <w:rsid w:val="00711C22"/>
    <w:rsid w:val="00711D03"/>
    <w:rsid w:val="00712057"/>
    <w:rsid w:val="00712073"/>
    <w:rsid w:val="007125AA"/>
    <w:rsid w:val="007126FE"/>
    <w:rsid w:val="00712977"/>
    <w:rsid w:val="0071299F"/>
    <w:rsid w:val="00712A0A"/>
    <w:rsid w:val="00712C33"/>
    <w:rsid w:val="00712D4A"/>
    <w:rsid w:val="00712E46"/>
    <w:rsid w:val="00713341"/>
    <w:rsid w:val="007134D8"/>
    <w:rsid w:val="0071364F"/>
    <w:rsid w:val="007137BE"/>
    <w:rsid w:val="00713E92"/>
    <w:rsid w:val="00714250"/>
    <w:rsid w:val="007142E8"/>
    <w:rsid w:val="0071471C"/>
    <w:rsid w:val="007147CE"/>
    <w:rsid w:val="00714870"/>
    <w:rsid w:val="00714AF2"/>
    <w:rsid w:val="00714BAA"/>
    <w:rsid w:val="00714CC9"/>
    <w:rsid w:val="00715108"/>
    <w:rsid w:val="00715247"/>
    <w:rsid w:val="0071537C"/>
    <w:rsid w:val="0071550F"/>
    <w:rsid w:val="00715D4B"/>
    <w:rsid w:val="00715F66"/>
    <w:rsid w:val="0071603E"/>
    <w:rsid w:val="007162E0"/>
    <w:rsid w:val="00716A5F"/>
    <w:rsid w:val="00716E4D"/>
    <w:rsid w:val="007170BC"/>
    <w:rsid w:val="00717164"/>
    <w:rsid w:val="007173F7"/>
    <w:rsid w:val="0071744F"/>
    <w:rsid w:val="007176B9"/>
    <w:rsid w:val="00717890"/>
    <w:rsid w:val="007178A8"/>
    <w:rsid w:val="007201F8"/>
    <w:rsid w:val="00720208"/>
    <w:rsid w:val="0072052F"/>
    <w:rsid w:val="0072063D"/>
    <w:rsid w:val="007206AF"/>
    <w:rsid w:val="007208BC"/>
    <w:rsid w:val="00720A3F"/>
    <w:rsid w:val="00720AB0"/>
    <w:rsid w:val="00720C0A"/>
    <w:rsid w:val="00720C13"/>
    <w:rsid w:val="00720D45"/>
    <w:rsid w:val="00720DE1"/>
    <w:rsid w:val="00720EBC"/>
    <w:rsid w:val="0072121F"/>
    <w:rsid w:val="007213BB"/>
    <w:rsid w:val="00721AEF"/>
    <w:rsid w:val="00721B00"/>
    <w:rsid w:val="00721BA4"/>
    <w:rsid w:val="0072204D"/>
    <w:rsid w:val="007224E7"/>
    <w:rsid w:val="007224EB"/>
    <w:rsid w:val="00722955"/>
    <w:rsid w:val="00722A06"/>
    <w:rsid w:val="00722CE2"/>
    <w:rsid w:val="0072344E"/>
    <w:rsid w:val="007235C9"/>
    <w:rsid w:val="00723828"/>
    <w:rsid w:val="007238D8"/>
    <w:rsid w:val="00723BF7"/>
    <w:rsid w:val="00723FE8"/>
    <w:rsid w:val="007243AA"/>
    <w:rsid w:val="00724ACC"/>
    <w:rsid w:val="00724B1D"/>
    <w:rsid w:val="00724B8F"/>
    <w:rsid w:val="00724C6D"/>
    <w:rsid w:val="00724EF0"/>
    <w:rsid w:val="0072506B"/>
    <w:rsid w:val="0072506C"/>
    <w:rsid w:val="00725339"/>
    <w:rsid w:val="00725537"/>
    <w:rsid w:val="007257FA"/>
    <w:rsid w:val="00725946"/>
    <w:rsid w:val="00725E91"/>
    <w:rsid w:val="00726043"/>
    <w:rsid w:val="0072606B"/>
    <w:rsid w:val="0072638E"/>
    <w:rsid w:val="007264CF"/>
    <w:rsid w:val="00726777"/>
    <w:rsid w:val="0072681D"/>
    <w:rsid w:val="00726A09"/>
    <w:rsid w:val="00726F6A"/>
    <w:rsid w:val="007271B6"/>
    <w:rsid w:val="007271C5"/>
    <w:rsid w:val="00727242"/>
    <w:rsid w:val="0072741E"/>
    <w:rsid w:val="00727866"/>
    <w:rsid w:val="00727A48"/>
    <w:rsid w:val="00727B05"/>
    <w:rsid w:val="00727B84"/>
    <w:rsid w:val="00727C74"/>
    <w:rsid w:val="00727D88"/>
    <w:rsid w:val="00727F8F"/>
    <w:rsid w:val="00730121"/>
    <w:rsid w:val="0073012F"/>
    <w:rsid w:val="007302AE"/>
    <w:rsid w:val="00730480"/>
    <w:rsid w:val="0073054A"/>
    <w:rsid w:val="007306CF"/>
    <w:rsid w:val="00730772"/>
    <w:rsid w:val="00730C71"/>
    <w:rsid w:val="0073116C"/>
    <w:rsid w:val="007313E6"/>
    <w:rsid w:val="00731425"/>
    <w:rsid w:val="00731487"/>
    <w:rsid w:val="00731AE4"/>
    <w:rsid w:val="00731AFF"/>
    <w:rsid w:val="00731E40"/>
    <w:rsid w:val="00732442"/>
    <w:rsid w:val="00732466"/>
    <w:rsid w:val="00732505"/>
    <w:rsid w:val="0073251B"/>
    <w:rsid w:val="0073252D"/>
    <w:rsid w:val="007328CE"/>
    <w:rsid w:val="007328ED"/>
    <w:rsid w:val="00732DAD"/>
    <w:rsid w:val="00732E03"/>
    <w:rsid w:val="00732E84"/>
    <w:rsid w:val="0073316A"/>
    <w:rsid w:val="007332BB"/>
    <w:rsid w:val="007333E0"/>
    <w:rsid w:val="00733538"/>
    <w:rsid w:val="00733674"/>
    <w:rsid w:val="00733766"/>
    <w:rsid w:val="00733970"/>
    <w:rsid w:val="00733EC9"/>
    <w:rsid w:val="00733F94"/>
    <w:rsid w:val="00733FE1"/>
    <w:rsid w:val="0073435B"/>
    <w:rsid w:val="0073438D"/>
    <w:rsid w:val="00734523"/>
    <w:rsid w:val="00734782"/>
    <w:rsid w:val="00734841"/>
    <w:rsid w:val="007348CC"/>
    <w:rsid w:val="00734977"/>
    <w:rsid w:val="00734AAF"/>
    <w:rsid w:val="00734B2D"/>
    <w:rsid w:val="00734E79"/>
    <w:rsid w:val="00734EA5"/>
    <w:rsid w:val="00734ED7"/>
    <w:rsid w:val="00734F2B"/>
    <w:rsid w:val="00734FE3"/>
    <w:rsid w:val="007351A6"/>
    <w:rsid w:val="007354E6"/>
    <w:rsid w:val="007355E2"/>
    <w:rsid w:val="007355FF"/>
    <w:rsid w:val="00735901"/>
    <w:rsid w:val="00735F59"/>
    <w:rsid w:val="00735F9B"/>
    <w:rsid w:val="00736156"/>
    <w:rsid w:val="0073664A"/>
    <w:rsid w:val="00736B48"/>
    <w:rsid w:val="00736CA6"/>
    <w:rsid w:val="00736DEC"/>
    <w:rsid w:val="00737097"/>
    <w:rsid w:val="00737187"/>
    <w:rsid w:val="00737446"/>
    <w:rsid w:val="00737474"/>
    <w:rsid w:val="007374BC"/>
    <w:rsid w:val="007375DE"/>
    <w:rsid w:val="00737661"/>
    <w:rsid w:val="00737B91"/>
    <w:rsid w:val="00737CC4"/>
    <w:rsid w:val="00737ECD"/>
    <w:rsid w:val="00737F99"/>
    <w:rsid w:val="00740291"/>
    <w:rsid w:val="007406F2"/>
    <w:rsid w:val="00740876"/>
    <w:rsid w:val="0074089E"/>
    <w:rsid w:val="00740959"/>
    <w:rsid w:val="00740E7A"/>
    <w:rsid w:val="00740EA3"/>
    <w:rsid w:val="00740F13"/>
    <w:rsid w:val="00741063"/>
    <w:rsid w:val="00741093"/>
    <w:rsid w:val="00741102"/>
    <w:rsid w:val="00741C2D"/>
    <w:rsid w:val="00741D56"/>
    <w:rsid w:val="00741FA7"/>
    <w:rsid w:val="00742287"/>
    <w:rsid w:val="00742439"/>
    <w:rsid w:val="00742A09"/>
    <w:rsid w:val="00742B2F"/>
    <w:rsid w:val="00742DD4"/>
    <w:rsid w:val="00742FC0"/>
    <w:rsid w:val="00743127"/>
    <w:rsid w:val="00743148"/>
    <w:rsid w:val="00743746"/>
    <w:rsid w:val="007438E2"/>
    <w:rsid w:val="0074398A"/>
    <w:rsid w:val="00743A4E"/>
    <w:rsid w:val="00743A65"/>
    <w:rsid w:val="0074403D"/>
    <w:rsid w:val="00744081"/>
    <w:rsid w:val="007443EE"/>
    <w:rsid w:val="0074440C"/>
    <w:rsid w:val="00744569"/>
    <w:rsid w:val="00744775"/>
    <w:rsid w:val="00744776"/>
    <w:rsid w:val="00744A6E"/>
    <w:rsid w:val="00744DAB"/>
    <w:rsid w:val="00744E7E"/>
    <w:rsid w:val="00744E8C"/>
    <w:rsid w:val="00745122"/>
    <w:rsid w:val="007451F8"/>
    <w:rsid w:val="00745461"/>
    <w:rsid w:val="007455A2"/>
    <w:rsid w:val="0074616E"/>
    <w:rsid w:val="00746392"/>
    <w:rsid w:val="00746410"/>
    <w:rsid w:val="0074641F"/>
    <w:rsid w:val="007469A2"/>
    <w:rsid w:val="00746A17"/>
    <w:rsid w:val="00746DEB"/>
    <w:rsid w:val="00746FF0"/>
    <w:rsid w:val="007470A2"/>
    <w:rsid w:val="0074772B"/>
    <w:rsid w:val="00747745"/>
    <w:rsid w:val="00747B1E"/>
    <w:rsid w:val="00747DD3"/>
    <w:rsid w:val="00747F9E"/>
    <w:rsid w:val="0075004D"/>
    <w:rsid w:val="007506E6"/>
    <w:rsid w:val="00750D58"/>
    <w:rsid w:val="00750FE9"/>
    <w:rsid w:val="0075140B"/>
    <w:rsid w:val="00751413"/>
    <w:rsid w:val="0075144D"/>
    <w:rsid w:val="00751465"/>
    <w:rsid w:val="00751491"/>
    <w:rsid w:val="007518DF"/>
    <w:rsid w:val="007518E5"/>
    <w:rsid w:val="00751A03"/>
    <w:rsid w:val="00751B52"/>
    <w:rsid w:val="00751C4E"/>
    <w:rsid w:val="00751D73"/>
    <w:rsid w:val="00751DC0"/>
    <w:rsid w:val="00751ECD"/>
    <w:rsid w:val="00751F0A"/>
    <w:rsid w:val="00751F62"/>
    <w:rsid w:val="00751FB0"/>
    <w:rsid w:val="00751FE4"/>
    <w:rsid w:val="00752049"/>
    <w:rsid w:val="0075210C"/>
    <w:rsid w:val="00752194"/>
    <w:rsid w:val="0075219D"/>
    <w:rsid w:val="0075239B"/>
    <w:rsid w:val="00752970"/>
    <w:rsid w:val="00752B54"/>
    <w:rsid w:val="00752C6F"/>
    <w:rsid w:val="00752D29"/>
    <w:rsid w:val="00753237"/>
    <w:rsid w:val="007535B7"/>
    <w:rsid w:val="0075398D"/>
    <w:rsid w:val="00753D39"/>
    <w:rsid w:val="00753D59"/>
    <w:rsid w:val="00753DA3"/>
    <w:rsid w:val="00754085"/>
    <w:rsid w:val="007542A7"/>
    <w:rsid w:val="0075442D"/>
    <w:rsid w:val="00754537"/>
    <w:rsid w:val="00754979"/>
    <w:rsid w:val="00754D64"/>
    <w:rsid w:val="00754EDD"/>
    <w:rsid w:val="0075514A"/>
    <w:rsid w:val="0075542D"/>
    <w:rsid w:val="00755507"/>
    <w:rsid w:val="0075576B"/>
    <w:rsid w:val="0075589B"/>
    <w:rsid w:val="00755A9C"/>
    <w:rsid w:val="00755BD6"/>
    <w:rsid w:val="00755F89"/>
    <w:rsid w:val="00756030"/>
    <w:rsid w:val="0075620E"/>
    <w:rsid w:val="00756263"/>
    <w:rsid w:val="00756593"/>
    <w:rsid w:val="00756597"/>
    <w:rsid w:val="00756AEF"/>
    <w:rsid w:val="00756D43"/>
    <w:rsid w:val="00756D4B"/>
    <w:rsid w:val="00756DC0"/>
    <w:rsid w:val="007570E9"/>
    <w:rsid w:val="0075716A"/>
    <w:rsid w:val="007572D7"/>
    <w:rsid w:val="00757455"/>
    <w:rsid w:val="007577A4"/>
    <w:rsid w:val="007579AB"/>
    <w:rsid w:val="00757B89"/>
    <w:rsid w:val="00757D12"/>
    <w:rsid w:val="0076010D"/>
    <w:rsid w:val="00760D0F"/>
    <w:rsid w:val="007613E1"/>
    <w:rsid w:val="0076160A"/>
    <w:rsid w:val="007617D9"/>
    <w:rsid w:val="00761B77"/>
    <w:rsid w:val="0076206D"/>
    <w:rsid w:val="007624A8"/>
    <w:rsid w:val="00762502"/>
    <w:rsid w:val="00762529"/>
    <w:rsid w:val="00762C0A"/>
    <w:rsid w:val="00762C7B"/>
    <w:rsid w:val="00762D15"/>
    <w:rsid w:val="00762D7F"/>
    <w:rsid w:val="00763176"/>
    <w:rsid w:val="007636D1"/>
    <w:rsid w:val="007638A2"/>
    <w:rsid w:val="007640ED"/>
    <w:rsid w:val="0076423C"/>
    <w:rsid w:val="00764425"/>
    <w:rsid w:val="0076449F"/>
    <w:rsid w:val="00764BB6"/>
    <w:rsid w:val="00764C94"/>
    <w:rsid w:val="007652B4"/>
    <w:rsid w:val="00765304"/>
    <w:rsid w:val="007658FB"/>
    <w:rsid w:val="00765B1C"/>
    <w:rsid w:val="00765E66"/>
    <w:rsid w:val="0076623A"/>
    <w:rsid w:val="00766590"/>
    <w:rsid w:val="00766898"/>
    <w:rsid w:val="00766ACD"/>
    <w:rsid w:val="00767354"/>
    <w:rsid w:val="0076773B"/>
    <w:rsid w:val="00767AE0"/>
    <w:rsid w:val="00767CE1"/>
    <w:rsid w:val="00767D7B"/>
    <w:rsid w:val="00767E4F"/>
    <w:rsid w:val="00767F87"/>
    <w:rsid w:val="00770081"/>
    <w:rsid w:val="007700F3"/>
    <w:rsid w:val="007704A5"/>
    <w:rsid w:val="00770AF9"/>
    <w:rsid w:val="00770DAC"/>
    <w:rsid w:val="00770E5F"/>
    <w:rsid w:val="007710A0"/>
    <w:rsid w:val="007710D9"/>
    <w:rsid w:val="00771564"/>
    <w:rsid w:val="007716DE"/>
    <w:rsid w:val="0077191F"/>
    <w:rsid w:val="007719A3"/>
    <w:rsid w:val="00771AB7"/>
    <w:rsid w:val="00771B81"/>
    <w:rsid w:val="00772133"/>
    <w:rsid w:val="00772422"/>
    <w:rsid w:val="00772895"/>
    <w:rsid w:val="00772AA3"/>
    <w:rsid w:val="00772B94"/>
    <w:rsid w:val="00772D0D"/>
    <w:rsid w:val="00772E6D"/>
    <w:rsid w:val="00772F47"/>
    <w:rsid w:val="00773094"/>
    <w:rsid w:val="00773097"/>
    <w:rsid w:val="00773609"/>
    <w:rsid w:val="0077363F"/>
    <w:rsid w:val="00773764"/>
    <w:rsid w:val="007737DA"/>
    <w:rsid w:val="007738C2"/>
    <w:rsid w:val="00773943"/>
    <w:rsid w:val="0077394C"/>
    <w:rsid w:val="00773A1D"/>
    <w:rsid w:val="00773ABD"/>
    <w:rsid w:val="00773ACE"/>
    <w:rsid w:val="00773C09"/>
    <w:rsid w:val="00773DEE"/>
    <w:rsid w:val="00773EAD"/>
    <w:rsid w:val="00773F38"/>
    <w:rsid w:val="007742ED"/>
    <w:rsid w:val="00774302"/>
    <w:rsid w:val="0077462B"/>
    <w:rsid w:val="00774BE3"/>
    <w:rsid w:val="00774CF0"/>
    <w:rsid w:val="00774EC8"/>
    <w:rsid w:val="00775248"/>
    <w:rsid w:val="007752A2"/>
    <w:rsid w:val="00775813"/>
    <w:rsid w:val="00775907"/>
    <w:rsid w:val="00775990"/>
    <w:rsid w:val="00775FFF"/>
    <w:rsid w:val="007761CE"/>
    <w:rsid w:val="0077635A"/>
    <w:rsid w:val="00776694"/>
    <w:rsid w:val="007766D8"/>
    <w:rsid w:val="00776776"/>
    <w:rsid w:val="00776C03"/>
    <w:rsid w:val="00776D07"/>
    <w:rsid w:val="00776E83"/>
    <w:rsid w:val="00777014"/>
    <w:rsid w:val="007770D8"/>
    <w:rsid w:val="007771D8"/>
    <w:rsid w:val="007775C2"/>
    <w:rsid w:val="007776C5"/>
    <w:rsid w:val="0077797E"/>
    <w:rsid w:val="00777B73"/>
    <w:rsid w:val="00777BEA"/>
    <w:rsid w:val="00777C98"/>
    <w:rsid w:val="0078004C"/>
    <w:rsid w:val="007801D9"/>
    <w:rsid w:val="00780615"/>
    <w:rsid w:val="00780648"/>
    <w:rsid w:val="007806AB"/>
    <w:rsid w:val="007809DE"/>
    <w:rsid w:val="007809FD"/>
    <w:rsid w:val="00780B65"/>
    <w:rsid w:val="00780C59"/>
    <w:rsid w:val="00781030"/>
    <w:rsid w:val="007811C5"/>
    <w:rsid w:val="007812A9"/>
    <w:rsid w:val="007816FD"/>
    <w:rsid w:val="0078181D"/>
    <w:rsid w:val="0078199A"/>
    <w:rsid w:val="00781BFB"/>
    <w:rsid w:val="00781F9F"/>
    <w:rsid w:val="0078202E"/>
    <w:rsid w:val="007822AC"/>
    <w:rsid w:val="007824F1"/>
    <w:rsid w:val="0078252B"/>
    <w:rsid w:val="00782785"/>
    <w:rsid w:val="0078297E"/>
    <w:rsid w:val="0078298C"/>
    <w:rsid w:val="007830C7"/>
    <w:rsid w:val="00783262"/>
    <w:rsid w:val="007832F0"/>
    <w:rsid w:val="0078383A"/>
    <w:rsid w:val="00783BA0"/>
    <w:rsid w:val="00784073"/>
    <w:rsid w:val="00784255"/>
    <w:rsid w:val="00784481"/>
    <w:rsid w:val="00784754"/>
    <w:rsid w:val="007847AF"/>
    <w:rsid w:val="00784952"/>
    <w:rsid w:val="007849F6"/>
    <w:rsid w:val="00784A5E"/>
    <w:rsid w:val="00784F24"/>
    <w:rsid w:val="00784FB1"/>
    <w:rsid w:val="007852FD"/>
    <w:rsid w:val="007855A9"/>
    <w:rsid w:val="007855AA"/>
    <w:rsid w:val="00785A34"/>
    <w:rsid w:val="00785B9F"/>
    <w:rsid w:val="00785C43"/>
    <w:rsid w:val="00785D3F"/>
    <w:rsid w:val="007867C9"/>
    <w:rsid w:val="00786A37"/>
    <w:rsid w:val="00786D6A"/>
    <w:rsid w:val="00786FE4"/>
    <w:rsid w:val="007875E4"/>
    <w:rsid w:val="0078769F"/>
    <w:rsid w:val="00787B57"/>
    <w:rsid w:val="00787F91"/>
    <w:rsid w:val="00787FBE"/>
    <w:rsid w:val="0079029A"/>
    <w:rsid w:val="00790452"/>
    <w:rsid w:val="0079073F"/>
    <w:rsid w:val="00790CD2"/>
    <w:rsid w:val="00790E40"/>
    <w:rsid w:val="00790F6F"/>
    <w:rsid w:val="007910E2"/>
    <w:rsid w:val="0079117A"/>
    <w:rsid w:val="0079132A"/>
    <w:rsid w:val="007916F1"/>
    <w:rsid w:val="00791709"/>
    <w:rsid w:val="00791A41"/>
    <w:rsid w:val="00791ADE"/>
    <w:rsid w:val="00791B7A"/>
    <w:rsid w:val="00791D5F"/>
    <w:rsid w:val="007921D6"/>
    <w:rsid w:val="00792244"/>
    <w:rsid w:val="00792632"/>
    <w:rsid w:val="007929DE"/>
    <w:rsid w:val="00792AA8"/>
    <w:rsid w:val="00792EA8"/>
    <w:rsid w:val="00792EA9"/>
    <w:rsid w:val="00793303"/>
    <w:rsid w:val="00793472"/>
    <w:rsid w:val="00793D47"/>
    <w:rsid w:val="00793D58"/>
    <w:rsid w:val="00794059"/>
    <w:rsid w:val="00794242"/>
    <w:rsid w:val="0079440B"/>
    <w:rsid w:val="00794434"/>
    <w:rsid w:val="00794677"/>
    <w:rsid w:val="00794865"/>
    <w:rsid w:val="00794A59"/>
    <w:rsid w:val="00794A81"/>
    <w:rsid w:val="00794C05"/>
    <w:rsid w:val="00794F3C"/>
    <w:rsid w:val="00795076"/>
    <w:rsid w:val="0079514D"/>
    <w:rsid w:val="00795247"/>
    <w:rsid w:val="00795511"/>
    <w:rsid w:val="00795612"/>
    <w:rsid w:val="00795717"/>
    <w:rsid w:val="00795BED"/>
    <w:rsid w:val="00795F50"/>
    <w:rsid w:val="007960D8"/>
    <w:rsid w:val="00796202"/>
    <w:rsid w:val="00796475"/>
    <w:rsid w:val="00796612"/>
    <w:rsid w:val="007967CC"/>
    <w:rsid w:val="00796915"/>
    <w:rsid w:val="00796C72"/>
    <w:rsid w:val="00796D07"/>
    <w:rsid w:val="00796D6F"/>
    <w:rsid w:val="00796D9D"/>
    <w:rsid w:val="0079712F"/>
    <w:rsid w:val="0079716F"/>
    <w:rsid w:val="007972FC"/>
    <w:rsid w:val="007973E2"/>
    <w:rsid w:val="00797595"/>
    <w:rsid w:val="00797694"/>
    <w:rsid w:val="007978A7"/>
    <w:rsid w:val="00797CAA"/>
    <w:rsid w:val="00797EA0"/>
    <w:rsid w:val="007A02DA"/>
    <w:rsid w:val="007A03A6"/>
    <w:rsid w:val="007A063D"/>
    <w:rsid w:val="007A09EC"/>
    <w:rsid w:val="007A0C80"/>
    <w:rsid w:val="007A0CD9"/>
    <w:rsid w:val="007A13C8"/>
    <w:rsid w:val="007A1E14"/>
    <w:rsid w:val="007A1E78"/>
    <w:rsid w:val="007A221F"/>
    <w:rsid w:val="007A2270"/>
    <w:rsid w:val="007A23CA"/>
    <w:rsid w:val="007A25A1"/>
    <w:rsid w:val="007A25B8"/>
    <w:rsid w:val="007A25EE"/>
    <w:rsid w:val="007A2F87"/>
    <w:rsid w:val="007A2FC1"/>
    <w:rsid w:val="007A3011"/>
    <w:rsid w:val="007A3346"/>
    <w:rsid w:val="007A3515"/>
    <w:rsid w:val="007A3692"/>
    <w:rsid w:val="007A381D"/>
    <w:rsid w:val="007A3908"/>
    <w:rsid w:val="007A3B3C"/>
    <w:rsid w:val="007A3FD7"/>
    <w:rsid w:val="007A457B"/>
    <w:rsid w:val="007A4A5A"/>
    <w:rsid w:val="007A4B2E"/>
    <w:rsid w:val="007A500C"/>
    <w:rsid w:val="007A54C1"/>
    <w:rsid w:val="007A58F5"/>
    <w:rsid w:val="007A5A09"/>
    <w:rsid w:val="007A5AEE"/>
    <w:rsid w:val="007A5B97"/>
    <w:rsid w:val="007A5BBD"/>
    <w:rsid w:val="007A5E77"/>
    <w:rsid w:val="007A5F62"/>
    <w:rsid w:val="007A60D5"/>
    <w:rsid w:val="007A6394"/>
    <w:rsid w:val="007A64DC"/>
    <w:rsid w:val="007A65D2"/>
    <w:rsid w:val="007A6691"/>
    <w:rsid w:val="007A66DE"/>
    <w:rsid w:val="007A6F61"/>
    <w:rsid w:val="007A7408"/>
    <w:rsid w:val="007A755A"/>
    <w:rsid w:val="007A76F6"/>
    <w:rsid w:val="007A7A01"/>
    <w:rsid w:val="007A7AAC"/>
    <w:rsid w:val="007A7ADD"/>
    <w:rsid w:val="007A7D46"/>
    <w:rsid w:val="007A7F2A"/>
    <w:rsid w:val="007B00C9"/>
    <w:rsid w:val="007B079C"/>
    <w:rsid w:val="007B081E"/>
    <w:rsid w:val="007B0907"/>
    <w:rsid w:val="007B0E54"/>
    <w:rsid w:val="007B1064"/>
    <w:rsid w:val="007B107F"/>
    <w:rsid w:val="007B1199"/>
    <w:rsid w:val="007B11C7"/>
    <w:rsid w:val="007B16CE"/>
    <w:rsid w:val="007B1825"/>
    <w:rsid w:val="007B1CE0"/>
    <w:rsid w:val="007B1D68"/>
    <w:rsid w:val="007B1F97"/>
    <w:rsid w:val="007B20D2"/>
    <w:rsid w:val="007B254C"/>
    <w:rsid w:val="007B2A9A"/>
    <w:rsid w:val="007B3B34"/>
    <w:rsid w:val="007B3DCF"/>
    <w:rsid w:val="007B4321"/>
    <w:rsid w:val="007B4421"/>
    <w:rsid w:val="007B463E"/>
    <w:rsid w:val="007B46CE"/>
    <w:rsid w:val="007B4857"/>
    <w:rsid w:val="007B488F"/>
    <w:rsid w:val="007B4BFE"/>
    <w:rsid w:val="007B4D5D"/>
    <w:rsid w:val="007B4EE5"/>
    <w:rsid w:val="007B5149"/>
    <w:rsid w:val="007B527C"/>
    <w:rsid w:val="007B531A"/>
    <w:rsid w:val="007B5335"/>
    <w:rsid w:val="007B55EF"/>
    <w:rsid w:val="007B5B50"/>
    <w:rsid w:val="007B61F7"/>
    <w:rsid w:val="007B6277"/>
    <w:rsid w:val="007B628E"/>
    <w:rsid w:val="007B62F1"/>
    <w:rsid w:val="007B6476"/>
    <w:rsid w:val="007B682B"/>
    <w:rsid w:val="007B69EF"/>
    <w:rsid w:val="007B6B49"/>
    <w:rsid w:val="007B6BB7"/>
    <w:rsid w:val="007B6C78"/>
    <w:rsid w:val="007B77A4"/>
    <w:rsid w:val="007B7CDC"/>
    <w:rsid w:val="007B7DE5"/>
    <w:rsid w:val="007B7EFB"/>
    <w:rsid w:val="007B7F07"/>
    <w:rsid w:val="007C0297"/>
    <w:rsid w:val="007C059F"/>
    <w:rsid w:val="007C0884"/>
    <w:rsid w:val="007C0B52"/>
    <w:rsid w:val="007C1164"/>
    <w:rsid w:val="007C11A6"/>
    <w:rsid w:val="007C137F"/>
    <w:rsid w:val="007C161B"/>
    <w:rsid w:val="007C1CB2"/>
    <w:rsid w:val="007C1EC8"/>
    <w:rsid w:val="007C1F1F"/>
    <w:rsid w:val="007C1FAE"/>
    <w:rsid w:val="007C203F"/>
    <w:rsid w:val="007C2054"/>
    <w:rsid w:val="007C2203"/>
    <w:rsid w:val="007C2286"/>
    <w:rsid w:val="007C271D"/>
    <w:rsid w:val="007C27E7"/>
    <w:rsid w:val="007C282A"/>
    <w:rsid w:val="007C2D22"/>
    <w:rsid w:val="007C3273"/>
    <w:rsid w:val="007C339B"/>
    <w:rsid w:val="007C355C"/>
    <w:rsid w:val="007C3AC2"/>
    <w:rsid w:val="007C3B78"/>
    <w:rsid w:val="007C3ED1"/>
    <w:rsid w:val="007C400E"/>
    <w:rsid w:val="007C417B"/>
    <w:rsid w:val="007C474C"/>
    <w:rsid w:val="007C482D"/>
    <w:rsid w:val="007C483B"/>
    <w:rsid w:val="007C4904"/>
    <w:rsid w:val="007C4B26"/>
    <w:rsid w:val="007C4DAC"/>
    <w:rsid w:val="007C4FA2"/>
    <w:rsid w:val="007C51CA"/>
    <w:rsid w:val="007C537F"/>
    <w:rsid w:val="007C5448"/>
    <w:rsid w:val="007C561D"/>
    <w:rsid w:val="007C57E3"/>
    <w:rsid w:val="007C57E8"/>
    <w:rsid w:val="007C5B0F"/>
    <w:rsid w:val="007C5E71"/>
    <w:rsid w:val="007C6256"/>
    <w:rsid w:val="007C64C5"/>
    <w:rsid w:val="007C6BF6"/>
    <w:rsid w:val="007C6C5F"/>
    <w:rsid w:val="007C6C87"/>
    <w:rsid w:val="007C6FA9"/>
    <w:rsid w:val="007C713D"/>
    <w:rsid w:val="007C71DE"/>
    <w:rsid w:val="007C71FC"/>
    <w:rsid w:val="007C7339"/>
    <w:rsid w:val="007C7702"/>
    <w:rsid w:val="007C7730"/>
    <w:rsid w:val="007C7869"/>
    <w:rsid w:val="007C78C1"/>
    <w:rsid w:val="007C78E4"/>
    <w:rsid w:val="007C7A60"/>
    <w:rsid w:val="007C7A8B"/>
    <w:rsid w:val="007C7A99"/>
    <w:rsid w:val="007C7B5A"/>
    <w:rsid w:val="007C7DB4"/>
    <w:rsid w:val="007C7E30"/>
    <w:rsid w:val="007D0334"/>
    <w:rsid w:val="007D05F9"/>
    <w:rsid w:val="007D0757"/>
    <w:rsid w:val="007D07F2"/>
    <w:rsid w:val="007D0B38"/>
    <w:rsid w:val="007D0DA5"/>
    <w:rsid w:val="007D0DE8"/>
    <w:rsid w:val="007D0F37"/>
    <w:rsid w:val="007D1038"/>
    <w:rsid w:val="007D1282"/>
    <w:rsid w:val="007D1636"/>
    <w:rsid w:val="007D1AF7"/>
    <w:rsid w:val="007D1DB9"/>
    <w:rsid w:val="007D1EC0"/>
    <w:rsid w:val="007D1F08"/>
    <w:rsid w:val="007D1FFA"/>
    <w:rsid w:val="007D2329"/>
    <w:rsid w:val="007D253A"/>
    <w:rsid w:val="007D25B3"/>
    <w:rsid w:val="007D25F1"/>
    <w:rsid w:val="007D290B"/>
    <w:rsid w:val="007D2CD1"/>
    <w:rsid w:val="007D2D43"/>
    <w:rsid w:val="007D2F58"/>
    <w:rsid w:val="007D3116"/>
    <w:rsid w:val="007D36B8"/>
    <w:rsid w:val="007D3B44"/>
    <w:rsid w:val="007D3C46"/>
    <w:rsid w:val="007D403C"/>
    <w:rsid w:val="007D43B0"/>
    <w:rsid w:val="007D444A"/>
    <w:rsid w:val="007D45E1"/>
    <w:rsid w:val="007D499B"/>
    <w:rsid w:val="007D4B35"/>
    <w:rsid w:val="007D4CEF"/>
    <w:rsid w:val="007D4D6E"/>
    <w:rsid w:val="007D4E53"/>
    <w:rsid w:val="007D50C2"/>
    <w:rsid w:val="007D5147"/>
    <w:rsid w:val="007D5430"/>
    <w:rsid w:val="007D5511"/>
    <w:rsid w:val="007D553A"/>
    <w:rsid w:val="007D5E3F"/>
    <w:rsid w:val="007D5F18"/>
    <w:rsid w:val="007D612B"/>
    <w:rsid w:val="007D6A1D"/>
    <w:rsid w:val="007D6A7F"/>
    <w:rsid w:val="007D6A82"/>
    <w:rsid w:val="007D6D12"/>
    <w:rsid w:val="007D6D8D"/>
    <w:rsid w:val="007D71F2"/>
    <w:rsid w:val="007D725B"/>
    <w:rsid w:val="007D75DD"/>
    <w:rsid w:val="007D7615"/>
    <w:rsid w:val="007D7698"/>
    <w:rsid w:val="007D77D0"/>
    <w:rsid w:val="007D7A09"/>
    <w:rsid w:val="007D7DDF"/>
    <w:rsid w:val="007E010E"/>
    <w:rsid w:val="007E02A6"/>
    <w:rsid w:val="007E054D"/>
    <w:rsid w:val="007E0785"/>
    <w:rsid w:val="007E07C8"/>
    <w:rsid w:val="007E0926"/>
    <w:rsid w:val="007E0EDB"/>
    <w:rsid w:val="007E149A"/>
    <w:rsid w:val="007E176E"/>
    <w:rsid w:val="007E19E2"/>
    <w:rsid w:val="007E1ACC"/>
    <w:rsid w:val="007E27CD"/>
    <w:rsid w:val="007E2A00"/>
    <w:rsid w:val="007E3176"/>
    <w:rsid w:val="007E3428"/>
    <w:rsid w:val="007E3437"/>
    <w:rsid w:val="007E3617"/>
    <w:rsid w:val="007E36BF"/>
    <w:rsid w:val="007E3717"/>
    <w:rsid w:val="007E37B9"/>
    <w:rsid w:val="007E3839"/>
    <w:rsid w:val="007E39D5"/>
    <w:rsid w:val="007E3C34"/>
    <w:rsid w:val="007E3DD2"/>
    <w:rsid w:val="007E43A4"/>
    <w:rsid w:val="007E46F5"/>
    <w:rsid w:val="007E4785"/>
    <w:rsid w:val="007E4853"/>
    <w:rsid w:val="007E49F6"/>
    <w:rsid w:val="007E4A2C"/>
    <w:rsid w:val="007E4A3A"/>
    <w:rsid w:val="007E4B13"/>
    <w:rsid w:val="007E4D39"/>
    <w:rsid w:val="007E4D4C"/>
    <w:rsid w:val="007E4DA6"/>
    <w:rsid w:val="007E4E75"/>
    <w:rsid w:val="007E5228"/>
    <w:rsid w:val="007E5305"/>
    <w:rsid w:val="007E56E1"/>
    <w:rsid w:val="007E582B"/>
    <w:rsid w:val="007E5A19"/>
    <w:rsid w:val="007E5A92"/>
    <w:rsid w:val="007E5CCC"/>
    <w:rsid w:val="007E61A2"/>
    <w:rsid w:val="007E61E7"/>
    <w:rsid w:val="007E6484"/>
    <w:rsid w:val="007E65A9"/>
    <w:rsid w:val="007E6618"/>
    <w:rsid w:val="007E669C"/>
    <w:rsid w:val="007E6C45"/>
    <w:rsid w:val="007E6E3C"/>
    <w:rsid w:val="007E72A4"/>
    <w:rsid w:val="007E7968"/>
    <w:rsid w:val="007E7A0C"/>
    <w:rsid w:val="007E7AA9"/>
    <w:rsid w:val="007E7ADA"/>
    <w:rsid w:val="007E7BDE"/>
    <w:rsid w:val="007E7D3C"/>
    <w:rsid w:val="007E7EC1"/>
    <w:rsid w:val="007F0473"/>
    <w:rsid w:val="007F09BC"/>
    <w:rsid w:val="007F0AA3"/>
    <w:rsid w:val="007F0AC5"/>
    <w:rsid w:val="007F0C25"/>
    <w:rsid w:val="007F0CDF"/>
    <w:rsid w:val="007F0CE6"/>
    <w:rsid w:val="007F0FEC"/>
    <w:rsid w:val="007F155E"/>
    <w:rsid w:val="007F1784"/>
    <w:rsid w:val="007F1B57"/>
    <w:rsid w:val="007F1C55"/>
    <w:rsid w:val="007F1CE2"/>
    <w:rsid w:val="007F1DD8"/>
    <w:rsid w:val="007F244A"/>
    <w:rsid w:val="007F27E2"/>
    <w:rsid w:val="007F2A8C"/>
    <w:rsid w:val="007F2B30"/>
    <w:rsid w:val="007F2B73"/>
    <w:rsid w:val="007F2D75"/>
    <w:rsid w:val="007F31DD"/>
    <w:rsid w:val="007F31EF"/>
    <w:rsid w:val="007F322B"/>
    <w:rsid w:val="007F33EA"/>
    <w:rsid w:val="007F348E"/>
    <w:rsid w:val="007F39FB"/>
    <w:rsid w:val="007F3A5A"/>
    <w:rsid w:val="007F3CD4"/>
    <w:rsid w:val="007F40E5"/>
    <w:rsid w:val="007F43B6"/>
    <w:rsid w:val="007F4459"/>
    <w:rsid w:val="007F457C"/>
    <w:rsid w:val="007F4935"/>
    <w:rsid w:val="007F4970"/>
    <w:rsid w:val="007F49AA"/>
    <w:rsid w:val="007F4B3D"/>
    <w:rsid w:val="007F4BF6"/>
    <w:rsid w:val="007F4DB3"/>
    <w:rsid w:val="007F5068"/>
    <w:rsid w:val="007F5351"/>
    <w:rsid w:val="007F55CC"/>
    <w:rsid w:val="007F5713"/>
    <w:rsid w:val="007F5819"/>
    <w:rsid w:val="007F5860"/>
    <w:rsid w:val="007F59F3"/>
    <w:rsid w:val="007F5C52"/>
    <w:rsid w:val="007F5E20"/>
    <w:rsid w:val="007F6000"/>
    <w:rsid w:val="007F6173"/>
    <w:rsid w:val="007F62E3"/>
    <w:rsid w:val="007F6565"/>
    <w:rsid w:val="007F684B"/>
    <w:rsid w:val="007F69D9"/>
    <w:rsid w:val="007F6BD3"/>
    <w:rsid w:val="007F6DAB"/>
    <w:rsid w:val="007F6F96"/>
    <w:rsid w:val="007F7557"/>
    <w:rsid w:val="007F755A"/>
    <w:rsid w:val="007F75E9"/>
    <w:rsid w:val="007F7768"/>
    <w:rsid w:val="007F78FF"/>
    <w:rsid w:val="00800645"/>
    <w:rsid w:val="00800B09"/>
    <w:rsid w:val="00800D9B"/>
    <w:rsid w:val="00800DFA"/>
    <w:rsid w:val="00801988"/>
    <w:rsid w:val="00801E37"/>
    <w:rsid w:val="00801E9C"/>
    <w:rsid w:val="00801EB4"/>
    <w:rsid w:val="008020A7"/>
    <w:rsid w:val="00802198"/>
    <w:rsid w:val="0080278C"/>
    <w:rsid w:val="008027BA"/>
    <w:rsid w:val="0080284F"/>
    <w:rsid w:val="008028C4"/>
    <w:rsid w:val="00802A0B"/>
    <w:rsid w:val="00802DE8"/>
    <w:rsid w:val="00802FF8"/>
    <w:rsid w:val="008030E2"/>
    <w:rsid w:val="0080319E"/>
    <w:rsid w:val="00803285"/>
    <w:rsid w:val="00803286"/>
    <w:rsid w:val="0080390C"/>
    <w:rsid w:val="00803A5E"/>
    <w:rsid w:val="00803D13"/>
    <w:rsid w:val="00803D35"/>
    <w:rsid w:val="00803DD4"/>
    <w:rsid w:val="00803DD7"/>
    <w:rsid w:val="0080429A"/>
    <w:rsid w:val="00804A1A"/>
    <w:rsid w:val="00804B7C"/>
    <w:rsid w:val="00804C7B"/>
    <w:rsid w:val="00804D3F"/>
    <w:rsid w:val="00804EBF"/>
    <w:rsid w:val="00804F04"/>
    <w:rsid w:val="00804F3B"/>
    <w:rsid w:val="00805552"/>
    <w:rsid w:val="0080561D"/>
    <w:rsid w:val="008056CC"/>
    <w:rsid w:val="00805C34"/>
    <w:rsid w:val="00805C7B"/>
    <w:rsid w:val="00805EEA"/>
    <w:rsid w:val="008061A3"/>
    <w:rsid w:val="00806222"/>
    <w:rsid w:val="00806273"/>
    <w:rsid w:val="008062D7"/>
    <w:rsid w:val="00806B00"/>
    <w:rsid w:val="00806B83"/>
    <w:rsid w:val="00806F01"/>
    <w:rsid w:val="00806FBE"/>
    <w:rsid w:val="00806FDB"/>
    <w:rsid w:val="008071D2"/>
    <w:rsid w:val="00807609"/>
    <w:rsid w:val="0080760C"/>
    <w:rsid w:val="0080766E"/>
    <w:rsid w:val="008077AA"/>
    <w:rsid w:val="0080790F"/>
    <w:rsid w:val="008079F7"/>
    <w:rsid w:val="00807A0D"/>
    <w:rsid w:val="00807BC0"/>
    <w:rsid w:val="00807C8A"/>
    <w:rsid w:val="00807DFC"/>
    <w:rsid w:val="00810480"/>
    <w:rsid w:val="00810B56"/>
    <w:rsid w:val="00810BB0"/>
    <w:rsid w:val="00810E61"/>
    <w:rsid w:val="00810E82"/>
    <w:rsid w:val="0081127B"/>
    <w:rsid w:val="00811507"/>
    <w:rsid w:val="0081169D"/>
    <w:rsid w:val="008116FB"/>
    <w:rsid w:val="0081180E"/>
    <w:rsid w:val="008118EE"/>
    <w:rsid w:val="0081190E"/>
    <w:rsid w:val="00811EBD"/>
    <w:rsid w:val="00812252"/>
    <w:rsid w:val="0081279E"/>
    <w:rsid w:val="00812A15"/>
    <w:rsid w:val="00812D40"/>
    <w:rsid w:val="00813010"/>
    <w:rsid w:val="00813233"/>
    <w:rsid w:val="0081375B"/>
    <w:rsid w:val="0081396A"/>
    <w:rsid w:val="00813B9C"/>
    <w:rsid w:val="00813D60"/>
    <w:rsid w:val="00813F9F"/>
    <w:rsid w:val="008143D9"/>
    <w:rsid w:val="008143E9"/>
    <w:rsid w:val="008145F8"/>
    <w:rsid w:val="00814928"/>
    <w:rsid w:val="00814C39"/>
    <w:rsid w:val="008150A1"/>
    <w:rsid w:val="008153B6"/>
    <w:rsid w:val="0081560D"/>
    <w:rsid w:val="00815708"/>
    <w:rsid w:val="0081592B"/>
    <w:rsid w:val="00815D13"/>
    <w:rsid w:val="00815E37"/>
    <w:rsid w:val="00815EC2"/>
    <w:rsid w:val="00816931"/>
    <w:rsid w:val="00816954"/>
    <w:rsid w:val="00816AAC"/>
    <w:rsid w:val="00816AF9"/>
    <w:rsid w:val="00816DAA"/>
    <w:rsid w:val="008174D4"/>
    <w:rsid w:val="008176C9"/>
    <w:rsid w:val="00817BDE"/>
    <w:rsid w:val="00817BF9"/>
    <w:rsid w:val="00817DDA"/>
    <w:rsid w:val="00817E49"/>
    <w:rsid w:val="00817EB7"/>
    <w:rsid w:val="00817F4D"/>
    <w:rsid w:val="00820456"/>
    <w:rsid w:val="00820858"/>
    <w:rsid w:val="00820920"/>
    <w:rsid w:val="00821045"/>
    <w:rsid w:val="008212CA"/>
    <w:rsid w:val="00821346"/>
    <w:rsid w:val="008215A3"/>
    <w:rsid w:val="00821700"/>
    <w:rsid w:val="00821705"/>
    <w:rsid w:val="00821883"/>
    <w:rsid w:val="008220D2"/>
    <w:rsid w:val="008221BA"/>
    <w:rsid w:val="008222E3"/>
    <w:rsid w:val="008222E6"/>
    <w:rsid w:val="00822501"/>
    <w:rsid w:val="008227EE"/>
    <w:rsid w:val="00822AC1"/>
    <w:rsid w:val="00822BCD"/>
    <w:rsid w:val="0082339E"/>
    <w:rsid w:val="008238D8"/>
    <w:rsid w:val="008238FF"/>
    <w:rsid w:val="00823975"/>
    <w:rsid w:val="00823C4D"/>
    <w:rsid w:val="00823D67"/>
    <w:rsid w:val="00823DFE"/>
    <w:rsid w:val="00823E45"/>
    <w:rsid w:val="00824214"/>
    <w:rsid w:val="008246D7"/>
    <w:rsid w:val="00824741"/>
    <w:rsid w:val="00824931"/>
    <w:rsid w:val="00824B58"/>
    <w:rsid w:val="00824CDB"/>
    <w:rsid w:val="00824E5C"/>
    <w:rsid w:val="00825080"/>
    <w:rsid w:val="0082521D"/>
    <w:rsid w:val="008256EF"/>
    <w:rsid w:val="00825AF5"/>
    <w:rsid w:val="00825E61"/>
    <w:rsid w:val="008264FE"/>
    <w:rsid w:val="008265AC"/>
    <w:rsid w:val="00826AB1"/>
    <w:rsid w:val="00826B12"/>
    <w:rsid w:val="00826BE2"/>
    <w:rsid w:val="00826D38"/>
    <w:rsid w:val="00826E99"/>
    <w:rsid w:val="00827307"/>
    <w:rsid w:val="00827327"/>
    <w:rsid w:val="00827357"/>
    <w:rsid w:val="008273A6"/>
    <w:rsid w:val="00827562"/>
    <w:rsid w:val="0082759E"/>
    <w:rsid w:val="00827B8E"/>
    <w:rsid w:val="00830047"/>
    <w:rsid w:val="0083045E"/>
    <w:rsid w:val="00830817"/>
    <w:rsid w:val="00830860"/>
    <w:rsid w:val="00830865"/>
    <w:rsid w:val="00830A12"/>
    <w:rsid w:val="00830D1F"/>
    <w:rsid w:val="00830FDF"/>
    <w:rsid w:val="00830FEF"/>
    <w:rsid w:val="008313E6"/>
    <w:rsid w:val="0083156C"/>
    <w:rsid w:val="00831839"/>
    <w:rsid w:val="00831DB9"/>
    <w:rsid w:val="00831FA2"/>
    <w:rsid w:val="00832075"/>
    <w:rsid w:val="00832405"/>
    <w:rsid w:val="00832834"/>
    <w:rsid w:val="008328CE"/>
    <w:rsid w:val="008329B3"/>
    <w:rsid w:val="00832EA5"/>
    <w:rsid w:val="00832F28"/>
    <w:rsid w:val="0083314E"/>
    <w:rsid w:val="00833600"/>
    <w:rsid w:val="008336CB"/>
    <w:rsid w:val="0083383A"/>
    <w:rsid w:val="0083440A"/>
    <w:rsid w:val="008346EF"/>
    <w:rsid w:val="00834A57"/>
    <w:rsid w:val="00834B90"/>
    <w:rsid w:val="00834CE9"/>
    <w:rsid w:val="00834D32"/>
    <w:rsid w:val="008354E4"/>
    <w:rsid w:val="008358B1"/>
    <w:rsid w:val="008359C8"/>
    <w:rsid w:val="00835EFA"/>
    <w:rsid w:val="00836699"/>
    <w:rsid w:val="00836709"/>
    <w:rsid w:val="0083683C"/>
    <w:rsid w:val="00836E75"/>
    <w:rsid w:val="00837107"/>
    <w:rsid w:val="00837451"/>
    <w:rsid w:val="0083762B"/>
    <w:rsid w:val="00837B18"/>
    <w:rsid w:val="00837DC1"/>
    <w:rsid w:val="00837F96"/>
    <w:rsid w:val="00837FB1"/>
    <w:rsid w:val="00840168"/>
    <w:rsid w:val="008401DD"/>
    <w:rsid w:val="008403CA"/>
    <w:rsid w:val="00840450"/>
    <w:rsid w:val="008404CF"/>
    <w:rsid w:val="008406B0"/>
    <w:rsid w:val="00840E2D"/>
    <w:rsid w:val="00840EC2"/>
    <w:rsid w:val="008412FE"/>
    <w:rsid w:val="00841361"/>
    <w:rsid w:val="00841365"/>
    <w:rsid w:val="00841426"/>
    <w:rsid w:val="008414CA"/>
    <w:rsid w:val="00841586"/>
    <w:rsid w:val="008415B9"/>
    <w:rsid w:val="008418A2"/>
    <w:rsid w:val="00841908"/>
    <w:rsid w:val="008424F3"/>
    <w:rsid w:val="00842A16"/>
    <w:rsid w:val="00842A4B"/>
    <w:rsid w:val="008431EE"/>
    <w:rsid w:val="00843462"/>
    <w:rsid w:val="008435B8"/>
    <w:rsid w:val="00843647"/>
    <w:rsid w:val="00843740"/>
    <w:rsid w:val="00843AAA"/>
    <w:rsid w:val="00843DD1"/>
    <w:rsid w:val="00843F45"/>
    <w:rsid w:val="00844853"/>
    <w:rsid w:val="00844B21"/>
    <w:rsid w:val="00844E4D"/>
    <w:rsid w:val="00844E7B"/>
    <w:rsid w:val="0084539B"/>
    <w:rsid w:val="00845475"/>
    <w:rsid w:val="0084556A"/>
    <w:rsid w:val="008455C1"/>
    <w:rsid w:val="00845C09"/>
    <w:rsid w:val="008462C3"/>
    <w:rsid w:val="00846405"/>
    <w:rsid w:val="008466D4"/>
    <w:rsid w:val="00846BC4"/>
    <w:rsid w:val="00846C6D"/>
    <w:rsid w:val="00846E51"/>
    <w:rsid w:val="00846F81"/>
    <w:rsid w:val="00847182"/>
    <w:rsid w:val="008472D9"/>
    <w:rsid w:val="0084732B"/>
    <w:rsid w:val="0084734E"/>
    <w:rsid w:val="008473D4"/>
    <w:rsid w:val="00847743"/>
    <w:rsid w:val="0084779D"/>
    <w:rsid w:val="00847B0B"/>
    <w:rsid w:val="008502E5"/>
    <w:rsid w:val="008502F5"/>
    <w:rsid w:val="00850C9F"/>
    <w:rsid w:val="00850D14"/>
    <w:rsid w:val="00850DF8"/>
    <w:rsid w:val="00851051"/>
    <w:rsid w:val="00851206"/>
    <w:rsid w:val="008512DD"/>
    <w:rsid w:val="008513F8"/>
    <w:rsid w:val="00851D23"/>
    <w:rsid w:val="00851E2D"/>
    <w:rsid w:val="00851E7B"/>
    <w:rsid w:val="00851E87"/>
    <w:rsid w:val="00851F66"/>
    <w:rsid w:val="0085215E"/>
    <w:rsid w:val="008521B8"/>
    <w:rsid w:val="00852229"/>
    <w:rsid w:val="00852823"/>
    <w:rsid w:val="00852A5B"/>
    <w:rsid w:val="00852CE8"/>
    <w:rsid w:val="00852D78"/>
    <w:rsid w:val="00853071"/>
    <w:rsid w:val="00853849"/>
    <w:rsid w:val="0085386F"/>
    <w:rsid w:val="00853A4B"/>
    <w:rsid w:val="00853C78"/>
    <w:rsid w:val="00853CE0"/>
    <w:rsid w:val="00853D68"/>
    <w:rsid w:val="00854115"/>
    <w:rsid w:val="00854248"/>
    <w:rsid w:val="0085428E"/>
    <w:rsid w:val="00854494"/>
    <w:rsid w:val="00854566"/>
    <w:rsid w:val="008547CD"/>
    <w:rsid w:val="00854BB6"/>
    <w:rsid w:val="00854D1A"/>
    <w:rsid w:val="00854DF3"/>
    <w:rsid w:val="00854DF5"/>
    <w:rsid w:val="00854EB1"/>
    <w:rsid w:val="008552E2"/>
    <w:rsid w:val="008553C3"/>
    <w:rsid w:val="00855458"/>
    <w:rsid w:val="00855576"/>
    <w:rsid w:val="00855652"/>
    <w:rsid w:val="0085593A"/>
    <w:rsid w:val="00855C44"/>
    <w:rsid w:val="008564B7"/>
    <w:rsid w:val="008564DE"/>
    <w:rsid w:val="008564DF"/>
    <w:rsid w:val="00856995"/>
    <w:rsid w:val="008569E8"/>
    <w:rsid w:val="00856AF1"/>
    <w:rsid w:val="00856BB0"/>
    <w:rsid w:val="00856BD3"/>
    <w:rsid w:val="00856BF1"/>
    <w:rsid w:val="00856D76"/>
    <w:rsid w:val="00856E12"/>
    <w:rsid w:val="0085707C"/>
    <w:rsid w:val="008571B1"/>
    <w:rsid w:val="00857317"/>
    <w:rsid w:val="0085753F"/>
    <w:rsid w:val="008575F8"/>
    <w:rsid w:val="0085774A"/>
    <w:rsid w:val="00857A11"/>
    <w:rsid w:val="00857F3A"/>
    <w:rsid w:val="0086024A"/>
    <w:rsid w:val="00860254"/>
    <w:rsid w:val="008602EC"/>
    <w:rsid w:val="008607D2"/>
    <w:rsid w:val="00860B00"/>
    <w:rsid w:val="00860CEC"/>
    <w:rsid w:val="00860EEC"/>
    <w:rsid w:val="0086110E"/>
    <w:rsid w:val="008614C6"/>
    <w:rsid w:val="00861867"/>
    <w:rsid w:val="008618BE"/>
    <w:rsid w:val="00861954"/>
    <w:rsid w:val="00861B6F"/>
    <w:rsid w:val="00861C1D"/>
    <w:rsid w:val="00861F46"/>
    <w:rsid w:val="00861F78"/>
    <w:rsid w:val="0086257F"/>
    <w:rsid w:val="00862922"/>
    <w:rsid w:val="00862A1C"/>
    <w:rsid w:val="00862C9C"/>
    <w:rsid w:val="00862D4C"/>
    <w:rsid w:val="00862FB9"/>
    <w:rsid w:val="00863008"/>
    <w:rsid w:val="0086312C"/>
    <w:rsid w:val="008637DD"/>
    <w:rsid w:val="00863D16"/>
    <w:rsid w:val="00863D6C"/>
    <w:rsid w:val="00863E1E"/>
    <w:rsid w:val="00863E34"/>
    <w:rsid w:val="00863E8C"/>
    <w:rsid w:val="008641E4"/>
    <w:rsid w:val="008643CA"/>
    <w:rsid w:val="008644AE"/>
    <w:rsid w:val="00864636"/>
    <w:rsid w:val="0086492F"/>
    <w:rsid w:val="00864947"/>
    <w:rsid w:val="008649B5"/>
    <w:rsid w:val="00864D18"/>
    <w:rsid w:val="00864F11"/>
    <w:rsid w:val="00864F2D"/>
    <w:rsid w:val="0086508A"/>
    <w:rsid w:val="00865321"/>
    <w:rsid w:val="00865E60"/>
    <w:rsid w:val="00865F1E"/>
    <w:rsid w:val="008661DF"/>
    <w:rsid w:val="00866650"/>
    <w:rsid w:val="00866811"/>
    <w:rsid w:val="00866B6B"/>
    <w:rsid w:val="00866DD6"/>
    <w:rsid w:val="00866F31"/>
    <w:rsid w:val="008672AC"/>
    <w:rsid w:val="00867317"/>
    <w:rsid w:val="0086744D"/>
    <w:rsid w:val="00867A8A"/>
    <w:rsid w:val="00867B11"/>
    <w:rsid w:val="008701A5"/>
    <w:rsid w:val="008708DE"/>
    <w:rsid w:val="00870911"/>
    <w:rsid w:val="00870972"/>
    <w:rsid w:val="00870BE8"/>
    <w:rsid w:val="0087135C"/>
    <w:rsid w:val="008715F6"/>
    <w:rsid w:val="0087183E"/>
    <w:rsid w:val="008718CD"/>
    <w:rsid w:val="00871B17"/>
    <w:rsid w:val="00871FEA"/>
    <w:rsid w:val="00872036"/>
    <w:rsid w:val="008721FA"/>
    <w:rsid w:val="008723A7"/>
    <w:rsid w:val="0087285E"/>
    <w:rsid w:val="00872A1D"/>
    <w:rsid w:val="00872C7B"/>
    <w:rsid w:val="00872EE0"/>
    <w:rsid w:val="00872F19"/>
    <w:rsid w:val="00873163"/>
    <w:rsid w:val="008732AF"/>
    <w:rsid w:val="00873BB3"/>
    <w:rsid w:val="00873FA6"/>
    <w:rsid w:val="00874077"/>
    <w:rsid w:val="00874109"/>
    <w:rsid w:val="0087422D"/>
    <w:rsid w:val="008742DE"/>
    <w:rsid w:val="00874667"/>
    <w:rsid w:val="008749A9"/>
    <w:rsid w:val="00874A67"/>
    <w:rsid w:val="00874D4B"/>
    <w:rsid w:val="00874D75"/>
    <w:rsid w:val="00874E2C"/>
    <w:rsid w:val="00874EB0"/>
    <w:rsid w:val="008756A2"/>
    <w:rsid w:val="00875704"/>
    <w:rsid w:val="008758AA"/>
    <w:rsid w:val="00875A72"/>
    <w:rsid w:val="00875D04"/>
    <w:rsid w:val="00876095"/>
    <w:rsid w:val="00876179"/>
    <w:rsid w:val="0087617E"/>
    <w:rsid w:val="0087660F"/>
    <w:rsid w:val="008769EA"/>
    <w:rsid w:val="00876CED"/>
    <w:rsid w:val="00876E3B"/>
    <w:rsid w:val="00876EF5"/>
    <w:rsid w:val="008774BA"/>
    <w:rsid w:val="00877AB7"/>
    <w:rsid w:val="00877B99"/>
    <w:rsid w:val="00877E46"/>
    <w:rsid w:val="00877ECD"/>
    <w:rsid w:val="0088018A"/>
    <w:rsid w:val="0088026A"/>
    <w:rsid w:val="008803FD"/>
    <w:rsid w:val="00880D22"/>
    <w:rsid w:val="008811DF"/>
    <w:rsid w:val="00881472"/>
    <w:rsid w:val="008819BC"/>
    <w:rsid w:val="00881C49"/>
    <w:rsid w:val="008822B3"/>
    <w:rsid w:val="00882376"/>
    <w:rsid w:val="008825FE"/>
    <w:rsid w:val="00882611"/>
    <w:rsid w:val="008828B2"/>
    <w:rsid w:val="00882970"/>
    <w:rsid w:val="00882BD1"/>
    <w:rsid w:val="00882E07"/>
    <w:rsid w:val="00882E75"/>
    <w:rsid w:val="00882FAF"/>
    <w:rsid w:val="00883088"/>
    <w:rsid w:val="008830DA"/>
    <w:rsid w:val="008830FF"/>
    <w:rsid w:val="008833CC"/>
    <w:rsid w:val="0088353E"/>
    <w:rsid w:val="00883726"/>
    <w:rsid w:val="00883AF0"/>
    <w:rsid w:val="00883E93"/>
    <w:rsid w:val="0088404D"/>
    <w:rsid w:val="008843A8"/>
    <w:rsid w:val="00884794"/>
    <w:rsid w:val="00884815"/>
    <w:rsid w:val="00884975"/>
    <w:rsid w:val="00884BDA"/>
    <w:rsid w:val="00884F0F"/>
    <w:rsid w:val="0088535B"/>
    <w:rsid w:val="008856A5"/>
    <w:rsid w:val="00885910"/>
    <w:rsid w:val="00885BF4"/>
    <w:rsid w:val="00886233"/>
    <w:rsid w:val="00886778"/>
    <w:rsid w:val="008867F0"/>
    <w:rsid w:val="00886924"/>
    <w:rsid w:val="00886CA7"/>
    <w:rsid w:val="00886F49"/>
    <w:rsid w:val="0088747D"/>
    <w:rsid w:val="0088798F"/>
    <w:rsid w:val="00887A21"/>
    <w:rsid w:val="00887E36"/>
    <w:rsid w:val="00890190"/>
    <w:rsid w:val="00890284"/>
    <w:rsid w:val="008907A2"/>
    <w:rsid w:val="00890AC3"/>
    <w:rsid w:val="00890B7E"/>
    <w:rsid w:val="00890C00"/>
    <w:rsid w:val="00890CA4"/>
    <w:rsid w:val="00890F5D"/>
    <w:rsid w:val="00891293"/>
    <w:rsid w:val="008913C3"/>
    <w:rsid w:val="00891404"/>
    <w:rsid w:val="0089146D"/>
    <w:rsid w:val="00891707"/>
    <w:rsid w:val="00891A42"/>
    <w:rsid w:val="00891AD9"/>
    <w:rsid w:val="00891B81"/>
    <w:rsid w:val="00891BEE"/>
    <w:rsid w:val="00891CAD"/>
    <w:rsid w:val="00891E38"/>
    <w:rsid w:val="008921A9"/>
    <w:rsid w:val="00892640"/>
    <w:rsid w:val="00892857"/>
    <w:rsid w:val="00892B75"/>
    <w:rsid w:val="00892B90"/>
    <w:rsid w:val="008932DA"/>
    <w:rsid w:val="008937D4"/>
    <w:rsid w:val="00893BC6"/>
    <w:rsid w:val="00893F66"/>
    <w:rsid w:val="008942D5"/>
    <w:rsid w:val="0089433A"/>
    <w:rsid w:val="0089444E"/>
    <w:rsid w:val="0089467E"/>
    <w:rsid w:val="00894AC5"/>
    <w:rsid w:val="00894EAD"/>
    <w:rsid w:val="00894F52"/>
    <w:rsid w:val="008952B2"/>
    <w:rsid w:val="008954F5"/>
    <w:rsid w:val="0089582C"/>
    <w:rsid w:val="00895ABF"/>
    <w:rsid w:val="00895BED"/>
    <w:rsid w:val="00895C82"/>
    <w:rsid w:val="00895FE7"/>
    <w:rsid w:val="008962B0"/>
    <w:rsid w:val="008963CE"/>
    <w:rsid w:val="00896902"/>
    <w:rsid w:val="008969E1"/>
    <w:rsid w:val="00896E23"/>
    <w:rsid w:val="00896ECE"/>
    <w:rsid w:val="00896F31"/>
    <w:rsid w:val="0089719D"/>
    <w:rsid w:val="0089729B"/>
    <w:rsid w:val="00897348"/>
    <w:rsid w:val="00897580"/>
    <w:rsid w:val="00897659"/>
    <w:rsid w:val="0089767B"/>
    <w:rsid w:val="00897FD6"/>
    <w:rsid w:val="008A004E"/>
    <w:rsid w:val="008A0284"/>
    <w:rsid w:val="008A03F8"/>
    <w:rsid w:val="008A0601"/>
    <w:rsid w:val="008A07A5"/>
    <w:rsid w:val="008A0C6F"/>
    <w:rsid w:val="008A0D05"/>
    <w:rsid w:val="008A0D3E"/>
    <w:rsid w:val="008A1040"/>
    <w:rsid w:val="008A1357"/>
    <w:rsid w:val="008A1643"/>
    <w:rsid w:val="008A172B"/>
    <w:rsid w:val="008A1887"/>
    <w:rsid w:val="008A2365"/>
    <w:rsid w:val="008A2978"/>
    <w:rsid w:val="008A29A4"/>
    <w:rsid w:val="008A29B9"/>
    <w:rsid w:val="008A2B6A"/>
    <w:rsid w:val="008A2C52"/>
    <w:rsid w:val="008A2E75"/>
    <w:rsid w:val="008A3129"/>
    <w:rsid w:val="008A32BD"/>
    <w:rsid w:val="008A36EF"/>
    <w:rsid w:val="008A3B21"/>
    <w:rsid w:val="008A3FEC"/>
    <w:rsid w:val="008A4283"/>
    <w:rsid w:val="008A4330"/>
    <w:rsid w:val="008A450E"/>
    <w:rsid w:val="008A4689"/>
    <w:rsid w:val="008A4779"/>
    <w:rsid w:val="008A4C21"/>
    <w:rsid w:val="008A4D2B"/>
    <w:rsid w:val="008A4F33"/>
    <w:rsid w:val="008A4FAD"/>
    <w:rsid w:val="008A51B2"/>
    <w:rsid w:val="008A54EB"/>
    <w:rsid w:val="008A55CB"/>
    <w:rsid w:val="008A588B"/>
    <w:rsid w:val="008A5D5C"/>
    <w:rsid w:val="008A62B1"/>
    <w:rsid w:val="008A65AB"/>
    <w:rsid w:val="008A6846"/>
    <w:rsid w:val="008A6A9C"/>
    <w:rsid w:val="008A6BF4"/>
    <w:rsid w:val="008A6EA0"/>
    <w:rsid w:val="008A6EA6"/>
    <w:rsid w:val="008A6EED"/>
    <w:rsid w:val="008A73F7"/>
    <w:rsid w:val="008A77E0"/>
    <w:rsid w:val="008A7B22"/>
    <w:rsid w:val="008A7D9C"/>
    <w:rsid w:val="008B02B8"/>
    <w:rsid w:val="008B04B3"/>
    <w:rsid w:val="008B086C"/>
    <w:rsid w:val="008B0957"/>
    <w:rsid w:val="008B0B2D"/>
    <w:rsid w:val="008B0B34"/>
    <w:rsid w:val="008B0CC2"/>
    <w:rsid w:val="008B0DCB"/>
    <w:rsid w:val="008B0DD5"/>
    <w:rsid w:val="008B0FD7"/>
    <w:rsid w:val="008B100B"/>
    <w:rsid w:val="008B11B5"/>
    <w:rsid w:val="008B11F5"/>
    <w:rsid w:val="008B18FD"/>
    <w:rsid w:val="008B1B68"/>
    <w:rsid w:val="008B1F2A"/>
    <w:rsid w:val="008B220E"/>
    <w:rsid w:val="008B231E"/>
    <w:rsid w:val="008B253A"/>
    <w:rsid w:val="008B28C8"/>
    <w:rsid w:val="008B299A"/>
    <w:rsid w:val="008B2C69"/>
    <w:rsid w:val="008B2D66"/>
    <w:rsid w:val="008B3304"/>
    <w:rsid w:val="008B37DA"/>
    <w:rsid w:val="008B3976"/>
    <w:rsid w:val="008B3A22"/>
    <w:rsid w:val="008B3EE2"/>
    <w:rsid w:val="008B3F51"/>
    <w:rsid w:val="008B422B"/>
    <w:rsid w:val="008B4287"/>
    <w:rsid w:val="008B456F"/>
    <w:rsid w:val="008B46EB"/>
    <w:rsid w:val="008B48B7"/>
    <w:rsid w:val="008B48BD"/>
    <w:rsid w:val="008B49DB"/>
    <w:rsid w:val="008B4A36"/>
    <w:rsid w:val="008B4F1B"/>
    <w:rsid w:val="008B4FE5"/>
    <w:rsid w:val="008B5160"/>
    <w:rsid w:val="008B57CD"/>
    <w:rsid w:val="008B59A1"/>
    <w:rsid w:val="008B5BBF"/>
    <w:rsid w:val="008B6056"/>
    <w:rsid w:val="008B605E"/>
    <w:rsid w:val="008B6250"/>
    <w:rsid w:val="008B6505"/>
    <w:rsid w:val="008B68AD"/>
    <w:rsid w:val="008B6A92"/>
    <w:rsid w:val="008B6CAC"/>
    <w:rsid w:val="008B6E07"/>
    <w:rsid w:val="008B706C"/>
    <w:rsid w:val="008B7413"/>
    <w:rsid w:val="008B7468"/>
    <w:rsid w:val="008B772D"/>
    <w:rsid w:val="008B787A"/>
    <w:rsid w:val="008B79FE"/>
    <w:rsid w:val="008B7A36"/>
    <w:rsid w:val="008B7AD5"/>
    <w:rsid w:val="008B7E0C"/>
    <w:rsid w:val="008C020B"/>
    <w:rsid w:val="008C03C2"/>
    <w:rsid w:val="008C0826"/>
    <w:rsid w:val="008C0F2A"/>
    <w:rsid w:val="008C1165"/>
    <w:rsid w:val="008C11E7"/>
    <w:rsid w:val="008C13C5"/>
    <w:rsid w:val="008C1518"/>
    <w:rsid w:val="008C1663"/>
    <w:rsid w:val="008C1797"/>
    <w:rsid w:val="008C1899"/>
    <w:rsid w:val="008C1AD1"/>
    <w:rsid w:val="008C1FD2"/>
    <w:rsid w:val="008C21DA"/>
    <w:rsid w:val="008C2316"/>
    <w:rsid w:val="008C2368"/>
    <w:rsid w:val="008C260B"/>
    <w:rsid w:val="008C29DF"/>
    <w:rsid w:val="008C2C96"/>
    <w:rsid w:val="008C2DDA"/>
    <w:rsid w:val="008C327B"/>
    <w:rsid w:val="008C32A1"/>
    <w:rsid w:val="008C34E7"/>
    <w:rsid w:val="008C3659"/>
    <w:rsid w:val="008C39A4"/>
    <w:rsid w:val="008C3DBE"/>
    <w:rsid w:val="008C3F27"/>
    <w:rsid w:val="008C3FB4"/>
    <w:rsid w:val="008C446A"/>
    <w:rsid w:val="008C46AC"/>
    <w:rsid w:val="008C47CD"/>
    <w:rsid w:val="008C4975"/>
    <w:rsid w:val="008C49BA"/>
    <w:rsid w:val="008C4AF5"/>
    <w:rsid w:val="008C4F70"/>
    <w:rsid w:val="008C5102"/>
    <w:rsid w:val="008C51A7"/>
    <w:rsid w:val="008C53F7"/>
    <w:rsid w:val="008C5430"/>
    <w:rsid w:val="008C54F8"/>
    <w:rsid w:val="008C5937"/>
    <w:rsid w:val="008C5A2D"/>
    <w:rsid w:val="008C5AA9"/>
    <w:rsid w:val="008C5BC4"/>
    <w:rsid w:val="008C5E3E"/>
    <w:rsid w:val="008C5EBF"/>
    <w:rsid w:val="008C5FA4"/>
    <w:rsid w:val="008C6424"/>
    <w:rsid w:val="008C66FA"/>
    <w:rsid w:val="008C6A01"/>
    <w:rsid w:val="008C6A24"/>
    <w:rsid w:val="008C6DA2"/>
    <w:rsid w:val="008C74E9"/>
    <w:rsid w:val="008C75A2"/>
    <w:rsid w:val="008C7CCD"/>
    <w:rsid w:val="008C7CDC"/>
    <w:rsid w:val="008C7DBA"/>
    <w:rsid w:val="008C7E3A"/>
    <w:rsid w:val="008D01C1"/>
    <w:rsid w:val="008D0208"/>
    <w:rsid w:val="008D05CC"/>
    <w:rsid w:val="008D0670"/>
    <w:rsid w:val="008D06EE"/>
    <w:rsid w:val="008D0B24"/>
    <w:rsid w:val="008D0EE8"/>
    <w:rsid w:val="008D10E5"/>
    <w:rsid w:val="008D10F8"/>
    <w:rsid w:val="008D151F"/>
    <w:rsid w:val="008D19DB"/>
    <w:rsid w:val="008D1B7F"/>
    <w:rsid w:val="008D1DD3"/>
    <w:rsid w:val="008D2106"/>
    <w:rsid w:val="008D210D"/>
    <w:rsid w:val="008D27B9"/>
    <w:rsid w:val="008D283F"/>
    <w:rsid w:val="008D2A2F"/>
    <w:rsid w:val="008D2B53"/>
    <w:rsid w:val="008D2EA6"/>
    <w:rsid w:val="008D2F4E"/>
    <w:rsid w:val="008D3064"/>
    <w:rsid w:val="008D32EB"/>
    <w:rsid w:val="008D33A4"/>
    <w:rsid w:val="008D33F6"/>
    <w:rsid w:val="008D342A"/>
    <w:rsid w:val="008D3489"/>
    <w:rsid w:val="008D3810"/>
    <w:rsid w:val="008D3AB7"/>
    <w:rsid w:val="008D3C4D"/>
    <w:rsid w:val="008D3D1F"/>
    <w:rsid w:val="008D584D"/>
    <w:rsid w:val="008D5976"/>
    <w:rsid w:val="008D59D3"/>
    <w:rsid w:val="008D5D89"/>
    <w:rsid w:val="008D608B"/>
    <w:rsid w:val="008D6195"/>
    <w:rsid w:val="008D63D0"/>
    <w:rsid w:val="008D6702"/>
    <w:rsid w:val="008D693C"/>
    <w:rsid w:val="008D699B"/>
    <w:rsid w:val="008D6B40"/>
    <w:rsid w:val="008D6BCB"/>
    <w:rsid w:val="008D6DE8"/>
    <w:rsid w:val="008D6E5A"/>
    <w:rsid w:val="008D6EF7"/>
    <w:rsid w:val="008D74A0"/>
    <w:rsid w:val="008D767C"/>
    <w:rsid w:val="008E003C"/>
    <w:rsid w:val="008E00BA"/>
    <w:rsid w:val="008E0278"/>
    <w:rsid w:val="008E0472"/>
    <w:rsid w:val="008E04DA"/>
    <w:rsid w:val="008E062F"/>
    <w:rsid w:val="008E0A1A"/>
    <w:rsid w:val="008E0C99"/>
    <w:rsid w:val="008E0F69"/>
    <w:rsid w:val="008E0F8D"/>
    <w:rsid w:val="008E1244"/>
    <w:rsid w:val="008E1387"/>
    <w:rsid w:val="008E1529"/>
    <w:rsid w:val="008E1704"/>
    <w:rsid w:val="008E1919"/>
    <w:rsid w:val="008E1C78"/>
    <w:rsid w:val="008E1C83"/>
    <w:rsid w:val="008E1CAE"/>
    <w:rsid w:val="008E1CFD"/>
    <w:rsid w:val="008E1D5A"/>
    <w:rsid w:val="008E1E5B"/>
    <w:rsid w:val="008E257F"/>
    <w:rsid w:val="008E2674"/>
    <w:rsid w:val="008E26BD"/>
    <w:rsid w:val="008E2BFC"/>
    <w:rsid w:val="008E2C17"/>
    <w:rsid w:val="008E2D4A"/>
    <w:rsid w:val="008E2D87"/>
    <w:rsid w:val="008E2F73"/>
    <w:rsid w:val="008E3330"/>
    <w:rsid w:val="008E35E8"/>
    <w:rsid w:val="008E384E"/>
    <w:rsid w:val="008E3B40"/>
    <w:rsid w:val="008E3C6C"/>
    <w:rsid w:val="008E3D51"/>
    <w:rsid w:val="008E3EF1"/>
    <w:rsid w:val="008E3FCD"/>
    <w:rsid w:val="008E4398"/>
    <w:rsid w:val="008E4450"/>
    <w:rsid w:val="008E4830"/>
    <w:rsid w:val="008E4CB7"/>
    <w:rsid w:val="008E4E13"/>
    <w:rsid w:val="008E50A2"/>
    <w:rsid w:val="008E522D"/>
    <w:rsid w:val="008E5309"/>
    <w:rsid w:val="008E53E8"/>
    <w:rsid w:val="008E55D2"/>
    <w:rsid w:val="008E5622"/>
    <w:rsid w:val="008E5DA4"/>
    <w:rsid w:val="008E5F04"/>
    <w:rsid w:val="008E625E"/>
    <w:rsid w:val="008E6478"/>
    <w:rsid w:val="008E664A"/>
    <w:rsid w:val="008E6C1B"/>
    <w:rsid w:val="008E6CA3"/>
    <w:rsid w:val="008E6D21"/>
    <w:rsid w:val="008E6E22"/>
    <w:rsid w:val="008E6FB7"/>
    <w:rsid w:val="008E7172"/>
    <w:rsid w:val="008E783B"/>
    <w:rsid w:val="008E791B"/>
    <w:rsid w:val="008E7E6D"/>
    <w:rsid w:val="008E7F7A"/>
    <w:rsid w:val="008F03D5"/>
    <w:rsid w:val="008F0A0D"/>
    <w:rsid w:val="008F0B30"/>
    <w:rsid w:val="008F0CCB"/>
    <w:rsid w:val="008F10BF"/>
    <w:rsid w:val="008F1848"/>
    <w:rsid w:val="008F1CFF"/>
    <w:rsid w:val="008F1E18"/>
    <w:rsid w:val="008F1F23"/>
    <w:rsid w:val="008F2438"/>
    <w:rsid w:val="008F2753"/>
    <w:rsid w:val="008F27B3"/>
    <w:rsid w:val="008F28BF"/>
    <w:rsid w:val="008F2C69"/>
    <w:rsid w:val="008F2D8D"/>
    <w:rsid w:val="008F2EA8"/>
    <w:rsid w:val="008F333F"/>
    <w:rsid w:val="008F37CC"/>
    <w:rsid w:val="008F3857"/>
    <w:rsid w:val="008F390F"/>
    <w:rsid w:val="008F3AD0"/>
    <w:rsid w:val="008F42E8"/>
    <w:rsid w:val="008F450B"/>
    <w:rsid w:val="008F4712"/>
    <w:rsid w:val="008F478D"/>
    <w:rsid w:val="008F4946"/>
    <w:rsid w:val="008F5129"/>
    <w:rsid w:val="008F51CC"/>
    <w:rsid w:val="008F56B5"/>
    <w:rsid w:val="008F57DE"/>
    <w:rsid w:val="008F5C3F"/>
    <w:rsid w:val="008F5D01"/>
    <w:rsid w:val="008F5D0D"/>
    <w:rsid w:val="008F5D89"/>
    <w:rsid w:val="008F6016"/>
    <w:rsid w:val="008F6053"/>
    <w:rsid w:val="008F6287"/>
    <w:rsid w:val="008F636C"/>
    <w:rsid w:val="008F6C97"/>
    <w:rsid w:val="008F6F59"/>
    <w:rsid w:val="008F72A0"/>
    <w:rsid w:val="008F730F"/>
    <w:rsid w:val="008F7369"/>
    <w:rsid w:val="008F75A0"/>
    <w:rsid w:val="008F7758"/>
    <w:rsid w:val="008F77FA"/>
    <w:rsid w:val="008F7DAF"/>
    <w:rsid w:val="008F7E27"/>
    <w:rsid w:val="008F7F57"/>
    <w:rsid w:val="00900016"/>
    <w:rsid w:val="00900178"/>
    <w:rsid w:val="00900395"/>
    <w:rsid w:val="00900606"/>
    <w:rsid w:val="00900775"/>
    <w:rsid w:val="00900BB6"/>
    <w:rsid w:val="00900D4A"/>
    <w:rsid w:val="00900EF0"/>
    <w:rsid w:val="009010D8"/>
    <w:rsid w:val="009013AC"/>
    <w:rsid w:val="0090180F"/>
    <w:rsid w:val="00901A9B"/>
    <w:rsid w:val="00901CFA"/>
    <w:rsid w:val="009020C8"/>
    <w:rsid w:val="009024D0"/>
    <w:rsid w:val="009026DE"/>
    <w:rsid w:val="009033E8"/>
    <w:rsid w:val="00903A18"/>
    <w:rsid w:val="00903CDE"/>
    <w:rsid w:val="00904666"/>
    <w:rsid w:val="00904668"/>
    <w:rsid w:val="009046C6"/>
    <w:rsid w:val="009046CC"/>
    <w:rsid w:val="0090474D"/>
    <w:rsid w:val="0090477D"/>
    <w:rsid w:val="00904B42"/>
    <w:rsid w:val="00904C4C"/>
    <w:rsid w:val="00904D26"/>
    <w:rsid w:val="00904D36"/>
    <w:rsid w:val="009052EE"/>
    <w:rsid w:val="0090542D"/>
    <w:rsid w:val="00905AD9"/>
    <w:rsid w:val="00905B07"/>
    <w:rsid w:val="00905B18"/>
    <w:rsid w:val="00905E48"/>
    <w:rsid w:val="00905ED8"/>
    <w:rsid w:val="00906281"/>
    <w:rsid w:val="009064A0"/>
    <w:rsid w:val="009066A4"/>
    <w:rsid w:val="00906942"/>
    <w:rsid w:val="00906B0E"/>
    <w:rsid w:val="00906D23"/>
    <w:rsid w:val="009070F3"/>
    <w:rsid w:val="00907126"/>
    <w:rsid w:val="009075DA"/>
    <w:rsid w:val="00907652"/>
    <w:rsid w:val="009077BA"/>
    <w:rsid w:val="00907830"/>
    <w:rsid w:val="00907945"/>
    <w:rsid w:val="00907D76"/>
    <w:rsid w:val="00907E80"/>
    <w:rsid w:val="00910528"/>
    <w:rsid w:val="00910580"/>
    <w:rsid w:val="0091070C"/>
    <w:rsid w:val="00910777"/>
    <w:rsid w:val="00910994"/>
    <w:rsid w:val="00910C4D"/>
    <w:rsid w:val="00910E03"/>
    <w:rsid w:val="00910E99"/>
    <w:rsid w:val="00910F85"/>
    <w:rsid w:val="00911282"/>
    <w:rsid w:val="0091130A"/>
    <w:rsid w:val="00911517"/>
    <w:rsid w:val="00911756"/>
    <w:rsid w:val="009117C5"/>
    <w:rsid w:val="00911F5F"/>
    <w:rsid w:val="009120C7"/>
    <w:rsid w:val="009123F9"/>
    <w:rsid w:val="0091252B"/>
    <w:rsid w:val="00912588"/>
    <w:rsid w:val="009128D0"/>
    <w:rsid w:val="00912A2F"/>
    <w:rsid w:val="00912B9F"/>
    <w:rsid w:val="00912E39"/>
    <w:rsid w:val="00913134"/>
    <w:rsid w:val="00913145"/>
    <w:rsid w:val="009131B0"/>
    <w:rsid w:val="0091352D"/>
    <w:rsid w:val="00913789"/>
    <w:rsid w:val="00913812"/>
    <w:rsid w:val="00913993"/>
    <w:rsid w:val="009139F0"/>
    <w:rsid w:val="00913A6E"/>
    <w:rsid w:val="00914164"/>
    <w:rsid w:val="0091470A"/>
    <w:rsid w:val="00914D4D"/>
    <w:rsid w:val="00914FC6"/>
    <w:rsid w:val="009159D6"/>
    <w:rsid w:val="00915A16"/>
    <w:rsid w:val="00915E41"/>
    <w:rsid w:val="00915F07"/>
    <w:rsid w:val="00915F3B"/>
    <w:rsid w:val="00916212"/>
    <w:rsid w:val="00916229"/>
    <w:rsid w:val="00916317"/>
    <w:rsid w:val="00916352"/>
    <w:rsid w:val="00916385"/>
    <w:rsid w:val="009164D1"/>
    <w:rsid w:val="009172C4"/>
    <w:rsid w:val="00917825"/>
    <w:rsid w:val="00917981"/>
    <w:rsid w:val="00917B04"/>
    <w:rsid w:val="00920199"/>
    <w:rsid w:val="0092022B"/>
    <w:rsid w:val="00920240"/>
    <w:rsid w:val="00920305"/>
    <w:rsid w:val="009205E3"/>
    <w:rsid w:val="009206C9"/>
    <w:rsid w:val="009206F5"/>
    <w:rsid w:val="0092078A"/>
    <w:rsid w:val="009209F9"/>
    <w:rsid w:val="009212A6"/>
    <w:rsid w:val="0092155C"/>
    <w:rsid w:val="009219EC"/>
    <w:rsid w:val="00921B0F"/>
    <w:rsid w:val="00921B6E"/>
    <w:rsid w:val="00921B83"/>
    <w:rsid w:val="00921BD4"/>
    <w:rsid w:val="00921E2A"/>
    <w:rsid w:val="00921E8F"/>
    <w:rsid w:val="00921F67"/>
    <w:rsid w:val="00922086"/>
    <w:rsid w:val="00922198"/>
    <w:rsid w:val="0092256C"/>
    <w:rsid w:val="00922EEC"/>
    <w:rsid w:val="009231A6"/>
    <w:rsid w:val="009234A4"/>
    <w:rsid w:val="0092398A"/>
    <w:rsid w:val="00923D0B"/>
    <w:rsid w:val="0092468A"/>
    <w:rsid w:val="009247DC"/>
    <w:rsid w:val="00924A09"/>
    <w:rsid w:val="00924C80"/>
    <w:rsid w:val="00924EA1"/>
    <w:rsid w:val="009250D8"/>
    <w:rsid w:val="00925149"/>
    <w:rsid w:val="00925151"/>
    <w:rsid w:val="0092529F"/>
    <w:rsid w:val="00925304"/>
    <w:rsid w:val="009256B8"/>
    <w:rsid w:val="00925F8F"/>
    <w:rsid w:val="0092614D"/>
    <w:rsid w:val="009261B9"/>
    <w:rsid w:val="00926431"/>
    <w:rsid w:val="00926432"/>
    <w:rsid w:val="009267F4"/>
    <w:rsid w:val="00926EA0"/>
    <w:rsid w:val="0092740C"/>
    <w:rsid w:val="0092742E"/>
    <w:rsid w:val="0092750E"/>
    <w:rsid w:val="00927849"/>
    <w:rsid w:val="00927B8B"/>
    <w:rsid w:val="00927C13"/>
    <w:rsid w:val="009302F5"/>
    <w:rsid w:val="00930717"/>
    <w:rsid w:val="00930A09"/>
    <w:rsid w:val="00930C20"/>
    <w:rsid w:val="00930D03"/>
    <w:rsid w:val="00930D35"/>
    <w:rsid w:val="00930F5B"/>
    <w:rsid w:val="009314E2"/>
    <w:rsid w:val="00931C87"/>
    <w:rsid w:val="00932326"/>
    <w:rsid w:val="0093264F"/>
    <w:rsid w:val="00932D09"/>
    <w:rsid w:val="00932EF0"/>
    <w:rsid w:val="00932F32"/>
    <w:rsid w:val="009333C4"/>
    <w:rsid w:val="0093386D"/>
    <w:rsid w:val="0093395A"/>
    <w:rsid w:val="00933E65"/>
    <w:rsid w:val="0093423A"/>
    <w:rsid w:val="00934331"/>
    <w:rsid w:val="00934568"/>
    <w:rsid w:val="00934651"/>
    <w:rsid w:val="009346B6"/>
    <w:rsid w:val="00934778"/>
    <w:rsid w:val="00934890"/>
    <w:rsid w:val="009348CF"/>
    <w:rsid w:val="00934905"/>
    <w:rsid w:val="009349CB"/>
    <w:rsid w:val="00934AB9"/>
    <w:rsid w:val="00934C3A"/>
    <w:rsid w:val="00934D07"/>
    <w:rsid w:val="00934F23"/>
    <w:rsid w:val="00934F79"/>
    <w:rsid w:val="00935073"/>
    <w:rsid w:val="0093533C"/>
    <w:rsid w:val="0093536C"/>
    <w:rsid w:val="00935664"/>
    <w:rsid w:val="0093587D"/>
    <w:rsid w:val="00935D6B"/>
    <w:rsid w:val="00935EEF"/>
    <w:rsid w:val="009360E2"/>
    <w:rsid w:val="00936241"/>
    <w:rsid w:val="009367D9"/>
    <w:rsid w:val="009368B7"/>
    <w:rsid w:val="0093699A"/>
    <w:rsid w:val="00936E13"/>
    <w:rsid w:val="00936FD0"/>
    <w:rsid w:val="009370C8"/>
    <w:rsid w:val="009370E3"/>
    <w:rsid w:val="009371E9"/>
    <w:rsid w:val="009373AE"/>
    <w:rsid w:val="009373D9"/>
    <w:rsid w:val="00937770"/>
    <w:rsid w:val="009377FB"/>
    <w:rsid w:val="00937869"/>
    <w:rsid w:val="009378A9"/>
    <w:rsid w:val="00937A1A"/>
    <w:rsid w:val="00937BDB"/>
    <w:rsid w:val="00937E64"/>
    <w:rsid w:val="00937E68"/>
    <w:rsid w:val="00937FD9"/>
    <w:rsid w:val="00937FE8"/>
    <w:rsid w:val="00937FF5"/>
    <w:rsid w:val="00940196"/>
    <w:rsid w:val="009405C7"/>
    <w:rsid w:val="00940D46"/>
    <w:rsid w:val="00940D52"/>
    <w:rsid w:val="00940E47"/>
    <w:rsid w:val="009412EC"/>
    <w:rsid w:val="00941398"/>
    <w:rsid w:val="009414B8"/>
    <w:rsid w:val="00941AA3"/>
    <w:rsid w:val="00941AD7"/>
    <w:rsid w:val="00941E57"/>
    <w:rsid w:val="00941E89"/>
    <w:rsid w:val="00942050"/>
    <w:rsid w:val="0094211A"/>
    <w:rsid w:val="009421D5"/>
    <w:rsid w:val="00942311"/>
    <w:rsid w:val="00942640"/>
    <w:rsid w:val="00942AD0"/>
    <w:rsid w:val="00943012"/>
    <w:rsid w:val="0094329A"/>
    <w:rsid w:val="009436B2"/>
    <w:rsid w:val="00943CA8"/>
    <w:rsid w:val="00943E3C"/>
    <w:rsid w:val="00943E6B"/>
    <w:rsid w:val="00944148"/>
    <w:rsid w:val="009441DE"/>
    <w:rsid w:val="00944594"/>
    <w:rsid w:val="0094464D"/>
    <w:rsid w:val="009446DB"/>
    <w:rsid w:val="00944C63"/>
    <w:rsid w:val="00944DE7"/>
    <w:rsid w:val="00944E2D"/>
    <w:rsid w:val="00945127"/>
    <w:rsid w:val="00945285"/>
    <w:rsid w:val="009453A2"/>
    <w:rsid w:val="009454C6"/>
    <w:rsid w:val="0094559C"/>
    <w:rsid w:val="00945646"/>
    <w:rsid w:val="00945679"/>
    <w:rsid w:val="00945923"/>
    <w:rsid w:val="00945B7E"/>
    <w:rsid w:val="00945EBB"/>
    <w:rsid w:val="009460B3"/>
    <w:rsid w:val="009462CB"/>
    <w:rsid w:val="009462EA"/>
    <w:rsid w:val="00946334"/>
    <w:rsid w:val="0094642F"/>
    <w:rsid w:val="00946491"/>
    <w:rsid w:val="00946592"/>
    <w:rsid w:val="0094689F"/>
    <w:rsid w:val="009469F7"/>
    <w:rsid w:val="009469F8"/>
    <w:rsid w:val="00946A15"/>
    <w:rsid w:val="00946A94"/>
    <w:rsid w:val="00946C55"/>
    <w:rsid w:val="00947157"/>
    <w:rsid w:val="00947494"/>
    <w:rsid w:val="00947862"/>
    <w:rsid w:val="00947972"/>
    <w:rsid w:val="00947B9D"/>
    <w:rsid w:val="009500C0"/>
    <w:rsid w:val="0095012F"/>
    <w:rsid w:val="00950134"/>
    <w:rsid w:val="00950244"/>
    <w:rsid w:val="009507F3"/>
    <w:rsid w:val="00950857"/>
    <w:rsid w:val="00950A3D"/>
    <w:rsid w:val="00950DFA"/>
    <w:rsid w:val="00950E8E"/>
    <w:rsid w:val="00950EF9"/>
    <w:rsid w:val="00950FFD"/>
    <w:rsid w:val="00951019"/>
    <w:rsid w:val="00951029"/>
    <w:rsid w:val="009511C8"/>
    <w:rsid w:val="00951445"/>
    <w:rsid w:val="009517FC"/>
    <w:rsid w:val="00951906"/>
    <w:rsid w:val="00951A9C"/>
    <w:rsid w:val="00951C36"/>
    <w:rsid w:val="00952068"/>
    <w:rsid w:val="009520C7"/>
    <w:rsid w:val="009524E2"/>
    <w:rsid w:val="00953100"/>
    <w:rsid w:val="0095310E"/>
    <w:rsid w:val="00953112"/>
    <w:rsid w:val="009531C8"/>
    <w:rsid w:val="00953ACA"/>
    <w:rsid w:val="00953AD4"/>
    <w:rsid w:val="00953CF9"/>
    <w:rsid w:val="00953CFE"/>
    <w:rsid w:val="00953D13"/>
    <w:rsid w:val="00953D25"/>
    <w:rsid w:val="009544C8"/>
    <w:rsid w:val="009546D9"/>
    <w:rsid w:val="00954849"/>
    <w:rsid w:val="009548EE"/>
    <w:rsid w:val="00954A25"/>
    <w:rsid w:val="00954B4C"/>
    <w:rsid w:val="0095505E"/>
    <w:rsid w:val="009551AA"/>
    <w:rsid w:val="0095556F"/>
    <w:rsid w:val="009555E9"/>
    <w:rsid w:val="00955CF3"/>
    <w:rsid w:val="00955D77"/>
    <w:rsid w:val="00955D8F"/>
    <w:rsid w:val="009562C1"/>
    <w:rsid w:val="00956733"/>
    <w:rsid w:val="00956AB8"/>
    <w:rsid w:val="00956D3C"/>
    <w:rsid w:val="00956EFA"/>
    <w:rsid w:val="00957692"/>
    <w:rsid w:val="0095784B"/>
    <w:rsid w:val="009579DD"/>
    <w:rsid w:val="00957BBE"/>
    <w:rsid w:val="00957C8F"/>
    <w:rsid w:val="00957FAC"/>
    <w:rsid w:val="009600E5"/>
    <w:rsid w:val="009603C5"/>
    <w:rsid w:val="0096049A"/>
    <w:rsid w:val="009605AE"/>
    <w:rsid w:val="00960708"/>
    <w:rsid w:val="00960A53"/>
    <w:rsid w:val="00960E0B"/>
    <w:rsid w:val="009610F1"/>
    <w:rsid w:val="009615C3"/>
    <w:rsid w:val="00961622"/>
    <w:rsid w:val="00961BC8"/>
    <w:rsid w:val="00961D9C"/>
    <w:rsid w:val="0096204A"/>
    <w:rsid w:val="00962250"/>
    <w:rsid w:val="00962714"/>
    <w:rsid w:val="00962822"/>
    <w:rsid w:val="009635D6"/>
    <w:rsid w:val="0096379D"/>
    <w:rsid w:val="009638D3"/>
    <w:rsid w:val="00963A6A"/>
    <w:rsid w:val="00963D01"/>
    <w:rsid w:val="00963D59"/>
    <w:rsid w:val="00963E07"/>
    <w:rsid w:val="009640AA"/>
    <w:rsid w:val="009640C2"/>
    <w:rsid w:val="009640FA"/>
    <w:rsid w:val="0096452F"/>
    <w:rsid w:val="00964670"/>
    <w:rsid w:val="0096482F"/>
    <w:rsid w:val="0096493E"/>
    <w:rsid w:val="00964BA1"/>
    <w:rsid w:val="00964D73"/>
    <w:rsid w:val="00964DED"/>
    <w:rsid w:val="00964E62"/>
    <w:rsid w:val="00964EBB"/>
    <w:rsid w:val="0096522E"/>
    <w:rsid w:val="0096569F"/>
    <w:rsid w:val="0096584A"/>
    <w:rsid w:val="00965AF9"/>
    <w:rsid w:val="009661C4"/>
    <w:rsid w:val="00966289"/>
    <w:rsid w:val="009664B2"/>
    <w:rsid w:val="009664E6"/>
    <w:rsid w:val="009667A6"/>
    <w:rsid w:val="00966B9C"/>
    <w:rsid w:val="00966E4C"/>
    <w:rsid w:val="00966F1D"/>
    <w:rsid w:val="009670FA"/>
    <w:rsid w:val="009673AA"/>
    <w:rsid w:val="009674DE"/>
    <w:rsid w:val="0096768A"/>
    <w:rsid w:val="00967789"/>
    <w:rsid w:val="00967CC5"/>
    <w:rsid w:val="00967CDE"/>
    <w:rsid w:val="00967D25"/>
    <w:rsid w:val="00967D6C"/>
    <w:rsid w:val="00967EEB"/>
    <w:rsid w:val="009701A8"/>
    <w:rsid w:val="00970250"/>
    <w:rsid w:val="00970292"/>
    <w:rsid w:val="0097045D"/>
    <w:rsid w:val="0097074B"/>
    <w:rsid w:val="00970784"/>
    <w:rsid w:val="00970BAE"/>
    <w:rsid w:val="00970D06"/>
    <w:rsid w:val="00970D13"/>
    <w:rsid w:val="00970F4F"/>
    <w:rsid w:val="00971030"/>
    <w:rsid w:val="00971411"/>
    <w:rsid w:val="00971468"/>
    <w:rsid w:val="009714D0"/>
    <w:rsid w:val="00971664"/>
    <w:rsid w:val="0097182F"/>
    <w:rsid w:val="009718FD"/>
    <w:rsid w:val="00971940"/>
    <w:rsid w:val="00971FB7"/>
    <w:rsid w:val="00972342"/>
    <w:rsid w:val="00972971"/>
    <w:rsid w:val="00972A96"/>
    <w:rsid w:val="00972B00"/>
    <w:rsid w:val="00973399"/>
    <w:rsid w:val="00973915"/>
    <w:rsid w:val="009739BA"/>
    <w:rsid w:val="00973B18"/>
    <w:rsid w:val="00973BAC"/>
    <w:rsid w:val="00973BBC"/>
    <w:rsid w:val="00973D52"/>
    <w:rsid w:val="00973FD4"/>
    <w:rsid w:val="00974AB9"/>
    <w:rsid w:val="00974B6A"/>
    <w:rsid w:val="00974BCF"/>
    <w:rsid w:val="00974C06"/>
    <w:rsid w:val="00974D46"/>
    <w:rsid w:val="00974DEF"/>
    <w:rsid w:val="00974E11"/>
    <w:rsid w:val="00974EF1"/>
    <w:rsid w:val="00975206"/>
    <w:rsid w:val="009752B4"/>
    <w:rsid w:val="009755FB"/>
    <w:rsid w:val="009756DD"/>
    <w:rsid w:val="00975992"/>
    <w:rsid w:val="00975BA4"/>
    <w:rsid w:val="0097621E"/>
    <w:rsid w:val="0097637F"/>
    <w:rsid w:val="0097647E"/>
    <w:rsid w:val="00976694"/>
    <w:rsid w:val="00976876"/>
    <w:rsid w:val="00976C63"/>
    <w:rsid w:val="0097704E"/>
    <w:rsid w:val="0097720F"/>
    <w:rsid w:val="009773D5"/>
    <w:rsid w:val="00977827"/>
    <w:rsid w:val="0097791F"/>
    <w:rsid w:val="00977ADA"/>
    <w:rsid w:val="00977B15"/>
    <w:rsid w:val="00977C16"/>
    <w:rsid w:val="00977F94"/>
    <w:rsid w:val="0098053B"/>
    <w:rsid w:val="009814FE"/>
    <w:rsid w:val="00981707"/>
    <w:rsid w:val="00981BEC"/>
    <w:rsid w:val="00981D15"/>
    <w:rsid w:val="00981FB0"/>
    <w:rsid w:val="00982042"/>
    <w:rsid w:val="00982045"/>
    <w:rsid w:val="00982055"/>
    <w:rsid w:val="00982241"/>
    <w:rsid w:val="00982305"/>
    <w:rsid w:val="00982408"/>
    <w:rsid w:val="0098287B"/>
    <w:rsid w:val="00982901"/>
    <w:rsid w:val="00982B06"/>
    <w:rsid w:val="00982D9C"/>
    <w:rsid w:val="00982FE6"/>
    <w:rsid w:val="0098323D"/>
    <w:rsid w:val="00983383"/>
    <w:rsid w:val="00983719"/>
    <w:rsid w:val="00983848"/>
    <w:rsid w:val="00984173"/>
    <w:rsid w:val="0098421C"/>
    <w:rsid w:val="0098422C"/>
    <w:rsid w:val="009842E4"/>
    <w:rsid w:val="0098477C"/>
    <w:rsid w:val="009847F1"/>
    <w:rsid w:val="009849E8"/>
    <w:rsid w:val="009850AA"/>
    <w:rsid w:val="00985180"/>
    <w:rsid w:val="00985333"/>
    <w:rsid w:val="009859B6"/>
    <w:rsid w:val="00985C2C"/>
    <w:rsid w:val="009865A0"/>
    <w:rsid w:val="0098667E"/>
    <w:rsid w:val="00986739"/>
    <w:rsid w:val="009867C7"/>
    <w:rsid w:val="00986D2D"/>
    <w:rsid w:val="00986EA2"/>
    <w:rsid w:val="00986F64"/>
    <w:rsid w:val="00986F85"/>
    <w:rsid w:val="00987751"/>
    <w:rsid w:val="0098796E"/>
    <w:rsid w:val="009879B6"/>
    <w:rsid w:val="00987EC2"/>
    <w:rsid w:val="00987F7A"/>
    <w:rsid w:val="00987FFD"/>
    <w:rsid w:val="0099033E"/>
    <w:rsid w:val="0099040D"/>
    <w:rsid w:val="009904F0"/>
    <w:rsid w:val="009905D6"/>
    <w:rsid w:val="00990845"/>
    <w:rsid w:val="00990AD5"/>
    <w:rsid w:val="00990B46"/>
    <w:rsid w:val="00990D7D"/>
    <w:rsid w:val="00990E67"/>
    <w:rsid w:val="00991308"/>
    <w:rsid w:val="009913C6"/>
    <w:rsid w:val="009913F4"/>
    <w:rsid w:val="00991947"/>
    <w:rsid w:val="00991A57"/>
    <w:rsid w:val="00991B41"/>
    <w:rsid w:val="00991C82"/>
    <w:rsid w:val="00991E15"/>
    <w:rsid w:val="009921EF"/>
    <w:rsid w:val="0099220F"/>
    <w:rsid w:val="00992222"/>
    <w:rsid w:val="009925D8"/>
    <w:rsid w:val="009925F8"/>
    <w:rsid w:val="0099268B"/>
    <w:rsid w:val="00992792"/>
    <w:rsid w:val="00992A22"/>
    <w:rsid w:val="00992BE2"/>
    <w:rsid w:val="00992DA8"/>
    <w:rsid w:val="009934D1"/>
    <w:rsid w:val="009937BC"/>
    <w:rsid w:val="00993944"/>
    <w:rsid w:val="00993C86"/>
    <w:rsid w:val="00993DF6"/>
    <w:rsid w:val="00994078"/>
    <w:rsid w:val="00994079"/>
    <w:rsid w:val="00994213"/>
    <w:rsid w:val="0099447E"/>
    <w:rsid w:val="00994618"/>
    <w:rsid w:val="00994879"/>
    <w:rsid w:val="00994A04"/>
    <w:rsid w:val="00994B21"/>
    <w:rsid w:val="00994B6E"/>
    <w:rsid w:val="00994BEF"/>
    <w:rsid w:val="0099509D"/>
    <w:rsid w:val="00995A28"/>
    <w:rsid w:val="00996826"/>
    <w:rsid w:val="00996924"/>
    <w:rsid w:val="00996E1E"/>
    <w:rsid w:val="009971E0"/>
    <w:rsid w:val="009973FA"/>
    <w:rsid w:val="00997521"/>
    <w:rsid w:val="0099778E"/>
    <w:rsid w:val="00997A6C"/>
    <w:rsid w:val="00997E25"/>
    <w:rsid w:val="00997EC8"/>
    <w:rsid w:val="009A006E"/>
    <w:rsid w:val="009A008A"/>
    <w:rsid w:val="009A02A5"/>
    <w:rsid w:val="009A04A4"/>
    <w:rsid w:val="009A062B"/>
    <w:rsid w:val="009A0ABD"/>
    <w:rsid w:val="009A0CD1"/>
    <w:rsid w:val="009A10B1"/>
    <w:rsid w:val="009A1216"/>
    <w:rsid w:val="009A162F"/>
    <w:rsid w:val="009A1B7A"/>
    <w:rsid w:val="009A1E47"/>
    <w:rsid w:val="009A2421"/>
    <w:rsid w:val="009A2667"/>
    <w:rsid w:val="009A2779"/>
    <w:rsid w:val="009A2D5B"/>
    <w:rsid w:val="009A2F46"/>
    <w:rsid w:val="009A3355"/>
    <w:rsid w:val="009A339C"/>
    <w:rsid w:val="009A3749"/>
    <w:rsid w:val="009A38CB"/>
    <w:rsid w:val="009A3CA3"/>
    <w:rsid w:val="009A3FAF"/>
    <w:rsid w:val="009A4360"/>
    <w:rsid w:val="009A445E"/>
    <w:rsid w:val="009A4582"/>
    <w:rsid w:val="009A49FF"/>
    <w:rsid w:val="009A4FC4"/>
    <w:rsid w:val="009A50B4"/>
    <w:rsid w:val="009A5117"/>
    <w:rsid w:val="009A5160"/>
    <w:rsid w:val="009A55CF"/>
    <w:rsid w:val="009A58EC"/>
    <w:rsid w:val="009A5D9A"/>
    <w:rsid w:val="009A5F00"/>
    <w:rsid w:val="009A608C"/>
    <w:rsid w:val="009A60B9"/>
    <w:rsid w:val="009A623A"/>
    <w:rsid w:val="009A6635"/>
    <w:rsid w:val="009A6718"/>
    <w:rsid w:val="009A6751"/>
    <w:rsid w:val="009A6816"/>
    <w:rsid w:val="009A6921"/>
    <w:rsid w:val="009A699A"/>
    <w:rsid w:val="009A6B0B"/>
    <w:rsid w:val="009A6E26"/>
    <w:rsid w:val="009A6FB1"/>
    <w:rsid w:val="009A709F"/>
    <w:rsid w:val="009A727E"/>
    <w:rsid w:val="009A74A6"/>
    <w:rsid w:val="009A7528"/>
    <w:rsid w:val="009A75F1"/>
    <w:rsid w:val="009A7896"/>
    <w:rsid w:val="009A796A"/>
    <w:rsid w:val="009A7CA4"/>
    <w:rsid w:val="009A7CCD"/>
    <w:rsid w:val="009A7DB8"/>
    <w:rsid w:val="009A7F2E"/>
    <w:rsid w:val="009B01DE"/>
    <w:rsid w:val="009B0578"/>
    <w:rsid w:val="009B0755"/>
    <w:rsid w:val="009B075C"/>
    <w:rsid w:val="009B096F"/>
    <w:rsid w:val="009B0A3A"/>
    <w:rsid w:val="009B0E19"/>
    <w:rsid w:val="009B0F4F"/>
    <w:rsid w:val="009B176A"/>
    <w:rsid w:val="009B18B8"/>
    <w:rsid w:val="009B2180"/>
    <w:rsid w:val="009B21E9"/>
    <w:rsid w:val="009B2326"/>
    <w:rsid w:val="009B24B4"/>
    <w:rsid w:val="009B2769"/>
    <w:rsid w:val="009B27FA"/>
    <w:rsid w:val="009B27FD"/>
    <w:rsid w:val="009B2A6F"/>
    <w:rsid w:val="009B2E59"/>
    <w:rsid w:val="009B352C"/>
    <w:rsid w:val="009B35BC"/>
    <w:rsid w:val="009B3C2E"/>
    <w:rsid w:val="009B3F49"/>
    <w:rsid w:val="009B434C"/>
    <w:rsid w:val="009B43ED"/>
    <w:rsid w:val="009B51E9"/>
    <w:rsid w:val="009B5371"/>
    <w:rsid w:val="009B566A"/>
    <w:rsid w:val="009B5D59"/>
    <w:rsid w:val="009B5EB2"/>
    <w:rsid w:val="009B6246"/>
    <w:rsid w:val="009B6367"/>
    <w:rsid w:val="009B6533"/>
    <w:rsid w:val="009B65E9"/>
    <w:rsid w:val="009B66C6"/>
    <w:rsid w:val="009B7373"/>
    <w:rsid w:val="009B7386"/>
    <w:rsid w:val="009B7427"/>
    <w:rsid w:val="009B7929"/>
    <w:rsid w:val="009B7A0A"/>
    <w:rsid w:val="009B7D1F"/>
    <w:rsid w:val="009B7D8C"/>
    <w:rsid w:val="009C08C0"/>
    <w:rsid w:val="009C0A08"/>
    <w:rsid w:val="009C0AD3"/>
    <w:rsid w:val="009C0CA9"/>
    <w:rsid w:val="009C0CBD"/>
    <w:rsid w:val="009C0EAE"/>
    <w:rsid w:val="009C13D3"/>
    <w:rsid w:val="009C1599"/>
    <w:rsid w:val="009C1A57"/>
    <w:rsid w:val="009C1AD7"/>
    <w:rsid w:val="009C1B29"/>
    <w:rsid w:val="009C1BF6"/>
    <w:rsid w:val="009C2372"/>
    <w:rsid w:val="009C2620"/>
    <w:rsid w:val="009C265B"/>
    <w:rsid w:val="009C26DA"/>
    <w:rsid w:val="009C28E9"/>
    <w:rsid w:val="009C2A9F"/>
    <w:rsid w:val="009C2CE5"/>
    <w:rsid w:val="009C2D26"/>
    <w:rsid w:val="009C2DB8"/>
    <w:rsid w:val="009C2E30"/>
    <w:rsid w:val="009C2FCF"/>
    <w:rsid w:val="009C3052"/>
    <w:rsid w:val="009C359D"/>
    <w:rsid w:val="009C370B"/>
    <w:rsid w:val="009C415C"/>
    <w:rsid w:val="009C426A"/>
    <w:rsid w:val="009C4383"/>
    <w:rsid w:val="009C44D0"/>
    <w:rsid w:val="009C45AC"/>
    <w:rsid w:val="009C48E7"/>
    <w:rsid w:val="009C4AED"/>
    <w:rsid w:val="009C5081"/>
    <w:rsid w:val="009C509F"/>
    <w:rsid w:val="009C50C2"/>
    <w:rsid w:val="009C5186"/>
    <w:rsid w:val="009C51DE"/>
    <w:rsid w:val="009C525A"/>
    <w:rsid w:val="009C53B0"/>
    <w:rsid w:val="009C564C"/>
    <w:rsid w:val="009C56BD"/>
    <w:rsid w:val="009C56E0"/>
    <w:rsid w:val="009C5966"/>
    <w:rsid w:val="009C5C13"/>
    <w:rsid w:val="009C5C93"/>
    <w:rsid w:val="009C5CDE"/>
    <w:rsid w:val="009C5F1D"/>
    <w:rsid w:val="009C60B9"/>
    <w:rsid w:val="009C62FC"/>
    <w:rsid w:val="009C653C"/>
    <w:rsid w:val="009C66BE"/>
    <w:rsid w:val="009C6795"/>
    <w:rsid w:val="009C68D8"/>
    <w:rsid w:val="009C6A79"/>
    <w:rsid w:val="009C7045"/>
    <w:rsid w:val="009C7065"/>
    <w:rsid w:val="009C741B"/>
    <w:rsid w:val="009C75EE"/>
    <w:rsid w:val="009C76CD"/>
    <w:rsid w:val="009C7866"/>
    <w:rsid w:val="009C7892"/>
    <w:rsid w:val="009C7D5A"/>
    <w:rsid w:val="009D0112"/>
    <w:rsid w:val="009D0A9C"/>
    <w:rsid w:val="009D0B1B"/>
    <w:rsid w:val="009D0C6B"/>
    <w:rsid w:val="009D0D97"/>
    <w:rsid w:val="009D14D7"/>
    <w:rsid w:val="009D15AC"/>
    <w:rsid w:val="009D1935"/>
    <w:rsid w:val="009D1AE7"/>
    <w:rsid w:val="009D1B28"/>
    <w:rsid w:val="009D1C7A"/>
    <w:rsid w:val="009D1EA0"/>
    <w:rsid w:val="009D1FE6"/>
    <w:rsid w:val="009D2212"/>
    <w:rsid w:val="009D2222"/>
    <w:rsid w:val="009D2250"/>
    <w:rsid w:val="009D255A"/>
    <w:rsid w:val="009D2749"/>
    <w:rsid w:val="009D2787"/>
    <w:rsid w:val="009D2CD3"/>
    <w:rsid w:val="009D2EE0"/>
    <w:rsid w:val="009D32DE"/>
    <w:rsid w:val="009D34A0"/>
    <w:rsid w:val="009D34D7"/>
    <w:rsid w:val="009D3533"/>
    <w:rsid w:val="009D35F5"/>
    <w:rsid w:val="009D3C1E"/>
    <w:rsid w:val="009D3DA8"/>
    <w:rsid w:val="009D3E7D"/>
    <w:rsid w:val="009D3F10"/>
    <w:rsid w:val="009D3F2C"/>
    <w:rsid w:val="009D400A"/>
    <w:rsid w:val="009D44A3"/>
    <w:rsid w:val="009D44A9"/>
    <w:rsid w:val="009D4889"/>
    <w:rsid w:val="009D49EE"/>
    <w:rsid w:val="009D4A1A"/>
    <w:rsid w:val="009D4A56"/>
    <w:rsid w:val="009D4AC6"/>
    <w:rsid w:val="009D4C80"/>
    <w:rsid w:val="009D4CAC"/>
    <w:rsid w:val="009D5437"/>
    <w:rsid w:val="009D5819"/>
    <w:rsid w:val="009D5D04"/>
    <w:rsid w:val="009D5E52"/>
    <w:rsid w:val="009D6130"/>
    <w:rsid w:val="009D618B"/>
    <w:rsid w:val="009D63CB"/>
    <w:rsid w:val="009D6708"/>
    <w:rsid w:val="009D6854"/>
    <w:rsid w:val="009D6BF5"/>
    <w:rsid w:val="009D7205"/>
    <w:rsid w:val="009D7244"/>
    <w:rsid w:val="009D72A9"/>
    <w:rsid w:val="009D7344"/>
    <w:rsid w:val="009D7534"/>
    <w:rsid w:val="009D75AE"/>
    <w:rsid w:val="009D785A"/>
    <w:rsid w:val="009D7A03"/>
    <w:rsid w:val="009D7BC0"/>
    <w:rsid w:val="009D7C21"/>
    <w:rsid w:val="009D7C65"/>
    <w:rsid w:val="009D7DF3"/>
    <w:rsid w:val="009E0518"/>
    <w:rsid w:val="009E0582"/>
    <w:rsid w:val="009E07BB"/>
    <w:rsid w:val="009E0FB3"/>
    <w:rsid w:val="009E111E"/>
    <w:rsid w:val="009E1374"/>
    <w:rsid w:val="009E13AE"/>
    <w:rsid w:val="009E1431"/>
    <w:rsid w:val="009E153F"/>
    <w:rsid w:val="009E1BC0"/>
    <w:rsid w:val="009E1FE0"/>
    <w:rsid w:val="009E21E4"/>
    <w:rsid w:val="009E227C"/>
    <w:rsid w:val="009E255C"/>
    <w:rsid w:val="009E262E"/>
    <w:rsid w:val="009E27B0"/>
    <w:rsid w:val="009E2A92"/>
    <w:rsid w:val="009E2B45"/>
    <w:rsid w:val="009E3013"/>
    <w:rsid w:val="009E3089"/>
    <w:rsid w:val="009E36BC"/>
    <w:rsid w:val="009E3862"/>
    <w:rsid w:val="009E4280"/>
    <w:rsid w:val="009E42E0"/>
    <w:rsid w:val="009E43EB"/>
    <w:rsid w:val="009E4775"/>
    <w:rsid w:val="009E47B6"/>
    <w:rsid w:val="009E48CE"/>
    <w:rsid w:val="009E4A9D"/>
    <w:rsid w:val="009E4CEF"/>
    <w:rsid w:val="009E4D65"/>
    <w:rsid w:val="009E4F0A"/>
    <w:rsid w:val="009E50AD"/>
    <w:rsid w:val="009E5234"/>
    <w:rsid w:val="009E546B"/>
    <w:rsid w:val="009E55A8"/>
    <w:rsid w:val="009E59E0"/>
    <w:rsid w:val="009E5FC1"/>
    <w:rsid w:val="009E6224"/>
    <w:rsid w:val="009E62EF"/>
    <w:rsid w:val="009E673E"/>
    <w:rsid w:val="009E674D"/>
    <w:rsid w:val="009E6811"/>
    <w:rsid w:val="009E6C4A"/>
    <w:rsid w:val="009E6D26"/>
    <w:rsid w:val="009E6DDB"/>
    <w:rsid w:val="009E7021"/>
    <w:rsid w:val="009E74D9"/>
    <w:rsid w:val="009E77A3"/>
    <w:rsid w:val="009E793A"/>
    <w:rsid w:val="009E7B60"/>
    <w:rsid w:val="009E7D42"/>
    <w:rsid w:val="009F000B"/>
    <w:rsid w:val="009F0416"/>
    <w:rsid w:val="009F06FA"/>
    <w:rsid w:val="009F0753"/>
    <w:rsid w:val="009F0B82"/>
    <w:rsid w:val="009F1293"/>
    <w:rsid w:val="009F1532"/>
    <w:rsid w:val="009F169A"/>
    <w:rsid w:val="009F18C9"/>
    <w:rsid w:val="009F22C5"/>
    <w:rsid w:val="009F22D5"/>
    <w:rsid w:val="009F24FE"/>
    <w:rsid w:val="009F2AA6"/>
    <w:rsid w:val="009F2DBD"/>
    <w:rsid w:val="009F3217"/>
    <w:rsid w:val="009F32AD"/>
    <w:rsid w:val="009F3588"/>
    <w:rsid w:val="009F3642"/>
    <w:rsid w:val="009F3883"/>
    <w:rsid w:val="009F38CE"/>
    <w:rsid w:val="009F3A19"/>
    <w:rsid w:val="009F40CF"/>
    <w:rsid w:val="009F4154"/>
    <w:rsid w:val="009F417E"/>
    <w:rsid w:val="009F4324"/>
    <w:rsid w:val="009F4380"/>
    <w:rsid w:val="009F447A"/>
    <w:rsid w:val="009F4533"/>
    <w:rsid w:val="009F4968"/>
    <w:rsid w:val="009F4C7D"/>
    <w:rsid w:val="009F55CD"/>
    <w:rsid w:val="009F5959"/>
    <w:rsid w:val="009F5CCF"/>
    <w:rsid w:val="009F5ECC"/>
    <w:rsid w:val="009F6671"/>
    <w:rsid w:val="009F67C8"/>
    <w:rsid w:val="009F67D8"/>
    <w:rsid w:val="009F68FA"/>
    <w:rsid w:val="009F739B"/>
    <w:rsid w:val="009F7C45"/>
    <w:rsid w:val="009F7C6C"/>
    <w:rsid w:val="009F7DAB"/>
    <w:rsid w:val="009F7E3F"/>
    <w:rsid w:val="009F7FD1"/>
    <w:rsid w:val="00A000FB"/>
    <w:rsid w:val="00A0016A"/>
    <w:rsid w:val="00A00172"/>
    <w:rsid w:val="00A00333"/>
    <w:rsid w:val="00A005BE"/>
    <w:rsid w:val="00A0068B"/>
    <w:rsid w:val="00A008E3"/>
    <w:rsid w:val="00A00C8C"/>
    <w:rsid w:val="00A00D15"/>
    <w:rsid w:val="00A0186D"/>
    <w:rsid w:val="00A018F7"/>
    <w:rsid w:val="00A01A86"/>
    <w:rsid w:val="00A020C3"/>
    <w:rsid w:val="00A02451"/>
    <w:rsid w:val="00A02826"/>
    <w:rsid w:val="00A02B50"/>
    <w:rsid w:val="00A02E61"/>
    <w:rsid w:val="00A02F97"/>
    <w:rsid w:val="00A0308F"/>
    <w:rsid w:val="00A031CB"/>
    <w:rsid w:val="00A0320D"/>
    <w:rsid w:val="00A034A4"/>
    <w:rsid w:val="00A037AA"/>
    <w:rsid w:val="00A03ADF"/>
    <w:rsid w:val="00A03AE8"/>
    <w:rsid w:val="00A03BDC"/>
    <w:rsid w:val="00A03C8B"/>
    <w:rsid w:val="00A03D77"/>
    <w:rsid w:val="00A03DAF"/>
    <w:rsid w:val="00A03E49"/>
    <w:rsid w:val="00A04508"/>
    <w:rsid w:val="00A049B4"/>
    <w:rsid w:val="00A04D3D"/>
    <w:rsid w:val="00A04E3F"/>
    <w:rsid w:val="00A04FDC"/>
    <w:rsid w:val="00A0542D"/>
    <w:rsid w:val="00A05498"/>
    <w:rsid w:val="00A054F5"/>
    <w:rsid w:val="00A05504"/>
    <w:rsid w:val="00A0575A"/>
    <w:rsid w:val="00A05802"/>
    <w:rsid w:val="00A058EF"/>
    <w:rsid w:val="00A05B2A"/>
    <w:rsid w:val="00A05C65"/>
    <w:rsid w:val="00A05EEC"/>
    <w:rsid w:val="00A061A0"/>
    <w:rsid w:val="00A06611"/>
    <w:rsid w:val="00A06B01"/>
    <w:rsid w:val="00A06B30"/>
    <w:rsid w:val="00A06B8B"/>
    <w:rsid w:val="00A06C94"/>
    <w:rsid w:val="00A06E8C"/>
    <w:rsid w:val="00A06F33"/>
    <w:rsid w:val="00A071F4"/>
    <w:rsid w:val="00A07500"/>
    <w:rsid w:val="00A075FE"/>
    <w:rsid w:val="00A07A71"/>
    <w:rsid w:val="00A07EB7"/>
    <w:rsid w:val="00A102B6"/>
    <w:rsid w:val="00A1039C"/>
    <w:rsid w:val="00A106F9"/>
    <w:rsid w:val="00A10734"/>
    <w:rsid w:val="00A10A34"/>
    <w:rsid w:val="00A10D2D"/>
    <w:rsid w:val="00A10F26"/>
    <w:rsid w:val="00A10F88"/>
    <w:rsid w:val="00A1113F"/>
    <w:rsid w:val="00A11299"/>
    <w:rsid w:val="00A1129D"/>
    <w:rsid w:val="00A112FD"/>
    <w:rsid w:val="00A115B3"/>
    <w:rsid w:val="00A11653"/>
    <w:rsid w:val="00A118B7"/>
    <w:rsid w:val="00A11911"/>
    <w:rsid w:val="00A11A82"/>
    <w:rsid w:val="00A11C4F"/>
    <w:rsid w:val="00A11D76"/>
    <w:rsid w:val="00A12153"/>
    <w:rsid w:val="00A12313"/>
    <w:rsid w:val="00A12406"/>
    <w:rsid w:val="00A125C1"/>
    <w:rsid w:val="00A125F9"/>
    <w:rsid w:val="00A12995"/>
    <w:rsid w:val="00A129B1"/>
    <w:rsid w:val="00A12AE3"/>
    <w:rsid w:val="00A12B9A"/>
    <w:rsid w:val="00A12B9D"/>
    <w:rsid w:val="00A12E18"/>
    <w:rsid w:val="00A12E42"/>
    <w:rsid w:val="00A1308A"/>
    <w:rsid w:val="00A13366"/>
    <w:rsid w:val="00A136B0"/>
    <w:rsid w:val="00A1372A"/>
    <w:rsid w:val="00A139B8"/>
    <w:rsid w:val="00A139F0"/>
    <w:rsid w:val="00A13ABA"/>
    <w:rsid w:val="00A13C8B"/>
    <w:rsid w:val="00A13CA0"/>
    <w:rsid w:val="00A13CBC"/>
    <w:rsid w:val="00A14250"/>
    <w:rsid w:val="00A146AF"/>
    <w:rsid w:val="00A147CF"/>
    <w:rsid w:val="00A14A4C"/>
    <w:rsid w:val="00A14B27"/>
    <w:rsid w:val="00A14C6F"/>
    <w:rsid w:val="00A14C76"/>
    <w:rsid w:val="00A14D0E"/>
    <w:rsid w:val="00A14DEE"/>
    <w:rsid w:val="00A14FEE"/>
    <w:rsid w:val="00A15542"/>
    <w:rsid w:val="00A1569C"/>
    <w:rsid w:val="00A157F0"/>
    <w:rsid w:val="00A1603A"/>
    <w:rsid w:val="00A1607D"/>
    <w:rsid w:val="00A161E0"/>
    <w:rsid w:val="00A1626C"/>
    <w:rsid w:val="00A1628A"/>
    <w:rsid w:val="00A16697"/>
    <w:rsid w:val="00A166CA"/>
    <w:rsid w:val="00A16C81"/>
    <w:rsid w:val="00A17000"/>
    <w:rsid w:val="00A170E8"/>
    <w:rsid w:val="00A1716D"/>
    <w:rsid w:val="00A1724F"/>
    <w:rsid w:val="00A17495"/>
    <w:rsid w:val="00A1766E"/>
    <w:rsid w:val="00A17677"/>
    <w:rsid w:val="00A17686"/>
    <w:rsid w:val="00A176CF"/>
    <w:rsid w:val="00A1787B"/>
    <w:rsid w:val="00A17B36"/>
    <w:rsid w:val="00A2006E"/>
    <w:rsid w:val="00A20129"/>
    <w:rsid w:val="00A2028E"/>
    <w:rsid w:val="00A20323"/>
    <w:rsid w:val="00A203F4"/>
    <w:rsid w:val="00A20678"/>
    <w:rsid w:val="00A207A4"/>
    <w:rsid w:val="00A20951"/>
    <w:rsid w:val="00A20B21"/>
    <w:rsid w:val="00A20B7D"/>
    <w:rsid w:val="00A20C20"/>
    <w:rsid w:val="00A2109C"/>
    <w:rsid w:val="00A21131"/>
    <w:rsid w:val="00A2155D"/>
    <w:rsid w:val="00A2180A"/>
    <w:rsid w:val="00A218A9"/>
    <w:rsid w:val="00A21D09"/>
    <w:rsid w:val="00A224B3"/>
    <w:rsid w:val="00A2267D"/>
    <w:rsid w:val="00A22D66"/>
    <w:rsid w:val="00A23607"/>
    <w:rsid w:val="00A23839"/>
    <w:rsid w:val="00A238B5"/>
    <w:rsid w:val="00A2392E"/>
    <w:rsid w:val="00A23B76"/>
    <w:rsid w:val="00A23D04"/>
    <w:rsid w:val="00A23EBC"/>
    <w:rsid w:val="00A23F23"/>
    <w:rsid w:val="00A2402E"/>
    <w:rsid w:val="00A241DF"/>
    <w:rsid w:val="00A241EE"/>
    <w:rsid w:val="00A2427C"/>
    <w:rsid w:val="00A242C9"/>
    <w:rsid w:val="00A2436B"/>
    <w:rsid w:val="00A244C4"/>
    <w:rsid w:val="00A24514"/>
    <w:rsid w:val="00A245DE"/>
    <w:rsid w:val="00A24BFE"/>
    <w:rsid w:val="00A24E44"/>
    <w:rsid w:val="00A25143"/>
    <w:rsid w:val="00A251F4"/>
    <w:rsid w:val="00A2550E"/>
    <w:rsid w:val="00A25594"/>
    <w:rsid w:val="00A255D8"/>
    <w:rsid w:val="00A25987"/>
    <w:rsid w:val="00A25A0C"/>
    <w:rsid w:val="00A25A97"/>
    <w:rsid w:val="00A25C22"/>
    <w:rsid w:val="00A25C98"/>
    <w:rsid w:val="00A26250"/>
    <w:rsid w:val="00A262A7"/>
    <w:rsid w:val="00A26424"/>
    <w:rsid w:val="00A266BD"/>
    <w:rsid w:val="00A26754"/>
    <w:rsid w:val="00A267BA"/>
    <w:rsid w:val="00A26A56"/>
    <w:rsid w:val="00A26B9D"/>
    <w:rsid w:val="00A26BCA"/>
    <w:rsid w:val="00A27039"/>
    <w:rsid w:val="00A270DF"/>
    <w:rsid w:val="00A2725F"/>
    <w:rsid w:val="00A275CD"/>
    <w:rsid w:val="00A276ED"/>
    <w:rsid w:val="00A279EE"/>
    <w:rsid w:val="00A27BAB"/>
    <w:rsid w:val="00A27E4D"/>
    <w:rsid w:val="00A30409"/>
    <w:rsid w:val="00A30670"/>
    <w:rsid w:val="00A30706"/>
    <w:rsid w:val="00A30AB2"/>
    <w:rsid w:val="00A30CA6"/>
    <w:rsid w:val="00A30D2A"/>
    <w:rsid w:val="00A30F1A"/>
    <w:rsid w:val="00A31012"/>
    <w:rsid w:val="00A31561"/>
    <w:rsid w:val="00A315BA"/>
    <w:rsid w:val="00A317AC"/>
    <w:rsid w:val="00A317B5"/>
    <w:rsid w:val="00A323A4"/>
    <w:rsid w:val="00A3258C"/>
    <w:rsid w:val="00A325CB"/>
    <w:rsid w:val="00A32B0D"/>
    <w:rsid w:val="00A3337D"/>
    <w:rsid w:val="00A33687"/>
    <w:rsid w:val="00A33A2B"/>
    <w:rsid w:val="00A33AC3"/>
    <w:rsid w:val="00A33AD4"/>
    <w:rsid w:val="00A3406C"/>
    <w:rsid w:val="00A340DF"/>
    <w:rsid w:val="00A34185"/>
    <w:rsid w:val="00A341F2"/>
    <w:rsid w:val="00A34968"/>
    <w:rsid w:val="00A34B4B"/>
    <w:rsid w:val="00A34BE9"/>
    <w:rsid w:val="00A34C20"/>
    <w:rsid w:val="00A34E08"/>
    <w:rsid w:val="00A34EDE"/>
    <w:rsid w:val="00A34FF6"/>
    <w:rsid w:val="00A352D1"/>
    <w:rsid w:val="00A35369"/>
    <w:rsid w:val="00A359AD"/>
    <w:rsid w:val="00A35CE0"/>
    <w:rsid w:val="00A35D53"/>
    <w:rsid w:val="00A35E49"/>
    <w:rsid w:val="00A35EA1"/>
    <w:rsid w:val="00A362B9"/>
    <w:rsid w:val="00A36392"/>
    <w:rsid w:val="00A364AC"/>
    <w:rsid w:val="00A3650E"/>
    <w:rsid w:val="00A36890"/>
    <w:rsid w:val="00A36AFF"/>
    <w:rsid w:val="00A36B59"/>
    <w:rsid w:val="00A3719A"/>
    <w:rsid w:val="00A378A5"/>
    <w:rsid w:val="00A37BD9"/>
    <w:rsid w:val="00A37FC2"/>
    <w:rsid w:val="00A40301"/>
    <w:rsid w:val="00A40308"/>
    <w:rsid w:val="00A403A4"/>
    <w:rsid w:val="00A40F56"/>
    <w:rsid w:val="00A41093"/>
    <w:rsid w:val="00A41268"/>
    <w:rsid w:val="00A41318"/>
    <w:rsid w:val="00A41431"/>
    <w:rsid w:val="00A4165C"/>
    <w:rsid w:val="00A418FE"/>
    <w:rsid w:val="00A41D83"/>
    <w:rsid w:val="00A41E98"/>
    <w:rsid w:val="00A41EF9"/>
    <w:rsid w:val="00A4214D"/>
    <w:rsid w:val="00A421DC"/>
    <w:rsid w:val="00A42314"/>
    <w:rsid w:val="00A42330"/>
    <w:rsid w:val="00A4233F"/>
    <w:rsid w:val="00A4250A"/>
    <w:rsid w:val="00A425A5"/>
    <w:rsid w:val="00A429D0"/>
    <w:rsid w:val="00A42CD0"/>
    <w:rsid w:val="00A42CFF"/>
    <w:rsid w:val="00A42E4D"/>
    <w:rsid w:val="00A42E62"/>
    <w:rsid w:val="00A42EEF"/>
    <w:rsid w:val="00A4317C"/>
    <w:rsid w:val="00A431A4"/>
    <w:rsid w:val="00A4349D"/>
    <w:rsid w:val="00A435E3"/>
    <w:rsid w:val="00A436F8"/>
    <w:rsid w:val="00A4379C"/>
    <w:rsid w:val="00A4396A"/>
    <w:rsid w:val="00A43E9C"/>
    <w:rsid w:val="00A4457D"/>
    <w:rsid w:val="00A446B5"/>
    <w:rsid w:val="00A44CCF"/>
    <w:rsid w:val="00A44EFF"/>
    <w:rsid w:val="00A44FA4"/>
    <w:rsid w:val="00A45193"/>
    <w:rsid w:val="00A45196"/>
    <w:rsid w:val="00A45265"/>
    <w:rsid w:val="00A45331"/>
    <w:rsid w:val="00A45774"/>
    <w:rsid w:val="00A45850"/>
    <w:rsid w:val="00A45932"/>
    <w:rsid w:val="00A45B9B"/>
    <w:rsid w:val="00A45F39"/>
    <w:rsid w:val="00A45FF9"/>
    <w:rsid w:val="00A460A4"/>
    <w:rsid w:val="00A4618B"/>
    <w:rsid w:val="00A4637A"/>
    <w:rsid w:val="00A463FA"/>
    <w:rsid w:val="00A4643B"/>
    <w:rsid w:val="00A4668F"/>
    <w:rsid w:val="00A468D1"/>
    <w:rsid w:val="00A468E1"/>
    <w:rsid w:val="00A469C1"/>
    <w:rsid w:val="00A46C04"/>
    <w:rsid w:val="00A471EB"/>
    <w:rsid w:val="00A4735F"/>
    <w:rsid w:val="00A47544"/>
    <w:rsid w:val="00A47CE2"/>
    <w:rsid w:val="00A501B5"/>
    <w:rsid w:val="00A504AE"/>
    <w:rsid w:val="00A505EA"/>
    <w:rsid w:val="00A50609"/>
    <w:rsid w:val="00A50801"/>
    <w:rsid w:val="00A508A9"/>
    <w:rsid w:val="00A50C7E"/>
    <w:rsid w:val="00A50EA7"/>
    <w:rsid w:val="00A510B8"/>
    <w:rsid w:val="00A51460"/>
    <w:rsid w:val="00A51788"/>
    <w:rsid w:val="00A517CB"/>
    <w:rsid w:val="00A51910"/>
    <w:rsid w:val="00A51944"/>
    <w:rsid w:val="00A519AA"/>
    <w:rsid w:val="00A51ACF"/>
    <w:rsid w:val="00A520D3"/>
    <w:rsid w:val="00A5233D"/>
    <w:rsid w:val="00A526D4"/>
    <w:rsid w:val="00A5292C"/>
    <w:rsid w:val="00A52D21"/>
    <w:rsid w:val="00A52EDA"/>
    <w:rsid w:val="00A530CE"/>
    <w:rsid w:val="00A5339A"/>
    <w:rsid w:val="00A535BC"/>
    <w:rsid w:val="00A53740"/>
    <w:rsid w:val="00A53B65"/>
    <w:rsid w:val="00A53C80"/>
    <w:rsid w:val="00A53D3C"/>
    <w:rsid w:val="00A54227"/>
    <w:rsid w:val="00A5427D"/>
    <w:rsid w:val="00A54614"/>
    <w:rsid w:val="00A54624"/>
    <w:rsid w:val="00A5471C"/>
    <w:rsid w:val="00A54A69"/>
    <w:rsid w:val="00A54C06"/>
    <w:rsid w:val="00A5512E"/>
    <w:rsid w:val="00A551F5"/>
    <w:rsid w:val="00A55250"/>
    <w:rsid w:val="00A552E6"/>
    <w:rsid w:val="00A55380"/>
    <w:rsid w:val="00A55575"/>
    <w:rsid w:val="00A55750"/>
    <w:rsid w:val="00A5582E"/>
    <w:rsid w:val="00A55983"/>
    <w:rsid w:val="00A55AE6"/>
    <w:rsid w:val="00A55D3A"/>
    <w:rsid w:val="00A56007"/>
    <w:rsid w:val="00A56393"/>
    <w:rsid w:val="00A564BE"/>
    <w:rsid w:val="00A5662D"/>
    <w:rsid w:val="00A56A6E"/>
    <w:rsid w:val="00A56DF0"/>
    <w:rsid w:val="00A57248"/>
    <w:rsid w:val="00A5786C"/>
    <w:rsid w:val="00A578ED"/>
    <w:rsid w:val="00A57C5C"/>
    <w:rsid w:val="00A57D37"/>
    <w:rsid w:val="00A6044E"/>
    <w:rsid w:val="00A604F1"/>
    <w:rsid w:val="00A606CB"/>
    <w:rsid w:val="00A60A1A"/>
    <w:rsid w:val="00A60D7B"/>
    <w:rsid w:val="00A60E62"/>
    <w:rsid w:val="00A60F5C"/>
    <w:rsid w:val="00A61192"/>
    <w:rsid w:val="00A613DD"/>
    <w:rsid w:val="00A61470"/>
    <w:rsid w:val="00A61779"/>
    <w:rsid w:val="00A618CF"/>
    <w:rsid w:val="00A6197A"/>
    <w:rsid w:val="00A6198E"/>
    <w:rsid w:val="00A61CD4"/>
    <w:rsid w:val="00A61EFE"/>
    <w:rsid w:val="00A61F0F"/>
    <w:rsid w:val="00A620B1"/>
    <w:rsid w:val="00A623BC"/>
    <w:rsid w:val="00A6270D"/>
    <w:rsid w:val="00A627D8"/>
    <w:rsid w:val="00A62922"/>
    <w:rsid w:val="00A62A3A"/>
    <w:rsid w:val="00A62D86"/>
    <w:rsid w:val="00A6326A"/>
    <w:rsid w:val="00A63347"/>
    <w:rsid w:val="00A636A9"/>
    <w:rsid w:val="00A637E5"/>
    <w:rsid w:val="00A63923"/>
    <w:rsid w:val="00A63A10"/>
    <w:rsid w:val="00A63A40"/>
    <w:rsid w:val="00A63C04"/>
    <w:rsid w:val="00A63D81"/>
    <w:rsid w:val="00A63F03"/>
    <w:rsid w:val="00A6406D"/>
    <w:rsid w:val="00A644FF"/>
    <w:rsid w:val="00A64525"/>
    <w:rsid w:val="00A645D9"/>
    <w:rsid w:val="00A64FC7"/>
    <w:rsid w:val="00A65100"/>
    <w:rsid w:val="00A65102"/>
    <w:rsid w:val="00A656B6"/>
    <w:rsid w:val="00A65AD4"/>
    <w:rsid w:val="00A65AF2"/>
    <w:rsid w:val="00A65F0C"/>
    <w:rsid w:val="00A6622C"/>
    <w:rsid w:val="00A66314"/>
    <w:rsid w:val="00A664C3"/>
    <w:rsid w:val="00A66507"/>
    <w:rsid w:val="00A6655A"/>
    <w:rsid w:val="00A66597"/>
    <w:rsid w:val="00A66E62"/>
    <w:rsid w:val="00A66E6B"/>
    <w:rsid w:val="00A67107"/>
    <w:rsid w:val="00A67BA4"/>
    <w:rsid w:val="00A67EF3"/>
    <w:rsid w:val="00A7000F"/>
    <w:rsid w:val="00A7009E"/>
    <w:rsid w:val="00A702E8"/>
    <w:rsid w:val="00A70396"/>
    <w:rsid w:val="00A706A7"/>
    <w:rsid w:val="00A7078C"/>
    <w:rsid w:val="00A7093E"/>
    <w:rsid w:val="00A709B1"/>
    <w:rsid w:val="00A70B90"/>
    <w:rsid w:val="00A710B0"/>
    <w:rsid w:val="00A71240"/>
    <w:rsid w:val="00A71371"/>
    <w:rsid w:val="00A713C7"/>
    <w:rsid w:val="00A713D2"/>
    <w:rsid w:val="00A713EF"/>
    <w:rsid w:val="00A71633"/>
    <w:rsid w:val="00A718A6"/>
    <w:rsid w:val="00A71ADC"/>
    <w:rsid w:val="00A72699"/>
    <w:rsid w:val="00A72A01"/>
    <w:rsid w:val="00A72A54"/>
    <w:rsid w:val="00A7300A"/>
    <w:rsid w:val="00A73313"/>
    <w:rsid w:val="00A73334"/>
    <w:rsid w:val="00A7368C"/>
    <w:rsid w:val="00A73A8F"/>
    <w:rsid w:val="00A73D3D"/>
    <w:rsid w:val="00A73D60"/>
    <w:rsid w:val="00A73E12"/>
    <w:rsid w:val="00A73E36"/>
    <w:rsid w:val="00A7436E"/>
    <w:rsid w:val="00A744A2"/>
    <w:rsid w:val="00A748DF"/>
    <w:rsid w:val="00A74906"/>
    <w:rsid w:val="00A74987"/>
    <w:rsid w:val="00A74C00"/>
    <w:rsid w:val="00A75093"/>
    <w:rsid w:val="00A7509B"/>
    <w:rsid w:val="00A751AC"/>
    <w:rsid w:val="00A75320"/>
    <w:rsid w:val="00A7544E"/>
    <w:rsid w:val="00A75779"/>
    <w:rsid w:val="00A759E4"/>
    <w:rsid w:val="00A76002"/>
    <w:rsid w:val="00A76083"/>
    <w:rsid w:val="00A7682F"/>
    <w:rsid w:val="00A76981"/>
    <w:rsid w:val="00A76A8C"/>
    <w:rsid w:val="00A76AFA"/>
    <w:rsid w:val="00A774E0"/>
    <w:rsid w:val="00A77B72"/>
    <w:rsid w:val="00A77BA2"/>
    <w:rsid w:val="00A77DAF"/>
    <w:rsid w:val="00A77E0C"/>
    <w:rsid w:val="00A800B1"/>
    <w:rsid w:val="00A8029F"/>
    <w:rsid w:val="00A8057D"/>
    <w:rsid w:val="00A805C5"/>
    <w:rsid w:val="00A80892"/>
    <w:rsid w:val="00A80C26"/>
    <w:rsid w:val="00A80D94"/>
    <w:rsid w:val="00A80EA7"/>
    <w:rsid w:val="00A80F5E"/>
    <w:rsid w:val="00A81005"/>
    <w:rsid w:val="00A8138F"/>
    <w:rsid w:val="00A8187A"/>
    <w:rsid w:val="00A81A91"/>
    <w:rsid w:val="00A81D08"/>
    <w:rsid w:val="00A81ED4"/>
    <w:rsid w:val="00A81F03"/>
    <w:rsid w:val="00A82080"/>
    <w:rsid w:val="00A82215"/>
    <w:rsid w:val="00A8261D"/>
    <w:rsid w:val="00A82DED"/>
    <w:rsid w:val="00A82E78"/>
    <w:rsid w:val="00A8312F"/>
    <w:rsid w:val="00A831A1"/>
    <w:rsid w:val="00A832C9"/>
    <w:rsid w:val="00A8371D"/>
    <w:rsid w:val="00A837B3"/>
    <w:rsid w:val="00A83DBC"/>
    <w:rsid w:val="00A83DDD"/>
    <w:rsid w:val="00A83F29"/>
    <w:rsid w:val="00A83FE6"/>
    <w:rsid w:val="00A840DA"/>
    <w:rsid w:val="00A84160"/>
    <w:rsid w:val="00A844B1"/>
    <w:rsid w:val="00A844EC"/>
    <w:rsid w:val="00A8454E"/>
    <w:rsid w:val="00A84585"/>
    <w:rsid w:val="00A84BD0"/>
    <w:rsid w:val="00A8504B"/>
    <w:rsid w:val="00A8506B"/>
    <w:rsid w:val="00A85352"/>
    <w:rsid w:val="00A85483"/>
    <w:rsid w:val="00A8575B"/>
    <w:rsid w:val="00A8578E"/>
    <w:rsid w:val="00A857D3"/>
    <w:rsid w:val="00A85811"/>
    <w:rsid w:val="00A85938"/>
    <w:rsid w:val="00A85B14"/>
    <w:rsid w:val="00A85F02"/>
    <w:rsid w:val="00A8614B"/>
    <w:rsid w:val="00A86421"/>
    <w:rsid w:val="00A864E9"/>
    <w:rsid w:val="00A86749"/>
    <w:rsid w:val="00A86754"/>
    <w:rsid w:val="00A8698F"/>
    <w:rsid w:val="00A8699D"/>
    <w:rsid w:val="00A86A2F"/>
    <w:rsid w:val="00A86A94"/>
    <w:rsid w:val="00A86ADB"/>
    <w:rsid w:val="00A86C23"/>
    <w:rsid w:val="00A86D23"/>
    <w:rsid w:val="00A871C7"/>
    <w:rsid w:val="00A8722F"/>
    <w:rsid w:val="00A87679"/>
    <w:rsid w:val="00A8777A"/>
    <w:rsid w:val="00A87815"/>
    <w:rsid w:val="00A87B63"/>
    <w:rsid w:val="00A87C74"/>
    <w:rsid w:val="00A87DE3"/>
    <w:rsid w:val="00A87FE7"/>
    <w:rsid w:val="00A87FF0"/>
    <w:rsid w:val="00A9010E"/>
    <w:rsid w:val="00A9014D"/>
    <w:rsid w:val="00A9026D"/>
    <w:rsid w:val="00A90551"/>
    <w:rsid w:val="00A9093D"/>
    <w:rsid w:val="00A90B2C"/>
    <w:rsid w:val="00A90B9F"/>
    <w:rsid w:val="00A90BB0"/>
    <w:rsid w:val="00A90C02"/>
    <w:rsid w:val="00A90CEA"/>
    <w:rsid w:val="00A90CF4"/>
    <w:rsid w:val="00A90D73"/>
    <w:rsid w:val="00A91273"/>
    <w:rsid w:val="00A9194C"/>
    <w:rsid w:val="00A91C6F"/>
    <w:rsid w:val="00A91EAC"/>
    <w:rsid w:val="00A91F95"/>
    <w:rsid w:val="00A92374"/>
    <w:rsid w:val="00A925E4"/>
    <w:rsid w:val="00A9270D"/>
    <w:rsid w:val="00A92C0A"/>
    <w:rsid w:val="00A92CDA"/>
    <w:rsid w:val="00A92EA4"/>
    <w:rsid w:val="00A92F0D"/>
    <w:rsid w:val="00A92FB0"/>
    <w:rsid w:val="00A92FEF"/>
    <w:rsid w:val="00A93093"/>
    <w:rsid w:val="00A9328F"/>
    <w:rsid w:val="00A9332E"/>
    <w:rsid w:val="00A934FC"/>
    <w:rsid w:val="00A9380C"/>
    <w:rsid w:val="00A939BD"/>
    <w:rsid w:val="00A93B79"/>
    <w:rsid w:val="00A93CDD"/>
    <w:rsid w:val="00A93D96"/>
    <w:rsid w:val="00A94274"/>
    <w:rsid w:val="00A942E0"/>
    <w:rsid w:val="00A94506"/>
    <w:rsid w:val="00A94674"/>
    <w:rsid w:val="00A94863"/>
    <w:rsid w:val="00A9489D"/>
    <w:rsid w:val="00A94D66"/>
    <w:rsid w:val="00A94DEE"/>
    <w:rsid w:val="00A94E86"/>
    <w:rsid w:val="00A95184"/>
    <w:rsid w:val="00A951E7"/>
    <w:rsid w:val="00A9543B"/>
    <w:rsid w:val="00A957DF"/>
    <w:rsid w:val="00A958FA"/>
    <w:rsid w:val="00A9632E"/>
    <w:rsid w:val="00A969C3"/>
    <w:rsid w:val="00A96CB0"/>
    <w:rsid w:val="00A96DB0"/>
    <w:rsid w:val="00A96EC2"/>
    <w:rsid w:val="00A971DE"/>
    <w:rsid w:val="00A976F9"/>
    <w:rsid w:val="00A97932"/>
    <w:rsid w:val="00A9796F"/>
    <w:rsid w:val="00A97A08"/>
    <w:rsid w:val="00A97BCC"/>
    <w:rsid w:val="00A97DEB"/>
    <w:rsid w:val="00A97EF1"/>
    <w:rsid w:val="00AA01DE"/>
    <w:rsid w:val="00AA04CB"/>
    <w:rsid w:val="00AA06A3"/>
    <w:rsid w:val="00AA076E"/>
    <w:rsid w:val="00AA07B0"/>
    <w:rsid w:val="00AA0D77"/>
    <w:rsid w:val="00AA0DD3"/>
    <w:rsid w:val="00AA0F4B"/>
    <w:rsid w:val="00AA0F6B"/>
    <w:rsid w:val="00AA1A18"/>
    <w:rsid w:val="00AA1BF2"/>
    <w:rsid w:val="00AA1C75"/>
    <w:rsid w:val="00AA1DA5"/>
    <w:rsid w:val="00AA2232"/>
    <w:rsid w:val="00AA2337"/>
    <w:rsid w:val="00AA2574"/>
    <w:rsid w:val="00AA2878"/>
    <w:rsid w:val="00AA28FD"/>
    <w:rsid w:val="00AA337E"/>
    <w:rsid w:val="00AA3B5D"/>
    <w:rsid w:val="00AA4181"/>
    <w:rsid w:val="00AA430A"/>
    <w:rsid w:val="00AA4843"/>
    <w:rsid w:val="00AA49AF"/>
    <w:rsid w:val="00AA4ADD"/>
    <w:rsid w:val="00AA4FBC"/>
    <w:rsid w:val="00AA504B"/>
    <w:rsid w:val="00AA564B"/>
    <w:rsid w:val="00AA57FB"/>
    <w:rsid w:val="00AA58C4"/>
    <w:rsid w:val="00AA59A8"/>
    <w:rsid w:val="00AA5F3B"/>
    <w:rsid w:val="00AA601C"/>
    <w:rsid w:val="00AA60B5"/>
    <w:rsid w:val="00AA60DB"/>
    <w:rsid w:val="00AA641C"/>
    <w:rsid w:val="00AA6D54"/>
    <w:rsid w:val="00AA6D9C"/>
    <w:rsid w:val="00AA6F45"/>
    <w:rsid w:val="00AA7355"/>
    <w:rsid w:val="00AA74DB"/>
    <w:rsid w:val="00AB0083"/>
    <w:rsid w:val="00AB1050"/>
    <w:rsid w:val="00AB1410"/>
    <w:rsid w:val="00AB15E5"/>
    <w:rsid w:val="00AB1808"/>
    <w:rsid w:val="00AB1821"/>
    <w:rsid w:val="00AB1A27"/>
    <w:rsid w:val="00AB1B50"/>
    <w:rsid w:val="00AB1B6B"/>
    <w:rsid w:val="00AB1BA5"/>
    <w:rsid w:val="00AB1F47"/>
    <w:rsid w:val="00AB1F4E"/>
    <w:rsid w:val="00AB1F7A"/>
    <w:rsid w:val="00AB21AF"/>
    <w:rsid w:val="00AB2811"/>
    <w:rsid w:val="00AB2B58"/>
    <w:rsid w:val="00AB2EA9"/>
    <w:rsid w:val="00AB3155"/>
    <w:rsid w:val="00AB3515"/>
    <w:rsid w:val="00AB354D"/>
    <w:rsid w:val="00AB3B5E"/>
    <w:rsid w:val="00AB3CA2"/>
    <w:rsid w:val="00AB3F2B"/>
    <w:rsid w:val="00AB3FCC"/>
    <w:rsid w:val="00AB4287"/>
    <w:rsid w:val="00AB43D3"/>
    <w:rsid w:val="00AB44A0"/>
    <w:rsid w:val="00AB4AFC"/>
    <w:rsid w:val="00AB4CAF"/>
    <w:rsid w:val="00AB4EE8"/>
    <w:rsid w:val="00AB5387"/>
    <w:rsid w:val="00AB54C4"/>
    <w:rsid w:val="00AB5993"/>
    <w:rsid w:val="00AB5A76"/>
    <w:rsid w:val="00AB5A81"/>
    <w:rsid w:val="00AB5ADA"/>
    <w:rsid w:val="00AB5FD8"/>
    <w:rsid w:val="00AB60DB"/>
    <w:rsid w:val="00AB64A8"/>
    <w:rsid w:val="00AB65F5"/>
    <w:rsid w:val="00AB6A4F"/>
    <w:rsid w:val="00AB6EA2"/>
    <w:rsid w:val="00AB6F8A"/>
    <w:rsid w:val="00AB710D"/>
    <w:rsid w:val="00AB71D8"/>
    <w:rsid w:val="00AB7323"/>
    <w:rsid w:val="00AB74D0"/>
    <w:rsid w:val="00AB7750"/>
    <w:rsid w:val="00AB7792"/>
    <w:rsid w:val="00AB7886"/>
    <w:rsid w:val="00AB794C"/>
    <w:rsid w:val="00AB7997"/>
    <w:rsid w:val="00AB7A03"/>
    <w:rsid w:val="00AB7B39"/>
    <w:rsid w:val="00AB7E06"/>
    <w:rsid w:val="00AB7EA1"/>
    <w:rsid w:val="00AC00C6"/>
    <w:rsid w:val="00AC0182"/>
    <w:rsid w:val="00AC04F4"/>
    <w:rsid w:val="00AC073D"/>
    <w:rsid w:val="00AC08FF"/>
    <w:rsid w:val="00AC09BD"/>
    <w:rsid w:val="00AC0B1D"/>
    <w:rsid w:val="00AC0CDA"/>
    <w:rsid w:val="00AC0DA7"/>
    <w:rsid w:val="00AC1096"/>
    <w:rsid w:val="00AC1195"/>
    <w:rsid w:val="00AC11FF"/>
    <w:rsid w:val="00AC122E"/>
    <w:rsid w:val="00AC19D8"/>
    <w:rsid w:val="00AC1C73"/>
    <w:rsid w:val="00AC1D6B"/>
    <w:rsid w:val="00AC1EA8"/>
    <w:rsid w:val="00AC2208"/>
    <w:rsid w:val="00AC239E"/>
    <w:rsid w:val="00AC2496"/>
    <w:rsid w:val="00AC2708"/>
    <w:rsid w:val="00AC28D4"/>
    <w:rsid w:val="00AC2915"/>
    <w:rsid w:val="00AC2D76"/>
    <w:rsid w:val="00AC3309"/>
    <w:rsid w:val="00AC3582"/>
    <w:rsid w:val="00AC3BA5"/>
    <w:rsid w:val="00AC3BC3"/>
    <w:rsid w:val="00AC3C98"/>
    <w:rsid w:val="00AC3DB0"/>
    <w:rsid w:val="00AC3DB2"/>
    <w:rsid w:val="00AC3DCC"/>
    <w:rsid w:val="00AC40EA"/>
    <w:rsid w:val="00AC413E"/>
    <w:rsid w:val="00AC41CC"/>
    <w:rsid w:val="00AC4212"/>
    <w:rsid w:val="00AC42D3"/>
    <w:rsid w:val="00AC4335"/>
    <w:rsid w:val="00AC433F"/>
    <w:rsid w:val="00AC4365"/>
    <w:rsid w:val="00AC449E"/>
    <w:rsid w:val="00AC46B1"/>
    <w:rsid w:val="00AC46D3"/>
    <w:rsid w:val="00AC4941"/>
    <w:rsid w:val="00AC4B99"/>
    <w:rsid w:val="00AC4C62"/>
    <w:rsid w:val="00AC4E2C"/>
    <w:rsid w:val="00AC50CC"/>
    <w:rsid w:val="00AC52E1"/>
    <w:rsid w:val="00AC55C3"/>
    <w:rsid w:val="00AC5D1B"/>
    <w:rsid w:val="00AC5D3E"/>
    <w:rsid w:val="00AC610F"/>
    <w:rsid w:val="00AC616B"/>
    <w:rsid w:val="00AC709D"/>
    <w:rsid w:val="00AC7534"/>
    <w:rsid w:val="00AC7674"/>
    <w:rsid w:val="00AC7D23"/>
    <w:rsid w:val="00AC7EC5"/>
    <w:rsid w:val="00AD0088"/>
    <w:rsid w:val="00AD01CA"/>
    <w:rsid w:val="00AD0782"/>
    <w:rsid w:val="00AD09A3"/>
    <w:rsid w:val="00AD0C7B"/>
    <w:rsid w:val="00AD0FB8"/>
    <w:rsid w:val="00AD163D"/>
    <w:rsid w:val="00AD1841"/>
    <w:rsid w:val="00AD1D87"/>
    <w:rsid w:val="00AD1F95"/>
    <w:rsid w:val="00AD1FCB"/>
    <w:rsid w:val="00AD21F9"/>
    <w:rsid w:val="00AD241C"/>
    <w:rsid w:val="00AD2420"/>
    <w:rsid w:val="00AD24A8"/>
    <w:rsid w:val="00AD258B"/>
    <w:rsid w:val="00AD2639"/>
    <w:rsid w:val="00AD265A"/>
    <w:rsid w:val="00AD2690"/>
    <w:rsid w:val="00AD2757"/>
    <w:rsid w:val="00AD297C"/>
    <w:rsid w:val="00AD2A04"/>
    <w:rsid w:val="00AD2A81"/>
    <w:rsid w:val="00AD2B63"/>
    <w:rsid w:val="00AD2E56"/>
    <w:rsid w:val="00AD2ECE"/>
    <w:rsid w:val="00AD30A7"/>
    <w:rsid w:val="00AD320D"/>
    <w:rsid w:val="00AD3281"/>
    <w:rsid w:val="00AD337B"/>
    <w:rsid w:val="00AD37E9"/>
    <w:rsid w:val="00AD3ACF"/>
    <w:rsid w:val="00AD3EC4"/>
    <w:rsid w:val="00AD4611"/>
    <w:rsid w:val="00AD48B8"/>
    <w:rsid w:val="00AD4A7C"/>
    <w:rsid w:val="00AD4BF6"/>
    <w:rsid w:val="00AD51F8"/>
    <w:rsid w:val="00AD530C"/>
    <w:rsid w:val="00AD55F8"/>
    <w:rsid w:val="00AD5865"/>
    <w:rsid w:val="00AD5E38"/>
    <w:rsid w:val="00AD5ED3"/>
    <w:rsid w:val="00AD5EE7"/>
    <w:rsid w:val="00AD642D"/>
    <w:rsid w:val="00AD64ED"/>
    <w:rsid w:val="00AD6B2A"/>
    <w:rsid w:val="00AD6D3B"/>
    <w:rsid w:val="00AD6D68"/>
    <w:rsid w:val="00AD6E94"/>
    <w:rsid w:val="00AD6EC7"/>
    <w:rsid w:val="00AD6F58"/>
    <w:rsid w:val="00AD73B8"/>
    <w:rsid w:val="00AD75E0"/>
    <w:rsid w:val="00AD7740"/>
    <w:rsid w:val="00AD7890"/>
    <w:rsid w:val="00AD7A12"/>
    <w:rsid w:val="00AD7AC4"/>
    <w:rsid w:val="00AD7B84"/>
    <w:rsid w:val="00AD7E19"/>
    <w:rsid w:val="00AD7E59"/>
    <w:rsid w:val="00AD7FB8"/>
    <w:rsid w:val="00AE0079"/>
    <w:rsid w:val="00AE01B5"/>
    <w:rsid w:val="00AE01DB"/>
    <w:rsid w:val="00AE020F"/>
    <w:rsid w:val="00AE02BF"/>
    <w:rsid w:val="00AE040A"/>
    <w:rsid w:val="00AE05C6"/>
    <w:rsid w:val="00AE06CB"/>
    <w:rsid w:val="00AE070A"/>
    <w:rsid w:val="00AE1070"/>
    <w:rsid w:val="00AE1087"/>
    <w:rsid w:val="00AE111F"/>
    <w:rsid w:val="00AE117B"/>
    <w:rsid w:val="00AE1189"/>
    <w:rsid w:val="00AE1234"/>
    <w:rsid w:val="00AE171E"/>
    <w:rsid w:val="00AE1C1D"/>
    <w:rsid w:val="00AE1CE6"/>
    <w:rsid w:val="00AE1E83"/>
    <w:rsid w:val="00AE1FF0"/>
    <w:rsid w:val="00AE2066"/>
    <w:rsid w:val="00AE253A"/>
    <w:rsid w:val="00AE2A9B"/>
    <w:rsid w:val="00AE2B38"/>
    <w:rsid w:val="00AE2C6D"/>
    <w:rsid w:val="00AE2D39"/>
    <w:rsid w:val="00AE2DF5"/>
    <w:rsid w:val="00AE2EBF"/>
    <w:rsid w:val="00AE313A"/>
    <w:rsid w:val="00AE35F3"/>
    <w:rsid w:val="00AE3610"/>
    <w:rsid w:val="00AE389D"/>
    <w:rsid w:val="00AE3C04"/>
    <w:rsid w:val="00AE40CD"/>
    <w:rsid w:val="00AE410B"/>
    <w:rsid w:val="00AE422C"/>
    <w:rsid w:val="00AE438B"/>
    <w:rsid w:val="00AE4469"/>
    <w:rsid w:val="00AE44B1"/>
    <w:rsid w:val="00AE4521"/>
    <w:rsid w:val="00AE471F"/>
    <w:rsid w:val="00AE4783"/>
    <w:rsid w:val="00AE4E98"/>
    <w:rsid w:val="00AE4F18"/>
    <w:rsid w:val="00AE5022"/>
    <w:rsid w:val="00AE5050"/>
    <w:rsid w:val="00AE5108"/>
    <w:rsid w:val="00AE5339"/>
    <w:rsid w:val="00AE56C0"/>
    <w:rsid w:val="00AE5704"/>
    <w:rsid w:val="00AE58D3"/>
    <w:rsid w:val="00AE5E90"/>
    <w:rsid w:val="00AE663F"/>
    <w:rsid w:val="00AE66F7"/>
    <w:rsid w:val="00AE67B6"/>
    <w:rsid w:val="00AE699A"/>
    <w:rsid w:val="00AE6A9A"/>
    <w:rsid w:val="00AE6BF2"/>
    <w:rsid w:val="00AE722D"/>
    <w:rsid w:val="00AE73C7"/>
    <w:rsid w:val="00AE75D3"/>
    <w:rsid w:val="00AE7625"/>
    <w:rsid w:val="00AE76D1"/>
    <w:rsid w:val="00AE7970"/>
    <w:rsid w:val="00AE7A09"/>
    <w:rsid w:val="00AE7C37"/>
    <w:rsid w:val="00AE7DE0"/>
    <w:rsid w:val="00AE7EF5"/>
    <w:rsid w:val="00AF02D5"/>
    <w:rsid w:val="00AF06AA"/>
    <w:rsid w:val="00AF0744"/>
    <w:rsid w:val="00AF0BDB"/>
    <w:rsid w:val="00AF0C8D"/>
    <w:rsid w:val="00AF0EB3"/>
    <w:rsid w:val="00AF1542"/>
    <w:rsid w:val="00AF15DC"/>
    <w:rsid w:val="00AF1C0D"/>
    <w:rsid w:val="00AF1C9A"/>
    <w:rsid w:val="00AF202D"/>
    <w:rsid w:val="00AF2290"/>
    <w:rsid w:val="00AF24C0"/>
    <w:rsid w:val="00AF2717"/>
    <w:rsid w:val="00AF28BC"/>
    <w:rsid w:val="00AF295A"/>
    <w:rsid w:val="00AF298B"/>
    <w:rsid w:val="00AF298C"/>
    <w:rsid w:val="00AF2D68"/>
    <w:rsid w:val="00AF2E72"/>
    <w:rsid w:val="00AF31AA"/>
    <w:rsid w:val="00AF3ADB"/>
    <w:rsid w:val="00AF3B59"/>
    <w:rsid w:val="00AF4016"/>
    <w:rsid w:val="00AF42DC"/>
    <w:rsid w:val="00AF442E"/>
    <w:rsid w:val="00AF445A"/>
    <w:rsid w:val="00AF47CA"/>
    <w:rsid w:val="00AF4C05"/>
    <w:rsid w:val="00AF4D80"/>
    <w:rsid w:val="00AF5618"/>
    <w:rsid w:val="00AF56CE"/>
    <w:rsid w:val="00AF573B"/>
    <w:rsid w:val="00AF58EC"/>
    <w:rsid w:val="00AF5978"/>
    <w:rsid w:val="00AF597B"/>
    <w:rsid w:val="00AF5A33"/>
    <w:rsid w:val="00AF5CF6"/>
    <w:rsid w:val="00AF5D09"/>
    <w:rsid w:val="00AF5E62"/>
    <w:rsid w:val="00AF5F5D"/>
    <w:rsid w:val="00AF5FB1"/>
    <w:rsid w:val="00AF5FB6"/>
    <w:rsid w:val="00AF60E2"/>
    <w:rsid w:val="00AF6318"/>
    <w:rsid w:val="00AF63D7"/>
    <w:rsid w:val="00AF6578"/>
    <w:rsid w:val="00AF66A4"/>
    <w:rsid w:val="00AF701F"/>
    <w:rsid w:val="00AF71FE"/>
    <w:rsid w:val="00AF7292"/>
    <w:rsid w:val="00AF72AC"/>
    <w:rsid w:val="00AF756D"/>
    <w:rsid w:val="00AF7599"/>
    <w:rsid w:val="00AF7650"/>
    <w:rsid w:val="00AF7686"/>
    <w:rsid w:val="00AF7A09"/>
    <w:rsid w:val="00B00249"/>
    <w:rsid w:val="00B00A68"/>
    <w:rsid w:val="00B00B28"/>
    <w:rsid w:val="00B00B30"/>
    <w:rsid w:val="00B00BA9"/>
    <w:rsid w:val="00B00ECE"/>
    <w:rsid w:val="00B013F1"/>
    <w:rsid w:val="00B01410"/>
    <w:rsid w:val="00B01B15"/>
    <w:rsid w:val="00B01F64"/>
    <w:rsid w:val="00B0204C"/>
    <w:rsid w:val="00B0216C"/>
    <w:rsid w:val="00B02510"/>
    <w:rsid w:val="00B0254C"/>
    <w:rsid w:val="00B025D5"/>
    <w:rsid w:val="00B0272B"/>
    <w:rsid w:val="00B027E1"/>
    <w:rsid w:val="00B029BD"/>
    <w:rsid w:val="00B02B56"/>
    <w:rsid w:val="00B02E6E"/>
    <w:rsid w:val="00B0314A"/>
    <w:rsid w:val="00B035C6"/>
    <w:rsid w:val="00B03887"/>
    <w:rsid w:val="00B03C2F"/>
    <w:rsid w:val="00B03F23"/>
    <w:rsid w:val="00B040C1"/>
    <w:rsid w:val="00B0439E"/>
    <w:rsid w:val="00B04410"/>
    <w:rsid w:val="00B04427"/>
    <w:rsid w:val="00B044CA"/>
    <w:rsid w:val="00B0463F"/>
    <w:rsid w:val="00B046F3"/>
    <w:rsid w:val="00B04766"/>
    <w:rsid w:val="00B0488E"/>
    <w:rsid w:val="00B04BBC"/>
    <w:rsid w:val="00B04BE2"/>
    <w:rsid w:val="00B04D46"/>
    <w:rsid w:val="00B04D7E"/>
    <w:rsid w:val="00B04F45"/>
    <w:rsid w:val="00B0512B"/>
    <w:rsid w:val="00B051E4"/>
    <w:rsid w:val="00B052E1"/>
    <w:rsid w:val="00B0555D"/>
    <w:rsid w:val="00B05694"/>
    <w:rsid w:val="00B05BB1"/>
    <w:rsid w:val="00B05C30"/>
    <w:rsid w:val="00B05EA3"/>
    <w:rsid w:val="00B05F9D"/>
    <w:rsid w:val="00B06063"/>
    <w:rsid w:val="00B0685D"/>
    <w:rsid w:val="00B069AF"/>
    <w:rsid w:val="00B06BAE"/>
    <w:rsid w:val="00B070D1"/>
    <w:rsid w:val="00B0719B"/>
    <w:rsid w:val="00B07266"/>
    <w:rsid w:val="00B072E7"/>
    <w:rsid w:val="00B07E5F"/>
    <w:rsid w:val="00B07F3A"/>
    <w:rsid w:val="00B07FD3"/>
    <w:rsid w:val="00B1009E"/>
    <w:rsid w:val="00B103DF"/>
    <w:rsid w:val="00B10A03"/>
    <w:rsid w:val="00B10C7C"/>
    <w:rsid w:val="00B10FDC"/>
    <w:rsid w:val="00B1104D"/>
    <w:rsid w:val="00B1106F"/>
    <w:rsid w:val="00B11568"/>
    <w:rsid w:val="00B1170C"/>
    <w:rsid w:val="00B119D9"/>
    <w:rsid w:val="00B11CC2"/>
    <w:rsid w:val="00B11CCD"/>
    <w:rsid w:val="00B11E31"/>
    <w:rsid w:val="00B123D0"/>
    <w:rsid w:val="00B12A79"/>
    <w:rsid w:val="00B12C20"/>
    <w:rsid w:val="00B13041"/>
    <w:rsid w:val="00B136E6"/>
    <w:rsid w:val="00B13A23"/>
    <w:rsid w:val="00B13CCA"/>
    <w:rsid w:val="00B14220"/>
    <w:rsid w:val="00B14BCD"/>
    <w:rsid w:val="00B14E9B"/>
    <w:rsid w:val="00B15030"/>
    <w:rsid w:val="00B15258"/>
    <w:rsid w:val="00B1533E"/>
    <w:rsid w:val="00B15707"/>
    <w:rsid w:val="00B15811"/>
    <w:rsid w:val="00B15902"/>
    <w:rsid w:val="00B15B17"/>
    <w:rsid w:val="00B15E37"/>
    <w:rsid w:val="00B161C0"/>
    <w:rsid w:val="00B16302"/>
    <w:rsid w:val="00B1635C"/>
    <w:rsid w:val="00B163C0"/>
    <w:rsid w:val="00B1650A"/>
    <w:rsid w:val="00B1662C"/>
    <w:rsid w:val="00B166D0"/>
    <w:rsid w:val="00B166DD"/>
    <w:rsid w:val="00B16B08"/>
    <w:rsid w:val="00B16B4D"/>
    <w:rsid w:val="00B16FEB"/>
    <w:rsid w:val="00B17374"/>
    <w:rsid w:val="00B1738A"/>
    <w:rsid w:val="00B17580"/>
    <w:rsid w:val="00B1768B"/>
    <w:rsid w:val="00B17D53"/>
    <w:rsid w:val="00B20182"/>
    <w:rsid w:val="00B201BE"/>
    <w:rsid w:val="00B204C9"/>
    <w:rsid w:val="00B207F6"/>
    <w:rsid w:val="00B209D1"/>
    <w:rsid w:val="00B20A2B"/>
    <w:rsid w:val="00B20ABC"/>
    <w:rsid w:val="00B20AEF"/>
    <w:rsid w:val="00B214AE"/>
    <w:rsid w:val="00B2150D"/>
    <w:rsid w:val="00B216F9"/>
    <w:rsid w:val="00B2189D"/>
    <w:rsid w:val="00B21A6E"/>
    <w:rsid w:val="00B21FD6"/>
    <w:rsid w:val="00B22153"/>
    <w:rsid w:val="00B22255"/>
    <w:rsid w:val="00B22606"/>
    <w:rsid w:val="00B22979"/>
    <w:rsid w:val="00B229F8"/>
    <w:rsid w:val="00B22A52"/>
    <w:rsid w:val="00B22C8E"/>
    <w:rsid w:val="00B22D5C"/>
    <w:rsid w:val="00B234C8"/>
    <w:rsid w:val="00B23819"/>
    <w:rsid w:val="00B23AFD"/>
    <w:rsid w:val="00B23BD3"/>
    <w:rsid w:val="00B23F81"/>
    <w:rsid w:val="00B23FA2"/>
    <w:rsid w:val="00B241DC"/>
    <w:rsid w:val="00B242CD"/>
    <w:rsid w:val="00B2440E"/>
    <w:rsid w:val="00B2444F"/>
    <w:rsid w:val="00B24493"/>
    <w:rsid w:val="00B2487A"/>
    <w:rsid w:val="00B248DF"/>
    <w:rsid w:val="00B24FA0"/>
    <w:rsid w:val="00B25616"/>
    <w:rsid w:val="00B25A6A"/>
    <w:rsid w:val="00B25AE0"/>
    <w:rsid w:val="00B25B16"/>
    <w:rsid w:val="00B25D88"/>
    <w:rsid w:val="00B25DE4"/>
    <w:rsid w:val="00B25EEA"/>
    <w:rsid w:val="00B25FFD"/>
    <w:rsid w:val="00B2607C"/>
    <w:rsid w:val="00B261EB"/>
    <w:rsid w:val="00B262DA"/>
    <w:rsid w:val="00B26846"/>
    <w:rsid w:val="00B26897"/>
    <w:rsid w:val="00B26A99"/>
    <w:rsid w:val="00B26C16"/>
    <w:rsid w:val="00B2708E"/>
    <w:rsid w:val="00B2716C"/>
    <w:rsid w:val="00B274A2"/>
    <w:rsid w:val="00B277CB"/>
    <w:rsid w:val="00B27A56"/>
    <w:rsid w:val="00B27AA1"/>
    <w:rsid w:val="00B27BA9"/>
    <w:rsid w:val="00B27BF8"/>
    <w:rsid w:val="00B27C6D"/>
    <w:rsid w:val="00B27C80"/>
    <w:rsid w:val="00B30282"/>
    <w:rsid w:val="00B303F1"/>
    <w:rsid w:val="00B304E1"/>
    <w:rsid w:val="00B304F0"/>
    <w:rsid w:val="00B3068E"/>
    <w:rsid w:val="00B30BC6"/>
    <w:rsid w:val="00B30D4B"/>
    <w:rsid w:val="00B313CA"/>
    <w:rsid w:val="00B3142E"/>
    <w:rsid w:val="00B3146A"/>
    <w:rsid w:val="00B31B12"/>
    <w:rsid w:val="00B31B29"/>
    <w:rsid w:val="00B31DAF"/>
    <w:rsid w:val="00B31F12"/>
    <w:rsid w:val="00B3213F"/>
    <w:rsid w:val="00B32428"/>
    <w:rsid w:val="00B325E9"/>
    <w:rsid w:val="00B3268D"/>
    <w:rsid w:val="00B32EF6"/>
    <w:rsid w:val="00B32F41"/>
    <w:rsid w:val="00B32FD7"/>
    <w:rsid w:val="00B33066"/>
    <w:rsid w:val="00B33285"/>
    <w:rsid w:val="00B334A6"/>
    <w:rsid w:val="00B33500"/>
    <w:rsid w:val="00B336AB"/>
    <w:rsid w:val="00B33768"/>
    <w:rsid w:val="00B33812"/>
    <w:rsid w:val="00B33893"/>
    <w:rsid w:val="00B33B2F"/>
    <w:rsid w:val="00B33FEA"/>
    <w:rsid w:val="00B340FF"/>
    <w:rsid w:val="00B3412E"/>
    <w:rsid w:val="00B346C7"/>
    <w:rsid w:val="00B3499A"/>
    <w:rsid w:val="00B34C55"/>
    <w:rsid w:val="00B34E10"/>
    <w:rsid w:val="00B35275"/>
    <w:rsid w:val="00B356F7"/>
    <w:rsid w:val="00B35A4A"/>
    <w:rsid w:val="00B35A94"/>
    <w:rsid w:val="00B3631A"/>
    <w:rsid w:val="00B36779"/>
    <w:rsid w:val="00B3678F"/>
    <w:rsid w:val="00B367E0"/>
    <w:rsid w:val="00B369A5"/>
    <w:rsid w:val="00B36ABC"/>
    <w:rsid w:val="00B36D7E"/>
    <w:rsid w:val="00B36F0F"/>
    <w:rsid w:val="00B371DB"/>
    <w:rsid w:val="00B37308"/>
    <w:rsid w:val="00B37658"/>
    <w:rsid w:val="00B377E1"/>
    <w:rsid w:val="00B37873"/>
    <w:rsid w:val="00B37C5F"/>
    <w:rsid w:val="00B37E13"/>
    <w:rsid w:val="00B37F72"/>
    <w:rsid w:val="00B40063"/>
    <w:rsid w:val="00B41092"/>
    <w:rsid w:val="00B4120B"/>
    <w:rsid w:val="00B412EB"/>
    <w:rsid w:val="00B41449"/>
    <w:rsid w:val="00B41AF8"/>
    <w:rsid w:val="00B41C51"/>
    <w:rsid w:val="00B41CC9"/>
    <w:rsid w:val="00B42593"/>
    <w:rsid w:val="00B4260E"/>
    <w:rsid w:val="00B427EE"/>
    <w:rsid w:val="00B4284F"/>
    <w:rsid w:val="00B42A1A"/>
    <w:rsid w:val="00B42A44"/>
    <w:rsid w:val="00B42DDD"/>
    <w:rsid w:val="00B42E0F"/>
    <w:rsid w:val="00B42FE9"/>
    <w:rsid w:val="00B43162"/>
    <w:rsid w:val="00B4340A"/>
    <w:rsid w:val="00B4357A"/>
    <w:rsid w:val="00B43592"/>
    <w:rsid w:val="00B435FB"/>
    <w:rsid w:val="00B4376C"/>
    <w:rsid w:val="00B43A20"/>
    <w:rsid w:val="00B43BBC"/>
    <w:rsid w:val="00B43CD1"/>
    <w:rsid w:val="00B43F3B"/>
    <w:rsid w:val="00B441CF"/>
    <w:rsid w:val="00B44679"/>
    <w:rsid w:val="00B446C5"/>
    <w:rsid w:val="00B448CB"/>
    <w:rsid w:val="00B44A02"/>
    <w:rsid w:val="00B44A37"/>
    <w:rsid w:val="00B44B37"/>
    <w:rsid w:val="00B4505E"/>
    <w:rsid w:val="00B45143"/>
    <w:rsid w:val="00B451E8"/>
    <w:rsid w:val="00B45209"/>
    <w:rsid w:val="00B452B9"/>
    <w:rsid w:val="00B45B8E"/>
    <w:rsid w:val="00B45C3C"/>
    <w:rsid w:val="00B45FB9"/>
    <w:rsid w:val="00B46163"/>
    <w:rsid w:val="00B46167"/>
    <w:rsid w:val="00B4624C"/>
    <w:rsid w:val="00B4642A"/>
    <w:rsid w:val="00B4645D"/>
    <w:rsid w:val="00B4689D"/>
    <w:rsid w:val="00B46A30"/>
    <w:rsid w:val="00B46A60"/>
    <w:rsid w:val="00B46AD4"/>
    <w:rsid w:val="00B46EC2"/>
    <w:rsid w:val="00B46F17"/>
    <w:rsid w:val="00B46F2C"/>
    <w:rsid w:val="00B46F78"/>
    <w:rsid w:val="00B4727F"/>
    <w:rsid w:val="00B479B7"/>
    <w:rsid w:val="00B47A55"/>
    <w:rsid w:val="00B47A6F"/>
    <w:rsid w:val="00B47BA5"/>
    <w:rsid w:val="00B47EBB"/>
    <w:rsid w:val="00B502AF"/>
    <w:rsid w:val="00B50389"/>
    <w:rsid w:val="00B504A3"/>
    <w:rsid w:val="00B50604"/>
    <w:rsid w:val="00B50831"/>
    <w:rsid w:val="00B50BB9"/>
    <w:rsid w:val="00B50F09"/>
    <w:rsid w:val="00B50FF3"/>
    <w:rsid w:val="00B51188"/>
    <w:rsid w:val="00B511F4"/>
    <w:rsid w:val="00B51846"/>
    <w:rsid w:val="00B51A47"/>
    <w:rsid w:val="00B51B26"/>
    <w:rsid w:val="00B51B93"/>
    <w:rsid w:val="00B51E2A"/>
    <w:rsid w:val="00B52273"/>
    <w:rsid w:val="00B5241D"/>
    <w:rsid w:val="00B52ADB"/>
    <w:rsid w:val="00B52B09"/>
    <w:rsid w:val="00B52F76"/>
    <w:rsid w:val="00B53008"/>
    <w:rsid w:val="00B5378B"/>
    <w:rsid w:val="00B53889"/>
    <w:rsid w:val="00B539BC"/>
    <w:rsid w:val="00B53C43"/>
    <w:rsid w:val="00B53CAD"/>
    <w:rsid w:val="00B53EB9"/>
    <w:rsid w:val="00B54AD8"/>
    <w:rsid w:val="00B551C4"/>
    <w:rsid w:val="00B55212"/>
    <w:rsid w:val="00B55778"/>
    <w:rsid w:val="00B55B31"/>
    <w:rsid w:val="00B55B54"/>
    <w:rsid w:val="00B55DDB"/>
    <w:rsid w:val="00B55E91"/>
    <w:rsid w:val="00B55FF9"/>
    <w:rsid w:val="00B5609B"/>
    <w:rsid w:val="00B564BA"/>
    <w:rsid w:val="00B56508"/>
    <w:rsid w:val="00B5667F"/>
    <w:rsid w:val="00B56950"/>
    <w:rsid w:val="00B56981"/>
    <w:rsid w:val="00B56D04"/>
    <w:rsid w:val="00B57742"/>
    <w:rsid w:val="00B57C00"/>
    <w:rsid w:val="00B57E5D"/>
    <w:rsid w:val="00B600C5"/>
    <w:rsid w:val="00B601AB"/>
    <w:rsid w:val="00B60D99"/>
    <w:rsid w:val="00B60EE5"/>
    <w:rsid w:val="00B6130D"/>
    <w:rsid w:val="00B614C2"/>
    <w:rsid w:val="00B6150F"/>
    <w:rsid w:val="00B615A4"/>
    <w:rsid w:val="00B615B6"/>
    <w:rsid w:val="00B615FD"/>
    <w:rsid w:val="00B6184B"/>
    <w:rsid w:val="00B618B0"/>
    <w:rsid w:val="00B61B95"/>
    <w:rsid w:val="00B61E0E"/>
    <w:rsid w:val="00B61E60"/>
    <w:rsid w:val="00B61E8B"/>
    <w:rsid w:val="00B626D2"/>
    <w:rsid w:val="00B62839"/>
    <w:rsid w:val="00B62AA3"/>
    <w:rsid w:val="00B62BC1"/>
    <w:rsid w:val="00B62D3D"/>
    <w:rsid w:val="00B62EB6"/>
    <w:rsid w:val="00B6301F"/>
    <w:rsid w:val="00B63C81"/>
    <w:rsid w:val="00B63E4A"/>
    <w:rsid w:val="00B6423C"/>
    <w:rsid w:val="00B64469"/>
    <w:rsid w:val="00B645BF"/>
    <w:rsid w:val="00B64856"/>
    <w:rsid w:val="00B648F6"/>
    <w:rsid w:val="00B6492A"/>
    <w:rsid w:val="00B64D15"/>
    <w:rsid w:val="00B65517"/>
    <w:rsid w:val="00B655B9"/>
    <w:rsid w:val="00B65719"/>
    <w:rsid w:val="00B66154"/>
    <w:rsid w:val="00B664AB"/>
    <w:rsid w:val="00B66696"/>
    <w:rsid w:val="00B66739"/>
    <w:rsid w:val="00B6694C"/>
    <w:rsid w:val="00B66A9D"/>
    <w:rsid w:val="00B66B52"/>
    <w:rsid w:val="00B66B6C"/>
    <w:rsid w:val="00B66C60"/>
    <w:rsid w:val="00B66D09"/>
    <w:rsid w:val="00B66E67"/>
    <w:rsid w:val="00B66FBC"/>
    <w:rsid w:val="00B6716C"/>
    <w:rsid w:val="00B6748C"/>
    <w:rsid w:val="00B67696"/>
    <w:rsid w:val="00B678B5"/>
    <w:rsid w:val="00B67FED"/>
    <w:rsid w:val="00B706DA"/>
    <w:rsid w:val="00B709CF"/>
    <w:rsid w:val="00B70CCB"/>
    <w:rsid w:val="00B70F2A"/>
    <w:rsid w:val="00B70F9E"/>
    <w:rsid w:val="00B71108"/>
    <w:rsid w:val="00B71355"/>
    <w:rsid w:val="00B713CA"/>
    <w:rsid w:val="00B7160E"/>
    <w:rsid w:val="00B718A5"/>
    <w:rsid w:val="00B71A65"/>
    <w:rsid w:val="00B71C06"/>
    <w:rsid w:val="00B71DB6"/>
    <w:rsid w:val="00B71F69"/>
    <w:rsid w:val="00B71FAB"/>
    <w:rsid w:val="00B72111"/>
    <w:rsid w:val="00B7238E"/>
    <w:rsid w:val="00B723A7"/>
    <w:rsid w:val="00B72511"/>
    <w:rsid w:val="00B726A6"/>
    <w:rsid w:val="00B72C06"/>
    <w:rsid w:val="00B72C7C"/>
    <w:rsid w:val="00B72D29"/>
    <w:rsid w:val="00B7343D"/>
    <w:rsid w:val="00B737E2"/>
    <w:rsid w:val="00B738B4"/>
    <w:rsid w:val="00B73D11"/>
    <w:rsid w:val="00B73E00"/>
    <w:rsid w:val="00B74107"/>
    <w:rsid w:val="00B741E6"/>
    <w:rsid w:val="00B7422F"/>
    <w:rsid w:val="00B743F7"/>
    <w:rsid w:val="00B745AC"/>
    <w:rsid w:val="00B745F7"/>
    <w:rsid w:val="00B74B04"/>
    <w:rsid w:val="00B74B7D"/>
    <w:rsid w:val="00B750DF"/>
    <w:rsid w:val="00B7519E"/>
    <w:rsid w:val="00B752E2"/>
    <w:rsid w:val="00B75331"/>
    <w:rsid w:val="00B75409"/>
    <w:rsid w:val="00B75544"/>
    <w:rsid w:val="00B75A04"/>
    <w:rsid w:val="00B75D1C"/>
    <w:rsid w:val="00B75E62"/>
    <w:rsid w:val="00B75E65"/>
    <w:rsid w:val="00B75E9C"/>
    <w:rsid w:val="00B76448"/>
    <w:rsid w:val="00B76656"/>
    <w:rsid w:val="00B76AB1"/>
    <w:rsid w:val="00B76C2F"/>
    <w:rsid w:val="00B76EB0"/>
    <w:rsid w:val="00B77104"/>
    <w:rsid w:val="00B774E7"/>
    <w:rsid w:val="00B77896"/>
    <w:rsid w:val="00B7797B"/>
    <w:rsid w:val="00B77A86"/>
    <w:rsid w:val="00B77BBB"/>
    <w:rsid w:val="00B802A2"/>
    <w:rsid w:val="00B802BF"/>
    <w:rsid w:val="00B8030D"/>
    <w:rsid w:val="00B80668"/>
    <w:rsid w:val="00B809C0"/>
    <w:rsid w:val="00B80B41"/>
    <w:rsid w:val="00B81354"/>
    <w:rsid w:val="00B813A8"/>
    <w:rsid w:val="00B816B9"/>
    <w:rsid w:val="00B8199D"/>
    <w:rsid w:val="00B81C51"/>
    <w:rsid w:val="00B81F45"/>
    <w:rsid w:val="00B8255C"/>
    <w:rsid w:val="00B8255F"/>
    <w:rsid w:val="00B8288A"/>
    <w:rsid w:val="00B82A33"/>
    <w:rsid w:val="00B82B55"/>
    <w:rsid w:val="00B82DE3"/>
    <w:rsid w:val="00B82E79"/>
    <w:rsid w:val="00B82F7B"/>
    <w:rsid w:val="00B8330E"/>
    <w:rsid w:val="00B83532"/>
    <w:rsid w:val="00B83692"/>
    <w:rsid w:val="00B836A8"/>
    <w:rsid w:val="00B83717"/>
    <w:rsid w:val="00B83AAA"/>
    <w:rsid w:val="00B83D9C"/>
    <w:rsid w:val="00B83E7B"/>
    <w:rsid w:val="00B83FA4"/>
    <w:rsid w:val="00B8417D"/>
    <w:rsid w:val="00B842EA"/>
    <w:rsid w:val="00B843D6"/>
    <w:rsid w:val="00B84691"/>
    <w:rsid w:val="00B84769"/>
    <w:rsid w:val="00B847C6"/>
    <w:rsid w:val="00B84A6C"/>
    <w:rsid w:val="00B84C89"/>
    <w:rsid w:val="00B84DE3"/>
    <w:rsid w:val="00B850BA"/>
    <w:rsid w:val="00B850DD"/>
    <w:rsid w:val="00B852B1"/>
    <w:rsid w:val="00B853E8"/>
    <w:rsid w:val="00B85479"/>
    <w:rsid w:val="00B854C6"/>
    <w:rsid w:val="00B859D6"/>
    <w:rsid w:val="00B85BB5"/>
    <w:rsid w:val="00B85C2D"/>
    <w:rsid w:val="00B85FAB"/>
    <w:rsid w:val="00B862F2"/>
    <w:rsid w:val="00B8695A"/>
    <w:rsid w:val="00B86BC4"/>
    <w:rsid w:val="00B87143"/>
    <w:rsid w:val="00B87419"/>
    <w:rsid w:val="00B87523"/>
    <w:rsid w:val="00B876A1"/>
    <w:rsid w:val="00B878A2"/>
    <w:rsid w:val="00B9000E"/>
    <w:rsid w:val="00B90199"/>
    <w:rsid w:val="00B902C8"/>
    <w:rsid w:val="00B904B0"/>
    <w:rsid w:val="00B905C7"/>
    <w:rsid w:val="00B90B36"/>
    <w:rsid w:val="00B90C40"/>
    <w:rsid w:val="00B90C8B"/>
    <w:rsid w:val="00B9121B"/>
    <w:rsid w:val="00B91233"/>
    <w:rsid w:val="00B91302"/>
    <w:rsid w:val="00B91341"/>
    <w:rsid w:val="00B91906"/>
    <w:rsid w:val="00B91C54"/>
    <w:rsid w:val="00B91DD6"/>
    <w:rsid w:val="00B91E2F"/>
    <w:rsid w:val="00B9201C"/>
    <w:rsid w:val="00B92056"/>
    <w:rsid w:val="00B92150"/>
    <w:rsid w:val="00B924AD"/>
    <w:rsid w:val="00B927F2"/>
    <w:rsid w:val="00B92A1B"/>
    <w:rsid w:val="00B92A47"/>
    <w:rsid w:val="00B92A69"/>
    <w:rsid w:val="00B93184"/>
    <w:rsid w:val="00B9379F"/>
    <w:rsid w:val="00B938BD"/>
    <w:rsid w:val="00B938FF"/>
    <w:rsid w:val="00B939C9"/>
    <w:rsid w:val="00B93C4F"/>
    <w:rsid w:val="00B93C5E"/>
    <w:rsid w:val="00B94135"/>
    <w:rsid w:val="00B94136"/>
    <w:rsid w:val="00B94168"/>
    <w:rsid w:val="00B945A9"/>
    <w:rsid w:val="00B948D5"/>
    <w:rsid w:val="00B94C3C"/>
    <w:rsid w:val="00B95170"/>
    <w:rsid w:val="00B9575F"/>
    <w:rsid w:val="00B9586F"/>
    <w:rsid w:val="00B95966"/>
    <w:rsid w:val="00B961D9"/>
    <w:rsid w:val="00B96229"/>
    <w:rsid w:val="00B96716"/>
    <w:rsid w:val="00B96879"/>
    <w:rsid w:val="00B96973"/>
    <w:rsid w:val="00B96B2A"/>
    <w:rsid w:val="00B96C44"/>
    <w:rsid w:val="00B96C76"/>
    <w:rsid w:val="00B97000"/>
    <w:rsid w:val="00B97342"/>
    <w:rsid w:val="00B975F4"/>
    <w:rsid w:val="00B979F9"/>
    <w:rsid w:val="00B97F04"/>
    <w:rsid w:val="00BA027C"/>
    <w:rsid w:val="00BA028F"/>
    <w:rsid w:val="00BA05A1"/>
    <w:rsid w:val="00BA071A"/>
    <w:rsid w:val="00BA1104"/>
    <w:rsid w:val="00BA15C6"/>
    <w:rsid w:val="00BA17CE"/>
    <w:rsid w:val="00BA1846"/>
    <w:rsid w:val="00BA1889"/>
    <w:rsid w:val="00BA1948"/>
    <w:rsid w:val="00BA1E9D"/>
    <w:rsid w:val="00BA2107"/>
    <w:rsid w:val="00BA211F"/>
    <w:rsid w:val="00BA2211"/>
    <w:rsid w:val="00BA23D2"/>
    <w:rsid w:val="00BA23F2"/>
    <w:rsid w:val="00BA2510"/>
    <w:rsid w:val="00BA2AAE"/>
    <w:rsid w:val="00BA30E7"/>
    <w:rsid w:val="00BA320A"/>
    <w:rsid w:val="00BA3453"/>
    <w:rsid w:val="00BA35EA"/>
    <w:rsid w:val="00BA3855"/>
    <w:rsid w:val="00BA38AA"/>
    <w:rsid w:val="00BA3C59"/>
    <w:rsid w:val="00BA3F82"/>
    <w:rsid w:val="00BA4087"/>
    <w:rsid w:val="00BA4198"/>
    <w:rsid w:val="00BA445F"/>
    <w:rsid w:val="00BA48B5"/>
    <w:rsid w:val="00BA4B76"/>
    <w:rsid w:val="00BA4DBC"/>
    <w:rsid w:val="00BA5060"/>
    <w:rsid w:val="00BA5173"/>
    <w:rsid w:val="00BA520E"/>
    <w:rsid w:val="00BA5485"/>
    <w:rsid w:val="00BA5805"/>
    <w:rsid w:val="00BA5850"/>
    <w:rsid w:val="00BA5C0F"/>
    <w:rsid w:val="00BA5CF9"/>
    <w:rsid w:val="00BA5CFA"/>
    <w:rsid w:val="00BA5D62"/>
    <w:rsid w:val="00BA5D75"/>
    <w:rsid w:val="00BA652F"/>
    <w:rsid w:val="00BA66DA"/>
    <w:rsid w:val="00BA6787"/>
    <w:rsid w:val="00BA69C3"/>
    <w:rsid w:val="00BA703E"/>
    <w:rsid w:val="00BA726C"/>
    <w:rsid w:val="00BA7651"/>
    <w:rsid w:val="00BA7724"/>
    <w:rsid w:val="00BA77BD"/>
    <w:rsid w:val="00BA77D1"/>
    <w:rsid w:val="00BA7A0A"/>
    <w:rsid w:val="00BA7E07"/>
    <w:rsid w:val="00BA7F8E"/>
    <w:rsid w:val="00BB03F5"/>
    <w:rsid w:val="00BB0482"/>
    <w:rsid w:val="00BB0588"/>
    <w:rsid w:val="00BB0690"/>
    <w:rsid w:val="00BB074A"/>
    <w:rsid w:val="00BB08B1"/>
    <w:rsid w:val="00BB0984"/>
    <w:rsid w:val="00BB0B20"/>
    <w:rsid w:val="00BB0C79"/>
    <w:rsid w:val="00BB0FB3"/>
    <w:rsid w:val="00BB1235"/>
    <w:rsid w:val="00BB175F"/>
    <w:rsid w:val="00BB197F"/>
    <w:rsid w:val="00BB1DDE"/>
    <w:rsid w:val="00BB1DE4"/>
    <w:rsid w:val="00BB1E87"/>
    <w:rsid w:val="00BB21BC"/>
    <w:rsid w:val="00BB21D5"/>
    <w:rsid w:val="00BB23A9"/>
    <w:rsid w:val="00BB2478"/>
    <w:rsid w:val="00BB2608"/>
    <w:rsid w:val="00BB264D"/>
    <w:rsid w:val="00BB2949"/>
    <w:rsid w:val="00BB2ACD"/>
    <w:rsid w:val="00BB2AEE"/>
    <w:rsid w:val="00BB2E29"/>
    <w:rsid w:val="00BB2E69"/>
    <w:rsid w:val="00BB2F42"/>
    <w:rsid w:val="00BB333A"/>
    <w:rsid w:val="00BB36EF"/>
    <w:rsid w:val="00BB413A"/>
    <w:rsid w:val="00BB480F"/>
    <w:rsid w:val="00BB4905"/>
    <w:rsid w:val="00BB49EA"/>
    <w:rsid w:val="00BB4B61"/>
    <w:rsid w:val="00BB4C39"/>
    <w:rsid w:val="00BB4DF9"/>
    <w:rsid w:val="00BB4F1F"/>
    <w:rsid w:val="00BB59AD"/>
    <w:rsid w:val="00BB5BE6"/>
    <w:rsid w:val="00BB5F22"/>
    <w:rsid w:val="00BB6020"/>
    <w:rsid w:val="00BB6112"/>
    <w:rsid w:val="00BB638C"/>
    <w:rsid w:val="00BB63CD"/>
    <w:rsid w:val="00BB63FB"/>
    <w:rsid w:val="00BB6463"/>
    <w:rsid w:val="00BB66F5"/>
    <w:rsid w:val="00BB688D"/>
    <w:rsid w:val="00BB6B38"/>
    <w:rsid w:val="00BB6BEC"/>
    <w:rsid w:val="00BB6C76"/>
    <w:rsid w:val="00BB6DDA"/>
    <w:rsid w:val="00BB6E5E"/>
    <w:rsid w:val="00BB7102"/>
    <w:rsid w:val="00BB7720"/>
    <w:rsid w:val="00BB7826"/>
    <w:rsid w:val="00BB788A"/>
    <w:rsid w:val="00BB7C40"/>
    <w:rsid w:val="00BB7DA8"/>
    <w:rsid w:val="00BB7DC6"/>
    <w:rsid w:val="00BC02CB"/>
    <w:rsid w:val="00BC044F"/>
    <w:rsid w:val="00BC06D2"/>
    <w:rsid w:val="00BC08F6"/>
    <w:rsid w:val="00BC0A6C"/>
    <w:rsid w:val="00BC0BC6"/>
    <w:rsid w:val="00BC0C9D"/>
    <w:rsid w:val="00BC0DA4"/>
    <w:rsid w:val="00BC0ED9"/>
    <w:rsid w:val="00BC1015"/>
    <w:rsid w:val="00BC10B9"/>
    <w:rsid w:val="00BC118C"/>
    <w:rsid w:val="00BC1769"/>
    <w:rsid w:val="00BC18E6"/>
    <w:rsid w:val="00BC1943"/>
    <w:rsid w:val="00BC19D6"/>
    <w:rsid w:val="00BC1A09"/>
    <w:rsid w:val="00BC1ED3"/>
    <w:rsid w:val="00BC1F5C"/>
    <w:rsid w:val="00BC213A"/>
    <w:rsid w:val="00BC21D6"/>
    <w:rsid w:val="00BC2276"/>
    <w:rsid w:val="00BC25F0"/>
    <w:rsid w:val="00BC26C0"/>
    <w:rsid w:val="00BC291C"/>
    <w:rsid w:val="00BC2AD3"/>
    <w:rsid w:val="00BC2B54"/>
    <w:rsid w:val="00BC3076"/>
    <w:rsid w:val="00BC31B5"/>
    <w:rsid w:val="00BC37B1"/>
    <w:rsid w:val="00BC3A9A"/>
    <w:rsid w:val="00BC4048"/>
    <w:rsid w:val="00BC4322"/>
    <w:rsid w:val="00BC4440"/>
    <w:rsid w:val="00BC4642"/>
    <w:rsid w:val="00BC4677"/>
    <w:rsid w:val="00BC4B20"/>
    <w:rsid w:val="00BC4F04"/>
    <w:rsid w:val="00BC513B"/>
    <w:rsid w:val="00BC5233"/>
    <w:rsid w:val="00BC524F"/>
    <w:rsid w:val="00BC54C0"/>
    <w:rsid w:val="00BC59F2"/>
    <w:rsid w:val="00BC5C73"/>
    <w:rsid w:val="00BC5C80"/>
    <w:rsid w:val="00BC6190"/>
    <w:rsid w:val="00BC63F5"/>
    <w:rsid w:val="00BC65D9"/>
    <w:rsid w:val="00BC6605"/>
    <w:rsid w:val="00BC6A57"/>
    <w:rsid w:val="00BC6C27"/>
    <w:rsid w:val="00BC6FCF"/>
    <w:rsid w:val="00BC721C"/>
    <w:rsid w:val="00BC7220"/>
    <w:rsid w:val="00BC73EF"/>
    <w:rsid w:val="00BC76A1"/>
    <w:rsid w:val="00BC76F5"/>
    <w:rsid w:val="00BC79DE"/>
    <w:rsid w:val="00BC7A1E"/>
    <w:rsid w:val="00BC7C77"/>
    <w:rsid w:val="00BD00DB"/>
    <w:rsid w:val="00BD0341"/>
    <w:rsid w:val="00BD0738"/>
    <w:rsid w:val="00BD0791"/>
    <w:rsid w:val="00BD07B7"/>
    <w:rsid w:val="00BD07EA"/>
    <w:rsid w:val="00BD0E51"/>
    <w:rsid w:val="00BD1310"/>
    <w:rsid w:val="00BD1CF7"/>
    <w:rsid w:val="00BD1F94"/>
    <w:rsid w:val="00BD1FC6"/>
    <w:rsid w:val="00BD2583"/>
    <w:rsid w:val="00BD2879"/>
    <w:rsid w:val="00BD2AD8"/>
    <w:rsid w:val="00BD2E87"/>
    <w:rsid w:val="00BD3313"/>
    <w:rsid w:val="00BD33A4"/>
    <w:rsid w:val="00BD366D"/>
    <w:rsid w:val="00BD368A"/>
    <w:rsid w:val="00BD3B5C"/>
    <w:rsid w:val="00BD3E20"/>
    <w:rsid w:val="00BD3F01"/>
    <w:rsid w:val="00BD45EA"/>
    <w:rsid w:val="00BD47D8"/>
    <w:rsid w:val="00BD4BA8"/>
    <w:rsid w:val="00BD4F5C"/>
    <w:rsid w:val="00BD5049"/>
    <w:rsid w:val="00BD5342"/>
    <w:rsid w:val="00BD53B6"/>
    <w:rsid w:val="00BD54C5"/>
    <w:rsid w:val="00BD5555"/>
    <w:rsid w:val="00BD5B38"/>
    <w:rsid w:val="00BD5FB9"/>
    <w:rsid w:val="00BD601A"/>
    <w:rsid w:val="00BD6111"/>
    <w:rsid w:val="00BD614D"/>
    <w:rsid w:val="00BD6397"/>
    <w:rsid w:val="00BD6471"/>
    <w:rsid w:val="00BD651E"/>
    <w:rsid w:val="00BD69A7"/>
    <w:rsid w:val="00BD6CA9"/>
    <w:rsid w:val="00BD6CF0"/>
    <w:rsid w:val="00BD6EE6"/>
    <w:rsid w:val="00BD722C"/>
    <w:rsid w:val="00BD7750"/>
    <w:rsid w:val="00BD7A30"/>
    <w:rsid w:val="00BD7E55"/>
    <w:rsid w:val="00BD7FAA"/>
    <w:rsid w:val="00BD7FF7"/>
    <w:rsid w:val="00BE00DB"/>
    <w:rsid w:val="00BE0383"/>
    <w:rsid w:val="00BE05C5"/>
    <w:rsid w:val="00BE06E7"/>
    <w:rsid w:val="00BE0865"/>
    <w:rsid w:val="00BE0897"/>
    <w:rsid w:val="00BE0932"/>
    <w:rsid w:val="00BE09F8"/>
    <w:rsid w:val="00BE0A2E"/>
    <w:rsid w:val="00BE0EEA"/>
    <w:rsid w:val="00BE122A"/>
    <w:rsid w:val="00BE138A"/>
    <w:rsid w:val="00BE1662"/>
    <w:rsid w:val="00BE1989"/>
    <w:rsid w:val="00BE1D6D"/>
    <w:rsid w:val="00BE2028"/>
    <w:rsid w:val="00BE204C"/>
    <w:rsid w:val="00BE24F1"/>
    <w:rsid w:val="00BE2CB4"/>
    <w:rsid w:val="00BE3139"/>
    <w:rsid w:val="00BE3456"/>
    <w:rsid w:val="00BE3478"/>
    <w:rsid w:val="00BE397C"/>
    <w:rsid w:val="00BE3A02"/>
    <w:rsid w:val="00BE3A33"/>
    <w:rsid w:val="00BE3EBD"/>
    <w:rsid w:val="00BE3EFD"/>
    <w:rsid w:val="00BE4075"/>
    <w:rsid w:val="00BE4133"/>
    <w:rsid w:val="00BE42AC"/>
    <w:rsid w:val="00BE43B4"/>
    <w:rsid w:val="00BE460A"/>
    <w:rsid w:val="00BE463A"/>
    <w:rsid w:val="00BE468F"/>
    <w:rsid w:val="00BE4DE7"/>
    <w:rsid w:val="00BE4ECE"/>
    <w:rsid w:val="00BE5125"/>
    <w:rsid w:val="00BE5209"/>
    <w:rsid w:val="00BE549C"/>
    <w:rsid w:val="00BE55A0"/>
    <w:rsid w:val="00BE55CD"/>
    <w:rsid w:val="00BE55D2"/>
    <w:rsid w:val="00BE56C2"/>
    <w:rsid w:val="00BE5943"/>
    <w:rsid w:val="00BE5E09"/>
    <w:rsid w:val="00BE6843"/>
    <w:rsid w:val="00BE6A9F"/>
    <w:rsid w:val="00BE7023"/>
    <w:rsid w:val="00BE7076"/>
    <w:rsid w:val="00BE7236"/>
    <w:rsid w:val="00BE73F9"/>
    <w:rsid w:val="00BE75A5"/>
    <w:rsid w:val="00BE7888"/>
    <w:rsid w:val="00BE7D5E"/>
    <w:rsid w:val="00BE7DC3"/>
    <w:rsid w:val="00BF0091"/>
    <w:rsid w:val="00BF00BF"/>
    <w:rsid w:val="00BF00E2"/>
    <w:rsid w:val="00BF0116"/>
    <w:rsid w:val="00BF0419"/>
    <w:rsid w:val="00BF0549"/>
    <w:rsid w:val="00BF0A2A"/>
    <w:rsid w:val="00BF0E72"/>
    <w:rsid w:val="00BF0F67"/>
    <w:rsid w:val="00BF0FCD"/>
    <w:rsid w:val="00BF107D"/>
    <w:rsid w:val="00BF11A1"/>
    <w:rsid w:val="00BF11D2"/>
    <w:rsid w:val="00BF14A0"/>
    <w:rsid w:val="00BF178B"/>
    <w:rsid w:val="00BF17FD"/>
    <w:rsid w:val="00BF18F3"/>
    <w:rsid w:val="00BF1A3F"/>
    <w:rsid w:val="00BF1AAC"/>
    <w:rsid w:val="00BF251B"/>
    <w:rsid w:val="00BF2684"/>
    <w:rsid w:val="00BF26E1"/>
    <w:rsid w:val="00BF281B"/>
    <w:rsid w:val="00BF290C"/>
    <w:rsid w:val="00BF29E1"/>
    <w:rsid w:val="00BF2A29"/>
    <w:rsid w:val="00BF2D82"/>
    <w:rsid w:val="00BF2F83"/>
    <w:rsid w:val="00BF300F"/>
    <w:rsid w:val="00BF3048"/>
    <w:rsid w:val="00BF30D6"/>
    <w:rsid w:val="00BF31EA"/>
    <w:rsid w:val="00BF328D"/>
    <w:rsid w:val="00BF36D8"/>
    <w:rsid w:val="00BF37B7"/>
    <w:rsid w:val="00BF3BB8"/>
    <w:rsid w:val="00BF3E4B"/>
    <w:rsid w:val="00BF4034"/>
    <w:rsid w:val="00BF4324"/>
    <w:rsid w:val="00BF458B"/>
    <w:rsid w:val="00BF4A68"/>
    <w:rsid w:val="00BF4BA2"/>
    <w:rsid w:val="00BF4CFF"/>
    <w:rsid w:val="00BF4D95"/>
    <w:rsid w:val="00BF4DAE"/>
    <w:rsid w:val="00BF4E4B"/>
    <w:rsid w:val="00BF4E6E"/>
    <w:rsid w:val="00BF5209"/>
    <w:rsid w:val="00BF5436"/>
    <w:rsid w:val="00BF5A53"/>
    <w:rsid w:val="00BF5C3E"/>
    <w:rsid w:val="00BF5D21"/>
    <w:rsid w:val="00BF5E3F"/>
    <w:rsid w:val="00BF5F46"/>
    <w:rsid w:val="00BF5FA2"/>
    <w:rsid w:val="00BF6092"/>
    <w:rsid w:val="00BF6235"/>
    <w:rsid w:val="00BF6456"/>
    <w:rsid w:val="00BF65AE"/>
    <w:rsid w:val="00BF66A9"/>
    <w:rsid w:val="00BF6D23"/>
    <w:rsid w:val="00BF701C"/>
    <w:rsid w:val="00BF768C"/>
    <w:rsid w:val="00BF78EA"/>
    <w:rsid w:val="00BF79B8"/>
    <w:rsid w:val="00BF7A32"/>
    <w:rsid w:val="00BF7B32"/>
    <w:rsid w:val="00C0031B"/>
    <w:rsid w:val="00C00BA6"/>
    <w:rsid w:val="00C00DF9"/>
    <w:rsid w:val="00C0110E"/>
    <w:rsid w:val="00C0136E"/>
    <w:rsid w:val="00C01401"/>
    <w:rsid w:val="00C0159F"/>
    <w:rsid w:val="00C01853"/>
    <w:rsid w:val="00C01C44"/>
    <w:rsid w:val="00C01CCA"/>
    <w:rsid w:val="00C01CE0"/>
    <w:rsid w:val="00C01DB6"/>
    <w:rsid w:val="00C01DDC"/>
    <w:rsid w:val="00C01E30"/>
    <w:rsid w:val="00C01F7E"/>
    <w:rsid w:val="00C02066"/>
    <w:rsid w:val="00C02440"/>
    <w:rsid w:val="00C024DF"/>
    <w:rsid w:val="00C02D90"/>
    <w:rsid w:val="00C03153"/>
    <w:rsid w:val="00C0340C"/>
    <w:rsid w:val="00C03437"/>
    <w:rsid w:val="00C03487"/>
    <w:rsid w:val="00C0352C"/>
    <w:rsid w:val="00C035C8"/>
    <w:rsid w:val="00C035EB"/>
    <w:rsid w:val="00C036EE"/>
    <w:rsid w:val="00C0376C"/>
    <w:rsid w:val="00C03776"/>
    <w:rsid w:val="00C0399D"/>
    <w:rsid w:val="00C039B9"/>
    <w:rsid w:val="00C039E6"/>
    <w:rsid w:val="00C03A01"/>
    <w:rsid w:val="00C03A9E"/>
    <w:rsid w:val="00C03BC8"/>
    <w:rsid w:val="00C03C64"/>
    <w:rsid w:val="00C03E2E"/>
    <w:rsid w:val="00C041B7"/>
    <w:rsid w:val="00C04380"/>
    <w:rsid w:val="00C04454"/>
    <w:rsid w:val="00C04664"/>
    <w:rsid w:val="00C04797"/>
    <w:rsid w:val="00C04854"/>
    <w:rsid w:val="00C048BF"/>
    <w:rsid w:val="00C04915"/>
    <w:rsid w:val="00C0496A"/>
    <w:rsid w:val="00C051FD"/>
    <w:rsid w:val="00C05638"/>
    <w:rsid w:val="00C05C4E"/>
    <w:rsid w:val="00C05DB9"/>
    <w:rsid w:val="00C06DEC"/>
    <w:rsid w:val="00C06E95"/>
    <w:rsid w:val="00C06ECB"/>
    <w:rsid w:val="00C0704C"/>
    <w:rsid w:val="00C07139"/>
    <w:rsid w:val="00C07242"/>
    <w:rsid w:val="00C074B3"/>
    <w:rsid w:val="00C076AE"/>
    <w:rsid w:val="00C07CCB"/>
    <w:rsid w:val="00C07F7C"/>
    <w:rsid w:val="00C10049"/>
    <w:rsid w:val="00C100FD"/>
    <w:rsid w:val="00C1031F"/>
    <w:rsid w:val="00C1036B"/>
    <w:rsid w:val="00C10656"/>
    <w:rsid w:val="00C10CEE"/>
    <w:rsid w:val="00C10DF0"/>
    <w:rsid w:val="00C10F5B"/>
    <w:rsid w:val="00C11120"/>
    <w:rsid w:val="00C11164"/>
    <w:rsid w:val="00C11729"/>
    <w:rsid w:val="00C11991"/>
    <w:rsid w:val="00C125E5"/>
    <w:rsid w:val="00C12729"/>
    <w:rsid w:val="00C1290A"/>
    <w:rsid w:val="00C1291A"/>
    <w:rsid w:val="00C12BE8"/>
    <w:rsid w:val="00C12D1C"/>
    <w:rsid w:val="00C12DF0"/>
    <w:rsid w:val="00C12F1D"/>
    <w:rsid w:val="00C12FBE"/>
    <w:rsid w:val="00C13B9E"/>
    <w:rsid w:val="00C13C05"/>
    <w:rsid w:val="00C13D41"/>
    <w:rsid w:val="00C13E88"/>
    <w:rsid w:val="00C13F96"/>
    <w:rsid w:val="00C13FDA"/>
    <w:rsid w:val="00C143CE"/>
    <w:rsid w:val="00C145AE"/>
    <w:rsid w:val="00C14694"/>
    <w:rsid w:val="00C1481D"/>
    <w:rsid w:val="00C14A49"/>
    <w:rsid w:val="00C14E2D"/>
    <w:rsid w:val="00C15200"/>
    <w:rsid w:val="00C15531"/>
    <w:rsid w:val="00C15C8B"/>
    <w:rsid w:val="00C15F13"/>
    <w:rsid w:val="00C16285"/>
    <w:rsid w:val="00C16723"/>
    <w:rsid w:val="00C16C8D"/>
    <w:rsid w:val="00C1762C"/>
    <w:rsid w:val="00C17B39"/>
    <w:rsid w:val="00C17B75"/>
    <w:rsid w:val="00C17DEB"/>
    <w:rsid w:val="00C203F7"/>
    <w:rsid w:val="00C20BE5"/>
    <w:rsid w:val="00C20CE7"/>
    <w:rsid w:val="00C20F25"/>
    <w:rsid w:val="00C212F9"/>
    <w:rsid w:val="00C2133B"/>
    <w:rsid w:val="00C215CB"/>
    <w:rsid w:val="00C215FF"/>
    <w:rsid w:val="00C21661"/>
    <w:rsid w:val="00C216AF"/>
    <w:rsid w:val="00C21E7E"/>
    <w:rsid w:val="00C2215D"/>
    <w:rsid w:val="00C223ED"/>
    <w:rsid w:val="00C22415"/>
    <w:rsid w:val="00C224AB"/>
    <w:rsid w:val="00C22632"/>
    <w:rsid w:val="00C22686"/>
    <w:rsid w:val="00C2273F"/>
    <w:rsid w:val="00C227B8"/>
    <w:rsid w:val="00C227C5"/>
    <w:rsid w:val="00C22BED"/>
    <w:rsid w:val="00C22D68"/>
    <w:rsid w:val="00C2313C"/>
    <w:rsid w:val="00C233A4"/>
    <w:rsid w:val="00C233A6"/>
    <w:rsid w:val="00C23417"/>
    <w:rsid w:val="00C23674"/>
    <w:rsid w:val="00C236C0"/>
    <w:rsid w:val="00C236DB"/>
    <w:rsid w:val="00C239B4"/>
    <w:rsid w:val="00C23CA1"/>
    <w:rsid w:val="00C23EA7"/>
    <w:rsid w:val="00C24582"/>
    <w:rsid w:val="00C2474B"/>
    <w:rsid w:val="00C24837"/>
    <w:rsid w:val="00C2486A"/>
    <w:rsid w:val="00C24EAD"/>
    <w:rsid w:val="00C24F77"/>
    <w:rsid w:val="00C25075"/>
    <w:rsid w:val="00C254AA"/>
    <w:rsid w:val="00C25551"/>
    <w:rsid w:val="00C257AB"/>
    <w:rsid w:val="00C25908"/>
    <w:rsid w:val="00C25E2D"/>
    <w:rsid w:val="00C25F0A"/>
    <w:rsid w:val="00C262F5"/>
    <w:rsid w:val="00C263E4"/>
    <w:rsid w:val="00C265CA"/>
    <w:rsid w:val="00C266B6"/>
    <w:rsid w:val="00C2673D"/>
    <w:rsid w:val="00C26816"/>
    <w:rsid w:val="00C270A8"/>
    <w:rsid w:val="00C2720D"/>
    <w:rsid w:val="00C2722B"/>
    <w:rsid w:val="00C27315"/>
    <w:rsid w:val="00C27780"/>
    <w:rsid w:val="00C27B96"/>
    <w:rsid w:val="00C27C9C"/>
    <w:rsid w:val="00C27D9B"/>
    <w:rsid w:val="00C27FC5"/>
    <w:rsid w:val="00C27FCF"/>
    <w:rsid w:val="00C30310"/>
    <w:rsid w:val="00C304BE"/>
    <w:rsid w:val="00C3050A"/>
    <w:rsid w:val="00C3086E"/>
    <w:rsid w:val="00C308A1"/>
    <w:rsid w:val="00C308E1"/>
    <w:rsid w:val="00C30BB8"/>
    <w:rsid w:val="00C30CD1"/>
    <w:rsid w:val="00C30E5F"/>
    <w:rsid w:val="00C30FD9"/>
    <w:rsid w:val="00C31034"/>
    <w:rsid w:val="00C311B2"/>
    <w:rsid w:val="00C315F2"/>
    <w:rsid w:val="00C31E8A"/>
    <w:rsid w:val="00C32308"/>
    <w:rsid w:val="00C32564"/>
    <w:rsid w:val="00C32588"/>
    <w:rsid w:val="00C32752"/>
    <w:rsid w:val="00C328AA"/>
    <w:rsid w:val="00C32B45"/>
    <w:rsid w:val="00C32C47"/>
    <w:rsid w:val="00C32CBF"/>
    <w:rsid w:val="00C32E32"/>
    <w:rsid w:val="00C32FB5"/>
    <w:rsid w:val="00C335BD"/>
    <w:rsid w:val="00C33D5D"/>
    <w:rsid w:val="00C33D8E"/>
    <w:rsid w:val="00C33EE6"/>
    <w:rsid w:val="00C33F9A"/>
    <w:rsid w:val="00C340BD"/>
    <w:rsid w:val="00C348C8"/>
    <w:rsid w:val="00C34A41"/>
    <w:rsid w:val="00C34D76"/>
    <w:rsid w:val="00C34FDF"/>
    <w:rsid w:val="00C3505E"/>
    <w:rsid w:val="00C35455"/>
    <w:rsid w:val="00C357C9"/>
    <w:rsid w:val="00C35803"/>
    <w:rsid w:val="00C3585F"/>
    <w:rsid w:val="00C359EA"/>
    <w:rsid w:val="00C35A35"/>
    <w:rsid w:val="00C35EE4"/>
    <w:rsid w:val="00C35F42"/>
    <w:rsid w:val="00C360BB"/>
    <w:rsid w:val="00C3615B"/>
    <w:rsid w:val="00C361A6"/>
    <w:rsid w:val="00C361B9"/>
    <w:rsid w:val="00C3645A"/>
    <w:rsid w:val="00C365CA"/>
    <w:rsid w:val="00C3686C"/>
    <w:rsid w:val="00C3693A"/>
    <w:rsid w:val="00C36B73"/>
    <w:rsid w:val="00C36BCD"/>
    <w:rsid w:val="00C36DA2"/>
    <w:rsid w:val="00C36DF1"/>
    <w:rsid w:val="00C36FDF"/>
    <w:rsid w:val="00C36FF8"/>
    <w:rsid w:val="00C3722C"/>
    <w:rsid w:val="00C372B2"/>
    <w:rsid w:val="00C374B9"/>
    <w:rsid w:val="00C37739"/>
    <w:rsid w:val="00C377FA"/>
    <w:rsid w:val="00C37C94"/>
    <w:rsid w:val="00C40030"/>
    <w:rsid w:val="00C402EE"/>
    <w:rsid w:val="00C403CD"/>
    <w:rsid w:val="00C40717"/>
    <w:rsid w:val="00C40872"/>
    <w:rsid w:val="00C40BFD"/>
    <w:rsid w:val="00C40CBE"/>
    <w:rsid w:val="00C40D98"/>
    <w:rsid w:val="00C40EE0"/>
    <w:rsid w:val="00C41143"/>
    <w:rsid w:val="00C412DC"/>
    <w:rsid w:val="00C416B6"/>
    <w:rsid w:val="00C41A81"/>
    <w:rsid w:val="00C41CA4"/>
    <w:rsid w:val="00C41DE4"/>
    <w:rsid w:val="00C4219C"/>
    <w:rsid w:val="00C423DF"/>
    <w:rsid w:val="00C4259F"/>
    <w:rsid w:val="00C42653"/>
    <w:rsid w:val="00C42775"/>
    <w:rsid w:val="00C42A3B"/>
    <w:rsid w:val="00C42A99"/>
    <w:rsid w:val="00C42BDE"/>
    <w:rsid w:val="00C42D14"/>
    <w:rsid w:val="00C42EDC"/>
    <w:rsid w:val="00C433DA"/>
    <w:rsid w:val="00C4391B"/>
    <w:rsid w:val="00C43B2B"/>
    <w:rsid w:val="00C43B35"/>
    <w:rsid w:val="00C43D74"/>
    <w:rsid w:val="00C43EB7"/>
    <w:rsid w:val="00C43EE1"/>
    <w:rsid w:val="00C43EE8"/>
    <w:rsid w:val="00C4412A"/>
    <w:rsid w:val="00C44160"/>
    <w:rsid w:val="00C441CE"/>
    <w:rsid w:val="00C44249"/>
    <w:rsid w:val="00C448A1"/>
    <w:rsid w:val="00C44BB8"/>
    <w:rsid w:val="00C44FF1"/>
    <w:rsid w:val="00C4507F"/>
    <w:rsid w:val="00C45858"/>
    <w:rsid w:val="00C45DE9"/>
    <w:rsid w:val="00C45FA1"/>
    <w:rsid w:val="00C460BE"/>
    <w:rsid w:val="00C46251"/>
    <w:rsid w:val="00C462C5"/>
    <w:rsid w:val="00C46434"/>
    <w:rsid w:val="00C46520"/>
    <w:rsid w:val="00C46875"/>
    <w:rsid w:val="00C469E1"/>
    <w:rsid w:val="00C469F0"/>
    <w:rsid w:val="00C46AD4"/>
    <w:rsid w:val="00C46D35"/>
    <w:rsid w:val="00C46FAC"/>
    <w:rsid w:val="00C4702E"/>
    <w:rsid w:val="00C47316"/>
    <w:rsid w:val="00C47D1D"/>
    <w:rsid w:val="00C502A8"/>
    <w:rsid w:val="00C505FC"/>
    <w:rsid w:val="00C5073D"/>
    <w:rsid w:val="00C50770"/>
    <w:rsid w:val="00C50A3E"/>
    <w:rsid w:val="00C50B49"/>
    <w:rsid w:val="00C50EA2"/>
    <w:rsid w:val="00C5106C"/>
    <w:rsid w:val="00C510FD"/>
    <w:rsid w:val="00C512E4"/>
    <w:rsid w:val="00C51464"/>
    <w:rsid w:val="00C514D2"/>
    <w:rsid w:val="00C5152D"/>
    <w:rsid w:val="00C516BD"/>
    <w:rsid w:val="00C51AE6"/>
    <w:rsid w:val="00C520F3"/>
    <w:rsid w:val="00C52139"/>
    <w:rsid w:val="00C5258A"/>
    <w:rsid w:val="00C52605"/>
    <w:rsid w:val="00C52D86"/>
    <w:rsid w:val="00C53123"/>
    <w:rsid w:val="00C538A7"/>
    <w:rsid w:val="00C539A4"/>
    <w:rsid w:val="00C53E80"/>
    <w:rsid w:val="00C53E83"/>
    <w:rsid w:val="00C54184"/>
    <w:rsid w:val="00C542AC"/>
    <w:rsid w:val="00C542B7"/>
    <w:rsid w:val="00C545CB"/>
    <w:rsid w:val="00C547CA"/>
    <w:rsid w:val="00C54C67"/>
    <w:rsid w:val="00C54D24"/>
    <w:rsid w:val="00C54DF4"/>
    <w:rsid w:val="00C54FBE"/>
    <w:rsid w:val="00C551E3"/>
    <w:rsid w:val="00C55268"/>
    <w:rsid w:val="00C55430"/>
    <w:rsid w:val="00C55537"/>
    <w:rsid w:val="00C5579F"/>
    <w:rsid w:val="00C55C5A"/>
    <w:rsid w:val="00C55E9E"/>
    <w:rsid w:val="00C56110"/>
    <w:rsid w:val="00C563AC"/>
    <w:rsid w:val="00C5682A"/>
    <w:rsid w:val="00C568DA"/>
    <w:rsid w:val="00C568F5"/>
    <w:rsid w:val="00C56C0E"/>
    <w:rsid w:val="00C56E48"/>
    <w:rsid w:val="00C56E99"/>
    <w:rsid w:val="00C571A9"/>
    <w:rsid w:val="00C5727A"/>
    <w:rsid w:val="00C5770A"/>
    <w:rsid w:val="00C5772B"/>
    <w:rsid w:val="00C579AC"/>
    <w:rsid w:val="00C57BBD"/>
    <w:rsid w:val="00C57E7D"/>
    <w:rsid w:val="00C57E82"/>
    <w:rsid w:val="00C601DC"/>
    <w:rsid w:val="00C60796"/>
    <w:rsid w:val="00C607CC"/>
    <w:rsid w:val="00C6088C"/>
    <w:rsid w:val="00C608B4"/>
    <w:rsid w:val="00C608BB"/>
    <w:rsid w:val="00C60B27"/>
    <w:rsid w:val="00C60C10"/>
    <w:rsid w:val="00C60C33"/>
    <w:rsid w:val="00C6108E"/>
    <w:rsid w:val="00C61153"/>
    <w:rsid w:val="00C612F9"/>
    <w:rsid w:val="00C614C7"/>
    <w:rsid w:val="00C618DE"/>
    <w:rsid w:val="00C6191F"/>
    <w:rsid w:val="00C61AC6"/>
    <w:rsid w:val="00C61B58"/>
    <w:rsid w:val="00C61D2F"/>
    <w:rsid w:val="00C62227"/>
    <w:rsid w:val="00C622B0"/>
    <w:rsid w:val="00C6252E"/>
    <w:rsid w:val="00C62590"/>
    <w:rsid w:val="00C62669"/>
    <w:rsid w:val="00C6281B"/>
    <w:rsid w:val="00C62B0E"/>
    <w:rsid w:val="00C62C46"/>
    <w:rsid w:val="00C62D29"/>
    <w:rsid w:val="00C62DE2"/>
    <w:rsid w:val="00C62E9A"/>
    <w:rsid w:val="00C62FC0"/>
    <w:rsid w:val="00C630AB"/>
    <w:rsid w:val="00C634F7"/>
    <w:rsid w:val="00C6355F"/>
    <w:rsid w:val="00C63785"/>
    <w:rsid w:val="00C637FB"/>
    <w:rsid w:val="00C6397A"/>
    <w:rsid w:val="00C63DCC"/>
    <w:rsid w:val="00C63E34"/>
    <w:rsid w:val="00C63E6C"/>
    <w:rsid w:val="00C64109"/>
    <w:rsid w:val="00C64188"/>
    <w:rsid w:val="00C64197"/>
    <w:rsid w:val="00C64302"/>
    <w:rsid w:val="00C64358"/>
    <w:rsid w:val="00C644B2"/>
    <w:rsid w:val="00C64A0E"/>
    <w:rsid w:val="00C64D43"/>
    <w:rsid w:val="00C64D70"/>
    <w:rsid w:val="00C6504A"/>
    <w:rsid w:val="00C650CA"/>
    <w:rsid w:val="00C6517C"/>
    <w:rsid w:val="00C65198"/>
    <w:rsid w:val="00C65317"/>
    <w:rsid w:val="00C65631"/>
    <w:rsid w:val="00C659B0"/>
    <w:rsid w:val="00C65A4D"/>
    <w:rsid w:val="00C65B5C"/>
    <w:rsid w:val="00C6608A"/>
    <w:rsid w:val="00C66169"/>
    <w:rsid w:val="00C6628E"/>
    <w:rsid w:val="00C666E4"/>
    <w:rsid w:val="00C6673B"/>
    <w:rsid w:val="00C668CE"/>
    <w:rsid w:val="00C66AA8"/>
    <w:rsid w:val="00C66AE5"/>
    <w:rsid w:val="00C66CF7"/>
    <w:rsid w:val="00C66EA4"/>
    <w:rsid w:val="00C67579"/>
    <w:rsid w:val="00C678F2"/>
    <w:rsid w:val="00C67CD8"/>
    <w:rsid w:val="00C67D26"/>
    <w:rsid w:val="00C67F47"/>
    <w:rsid w:val="00C70049"/>
    <w:rsid w:val="00C701E2"/>
    <w:rsid w:val="00C70343"/>
    <w:rsid w:val="00C70393"/>
    <w:rsid w:val="00C70481"/>
    <w:rsid w:val="00C705A2"/>
    <w:rsid w:val="00C70A83"/>
    <w:rsid w:val="00C70C14"/>
    <w:rsid w:val="00C70ED3"/>
    <w:rsid w:val="00C71078"/>
    <w:rsid w:val="00C71253"/>
    <w:rsid w:val="00C717FA"/>
    <w:rsid w:val="00C71D94"/>
    <w:rsid w:val="00C71DA3"/>
    <w:rsid w:val="00C71FDC"/>
    <w:rsid w:val="00C7227E"/>
    <w:rsid w:val="00C7232A"/>
    <w:rsid w:val="00C725F9"/>
    <w:rsid w:val="00C72807"/>
    <w:rsid w:val="00C7292A"/>
    <w:rsid w:val="00C72973"/>
    <w:rsid w:val="00C72B85"/>
    <w:rsid w:val="00C730B6"/>
    <w:rsid w:val="00C73288"/>
    <w:rsid w:val="00C733A2"/>
    <w:rsid w:val="00C7355D"/>
    <w:rsid w:val="00C7375F"/>
    <w:rsid w:val="00C73804"/>
    <w:rsid w:val="00C7385D"/>
    <w:rsid w:val="00C7395A"/>
    <w:rsid w:val="00C7395E"/>
    <w:rsid w:val="00C73C4B"/>
    <w:rsid w:val="00C73D05"/>
    <w:rsid w:val="00C74033"/>
    <w:rsid w:val="00C7409D"/>
    <w:rsid w:val="00C740E2"/>
    <w:rsid w:val="00C741CE"/>
    <w:rsid w:val="00C74205"/>
    <w:rsid w:val="00C749E0"/>
    <w:rsid w:val="00C74A5F"/>
    <w:rsid w:val="00C74CFC"/>
    <w:rsid w:val="00C74D1F"/>
    <w:rsid w:val="00C74EC8"/>
    <w:rsid w:val="00C74EDE"/>
    <w:rsid w:val="00C75429"/>
    <w:rsid w:val="00C757AC"/>
    <w:rsid w:val="00C75BE9"/>
    <w:rsid w:val="00C75E04"/>
    <w:rsid w:val="00C76164"/>
    <w:rsid w:val="00C764FD"/>
    <w:rsid w:val="00C7661D"/>
    <w:rsid w:val="00C76845"/>
    <w:rsid w:val="00C76AF6"/>
    <w:rsid w:val="00C76EF1"/>
    <w:rsid w:val="00C770DA"/>
    <w:rsid w:val="00C775A0"/>
    <w:rsid w:val="00C77839"/>
    <w:rsid w:val="00C77CE5"/>
    <w:rsid w:val="00C77D18"/>
    <w:rsid w:val="00C77D84"/>
    <w:rsid w:val="00C77EAA"/>
    <w:rsid w:val="00C80044"/>
    <w:rsid w:val="00C8030D"/>
    <w:rsid w:val="00C805E3"/>
    <w:rsid w:val="00C8069D"/>
    <w:rsid w:val="00C8076D"/>
    <w:rsid w:val="00C80950"/>
    <w:rsid w:val="00C809D0"/>
    <w:rsid w:val="00C80A8B"/>
    <w:rsid w:val="00C80B27"/>
    <w:rsid w:val="00C80C8F"/>
    <w:rsid w:val="00C80D25"/>
    <w:rsid w:val="00C810DE"/>
    <w:rsid w:val="00C8111B"/>
    <w:rsid w:val="00C81567"/>
    <w:rsid w:val="00C81618"/>
    <w:rsid w:val="00C816F6"/>
    <w:rsid w:val="00C81720"/>
    <w:rsid w:val="00C817BC"/>
    <w:rsid w:val="00C81908"/>
    <w:rsid w:val="00C81ACD"/>
    <w:rsid w:val="00C81BDB"/>
    <w:rsid w:val="00C81CA9"/>
    <w:rsid w:val="00C81EA7"/>
    <w:rsid w:val="00C82075"/>
    <w:rsid w:val="00C8212B"/>
    <w:rsid w:val="00C82266"/>
    <w:rsid w:val="00C82271"/>
    <w:rsid w:val="00C82479"/>
    <w:rsid w:val="00C82989"/>
    <w:rsid w:val="00C82AC3"/>
    <w:rsid w:val="00C82C73"/>
    <w:rsid w:val="00C82CA1"/>
    <w:rsid w:val="00C83115"/>
    <w:rsid w:val="00C8311C"/>
    <w:rsid w:val="00C83517"/>
    <w:rsid w:val="00C83739"/>
    <w:rsid w:val="00C83E34"/>
    <w:rsid w:val="00C83EC9"/>
    <w:rsid w:val="00C845A3"/>
    <w:rsid w:val="00C845BA"/>
    <w:rsid w:val="00C84614"/>
    <w:rsid w:val="00C84D79"/>
    <w:rsid w:val="00C84F88"/>
    <w:rsid w:val="00C85393"/>
    <w:rsid w:val="00C85734"/>
    <w:rsid w:val="00C8576C"/>
    <w:rsid w:val="00C8589F"/>
    <w:rsid w:val="00C859DA"/>
    <w:rsid w:val="00C85D62"/>
    <w:rsid w:val="00C8610C"/>
    <w:rsid w:val="00C8657F"/>
    <w:rsid w:val="00C86839"/>
    <w:rsid w:val="00C86AA1"/>
    <w:rsid w:val="00C86D4D"/>
    <w:rsid w:val="00C871FE"/>
    <w:rsid w:val="00C87355"/>
    <w:rsid w:val="00C873AB"/>
    <w:rsid w:val="00C876DF"/>
    <w:rsid w:val="00C87B23"/>
    <w:rsid w:val="00C9021D"/>
    <w:rsid w:val="00C9032C"/>
    <w:rsid w:val="00C906DA"/>
    <w:rsid w:val="00C906F2"/>
    <w:rsid w:val="00C90982"/>
    <w:rsid w:val="00C90E43"/>
    <w:rsid w:val="00C90FB4"/>
    <w:rsid w:val="00C9111B"/>
    <w:rsid w:val="00C91144"/>
    <w:rsid w:val="00C9117A"/>
    <w:rsid w:val="00C91286"/>
    <w:rsid w:val="00C91CCA"/>
    <w:rsid w:val="00C91D07"/>
    <w:rsid w:val="00C91F95"/>
    <w:rsid w:val="00C91FB4"/>
    <w:rsid w:val="00C9206F"/>
    <w:rsid w:val="00C92115"/>
    <w:rsid w:val="00C92118"/>
    <w:rsid w:val="00C921C9"/>
    <w:rsid w:val="00C924FD"/>
    <w:rsid w:val="00C92557"/>
    <w:rsid w:val="00C92892"/>
    <w:rsid w:val="00C928F4"/>
    <w:rsid w:val="00C92964"/>
    <w:rsid w:val="00C92BB4"/>
    <w:rsid w:val="00C92DC8"/>
    <w:rsid w:val="00C9311D"/>
    <w:rsid w:val="00C931B4"/>
    <w:rsid w:val="00C9329B"/>
    <w:rsid w:val="00C93510"/>
    <w:rsid w:val="00C93592"/>
    <w:rsid w:val="00C9359F"/>
    <w:rsid w:val="00C93711"/>
    <w:rsid w:val="00C93DC3"/>
    <w:rsid w:val="00C93FE4"/>
    <w:rsid w:val="00C9406D"/>
    <w:rsid w:val="00C940DE"/>
    <w:rsid w:val="00C940EB"/>
    <w:rsid w:val="00C942BC"/>
    <w:rsid w:val="00C94529"/>
    <w:rsid w:val="00C948AD"/>
    <w:rsid w:val="00C94A53"/>
    <w:rsid w:val="00C94AAC"/>
    <w:rsid w:val="00C94B43"/>
    <w:rsid w:val="00C94CC9"/>
    <w:rsid w:val="00C94FA6"/>
    <w:rsid w:val="00C95043"/>
    <w:rsid w:val="00C951CA"/>
    <w:rsid w:val="00C9557F"/>
    <w:rsid w:val="00C958EF"/>
    <w:rsid w:val="00C9594D"/>
    <w:rsid w:val="00C96007"/>
    <w:rsid w:val="00C96226"/>
    <w:rsid w:val="00C9659C"/>
    <w:rsid w:val="00C966C0"/>
    <w:rsid w:val="00C968B4"/>
    <w:rsid w:val="00C96919"/>
    <w:rsid w:val="00C96A89"/>
    <w:rsid w:val="00C96E65"/>
    <w:rsid w:val="00C96F04"/>
    <w:rsid w:val="00C97684"/>
    <w:rsid w:val="00C97688"/>
    <w:rsid w:val="00C97A63"/>
    <w:rsid w:val="00CA0020"/>
    <w:rsid w:val="00CA02AB"/>
    <w:rsid w:val="00CA02E3"/>
    <w:rsid w:val="00CA075C"/>
    <w:rsid w:val="00CA07DC"/>
    <w:rsid w:val="00CA07EF"/>
    <w:rsid w:val="00CA08E9"/>
    <w:rsid w:val="00CA0C73"/>
    <w:rsid w:val="00CA0E4D"/>
    <w:rsid w:val="00CA1086"/>
    <w:rsid w:val="00CA127A"/>
    <w:rsid w:val="00CA1292"/>
    <w:rsid w:val="00CA172E"/>
    <w:rsid w:val="00CA18A9"/>
    <w:rsid w:val="00CA1C8D"/>
    <w:rsid w:val="00CA1D34"/>
    <w:rsid w:val="00CA2652"/>
    <w:rsid w:val="00CA2666"/>
    <w:rsid w:val="00CA26B3"/>
    <w:rsid w:val="00CA26B5"/>
    <w:rsid w:val="00CA2A8E"/>
    <w:rsid w:val="00CA2EAE"/>
    <w:rsid w:val="00CA3051"/>
    <w:rsid w:val="00CA3A86"/>
    <w:rsid w:val="00CA3B4B"/>
    <w:rsid w:val="00CA3BFA"/>
    <w:rsid w:val="00CA3D22"/>
    <w:rsid w:val="00CA3DC5"/>
    <w:rsid w:val="00CA3F91"/>
    <w:rsid w:val="00CA40D5"/>
    <w:rsid w:val="00CA4345"/>
    <w:rsid w:val="00CA437C"/>
    <w:rsid w:val="00CA4496"/>
    <w:rsid w:val="00CA467B"/>
    <w:rsid w:val="00CA4860"/>
    <w:rsid w:val="00CA4E01"/>
    <w:rsid w:val="00CA531A"/>
    <w:rsid w:val="00CA5384"/>
    <w:rsid w:val="00CA550E"/>
    <w:rsid w:val="00CA5618"/>
    <w:rsid w:val="00CA574D"/>
    <w:rsid w:val="00CA5C94"/>
    <w:rsid w:val="00CA5CBF"/>
    <w:rsid w:val="00CA6088"/>
    <w:rsid w:val="00CA6140"/>
    <w:rsid w:val="00CA620A"/>
    <w:rsid w:val="00CA696F"/>
    <w:rsid w:val="00CA6C5E"/>
    <w:rsid w:val="00CA6EB2"/>
    <w:rsid w:val="00CA70DB"/>
    <w:rsid w:val="00CA7631"/>
    <w:rsid w:val="00CA7835"/>
    <w:rsid w:val="00CA7A5F"/>
    <w:rsid w:val="00CA7CDD"/>
    <w:rsid w:val="00CA7D04"/>
    <w:rsid w:val="00CA7D94"/>
    <w:rsid w:val="00CA7E9B"/>
    <w:rsid w:val="00CB003C"/>
    <w:rsid w:val="00CB0296"/>
    <w:rsid w:val="00CB0386"/>
    <w:rsid w:val="00CB0389"/>
    <w:rsid w:val="00CB06F7"/>
    <w:rsid w:val="00CB078F"/>
    <w:rsid w:val="00CB08A4"/>
    <w:rsid w:val="00CB08B8"/>
    <w:rsid w:val="00CB0BD8"/>
    <w:rsid w:val="00CB0D09"/>
    <w:rsid w:val="00CB0E5A"/>
    <w:rsid w:val="00CB0EC8"/>
    <w:rsid w:val="00CB14AD"/>
    <w:rsid w:val="00CB17D0"/>
    <w:rsid w:val="00CB180D"/>
    <w:rsid w:val="00CB24E3"/>
    <w:rsid w:val="00CB26CB"/>
    <w:rsid w:val="00CB2738"/>
    <w:rsid w:val="00CB279F"/>
    <w:rsid w:val="00CB2819"/>
    <w:rsid w:val="00CB2A62"/>
    <w:rsid w:val="00CB2B19"/>
    <w:rsid w:val="00CB2BDC"/>
    <w:rsid w:val="00CB328B"/>
    <w:rsid w:val="00CB3911"/>
    <w:rsid w:val="00CB3A94"/>
    <w:rsid w:val="00CB3DB4"/>
    <w:rsid w:val="00CB3E63"/>
    <w:rsid w:val="00CB4867"/>
    <w:rsid w:val="00CB4987"/>
    <w:rsid w:val="00CB4ACC"/>
    <w:rsid w:val="00CB4B84"/>
    <w:rsid w:val="00CB4CE9"/>
    <w:rsid w:val="00CB4EBA"/>
    <w:rsid w:val="00CB4FA1"/>
    <w:rsid w:val="00CB547D"/>
    <w:rsid w:val="00CB59B1"/>
    <w:rsid w:val="00CB5AF6"/>
    <w:rsid w:val="00CB5BD8"/>
    <w:rsid w:val="00CB5D6E"/>
    <w:rsid w:val="00CB5DA3"/>
    <w:rsid w:val="00CB62C2"/>
    <w:rsid w:val="00CB72E5"/>
    <w:rsid w:val="00CB7347"/>
    <w:rsid w:val="00CB74BE"/>
    <w:rsid w:val="00CB767B"/>
    <w:rsid w:val="00CB7803"/>
    <w:rsid w:val="00CB7BA6"/>
    <w:rsid w:val="00CB7D81"/>
    <w:rsid w:val="00CB7DFD"/>
    <w:rsid w:val="00CB7F4F"/>
    <w:rsid w:val="00CC004C"/>
    <w:rsid w:val="00CC0245"/>
    <w:rsid w:val="00CC037E"/>
    <w:rsid w:val="00CC03E1"/>
    <w:rsid w:val="00CC0447"/>
    <w:rsid w:val="00CC05FA"/>
    <w:rsid w:val="00CC112C"/>
    <w:rsid w:val="00CC12A8"/>
    <w:rsid w:val="00CC1355"/>
    <w:rsid w:val="00CC14B4"/>
    <w:rsid w:val="00CC14CF"/>
    <w:rsid w:val="00CC19EB"/>
    <w:rsid w:val="00CC1AD6"/>
    <w:rsid w:val="00CC1D0C"/>
    <w:rsid w:val="00CC247A"/>
    <w:rsid w:val="00CC2ADD"/>
    <w:rsid w:val="00CC2C07"/>
    <w:rsid w:val="00CC2D5D"/>
    <w:rsid w:val="00CC2DF0"/>
    <w:rsid w:val="00CC2FAD"/>
    <w:rsid w:val="00CC378D"/>
    <w:rsid w:val="00CC39A1"/>
    <w:rsid w:val="00CC3AE3"/>
    <w:rsid w:val="00CC3B84"/>
    <w:rsid w:val="00CC3C0F"/>
    <w:rsid w:val="00CC4279"/>
    <w:rsid w:val="00CC4743"/>
    <w:rsid w:val="00CC4E5B"/>
    <w:rsid w:val="00CC5024"/>
    <w:rsid w:val="00CC509D"/>
    <w:rsid w:val="00CC50BC"/>
    <w:rsid w:val="00CC538A"/>
    <w:rsid w:val="00CC57A9"/>
    <w:rsid w:val="00CC57BE"/>
    <w:rsid w:val="00CC5830"/>
    <w:rsid w:val="00CC5AC9"/>
    <w:rsid w:val="00CC5B7E"/>
    <w:rsid w:val="00CC5F1B"/>
    <w:rsid w:val="00CC608C"/>
    <w:rsid w:val="00CC60F6"/>
    <w:rsid w:val="00CC616C"/>
    <w:rsid w:val="00CC61A4"/>
    <w:rsid w:val="00CC636F"/>
    <w:rsid w:val="00CC65BC"/>
    <w:rsid w:val="00CC6B1F"/>
    <w:rsid w:val="00CC6BEF"/>
    <w:rsid w:val="00CC6F9A"/>
    <w:rsid w:val="00CC7290"/>
    <w:rsid w:val="00CC7BAD"/>
    <w:rsid w:val="00CC7BBB"/>
    <w:rsid w:val="00CC7BEC"/>
    <w:rsid w:val="00CC7D69"/>
    <w:rsid w:val="00CC7F8F"/>
    <w:rsid w:val="00CD0281"/>
    <w:rsid w:val="00CD032B"/>
    <w:rsid w:val="00CD0A49"/>
    <w:rsid w:val="00CD0AFC"/>
    <w:rsid w:val="00CD0B18"/>
    <w:rsid w:val="00CD0B51"/>
    <w:rsid w:val="00CD0C50"/>
    <w:rsid w:val="00CD1189"/>
    <w:rsid w:val="00CD1379"/>
    <w:rsid w:val="00CD1418"/>
    <w:rsid w:val="00CD148D"/>
    <w:rsid w:val="00CD1DA9"/>
    <w:rsid w:val="00CD1F96"/>
    <w:rsid w:val="00CD2029"/>
    <w:rsid w:val="00CD26E2"/>
    <w:rsid w:val="00CD2916"/>
    <w:rsid w:val="00CD2B00"/>
    <w:rsid w:val="00CD2B92"/>
    <w:rsid w:val="00CD2DC9"/>
    <w:rsid w:val="00CD3236"/>
    <w:rsid w:val="00CD3349"/>
    <w:rsid w:val="00CD3671"/>
    <w:rsid w:val="00CD393E"/>
    <w:rsid w:val="00CD3A41"/>
    <w:rsid w:val="00CD3D4D"/>
    <w:rsid w:val="00CD3DA7"/>
    <w:rsid w:val="00CD3ED2"/>
    <w:rsid w:val="00CD410E"/>
    <w:rsid w:val="00CD424D"/>
    <w:rsid w:val="00CD44F7"/>
    <w:rsid w:val="00CD4920"/>
    <w:rsid w:val="00CD4A37"/>
    <w:rsid w:val="00CD50D6"/>
    <w:rsid w:val="00CD54F9"/>
    <w:rsid w:val="00CD56D7"/>
    <w:rsid w:val="00CD59A6"/>
    <w:rsid w:val="00CD5D74"/>
    <w:rsid w:val="00CD5EBA"/>
    <w:rsid w:val="00CD5F09"/>
    <w:rsid w:val="00CD6173"/>
    <w:rsid w:val="00CD6237"/>
    <w:rsid w:val="00CD6A5E"/>
    <w:rsid w:val="00CD6B4F"/>
    <w:rsid w:val="00CD6CBF"/>
    <w:rsid w:val="00CD6F24"/>
    <w:rsid w:val="00CD7343"/>
    <w:rsid w:val="00CD74F4"/>
    <w:rsid w:val="00CD759E"/>
    <w:rsid w:val="00CD7BC5"/>
    <w:rsid w:val="00CD7EB0"/>
    <w:rsid w:val="00CD7EE3"/>
    <w:rsid w:val="00CD7FD0"/>
    <w:rsid w:val="00CD7FE8"/>
    <w:rsid w:val="00CE06F2"/>
    <w:rsid w:val="00CE0C79"/>
    <w:rsid w:val="00CE0D40"/>
    <w:rsid w:val="00CE0E05"/>
    <w:rsid w:val="00CE1009"/>
    <w:rsid w:val="00CE1B6C"/>
    <w:rsid w:val="00CE1C7F"/>
    <w:rsid w:val="00CE1EBE"/>
    <w:rsid w:val="00CE1F09"/>
    <w:rsid w:val="00CE1F44"/>
    <w:rsid w:val="00CE1FA5"/>
    <w:rsid w:val="00CE22DE"/>
    <w:rsid w:val="00CE2668"/>
    <w:rsid w:val="00CE26C6"/>
    <w:rsid w:val="00CE2A03"/>
    <w:rsid w:val="00CE2CE0"/>
    <w:rsid w:val="00CE2FA9"/>
    <w:rsid w:val="00CE307E"/>
    <w:rsid w:val="00CE32AF"/>
    <w:rsid w:val="00CE3579"/>
    <w:rsid w:val="00CE3679"/>
    <w:rsid w:val="00CE386B"/>
    <w:rsid w:val="00CE3B77"/>
    <w:rsid w:val="00CE3C9D"/>
    <w:rsid w:val="00CE3CAE"/>
    <w:rsid w:val="00CE3CD0"/>
    <w:rsid w:val="00CE3D33"/>
    <w:rsid w:val="00CE401E"/>
    <w:rsid w:val="00CE41D0"/>
    <w:rsid w:val="00CE4254"/>
    <w:rsid w:val="00CE46C2"/>
    <w:rsid w:val="00CE46D6"/>
    <w:rsid w:val="00CE4A7A"/>
    <w:rsid w:val="00CE4B8B"/>
    <w:rsid w:val="00CE4F3B"/>
    <w:rsid w:val="00CE5108"/>
    <w:rsid w:val="00CE53ED"/>
    <w:rsid w:val="00CE56EE"/>
    <w:rsid w:val="00CE5932"/>
    <w:rsid w:val="00CE59F0"/>
    <w:rsid w:val="00CE5C5D"/>
    <w:rsid w:val="00CE6107"/>
    <w:rsid w:val="00CE62B7"/>
    <w:rsid w:val="00CE62D9"/>
    <w:rsid w:val="00CE631E"/>
    <w:rsid w:val="00CE6581"/>
    <w:rsid w:val="00CE67A6"/>
    <w:rsid w:val="00CE68AD"/>
    <w:rsid w:val="00CE6A87"/>
    <w:rsid w:val="00CE6E66"/>
    <w:rsid w:val="00CE72B0"/>
    <w:rsid w:val="00CE7368"/>
    <w:rsid w:val="00CE7934"/>
    <w:rsid w:val="00CE7970"/>
    <w:rsid w:val="00CE7BC9"/>
    <w:rsid w:val="00CE7DE2"/>
    <w:rsid w:val="00CF02B3"/>
    <w:rsid w:val="00CF040F"/>
    <w:rsid w:val="00CF041A"/>
    <w:rsid w:val="00CF0527"/>
    <w:rsid w:val="00CF0968"/>
    <w:rsid w:val="00CF0A7A"/>
    <w:rsid w:val="00CF12C7"/>
    <w:rsid w:val="00CF137E"/>
    <w:rsid w:val="00CF14F8"/>
    <w:rsid w:val="00CF180C"/>
    <w:rsid w:val="00CF18F2"/>
    <w:rsid w:val="00CF191F"/>
    <w:rsid w:val="00CF1954"/>
    <w:rsid w:val="00CF196B"/>
    <w:rsid w:val="00CF1A04"/>
    <w:rsid w:val="00CF1B7D"/>
    <w:rsid w:val="00CF1D84"/>
    <w:rsid w:val="00CF1E4C"/>
    <w:rsid w:val="00CF212B"/>
    <w:rsid w:val="00CF244C"/>
    <w:rsid w:val="00CF256A"/>
    <w:rsid w:val="00CF288A"/>
    <w:rsid w:val="00CF2909"/>
    <w:rsid w:val="00CF2B9C"/>
    <w:rsid w:val="00CF2BB3"/>
    <w:rsid w:val="00CF2CC3"/>
    <w:rsid w:val="00CF2D73"/>
    <w:rsid w:val="00CF34D8"/>
    <w:rsid w:val="00CF35C1"/>
    <w:rsid w:val="00CF36B5"/>
    <w:rsid w:val="00CF39B4"/>
    <w:rsid w:val="00CF3B55"/>
    <w:rsid w:val="00CF3E30"/>
    <w:rsid w:val="00CF4074"/>
    <w:rsid w:val="00CF455E"/>
    <w:rsid w:val="00CF45B6"/>
    <w:rsid w:val="00CF48F2"/>
    <w:rsid w:val="00CF4A06"/>
    <w:rsid w:val="00CF4B98"/>
    <w:rsid w:val="00CF4F3D"/>
    <w:rsid w:val="00CF5023"/>
    <w:rsid w:val="00CF5596"/>
    <w:rsid w:val="00CF5604"/>
    <w:rsid w:val="00CF5A89"/>
    <w:rsid w:val="00CF6280"/>
    <w:rsid w:val="00CF63DB"/>
    <w:rsid w:val="00CF66D4"/>
    <w:rsid w:val="00CF69CB"/>
    <w:rsid w:val="00CF6ADF"/>
    <w:rsid w:val="00CF6AE6"/>
    <w:rsid w:val="00CF6B3F"/>
    <w:rsid w:val="00CF6BE6"/>
    <w:rsid w:val="00CF6CB9"/>
    <w:rsid w:val="00CF6CE9"/>
    <w:rsid w:val="00CF75CB"/>
    <w:rsid w:val="00CF7600"/>
    <w:rsid w:val="00CF77E3"/>
    <w:rsid w:val="00CF799C"/>
    <w:rsid w:val="00CF7BA7"/>
    <w:rsid w:val="00CF7F00"/>
    <w:rsid w:val="00D000EB"/>
    <w:rsid w:val="00D00380"/>
    <w:rsid w:val="00D005C0"/>
    <w:rsid w:val="00D00C28"/>
    <w:rsid w:val="00D00EE1"/>
    <w:rsid w:val="00D00F4B"/>
    <w:rsid w:val="00D01036"/>
    <w:rsid w:val="00D01038"/>
    <w:rsid w:val="00D01094"/>
    <w:rsid w:val="00D012F6"/>
    <w:rsid w:val="00D01319"/>
    <w:rsid w:val="00D015DD"/>
    <w:rsid w:val="00D01626"/>
    <w:rsid w:val="00D01BB5"/>
    <w:rsid w:val="00D021EB"/>
    <w:rsid w:val="00D0223C"/>
    <w:rsid w:val="00D022CA"/>
    <w:rsid w:val="00D0243B"/>
    <w:rsid w:val="00D024E3"/>
    <w:rsid w:val="00D02568"/>
    <w:rsid w:val="00D0267B"/>
    <w:rsid w:val="00D02749"/>
    <w:rsid w:val="00D02987"/>
    <w:rsid w:val="00D02AC9"/>
    <w:rsid w:val="00D02C2D"/>
    <w:rsid w:val="00D0327C"/>
    <w:rsid w:val="00D032AA"/>
    <w:rsid w:val="00D03543"/>
    <w:rsid w:val="00D03714"/>
    <w:rsid w:val="00D03721"/>
    <w:rsid w:val="00D03B76"/>
    <w:rsid w:val="00D03FA4"/>
    <w:rsid w:val="00D03FA8"/>
    <w:rsid w:val="00D0415A"/>
    <w:rsid w:val="00D042D3"/>
    <w:rsid w:val="00D048CC"/>
    <w:rsid w:val="00D0493C"/>
    <w:rsid w:val="00D04ADD"/>
    <w:rsid w:val="00D04AEB"/>
    <w:rsid w:val="00D04D36"/>
    <w:rsid w:val="00D05101"/>
    <w:rsid w:val="00D05116"/>
    <w:rsid w:val="00D052F9"/>
    <w:rsid w:val="00D05308"/>
    <w:rsid w:val="00D05323"/>
    <w:rsid w:val="00D05429"/>
    <w:rsid w:val="00D0545F"/>
    <w:rsid w:val="00D0563E"/>
    <w:rsid w:val="00D056F7"/>
    <w:rsid w:val="00D0593B"/>
    <w:rsid w:val="00D05967"/>
    <w:rsid w:val="00D05CDA"/>
    <w:rsid w:val="00D05FDB"/>
    <w:rsid w:val="00D0654A"/>
    <w:rsid w:val="00D068AC"/>
    <w:rsid w:val="00D069D7"/>
    <w:rsid w:val="00D06BFA"/>
    <w:rsid w:val="00D06C33"/>
    <w:rsid w:val="00D06EFE"/>
    <w:rsid w:val="00D0738E"/>
    <w:rsid w:val="00D073CB"/>
    <w:rsid w:val="00D0757F"/>
    <w:rsid w:val="00D075D8"/>
    <w:rsid w:val="00D07680"/>
    <w:rsid w:val="00D076FB"/>
    <w:rsid w:val="00D077F7"/>
    <w:rsid w:val="00D078AD"/>
    <w:rsid w:val="00D07B25"/>
    <w:rsid w:val="00D07C9D"/>
    <w:rsid w:val="00D07E60"/>
    <w:rsid w:val="00D10026"/>
    <w:rsid w:val="00D1007A"/>
    <w:rsid w:val="00D100DB"/>
    <w:rsid w:val="00D1016A"/>
    <w:rsid w:val="00D107F7"/>
    <w:rsid w:val="00D1086D"/>
    <w:rsid w:val="00D1087F"/>
    <w:rsid w:val="00D108EA"/>
    <w:rsid w:val="00D10A4F"/>
    <w:rsid w:val="00D10BF0"/>
    <w:rsid w:val="00D10F86"/>
    <w:rsid w:val="00D10FFD"/>
    <w:rsid w:val="00D11037"/>
    <w:rsid w:val="00D11522"/>
    <w:rsid w:val="00D11CDB"/>
    <w:rsid w:val="00D11F42"/>
    <w:rsid w:val="00D12319"/>
    <w:rsid w:val="00D125BC"/>
    <w:rsid w:val="00D1280D"/>
    <w:rsid w:val="00D12824"/>
    <w:rsid w:val="00D1334D"/>
    <w:rsid w:val="00D137F3"/>
    <w:rsid w:val="00D139C0"/>
    <w:rsid w:val="00D13B1F"/>
    <w:rsid w:val="00D13C92"/>
    <w:rsid w:val="00D13D41"/>
    <w:rsid w:val="00D14236"/>
    <w:rsid w:val="00D142AE"/>
    <w:rsid w:val="00D14401"/>
    <w:rsid w:val="00D14919"/>
    <w:rsid w:val="00D151BA"/>
    <w:rsid w:val="00D1525D"/>
    <w:rsid w:val="00D15766"/>
    <w:rsid w:val="00D1582B"/>
    <w:rsid w:val="00D158B2"/>
    <w:rsid w:val="00D159AA"/>
    <w:rsid w:val="00D15A27"/>
    <w:rsid w:val="00D15FE2"/>
    <w:rsid w:val="00D163DF"/>
    <w:rsid w:val="00D16449"/>
    <w:rsid w:val="00D16919"/>
    <w:rsid w:val="00D169B0"/>
    <w:rsid w:val="00D16BAB"/>
    <w:rsid w:val="00D16F52"/>
    <w:rsid w:val="00D17223"/>
    <w:rsid w:val="00D1734E"/>
    <w:rsid w:val="00D174A2"/>
    <w:rsid w:val="00D17905"/>
    <w:rsid w:val="00D179E5"/>
    <w:rsid w:val="00D17AD1"/>
    <w:rsid w:val="00D2031F"/>
    <w:rsid w:val="00D20947"/>
    <w:rsid w:val="00D2095D"/>
    <w:rsid w:val="00D20A65"/>
    <w:rsid w:val="00D20A86"/>
    <w:rsid w:val="00D20AAE"/>
    <w:rsid w:val="00D20FEE"/>
    <w:rsid w:val="00D2128B"/>
    <w:rsid w:val="00D212A1"/>
    <w:rsid w:val="00D212CB"/>
    <w:rsid w:val="00D21829"/>
    <w:rsid w:val="00D21894"/>
    <w:rsid w:val="00D22013"/>
    <w:rsid w:val="00D2212F"/>
    <w:rsid w:val="00D2245D"/>
    <w:rsid w:val="00D2253D"/>
    <w:rsid w:val="00D228D5"/>
    <w:rsid w:val="00D22A23"/>
    <w:rsid w:val="00D22B18"/>
    <w:rsid w:val="00D2318E"/>
    <w:rsid w:val="00D23435"/>
    <w:rsid w:val="00D2375D"/>
    <w:rsid w:val="00D23916"/>
    <w:rsid w:val="00D23F15"/>
    <w:rsid w:val="00D23F79"/>
    <w:rsid w:val="00D241B5"/>
    <w:rsid w:val="00D24295"/>
    <w:rsid w:val="00D24758"/>
    <w:rsid w:val="00D248EF"/>
    <w:rsid w:val="00D24BAF"/>
    <w:rsid w:val="00D25253"/>
    <w:rsid w:val="00D25261"/>
    <w:rsid w:val="00D254B2"/>
    <w:rsid w:val="00D258D6"/>
    <w:rsid w:val="00D25942"/>
    <w:rsid w:val="00D25DA1"/>
    <w:rsid w:val="00D25E94"/>
    <w:rsid w:val="00D25FD0"/>
    <w:rsid w:val="00D26016"/>
    <w:rsid w:val="00D260B1"/>
    <w:rsid w:val="00D2665D"/>
    <w:rsid w:val="00D26663"/>
    <w:rsid w:val="00D2666A"/>
    <w:rsid w:val="00D26973"/>
    <w:rsid w:val="00D26D70"/>
    <w:rsid w:val="00D26EF9"/>
    <w:rsid w:val="00D27016"/>
    <w:rsid w:val="00D2729A"/>
    <w:rsid w:val="00D276ED"/>
    <w:rsid w:val="00D27847"/>
    <w:rsid w:val="00D27B90"/>
    <w:rsid w:val="00D27D3D"/>
    <w:rsid w:val="00D3007E"/>
    <w:rsid w:val="00D302F3"/>
    <w:rsid w:val="00D303E2"/>
    <w:rsid w:val="00D30693"/>
    <w:rsid w:val="00D3090D"/>
    <w:rsid w:val="00D30B41"/>
    <w:rsid w:val="00D30C11"/>
    <w:rsid w:val="00D30E26"/>
    <w:rsid w:val="00D31206"/>
    <w:rsid w:val="00D313FA"/>
    <w:rsid w:val="00D314A7"/>
    <w:rsid w:val="00D3154D"/>
    <w:rsid w:val="00D317D5"/>
    <w:rsid w:val="00D31C6E"/>
    <w:rsid w:val="00D31D0D"/>
    <w:rsid w:val="00D31E9D"/>
    <w:rsid w:val="00D31EDE"/>
    <w:rsid w:val="00D321F3"/>
    <w:rsid w:val="00D322C3"/>
    <w:rsid w:val="00D32825"/>
    <w:rsid w:val="00D328F1"/>
    <w:rsid w:val="00D32B13"/>
    <w:rsid w:val="00D32E9F"/>
    <w:rsid w:val="00D33106"/>
    <w:rsid w:val="00D33126"/>
    <w:rsid w:val="00D33175"/>
    <w:rsid w:val="00D333BB"/>
    <w:rsid w:val="00D3367A"/>
    <w:rsid w:val="00D33B0F"/>
    <w:rsid w:val="00D33B77"/>
    <w:rsid w:val="00D33D06"/>
    <w:rsid w:val="00D33F31"/>
    <w:rsid w:val="00D342C5"/>
    <w:rsid w:val="00D343C1"/>
    <w:rsid w:val="00D34730"/>
    <w:rsid w:val="00D3486B"/>
    <w:rsid w:val="00D34D80"/>
    <w:rsid w:val="00D354C6"/>
    <w:rsid w:val="00D35548"/>
    <w:rsid w:val="00D35D2B"/>
    <w:rsid w:val="00D35F9D"/>
    <w:rsid w:val="00D36253"/>
    <w:rsid w:val="00D36573"/>
    <w:rsid w:val="00D365F7"/>
    <w:rsid w:val="00D36667"/>
    <w:rsid w:val="00D36728"/>
    <w:rsid w:val="00D36A15"/>
    <w:rsid w:val="00D36A39"/>
    <w:rsid w:val="00D36A69"/>
    <w:rsid w:val="00D36AEC"/>
    <w:rsid w:val="00D36BEC"/>
    <w:rsid w:val="00D36F73"/>
    <w:rsid w:val="00D3724A"/>
    <w:rsid w:val="00D3732C"/>
    <w:rsid w:val="00D37695"/>
    <w:rsid w:val="00D378B8"/>
    <w:rsid w:val="00D37912"/>
    <w:rsid w:val="00D37B50"/>
    <w:rsid w:val="00D37BE2"/>
    <w:rsid w:val="00D403B7"/>
    <w:rsid w:val="00D40B4C"/>
    <w:rsid w:val="00D411A2"/>
    <w:rsid w:val="00D413BD"/>
    <w:rsid w:val="00D41450"/>
    <w:rsid w:val="00D41526"/>
    <w:rsid w:val="00D4178C"/>
    <w:rsid w:val="00D4199C"/>
    <w:rsid w:val="00D41BCD"/>
    <w:rsid w:val="00D41C2B"/>
    <w:rsid w:val="00D41D95"/>
    <w:rsid w:val="00D42120"/>
    <w:rsid w:val="00D42397"/>
    <w:rsid w:val="00D425E6"/>
    <w:rsid w:val="00D42627"/>
    <w:rsid w:val="00D4296F"/>
    <w:rsid w:val="00D429C7"/>
    <w:rsid w:val="00D42E02"/>
    <w:rsid w:val="00D43070"/>
    <w:rsid w:val="00D43172"/>
    <w:rsid w:val="00D43421"/>
    <w:rsid w:val="00D4347F"/>
    <w:rsid w:val="00D43A04"/>
    <w:rsid w:val="00D43BE6"/>
    <w:rsid w:val="00D43CD6"/>
    <w:rsid w:val="00D43E2E"/>
    <w:rsid w:val="00D43EC7"/>
    <w:rsid w:val="00D43F5B"/>
    <w:rsid w:val="00D44135"/>
    <w:rsid w:val="00D4416B"/>
    <w:rsid w:val="00D4430F"/>
    <w:rsid w:val="00D4445E"/>
    <w:rsid w:val="00D4452E"/>
    <w:rsid w:val="00D44910"/>
    <w:rsid w:val="00D44957"/>
    <w:rsid w:val="00D44ABA"/>
    <w:rsid w:val="00D4505A"/>
    <w:rsid w:val="00D453DC"/>
    <w:rsid w:val="00D4553E"/>
    <w:rsid w:val="00D45645"/>
    <w:rsid w:val="00D4596C"/>
    <w:rsid w:val="00D45A9A"/>
    <w:rsid w:val="00D46025"/>
    <w:rsid w:val="00D46311"/>
    <w:rsid w:val="00D46519"/>
    <w:rsid w:val="00D46741"/>
    <w:rsid w:val="00D46B79"/>
    <w:rsid w:val="00D46BBF"/>
    <w:rsid w:val="00D46F73"/>
    <w:rsid w:val="00D46FCB"/>
    <w:rsid w:val="00D47025"/>
    <w:rsid w:val="00D47043"/>
    <w:rsid w:val="00D475D6"/>
    <w:rsid w:val="00D47627"/>
    <w:rsid w:val="00D47806"/>
    <w:rsid w:val="00D47986"/>
    <w:rsid w:val="00D47C1D"/>
    <w:rsid w:val="00D500BD"/>
    <w:rsid w:val="00D500FC"/>
    <w:rsid w:val="00D501D8"/>
    <w:rsid w:val="00D5023A"/>
    <w:rsid w:val="00D50267"/>
    <w:rsid w:val="00D50294"/>
    <w:rsid w:val="00D5088A"/>
    <w:rsid w:val="00D50C63"/>
    <w:rsid w:val="00D50FA8"/>
    <w:rsid w:val="00D510C4"/>
    <w:rsid w:val="00D510D0"/>
    <w:rsid w:val="00D5141E"/>
    <w:rsid w:val="00D51610"/>
    <w:rsid w:val="00D51A61"/>
    <w:rsid w:val="00D51B42"/>
    <w:rsid w:val="00D51B89"/>
    <w:rsid w:val="00D51BAF"/>
    <w:rsid w:val="00D51BB8"/>
    <w:rsid w:val="00D51FC7"/>
    <w:rsid w:val="00D5229E"/>
    <w:rsid w:val="00D52999"/>
    <w:rsid w:val="00D52BA8"/>
    <w:rsid w:val="00D52C41"/>
    <w:rsid w:val="00D52D10"/>
    <w:rsid w:val="00D5368C"/>
    <w:rsid w:val="00D536F4"/>
    <w:rsid w:val="00D5379A"/>
    <w:rsid w:val="00D53E96"/>
    <w:rsid w:val="00D53FF2"/>
    <w:rsid w:val="00D541C0"/>
    <w:rsid w:val="00D54450"/>
    <w:rsid w:val="00D544B2"/>
    <w:rsid w:val="00D546C7"/>
    <w:rsid w:val="00D54D6C"/>
    <w:rsid w:val="00D550CD"/>
    <w:rsid w:val="00D55905"/>
    <w:rsid w:val="00D55931"/>
    <w:rsid w:val="00D55DE2"/>
    <w:rsid w:val="00D55F7B"/>
    <w:rsid w:val="00D55F7C"/>
    <w:rsid w:val="00D55FCE"/>
    <w:rsid w:val="00D56249"/>
    <w:rsid w:val="00D56541"/>
    <w:rsid w:val="00D568A2"/>
    <w:rsid w:val="00D5690C"/>
    <w:rsid w:val="00D569D6"/>
    <w:rsid w:val="00D56DC8"/>
    <w:rsid w:val="00D570A8"/>
    <w:rsid w:val="00D57309"/>
    <w:rsid w:val="00D57431"/>
    <w:rsid w:val="00D57AA2"/>
    <w:rsid w:val="00D57D48"/>
    <w:rsid w:val="00D57ED1"/>
    <w:rsid w:val="00D57F74"/>
    <w:rsid w:val="00D602B4"/>
    <w:rsid w:val="00D604EB"/>
    <w:rsid w:val="00D60BF9"/>
    <w:rsid w:val="00D60D73"/>
    <w:rsid w:val="00D60F9C"/>
    <w:rsid w:val="00D610E3"/>
    <w:rsid w:val="00D61127"/>
    <w:rsid w:val="00D6117C"/>
    <w:rsid w:val="00D611A9"/>
    <w:rsid w:val="00D61269"/>
    <w:rsid w:val="00D612C3"/>
    <w:rsid w:val="00D613FA"/>
    <w:rsid w:val="00D6161D"/>
    <w:rsid w:val="00D618CB"/>
    <w:rsid w:val="00D6193C"/>
    <w:rsid w:val="00D6197D"/>
    <w:rsid w:val="00D61B84"/>
    <w:rsid w:val="00D62067"/>
    <w:rsid w:val="00D622F7"/>
    <w:rsid w:val="00D6243F"/>
    <w:rsid w:val="00D624F9"/>
    <w:rsid w:val="00D6288C"/>
    <w:rsid w:val="00D62AB5"/>
    <w:rsid w:val="00D62BEF"/>
    <w:rsid w:val="00D62DBF"/>
    <w:rsid w:val="00D62FB0"/>
    <w:rsid w:val="00D631C9"/>
    <w:rsid w:val="00D631CF"/>
    <w:rsid w:val="00D63344"/>
    <w:rsid w:val="00D634A5"/>
    <w:rsid w:val="00D634BC"/>
    <w:rsid w:val="00D635BB"/>
    <w:rsid w:val="00D638DF"/>
    <w:rsid w:val="00D639B2"/>
    <w:rsid w:val="00D63FBF"/>
    <w:rsid w:val="00D6404F"/>
    <w:rsid w:val="00D64146"/>
    <w:rsid w:val="00D64339"/>
    <w:rsid w:val="00D64447"/>
    <w:rsid w:val="00D646A2"/>
    <w:rsid w:val="00D646E6"/>
    <w:rsid w:val="00D64771"/>
    <w:rsid w:val="00D648D0"/>
    <w:rsid w:val="00D64C2F"/>
    <w:rsid w:val="00D64D87"/>
    <w:rsid w:val="00D6516F"/>
    <w:rsid w:val="00D651FD"/>
    <w:rsid w:val="00D65479"/>
    <w:rsid w:val="00D65853"/>
    <w:rsid w:val="00D65BA9"/>
    <w:rsid w:val="00D65DB7"/>
    <w:rsid w:val="00D661E6"/>
    <w:rsid w:val="00D6637E"/>
    <w:rsid w:val="00D664D7"/>
    <w:rsid w:val="00D66635"/>
    <w:rsid w:val="00D66682"/>
    <w:rsid w:val="00D668B2"/>
    <w:rsid w:val="00D66A15"/>
    <w:rsid w:val="00D66A4F"/>
    <w:rsid w:val="00D66B2E"/>
    <w:rsid w:val="00D66B52"/>
    <w:rsid w:val="00D66E5C"/>
    <w:rsid w:val="00D66FD1"/>
    <w:rsid w:val="00D66FFC"/>
    <w:rsid w:val="00D670B8"/>
    <w:rsid w:val="00D671B9"/>
    <w:rsid w:val="00D67377"/>
    <w:rsid w:val="00D674F2"/>
    <w:rsid w:val="00D679F9"/>
    <w:rsid w:val="00D67AAF"/>
    <w:rsid w:val="00D67F33"/>
    <w:rsid w:val="00D67F4F"/>
    <w:rsid w:val="00D70011"/>
    <w:rsid w:val="00D7022D"/>
    <w:rsid w:val="00D704A6"/>
    <w:rsid w:val="00D70648"/>
    <w:rsid w:val="00D70672"/>
    <w:rsid w:val="00D70A3B"/>
    <w:rsid w:val="00D70CC1"/>
    <w:rsid w:val="00D70F92"/>
    <w:rsid w:val="00D710A5"/>
    <w:rsid w:val="00D710EC"/>
    <w:rsid w:val="00D7114C"/>
    <w:rsid w:val="00D714E1"/>
    <w:rsid w:val="00D7188B"/>
    <w:rsid w:val="00D71A7E"/>
    <w:rsid w:val="00D71B14"/>
    <w:rsid w:val="00D71D09"/>
    <w:rsid w:val="00D71D53"/>
    <w:rsid w:val="00D71E27"/>
    <w:rsid w:val="00D71FC5"/>
    <w:rsid w:val="00D7277E"/>
    <w:rsid w:val="00D728FD"/>
    <w:rsid w:val="00D72AF2"/>
    <w:rsid w:val="00D72DF4"/>
    <w:rsid w:val="00D72E6A"/>
    <w:rsid w:val="00D7304E"/>
    <w:rsid w:val="00D73122"/>
    <w:rsid w:val="00D73126"/>
    <w:rsid w:val="00D73171"/>
    <w:rsid w:val="00D73362"/>
    <w:rsid w:val="00D73706"/>
    <w:rsid w:val="00D73D5B"/>
    <w:rsid w:val="00D74296"/>
    <w:rsid w:val="00D74576"/>
    <w:rsid w:val="00D7467E"/>
    <w:rsid w:val="00D7471C"/>
    <w:rsid w:val="00D74AF9"/>
    <w:rsid w:val="00D74F25"/>
    <w:rsid w:val="00D75391"/>
    <w:rsid w:val="00D75869"/>
    <w:rsid w:val="00D7637B"/>
    <w:rsid w:val="00D76431"/>
    <w:rsid w:val="00D76810"/>
    <w:rsid w:val="00D76A08"/>
    <w:rsid w:val="00D76E61"/>
    <w:rsid w:val="00D76F8E"/>
    <w:rsid w:val="00D7706F"/>
    <w:rsid w:val="00D77A69"/>
    <w:rsid w:val="00D77C0B"/>
    <w:rsid w:val="00D77C45"/>
    <w:rsid w:val="00D77CCA"/>
    <w:rsid w:val="00D77E64"/>
    <w:rsid w:val="00D801B7"/>
    <w:rsid w:val="00D802B8"/>
    <w:rsid w:val="00D80423"/>
    <w:rsid w:val="00D8067D"/>
    <w:rsid w:val="00D807F5"/>
    <w:rsid w:val="00D80866"/>
    <w:rsid w:val="00D80A32"/>
    <w:rsid w:val="00D80D1F"/>
    <w:rsid w:val="00D80DC0"/>
    <w:rsid w:val="00D80EE9"/>
    <w:rsid w:val="00D80FFE"/>
    <w:rsid w:val="00D811F9"/>
    <w:rsid w:val="00D812BB"/>
    <w:rsid w:val="00D814C0"/>
    <w:rsid w:val="00D814F2"/>
    <w:rsid w:val="00D81766"/>
    <w:rsid w:val="00D81ACB"/>
    <w:rsid w:val="00D81CC5"/>
    <w:rsid w:val="00D81D2C"/>
    <w:rsid w:val="00D8209E"/>
    <w:rsid w:val="00D8254D"/>
    <w:rsid w:val="00D82751"/>
    <w:rsid w:val="00D82ACC"/>
    <w:rsid w:val="00D82C2F"/>
    <w:rsid w:val="00D82C3F"/>
    <w:rsid w:val="00D82C83"/>
    <w:rsid w:val="00D82D33"/>
    <w:rsid w:val="00D831AF"/>
    <w:rsid w:val="00D83231"/>
    <w:rsid w:val="00D83A00"/>
    <w:rsid w:val="00D83D40"/>
    <w:rsid w:val="00D83FCD"/>
    <w:rsid w:val="00D84060"/>
    <w:rsid w:val="00D84485"/>
    <w:rsid w:val="00D846F7"/>
    <w:rsid w:val="00D84752"/>
    <w:rsid w:val="00D84788"/>
    <w:rsid w:val="00D849F7"/>
    <w:rsid w:val="00D84BFB"/>
    <w:rsid w:val="00D84D15"/>
    <w:rsid w:val="00D8501D"/>
    <w:rsid w:val="00D85239"/>
    <w:rsid w:val="00D85341"/>
    <w:rsid w:val="00D85444"/>
    <w:rsid w:val="00D85731"/>
    <w:rsid w:val="00D858B5"/>
    <w:rsid w:val="00D85BA7"/>
    <w:rsid w:val="00D85BEA"/>
    <w:rsid w:val="00D85C56"/>
    <w:rsid w:val="00D85CA8"/>
    <w:rsid w:val="00D85CC3"/>
    <w:rsid w:val="00D86062"/>
    <w:rsid w:val="00D86282"/>
    <w:rsid w:val="00D868B3"/>
    <w:rsid w:val="00D8694E"/>
    <w:rsid w:val="00D86C8C"/>
    <w:rsid w:val="00D87181"/>
    <w:rsid w:val="00D87184"/>
    <w:rsid w:val="00D8721C"/>
    <w:rsid w:val="00D87ACF"/>
    <w:rsid w:val="00D87D5D"/>
    <w:rsid w:val="00D87F2C"/>
    <w:rsid w:val="00D90034"/>
    <w:rsid w:val="00D90045"/>
    <w:rsid w:val="00D900CF"/>
    <w:rsid w:val="00D901D9"/>
    <w:rsid w:val="00D901EB"/>
    <w:rsid w:val="00D90248"/>
    <w:rsid w:val="00D90CDF"/>
    <w:rsid w:val="00D910F9"/>
    <w:rsid w:val="00D91328"/>
    <w:rsid w:val="00D91348"/>
    <w:rsid w:val="00D9141B"/>
    <w:rsid w:val="00D91424"/>
    <w:rsid w:val="00D91906"/>
    <w:rsid w:val="00D91976"/>
    <w:rsid w:val="00D919E5"/>
    <w:rsid w:val="00D91BB7"/>
    <w:rsid w:val="00D91CEF"/>
    <w:rsid w:val="00D91CF6"/>
    <w:rsid w:val="00D91E3B"/>
    <w:rsid w:val="00D921BC"/>
    <w:rsid w:val="00D92345"/>
    <w:rsid w:val="00D9292A"/>
    <w:rsid w:val="00D929D5"/>
    <w:rsid w:val="00D92A1E"/>
    <w:rsid w:val="00D92D06"/>
    <w:rsid w:val="00D9301C"/>
    <w:rsid w:val="00D932CD"/>
    <w:rsid w:val="00D93481"/>
    <w:rsid w:val="00D93505"/>
    <w:rsid w:val="00D93869"/>
    <w:rsid w:val="00D938AD"/>
    <w:rsid w:val="00D93B83"/>
    <w:rsid w:val="00D93DE2"/>
    <w:rsid w:val="00D94177"/>
    <w:rsid w:val="00D94576"/>
    <w:rsid w:val="00D947CB"/>
    <w:rsid w:val="00D94F4B"/>
    <w:rsid w:val="00D94FAA"/>
    <w:rsid w:val="00D95030"/>
    <w:rsid w:val="00D95143"/>
    <w:rsid w:val="00D952CB"/>
    <w:rsid w:val="00D952E5"/>
    <w:rsid w:val="00D95830"/>
    <w:rsid w:val="00D95855"/>
    <w:rsid w:val="00D95A32"/>
    <w:rsid w:val="00D95B62"/>
    <w:rsid w:val="00D95C86"/>
    <w:rsid w:val="00D95D3E"/>
    <w:rsid w:val="00D95DAF"/>
    <w:rsid w:val="00D96222"/>
    <w:rsid w:val="00D9641E"/>
    <w:rsid w:val="00D96B95"/>
    <w:rsid w:val="00D96C95"/>
    <w:rsid w:val="00D96CFF"/>
    <w:rsid w:val="00D96D77"/>
    <w:rsid w:val="00D96E17"/>
    <w:rsid w:val="00D96F5D"/>
    <w:rsid w:val="00D97550"/>
    <w:rsid w:val="00D97AEA"/>
    <w:rsid w:val="00D97B18"/>
    <w:rsid w:val="00D97C83"/>
    <w:rsid w:val="00D97D5C"/>
    <w:rsid w:val="00D97DDB"/>
    <w:rsid w:val="00D97DF9"/>
    <w:rsid w:val="00DA0189"/>
    <w:rsid w:val="00DA06A7"/>
    <w:rsid w:val="00DA079F"/>
    <w:rsid w:val="00DA0A84"/>
    <w:rsid w:val="00DA0CCB"/>
    <w:rsid w:val="00DA0F36"/>
    <w:rsid w:val="00DA1006"/>
    <w:rsid w:val="00DA1410"/>
    <w:rsid w:val="00DA1417"/>
    <w:rsid w:val="00DA1949"/>
    <w:rsid w:val="00DA19A9"/>
    <w:rsid w:val="00DA1A6A"/>
    <w:rsid w:val="00DA1C2E"/>
    <w:rsid w:val="00DA1EDA"/>
    <w:rsid w:val="00DA2234"/>
    <w:rsid w:val="00DA251B"/>
    <w:rsid w:val="00DA280F"/>
    <w:rsid w:val="00DA288C"/>
    <w:rsid w:val="00DA2C58"/>
    <w:rsid w:val="00DA2D51"/>
    <w:rsid w:val="00DA2D76"/>
    <w:rsid w:val="00DA330C"/>
    <w:rsid w:val="00DA34D4"/>
    <w:rsid w:val="00DA3719"/>
    <w:rsid w:val="00DA3BE2"/>
    <w:rsid w:val="00DA3C18"/>
    <w:rsid w:val="00DA3CB6"/>
    <w:rsid w:val="00DA3D7A"/>
    <w:rsid w:val="00DA3DA4"/>
    <w:rsid w:val="00DA410D"/>
    <w:rsid w:val="00DA41E1"/>
    <w:rsid w:val="00DA4261"/>
    <w:rsid w:val="00DA446F"/>
    <w:rsid w:val="00DA470B"/>
    <w:rsid w:val="00DA475D"/>
    <w:rsid w:val="00DA480C"/>
    <w:rsid w:val="00DA4ABE"/>
    <w:rsid w:val="00DA51F7"/>
    <w:rsid w:val="00DA521C"/>
    <w:rsid w:val="00DA5390"/>
    <w:rsid w:val="00DA556E"/>
    <w:rsid w:val="00DA561F"/>
    <w:rsid w:val="00DA59F2"/>
    <w:rsid w:val="00DA5A24"/>
    <w:rsid w:val="00DA6407"/>
    <w:rsid w:val="00DA659F"/>
    <w:rsid w:val="00DA6BAC"/>
    <w:rsid w:val="00DA7131"/>
    <w:rsid w:val="00DA72CB"/>
    <w:rsid w:val="00DA7E43"/>
    <w:rsid w:val="00DB005A"/>
    <w:rsid w:val="00DB0094"/>
    <w:rsid w:val="00DB011F"/>
    <w:rsid w:val="00DB068E"/>
    <w:rsid w:val="00DB0740"/>
    <w:rsid w:val="00DB0877"/>
    <w:rsid w:val="00DB0A90"/>
    <w:rsid w:val="00DB0D6B"/>
    <w:rsid w:val="00DB0E34"/>
    <w:rsid w:val="00DB0E92"/>
    <w:rsid w:val="00DB0F61"/>
    <w:rsid w:val="00DB117D"/>
    <w:rsid w:val="00DB12F8"/>
    <w:rsid w:val="00DB135A"/>
    <w:rsid w:val="00DB166F"/>
    <w:rsid w:val="00DB17F3"/>
    <w:rsid w:val="00DB1A96"/>
    <w:rsid w:val="00DB1E14"/>
    <w:rsid w:val="00DB1FC7"/>
    <w:rsid w:val="00DB2420"/>
    <w:rsid w:val="00DB2698"/>
    <w:rsid w:val="00DB27D5"/>
    <w:rsid w:val="00DB2962"/>
    <w:rsid w:val="00DB2AC0"/>
    <w:rsid w:val="00DB2C3D"/>
    <w:rsid w:val="00DB2CC2"/>
    <w:rsid w:val="00DB308E"/>
    <w:rsid w:val="00DB31A8"/>
    <w:rsid w:val="00DB3730"/>
    <w:rsid w:val="00DB37EC"/>
    <w:rsid w:val="00DB37FD"/>
    <w:rsid w:val="00DB381D"/>
    <w:rsid w:val="00DB3AAF"/>
    <w:rsid w:val="00DB3E43"/>
    <w:rsid w:val="00DB3E71"/>
    <w:rsid w:val="00DB3F13"/>
    <w:rsid w:val="00DB407D"/>
    <w:rsid w:val="00DB443C"/>
    <w:rsid w:val="00DB46C8"/>
    <w:rsid w:val="00DB4A34"/>
    <w:rsid w:val="00DB4D2A"/>
    <w:rsid w:val="00DB52DC"/>
    <w:rsid w:val="00DB53BA"/>
    <w:rsid w:val="00DB5487"/>
    <w:rsid w:val="00DB5783"/>
    <w:rsid w:val="00DB59AE"/>
    <w:rsid w:val="00DB5A49"/>
    <w:rsid w:val="00DB5A79"/>
    <w:rsid w:val="00DB5C2A"/>
    <w:rsid w:val="00DB5CF8"/>
    <w:rsid w:val="00DB5E2A"/>
    <w:rsid w:val="00DB5EB9"/>
    <w:rsid w:val="00DB5FAE"/>
    <w:rsid w:val="00DB642A"/>
    <w:rsid w:val="00DB65CF"/>
    <w:rsid w:val="00DB66A6"/>
    <w:rsid w:val="00DB68C4"/>
    <w:rsid w:val="00DB6A1E"/>
    <w:rsid w:val="00DB6AE4"/>
    <w:rsid w:val="00DB6DFC"/>
    <w:rsid w:val="00DB6EB1"/>
    <w:rsid w:val="00DB7064"/>
    <w:rsid w:val="00DB7103"/>
    <w:rsid w:val="00DB72EA"/>
    <w:rsid w:val="00DB77D9"/>
    <w:rsid w:val="00DB7B04"/>
    <w:rsid w:val="00DB7B63"/>
    <w:rsid w:val="00DB7B75"/>
    <w:rsid w:val="00DB7B81"/>
    <w:rsid w:val="00DB7C8F"/>
    <w:rsid w:val="00DC0141"/>
    <w:rsid w:val="00DC06BA"/>
    <w:rsid w:val="00DC072F"/>
    <w:rsid w:val="00DC07C4"/>
    <w:rsid w:val="00DC0E8A"/>
    <w:rsid w:val="00DC0F8C"/>
    <w:rsid w:val="00DC10D7"/>
    <w:rsid w:val="00DC11ED"/>
    <w:rsid w:val="00DC128A"/>
    <w:rsid w:val="00DC1695"/>
    <w:rsid w:val="00DC1752"/>
    <w:rsid w:val="00DC1779"/>
    <w:rsid w:val="00DC17AE"/>
    <w:rsid w:val="00DC17DA"/>
    <w:rsid w:val="00DC187F"/>
    <w:rsid w:val="00DC1973"/>
    <w:rsid w:val="00DC1B6A"/>
    <w:rsid w:val="00DC1C29"/>
    <w:rsid w:val="00DC1C79"/>
    <w:rsid w:val="00DC2096"/>
    <w:rsid w:val="00DC2286"/>
    <w:rsid w:val="00DC23A9"/>
    <w:rsid w:val="00DC2629"/>
    <w:rsid w:val="00DC26B6"/>
    <w:rsid w:val="00DC2D70"/>
    <w:rsid w:val="00DC2DDF"/>
    <w:rsid w:val="00DC2E9C"/>
    <w:rsid w:val="00DC39DD"/>
    <w:rsid w:val="00DC3C7B"/>
    <w:rsid w:val="00DC3FD8"/>
    <w:rsid w:val="00DC3FE8"/>
    <w:rsid w:val="00DC41B9"/>
    <w:rsid w:val="00DC42B3"/>
    <w:rsid w:val="00DC4390"/>
    <w:rsid w:val="00DC4440"/>
    <w:rsid w:val="00DC477C"/>
    <w:rsid w:val="00DC48B5"/>
    <w:rsid w:val="00DC49AB"/>
    <w:rsid w:val="00DC4AE5"/>
    <w:rsid w:val="00DC4E24"/>
    <w:rsid w:val="00DC51FE"/>
    <w:rsid w:val="00DC52C2"/>
    <w:rsid w:val="00DC5B8F"/>
    <w:rsid w:val="00DC6185"/>
    <w:rsid w:val="00DC6392"/>
    <w:rsid w:val="00DC652C"/>
    <w:rsid w:val="00DC6758"/>
    <w:rsid w:val="00DC6866"/>
    <w:rsid w:val="00DC68E9"/>
    <w:rsid w:val="00DC697D"/>
    <w:rsid w:val="00DC6CB7"/>
    <w:rsid w:val="00DC705F"/>
    <w:rsid w:val="00DC727B"/>
    <w:rsid w:val="00DC73B9"/>
    <w:rsid w:val="00DC7644"/>
    <w:rsid w:val="00DC7908"/>
    <w:rsid w:val="00DC7961"/>
    <w:rsid w:val="00DC7F9D"/>
    <w:rsid w:val="00DD0471"/>
    <w:rsid w:val="00DD05F8"/>
    <w:rsid w:val="00DD071B"/>
    <w:rsid w:val="00DD0930"/>
    <w:rsid w:val="00DD094A"/>
    <w:rsid w:val="00DD096D"/>
    <w:rsid w:val="00DD0E6E"/>
    <w:rsid w:val="00DD1164"/>
    <w:rsid w:val="00DD1173"/>
    <w:rsid w:val="00DD1200"/>
    <w:rsid w:val="00DD14AD"/>
    <w:rsid w:val="00DD159C"/>
    <w:rsid w:val="00DD1D89"/>
    <w:rsid w:val="00DD20A7"/>
    <w:rsid w:val="00DD20CB"/>
    <w:rsid w:val="00DD23A6"/>
    <w:rsid w:val="00DD2462"/>
    <w:rsid w:val="00DD25B0"/>
    <w:rsid w:val="00DD28C2"/>
    <w:rsid w:val="00DD29A1"/>
    <w:rsid w:val="00DD2BE2"/>
    <w:rsid w:val="00DD2E9E"/>
    <w:rsid w:val="00DD2F65"/>
    <w:rsid w:val="00DD31C0"/>
    <w:rsid w:val="00DD35FD"/>
    <w:rsid w:val="00DD3696"/>
    <w:rsid w:val="00DD3785"/>
    <w:rsid w:val="00DD3CB6"/>
    <w:rsid w:val="00DD3FD1"/>
    <w:rsid w:val="00DD4045"/>
    <w:rsid w:val="00DD4054"/>
    <w:rsid w:val="00DD41D3"/>
    <w:rsid w:val="00DD44E0"/>
    <w:rsid w:val="00DD4861"/>
    <w:rsid w:val="00DD48E0"/>
    <w:rsid w:val="00DD4A12"/>
    <w:rsid w:val="00DD5427"/>
    <w:rsid w:val="00DD5531"/>
    <w:rsid w:val="00DD567C"/>
    <w:rsid w:val="00DD56C4"/>
    <w:rsid w:val="00DD577D"/>
    <w:rsid w:val="00DD5D72"/>
    <w:rsid w:val="00DD5EAD"/>
    <w:rsid w:val="00DD5FFD"/>
    <w:rsid w:val="00DD6645"/>
    <w:rsid w:val="00DD6C16"/>
    <w:rsid w:val="00DD6C3C"/>
    <w:rsid w:val="00DD6CDF"/>
    <w:rsid w:val="00DD721C"/>
    <w:rsid w:val="00DD729B"/>
    <w:rsid w:val="00DD72DA"/>
    <w:rsid w:val="00DD733D"/>
    <w:rsid w:val="00DD73C7"/>
    <w:rsid w:val="00DD7559"/>
    <w:rsid w:val="00DD758C"/>
    <w:rsid w:val="00DD77BF"/>
    <w:rsid w:val="00DD797A"/>
    <w:rsid w:val="00DD7CEF"/>
    <w:rsid w:val="00DD7D70"/>
    <w:rsid w:val="00DE00AF"/>
    <w:rsid w:val="00DE0102"/>
    <w:rsid w:val="00DE01BA"/>
    <w:rsid w:val="00DE042F"/>
    <w:rsid w:val="00DE0548"/>
    <w:rsid w:val="00DE062A"/>
    <w:rsid w:val="00DE0866"/>
    <w:rsid w:val="00DE0BBF"/>
    <w:rsid w:val="00DE0C68"/>
    <w:rsid w:val="00DE119B"/>
    <w:rsid w:val="00DE1574"/>
    <w:rsid w:val="00DE1B85"/>
    <w:rsid w:val="00DE20A9"/>
    <w:rsid w:val="00DE2256"/>
    <w:rsid w:val="00DE2459"/>
    <w:rsid w:val="00DE25E0"/>
    <w:rsid w:val="00DE2EC2"/>
    <w:rsid w:val="00DE311D"/>
    <w:rsid w:val="00DE3159"/>
    <w:rsid w:val="00DE340E"/>
    <w:rsid w:val="00DE3BF2"/>
    <w:rsid w:val="00DE3C42"/>
    <w:rsid w:val="00DE4339"/>
    <w:rsid w:val="00DE4402"/>
    <w:rsid w:val="00DE4468"/>
    <w:rsid w:val="00DE49F1"/>
    <w:rsid w:val="00DE4A81"/>
    <w:rsid w:val="00DE4E3B"/>
    <w:rsid w:val="00DE4FFB"/>
    <w:rsid w:val="00DE54F3"/>
    <w:rsid w:val="00DE569C"/>
    <w:rsid w:val="00DE58E2"/>
    <w:rsid w:val="00DE5ED5"/>
    <w:rsid w:val="00DE5F79"/>
    <w:rsid w:val="00DE601D"/>
    <w:rsid w:val="00DE61C2"/>
    <w:rsid w:val="00DE655B"/>
    <w:rsid w:val="00DE6DDA"/>
    <w:rsid w:val="00DE6E1E"/>
    <w:rsid w:val="00DE6E79"/>
    <w:rsid w:val="00DE6EAA"/>
    <w:rsid w:val="00DE74EF"/>
    <w:rsid w:val="00DE7561"/>
    <w:rsid w:val="00DE772E"/>
    <w:rsid w:val="00DE77E5"/>
    <w:rsid w:val="00DE790D"/>
    <w:rsid w:val="00DE7D04"/>
    <w:rsid w:val="00DE7DD9"/>
    <w:rsid w:val="00DE7E6E"/>
    <w:rsid w:val="00DE7EE0"/>
    <w:rsid w:val="00DE7F76"/>
    <w:rsid w:val="00DF0013"/>
    <w:rsid w:val="00DF0174"/>
    <w:rsid w:val="00DF059C"/>
    <w:rsid w:val="00DF07E0"/>
    <w:rsid w:val="00DF0B8B"/>
    <w:rsid w:val="00DF0BEE"/>
    <w:rsid w:val="00DF0FDB"/>
    <w:rsid w:val="00DF1095"/>
    <w:rsid w:val="00DF10C2"/>
    <w:rsid w:val="00DF10EB"/>
    <w:rsid w:val="00DF12C9"/>
    <w:rsid w:val="00DF1565"/>
    <w:rsid w:val="00DF1773"/>
    <w:rsid w:val="00DF18BF"/>
    <w:rsid w:val="00DF1985"/>
    <w:rsid w:val="00DF1A83"/>
    <w:rsid w:val="00DF1AD7"/>
    <w:rsid w:val="00DF1B05"/>
    <w:rsid w:val="00DF1B91"/>
    <w:rsid w:val="00DF227A"/>
    <w:rsid w:val="00DF29F4"/>
    <w:rsid w:val="00DF2A3E"/>
    <w:rsid w:val="00DF2AFD"/>
    <w:rsid w:val="00DF2FAA"/>
    <w:rsid w:val="00DF3621"/>
    <w:rsid w:val="00DF3671"/>
    <w:rsid w:val="00DF36EE"/>
    <w:rsid w:val="00DF3772"/>
    <w:rsid w:val="00DF3954"/>
    <w:rsid w:val="00DF3A4A"/>
    <w:rsid w:val="00DF3ACB"/>
    <w:rsid w:val="00DF3AFF"/>
    <w:rsid w:val="00DF3F06"/>
    <w:rsid w:val="00DF3F2A"/>
    <w:rsid w:val="00DF3F8B"/>
    <w:rsid w:val="00DF4468"/>
    <w:rsid w:val="00DF451B"/>
    <w:rsid w:val="00DF4F0C"/>
    <w:rsid w:val="00DF4F61"/>
    <w:rsid w:val="00DF521C"/>
    <w:rsid w:val="00DF525A"/>
    <w:rsid w:val="00DF52EA"/>
    <w:rsid w:val="00DF54D9"/>
    <w:rsid w:val="00DF560A"/>
    <w:rsid w:val="00DF581B"/>
    <w:rsid w:val="00DF587F"/>
    <w:rsid w:val="00DF5B39"/>
    <w:rsid w:val="00DF5CF2"/>
    <w:rsid w:val="00DF5D53"/>
    <w:rsid w:val="00DF5E6E"/>
    <w:rsid w:val="00DF5EF3"/>
    <w:rsid w:val="00DF61DF"/>
    <w:rsid w:val="00DF62FD"/>
    <w:rsid w:val="00DF63E0"/>
    <w:rsid w:val="00DF65AC"/>
    <w:rsid w:val="00DF6758"/>
    <w:rsid w:val="00DF678A"/>
    <w:rsid w:val="00DF69FF"/>
    <w:rsid w:val="00DF6EE7"/>
    <w:rsid w:val="00DF716A"/>
    <w:rsid w:val="00DF73F8"/>
    <w:rsid w:val="00DF73F9"/>
    <w:rsid w:val="00DF7489"/>
    <w:rsid w:val="00DF753D"/>
    <w:rsid w:val="00DF7C4B"/>
    <w:rsid w:val="00DF7D93"/>
    <w:rsid w:val="00DF7DA9"/>
    <w:rsid w:val="00DF7E14"/>
    <w:rsid w:val="00DF7F2A"/>
    <w:rsid w:val="00E00456"/>
    <w:rsid w:val="00E0056C"/>
    <w:rsid w:val="00E00B59"/>
    <w:rsid w:val="00E00BC0"/>
    <w:rsid w:val="00E00E75"/>
    <w:rsid w:val="00E01130"/>
    <w:rsid w:val="00E0113C"/>
    <w:rsid w:val="00E0115E"/>
    <w:rsid w:val="00E011B8"/>
    <w:rsid w:val="00E0134F"/>
    <w:rsid w:val="00E016D4"/>
    <w:rsid w:val="00E0171E"/>
    <w:rsid w:val="00E01747"/>
    <w:rsid w:val="00E0181A"/>
    <w:rsid w:val="00E01B7C"/>
    <w:rsid w:val="00E01CC9"/>
    <w:rsid w:val="00E02090"/>
    <w:rsid w:val="00E0210C"/>
    <w:rsid w:val="00E02133"/>
    <w:rsid w:val="00E0250E"/>
    <w:rsid w:val="00E02579"/>
    <w:rsid w:val="00E026FB"/>
    <w:rsid w:val="00E028EE"/>
    <w:rsid w:val="00E02A6B"/>
    <w:rsid w:val="00E02CFF"/>
    <w:rsid w:val="00E0303D"/>
    <w:rsid w:val="00E03259"/>
    <w:rsid w:val="00E03550"/>
    <w:rsid w:val="00E039CB"/>
    <w:rsid w:val="00E03AEA"/>
    <w:rsid w:val="00E03C37"/>
    <w:rsid w:val="00E04531"/>
    <w:rsid w:val="00E04615"/>
    <w:rsid w:val="00E047DE"/>
    <w:rsid w:val="00E04BE7"/>
    <w:rsid w:val="00E04EB8"/>
    <w:rsid w:val="00E05172"/>
    <w:rsid w:val="00E05265"/>
    <w:rsid w:val="00E05A23"/>
    <w:rsid w:val="00E05FA2"/>
    <w:rsid w:val="00E0604F"/>
    <w:rsid w:val="00E06365"/>
    <w:rsid w:val="00E0643F"/>
    <w:rsid w:val="00E0659C"/>
    <w:rsid w:val="00E06F91"/>
    <w:rsid w:val="00E06FEE"/>
    <w:rsid w:val="00E0753E"/>
    <w:rsid w:val="00E0756F"/>
    <w:rsid w:val="00E079BC"/>
    <w:rsid w:val="00E07B3B"/>
    <w:rsid w:val="00E104AC"/>
    <w:rsid w:val="00E1063D"/>
    <w:rsid w:val="00E10717"/>
    <w:rsid w:val="00E10D0F"/>
    <w:rsid w:val="00E10FC9"/>
    <w:rsid w:val="00E11008"/>
    <w:rsid w:val="00E1116D"/>
    <w:rsid w:val="00E11303"/>
    <w:rsid w:val="00E1144C"/>
    <w:rsid w:val="00E11A8B"/>
    <w:rsid w:val="00E11C75"/>
    <w:rsid w:val="00E11CE1"/>
    <w:rsid w:val="00E11EBB"/>
    <w:rsid w:val="00E11F14"/>
    <w:rsid w:val="00E123E6"/>
    <w:rsid w:val="00E1268A"/>
    <w:rsid w:val="00E12B85"/>
    <w:rsid w:val="00E12BDF"/>
    <w:rsid w:val="00E13206"/>
    <w:rsid w:val="00E13685"/>
    <w:rsid w:val="00E137FA"/>
    <w:rsid w:val="00E139B2"/>
    <w:rsid w:val="00E13DEB"/>
    <w:rsid w:val="00E14114"/>
    <w:rsid w:val="00E143D5"/>
    <w:rsid w:val="00E143FB"/>
    <w:rsid w:val="00E14C0D"/>
    <w:rsid w:val="00E14C78"/>
    <w:rsid w:val="00E14D45"/>
    <w:rsid w:val="00E1509F"/>
    <w:rsid w:val="00E150B6"/>
    <w:rsid w:val="00E153B2"/>
    <w:rsid w:val="00E153FB"/>
    <w:rsid w:val="00E155A9"/>
    <w:rsid w:val="00E15960"/>
    <w:rsid w:val="00E15A88"/>
    <w:rsid w:val="00E15BA1"/>
    <w:rsid w:val="00E15BE2"/>
    <w:rsid w:val="00E15FDB"/>
    <w:rsid w:val="00E160EC"/>
    <w:rsid w:val="00E16118"/>
    <w:rsid w:val="00E1642E"/>
    <w:rsid w:val="00E166D5"/>
    <w:rsid w:val="00E16DFA"/>
    <w:rsid w:val="00E16FC4"/>
    <w:rsid w:val="00E1727E"/>
    <w:rsid w:val="00E17431"/>
    <w:rsid w:val="00E174A4"/>
    <w:rsid w:val="00E174F5"/>
    <w:rsid w:val="00E17548"/>
    <w:rsid w:val="00E1756B"/>
    <w:rsid w:val="00E17A1B"/>
    <w:rsid w:val="00E208DB"/>
    <w:rsid w:val="00E20928"/>
    <w:rsid w:val="00E20DDA"/>
    <w:rsid w:val="00E20DF3"/>
    <w:rsid w:val="00E20EB6"/>
    <w:rsid w:val="00E20F59"/>
    <w:rsid w:val="00E20F6B"/>
    <w:rsid w:val="00E20FE5"/>
    <w:rsid w:val="00E21111"/>
    <w:rsid w:val="00E211A3"/>
    <w:rsid w:val="00E2159A"/>
    <w:rsid w:val="00E21CF7"/>
    <w:rsid w:val="00E21E73"/>
    <w:rsid w:val="00E21F66"/>
    <w:rsid w:val="00E22323"/>
    <w:rsid w:val="00E224C4"/>
    <w:rsid w:val="00E225BA"/>
    <w:rsid w:val="00E22930"/>
    <w:rsid w:val="00E22BA6"/>
    <w:rsid w:val="00E22EFF"/>
    <w:rsid w:val="00E22F7E"/>
    <w:rsid w:val="00E2302E"/>
    <w:rsid w:val="00E231BF"/>
    <w:rsid w:val="00E2340C"/>
    <w:rsid w:val="00E23519"/>
    <w:rsid w:val="00E2354B"/>
    <w:rsid w:val="00E238AF"/>
    <w:rsid w:val="00E2390C"/>
    <w:rsid w:val="00E23A78"/>
    <w:rsid w:val="00E240A4"/>
    <w:rsid w:val="00E24395"/>
    <w:rsid w:val="00E24841"/>
    <w:rsid w:val="00E24DC1"/>
    <w:rsid w:val="00E24FE1"/>
    <w:rsid w:val="00E251E7"/>
    <w:rsid w:val="00E2535F"/>
    <w:rsid w:val="00E2551D"/>
    <w:rsid w:val="00E25760"/>
    <w:rsid w:val="00E2577A"/>
    <w:rsid w:val="00E257ED"/>
    <w:rsid w:val="00E25859"/>
    <w:rsid w:val="00E258A8"/>
    <w:rsid w:val="00E260B5"/>
    <w:rsid w:val="00E264C5"/>
    <w:rsid w:val="00E26540"/>
    <w:rsid w:val="00E266A2"/>
    <w:rsid w:val="00E269D8"/>
    <w:rsid w:val="00E26E58"/>
    <w:rsid w:val="00E2722E"/>
    <w:rsid w:val="00E27397"/>
    <w:rsid w:val="00E274C9"/>
    <w:rsid w:val="00E27546"/>
    <w:rsid w:val="00E277A7"/>
    <w:rsid w:val="00E27979"/>
    <w:rsid w:val="00E300C0"/>
    <w:rsid w:val="00E306D6"/>
    <w:rsid w:val="00E306F9"/>
    <w:rsid w:val="00E30A28"/>
    <w:rsid w:val="00E30B55"/>
    <w:rsid w:val="00E30D7C"/>
    <w:rsid w:val="00E30DBF"/>
    <w:rsid w:val="00E30E12"/>
    <w:rsid w:val="00E30ECB"/>
    <w:rsid w:val="00E310EA"/>
    <w:rsid w:val="00E31144"/>
    <w:rsid w:val="00E31251"/>
    <w:rsid w:val="00E31876"/>
    <w:rsid w:val="00E31CA5"/>
    <w:rsid w:val="00E321CE"/>
    <w:rsid w:val="00E3231F"/>
    <w:rsid w:val="00E3252C"/>
    <w:rsid w:val="00E328CC"/>
    <w:rsid w:val="00E328EB"/>
    <w:rsid w:val="00E32ACA"/>
    <w:rsid w:val="00E32DE0"/>
    <w:rsid w:val="00E32DF2"/>
    <w:rsid w:val="00E32E30"/>
    <w:rsid w:val="00E336A8"/>
    <w:rsid w:val="00E338E3"/>
    <w:rsid w:val="00E33CA0"/>
    <w:rsid w:val="00E33E95"/>
    <w:rsid w:val="00E33EDC"/>
    <w:rsid w:val="00E34097"/>
    <w:rsid w:val="00E341D4"/>
    <w:rsid w:val="00E34443"/>
    <w:rsid w:val="00E345B8"/>
    <w:rsid w:val="00E346F8"/>
    <w:rsid w:val="00E3479A"/>
    <w:rsid w:val="00E34B3B"/>
    <w:rsid w:val="00E3502D"/>
    <w:rsid w:val="00E35640"/>
    <w:rsid w:val="00E35820"/>
    <w:rsid w:val="00E35B95"/>
    <w:rsid w:val="00E35E2E"/>
    <w:rsid w:val="00E35EFB"/>
    <w:rsid w:val="00E3609F"/>
    <w:rsid w:val="00E360F5"/>
    <w:rsid w:val="00E362DF"/>
    <w:rsid w:val="00E3658A"/>
    <w:rsid w:val="00E36694"/>
    <w:rsid w:val="00E36855"/>
    <w:rsid w:val="00E3693D"/>
    <w:rsid w:val="00E36A17"/>
    <w:rsid w:val="00E36DBC"/>
    <w:rsid w:val="00E370CC"/>
    <w:rsid w:val="00E3720C"/>
    <w:rsid w:val="00E3787A"/>
    <w:rsid w:val="00E37BAD"/>
    <w:rsid w:val="00E40172"/>
    <w:rsid w:val="00E40246"/>
    <w:rsid w:val="00E4029E"/>
    <w:rsid w:val="00E40419"/>
    <w:rsid w:val="00E409C4"/>
    <w:rsid w:val="00E4160B"/>
    <w:rsid w:val="00E417F3"/>
    <w:rsid w:val="00E419BD"/>
    <w:rsid w:val="00E419C6"/>
    <w:rsid w:val="00E41B08"/>
    <w:rsid w:val="00E42320"/>
    <w:rsid w:val="00E4280D"/>
    <w:rsid w:val="00E429E5"/>
    <w:rsid w:val="00E42AF2"/>
    <w:rsid w:val="00E42B35"/>
    <w:rsid w:val="00E42E2E"/>
    <w:rsid w:val="00E430F4"/>
    <w:rsid w:val="00E43113"/>
    <w:rsid w:val="00E432DF"/>
    <w:rsid w:val="00E43311"/>
    <w:rsid w:val="00E4354E"/>
    <w:rsid w:val="00E43571"/>
    <w:rsid w:val="00E439CA"/>
    <w:rsid w:val="00E43C83"/>
    <w:rsid w:val="00E43FDE"/>
    <w:rsid w:val="00E440E5"/>
    <w:rsid w:val="00E44918"/>
    <w:rsid w:val="00E44ACD"/>
    <w:rsid w:val="00E44BF0"/>
    <w:rsid w:val="00E44CF8"/>
    <w:rsid w:val="00E45141"/>
    <w:rsid w:val="00E459BB"/>
    <w:rsid w:val="00E45A07"/>
    <w:rsid w:val="00E45A92"/>
    <w:rsid w:val="00E45C32"/>
    <w:rsid w:val="00E45FD8"/>
    <w:rsid w:val="00E461D1"/>
    <w:rsid w:val="00E462F8"/>
    <w:rsid w:val="00E465A8"/>
    <w:rsid w:val="00E46708"/>
    <w:rsid w:val="00E4675F"/>
    <w:rsid w:val="00E4681A"/>
    <w:rsid w:val="00E4686E"/>
    <w:rsid w:val="00E46888"/>
    <w:rsid w:val="00E470A1"/>
    <w:rsid w:val="00E474CC"/>
    <w:rsid w:val="00E47528"/>
    <w:rsid w:val="00E47AD2"/>
    <w:rsid w:val="00E47B6C"/>
    <w:rsid w:val="00E47D2E"/>
    <w:rsid w:val="00E47E48"/>
    <w:rsid w:val="00E47FBF"/>
    <w:rsid w:val="00E5000D"/>
    <w:rsid w:val="00E50389"/>
    <w:rsid w:val="00E5065A"/>
    <w:rsid w:val="00E507A8"/>
    <w:rsid w:val="00E50971"/>
    <w:rsid w:val="00E50A78"/>
    <w:rsid w:val="00E50B86"/>
    <w:rsid w:val="00E50E47"/>
    <w:rsid w:val="00E51142"/>
    <w:rsid w:val="00E513D7"/>
    <w:rsid w:val="00E5164E"/>
    <w:rsid w:val="00E516BE"/>
    <w:rsid w:val="00E51715"/>
    <w:rsid w:val="00E517A3"/>
    <w:rsid w:val="00E51E62"/>
    <w:rsid w:val="00E521B8"/>
    <w:rsid w:val="00E522F2"/>
    <w:rsid w:val="00E52424"/>
    <w:rsid w:val="00E525A7"/>
    <w:rsid w:val="00E52603"/>
    <w:rsid w:val="00E528E4"/>
    <w:rsid w:val="00E52AA0"/>
    <w:rsid w:val="00E52FB5"/>
    <w:rsid w:val="00E5303C"/>
    <w:rsid w:val="00E5342C"/>
    <w:rsid w:val="00E53594"/>
    <w:rsid w:val="00E53785"/>
    <w:rsid w:val="00E53918"/>
    <w:rsid w:val="00E53A55"/>
    <w:rsid w:val="00E53B0A"/>
    <w:rsid w:val="00E53B9E"/>
    <w:rsid w:val="00E53E24"/>
    <w:rsid w:val="00E53F07"/>
    <w:rsid w:val="00E53F64"/>
    <w:rsid w:val="00E541B0"/>
    <w:rsid w:val="00E54294"/>
    <w:rsid w:val="00E542BE"/>
    <w:rsid w:val="00E54A88"/>
    <w:rsid w:val="00E54D57"/>
    <w:rsid w:val="00E54F8A"/>
    <w:rsid w:val="00E54FDE"/>
    <w:rsid w:val="00E55207"/>
    <w:rsid w:val="00E5534E"/>
    <w:rsid w:val="00E559E9"/>
    <w:rsid w:val="00E55F3F"/>
    <w:rsid w:val="00E5605A"/>
    <w:rsid w:val="00E56273"/>
    <w:rsid w:val="00E564E9"/>
    <w:rsid w:val="00E566B6"/>
    <w:rsid w:val="00E56799"/>
    <w:rsid w:val="00E567EE"/>
    <w:rsid w:val="00E567FE"/>
    <w:rsid w:val="00E56BF0"/>
    <w:rsid w:val="00E56E95"/>
    <w:rsid w:val="00E56FEA"/>
    <w:rsid w:val="00E57154"/>
    <w:rsid w:val="00E573AF"/>
    <w:rsid w:val="00E57430"/>
    <w:rsid w:val="00E5746E"/>
    <w:rsid w:val="00E5789E"/>
    <w:rsid w:val="00E57BA1"/>
    <w:rsid w:val="00E57E37"/>
    <w:rsid w:val="00E601C2"/>
    <w:rsid w:val="00E6051B"/>
    <w:rsid w:val="00E60591"/>
    <w:rsid w:val="00E607FF"/>
    <w:rsid w:val="00E60AA5"/>
    <w:rsid w:val="00E60B5A"/>
    <w:rsid w:val="00E60B7C"/>
    <w:rsid w:val="00E60D46"/>
    <w:rsid w:val="00E60EE4"/>
    <w:rsid w:val="00E611F6"/>
    <w:rsid w:val="00E6177B"/>
    <w:rsid w:val="00E61A7C"/>
    <w:rsid w:val="00E61A8C"/>
    <w:rsid w:val="00E61AB5"/>
    <w:rsid w:val="00E61BF3"/>
    <w:rsid w:val="00E61F0C"/>
    <w:rsid w:val="00E626AC"/>
    <w:rsid w:val="00E629B0"/>
    <w:rsid w:val="00E62E78"/>
    <w:rsid w:val="00E6371E"/>
    <w:rsid w:val="00E63B67"/>
    <w:rsid w:val="00E63DD9"/>
    <w:rsid w:val="00E63EDD"/>
    <w:rsid w:val="00E646AE"/>
    <w:rsid w:val="00E6470E"/>
    <w:rsid w:val="00E6471E"/>
    <w:rsid w:val="00E6487B"/>
    <w:rsid w:val="00E64AB1"/>
    <w:rsid w:val="00E64F36"/>
    <w:rsid w:val="00E6528F"/>
    <w:rsid w:val="00E65315"/>
    <w:rsid w:val="00E6595C"/>
    <w:rsid w:val="00E65973"/>
    <w:rsid w:val="00E65C24"/>
    <w:rsid w:val="00E65CFA"/>
    <w:rsid w:val="00E65EE3"/>
    <w:rsid w:val="00E65F2C"/>
    <w:rsid w:val="00E6646E"/>
    <w:rsid w:val="00E66540"/>
    <w:rsid w:val="00E6667C"/>
    <w:rsid w:val="00E66930"/>
    <w:rsid w:val="00E669AF"/>
    <w:rsid w:val="00E67055"/>
    <w:rsid w:val="00E67434"/>
    <w:rsid w:val="00E67575"/>
    <w:rsid w:val="00E6762E"/>
    <w:rsid w:val="00E677F0"/>
    <w:rsid w:val="00E6789D"/>
    <w:rsid w:val="00E67A55"/>
    <w:rsid w:val="00E67F47"/>
    <w:rsid w:val="00E67F93"/>
    <w:rsid w:val="00E7004E"/>
    <w:rsid w:val="00E70A46"/>
    <w:rsid w:val="00E70AAF"/>
    <w:rsid w:val="00E70AFC"/>
    <w:rsid w:val="00E70B34"/>
    <w:rsid w:val="00E70D34"/>
    <w:rsid w:val="00E70ECB"/>
    <w:rsid w:val="00E70F26"/>
    <w:rsid w:val="00E711A0"/>
    <w:rsid w:val="00E71247"/>
    <w:rsid w:val="00E7143C"/>
    <w:rsid w:val="00E715A2"/>
    <w:rsid w:val="00E71891"/>
    <w:rsid w:val="00E718F9"/>
    <w:rsid w:val="00E71900"/>
    <w:rsid w:val="00E719E3"/>
    <w:rsid w:val="00E71A44"/>
    <w:rsid w:val="00E71B2C"/>
    <w:rsid w:val="00E71FB9"/>
    <w:rsid w:val="00E72117"/>
    <w:rsid w:val="00E72175"/>
    <w:rsid w:val="00E72334"/>
    <w:rsid w:val="00E7263B"/>
    <w:rsid w:val="00E72769"/>
    <w:rsid w:val="00E72B41"/>
    <w:rsid w:val="00E72FAB"/>
    <w:rsid w:val="00E731AD"/>
    <w:rsid w:val="00E7336C"/>
    <w:rsid w:val="00E7382A"/>
    <w:rsid w:val="00E73FA8"/>
    <w:rsid w:val="00E73FE4"/>
    <w:rsid w:val="00E7415C"/>
    <w:rsid w:val="00E74AA9"/>
    <w:rsid w:val="00E74DF8"/>
    <w:rsid w:val="00E74FCE"/>
    <w:rsid w:val="00E75097"/>
    <w:rsid w:val="00E75432"/>
    <w:rsid w:val="00E7543D"/>
    <w:rsid w:val="00E75AAD"/>
    <w:rsid w:val="00E75AC4"/>
    <w:rsid w:val="00E75DD0"/>
    <w:rsid w:val="00E75F55"/>
    <w:rsid w:val="00E76621"/>
    <w:rsid w:val="00E76787"/>
    <w:rsid w:val="00E76E9A"/>
    <w:rsid w:val="00E76FC2"/>
    <w:rsid w:val="00E7746B"/>
    <w:rsid w:val="00E7747A"/>
    <w:rsid w:val="00E77590"/>
    <w:rsid w:val="00E77815"/>
    <w:rsid w:val="00E7799E"/>
    <w:rsid w:val="00E77C6C"/>
    <w:rsid w:val="00E77D2F"/>
    <w:rsid w:val="00E77F1B"/>
    <w:rsid w:val="00E8008B"/>
    <w:rsid w:val="00E804A1"/>
    <w:rsid w:val="00E805C3"/>
    <w:rsid w:val="00E809FF"/>
    <w:rsid w:val="00E81704"/>
    <w:rsid w:val="00E8194D"/>
    <w:rsid w:val="00E819EA"/>
    <w:rsid w:val="00E81D2E"/>
    <w:rsid w:val="00E81E3D"/>
    <w:rsid w:val="00E82374"/>
    <w:rsid w:val="00E8242E"/>
    <w:rsid w:val="00E829ED"/>
    <w:rsid w:val="00E82A42"/>
    <w:rsid w:val="00E82A57"/>
    <w:rsid w:val="00E82AA2"/>
    <w:rsid w:val="00E82F78"/>
    <w:rsid w:val="00E83546"/>
    <w:rsid w:val="00E835B0"/>
    <w:rsid w:val="00E83692"/>
    <w:rsid w:val="00E83895"/>
    <w:rsid w:val="00E8393F"/>
    <w:rsid w:val="00E839D2"/>
    <w:rsid w:val="00E83AF9"/>
    <w:rsid w:val="00E83E26"/>
    <w:rsid w:val="00E8415E"/>
    <w:rsid w:val="00E841E0"/>
    <w:rsid w:val="00E8445E"/>
    <w:rsid w:val="00E84899"/>
    <w:rsid w:val="00E84992"/>
    <w:rsid w:val="00E84AD3"/>
    <w:rsid w:val="00E84B49"/>
    <w:rsid w:val="00E84D7F"/>
    <w:rsid w:val="00E84FFB"/>
    <w:rsid w:val="00E85079"/>
    <w:rsid w:val="00E850DC"/>
    <w:rsid w:val="00E851D9"/>
    <w:rsid w:val="00E85351"/>
    <w:rsid w:val="00E85867"/>
    <w:rsid w:val="00E858C1"/>
    <w:rsid w:val="00E85C82"/>
    <w:rsid w:val="00E86141"/>
    <w:rsid w:val="00E86269"/>
    <w:rsid w:val="00E867D9"/>
    <w:rsid w:val="00E86B3A"/>
    <w:rsid w:val="00E86CA1"/>
    <w:rsid w:val="00E86E44"/>
    <w:rsid w:val="00E86EF0"/>
    <w:rsid w:val="00E87195"/>
    <w:rsid w:val="00E87251"/>
    <w:rsid w:val="00E8734C"/>
    <w:rsid w:val="00E879E8"/>
    <w:rsid w:val="00E87CBA"/>
    <w:rsid w:val="00E90074"/>
    <w:rsid w:val="00E901E9"/>
    <w:rsid w:val="00E90576"/>
    <w:rsid w:val="00E9076D"/>
    <w:rsid w:val="00E9083C"/>
    <w:rsid w:val="00E90B79"/>
    <w:rsid w:val="00E90F5E"/>
    <w:rsid w:val="00E911A9"/>
    <w:rsid w:val="00E911E9"/>
    <w:rsid w:val="00E91248"/>
    <w:rsid w:val="00E91331"/>
    <w:rsid w:val="00E9140C"/>
    <w:rsid w:val="00E91434"/>
    <w:rsid w:val="00E91724"/>
    <w:rsid w:val="00E91997"/>
    <w:rsid w:val="00E919AF"/>
    <w:rsid w:val="00E91A17"/>
    <w:rsid w:val="00E91A2C"/>
    <w:rsid w:val="00E91C89"/>
    <w:rsid w:val="00E91CBC"/>
    <w:rsid w:val="00E91D52"/>
    <w:rsid w:val="00E91E37"/>
    <w:rsid w:val="00E91F82"/>
    <w:rsid w:val="00E92230"/>
    <w:rsid w:val="00E922A8"/>
    <w:rsid w:val="00E922CE"/>
    <w:rsid w:val="00E923E9"/>
    <w:rsid w:val="00E925D9"/>
    <w:rsid w:val="00E92721"/>
    <w:rsid w:val="00E9292C"/>
    <w:rsid w:val="00E92986"/>
    <w:rsid w:val="00E929E0"/>
    <w:rsid w:val="00E92D84"/>
    <w:rsid w:val="00E92E8B"/>
    <w:rsid w:val="00E93941"/>
    <w:rsid w:val="00E93A1D"/>
    <w:rsid w:val="00E93B8E"/>
    <w:rsid w:val="00E93CE1"/>
    <w:rsid w:val="00E9404E"/>
    <w:rsid w:val="00E9435A"/>
    <w:rsid w:val="00E9445D"/>
    <w:rsid w:val="00E946B3"/>
    <w:rsid w:val="00E9489A"/>
    <w:rsid w:val="00E94FAC"/>
    <w:rsid w:val="00E95081"/>
    <w:rsid w:val="00E952BD"/>
    <w:rsid w:val="00E95492"/>
    <w:rsid w:val="00E956ED"/>
    <w:rsid w:val="00E95935"/>
    <w:rsid w:val="00E959AC"/>
    <w:rsid w:val="00E95B1F"/>
    <w:rsid w:val="00E95D1E"/>
    <w:rsid w:val="00E95D37"/>
    <w:rsid w:val="00E95E2B"/>
    <w:rsid w:val="00E95F28"/>
    <w:rsid w:val="00E95FD7"/>
    <w:rsid w:val="00E9605B"/>
    <w:rsid w:val="00E96429"/>
    <w:rsid w:val="00E96588"/>
    <w:rsid w:val="00E96707"/>
    <w:rsid w:val="00E96716"/>
    <w:rsid w:val="00E96779"/>
    <w:rsid w:val="00E96A9A"/>
    <w:rsid w:val="00E96BE3"/>
    <w:rsid w:val="00E96ECD"/>
    <w:rsid w:val="00E96F15"/>
    <w:rsid w:val="00E97237"/>
    <w:rsid w:val="00E972A3"/>
    <w:rsid w:val="00E973A0"/>
    <w:rsid w:val="00E97417"/>
    <w:rsid w:val="00E979E8"/>
    <w:rsid w:val="00E97C3B"/>
    <w:rsid w:val="00E97D39"/>
    <w:rsid w:val="00EA064E"/>
    <w:rsid w:val="00EA074C"/>
    <w:rsid w:val="00EA07D2"/>
    <w:rsid w:val="00EA08E9"/>
    <w:rsid w:val="00EA0AFA"/>
    <w:rsid w:val="00EA0B35"/>
    <w:rsid w:val="00EA0C5C"/>
    <w:rsid w:val="00EA0E2D"/>
    <w:rsid w:val="00EA0F35"/>
    <w:rsid w:val="00EA0F56"/>
    <w:rsid w:val="00EA0F74"/>
    <w:rsid w:val="00EA0FAA"/>
    <w:rsid w:val="00EA11ED"/>
    <w:rsid w:val="00EA130F"/>
    <w:rsid w:val="00EA1311"/>
    <w:rsid w:val="00EA139F"/>
    <w:rsid w:val="00EA151D"/>
    <w:rsid w:val="00EA19A5"/>
    <w:rsid w:val="00EA19B3"/>
    <w:rsid w:val="00EA1AEB"/>
    <w:rsid w:val="00EA1BBE"/>
    <w:rsid w:val="00EA1C08"/>
    <w:rsid w:val="00EA1E45"/>
    <w:rsid w:val="00EA1E83"/>
    <w:rsid w:val="00EA1EDD"/>
    <w:rsid w:val="00EA1F35"/>
    <w:rsid w:val="00EA2002"/>
    <w:rsid w:val="00EA21A4"/>
    <w:rsid w:val="00EA2811"/>
    <w:rsid w:val="00EA2A37"/>
    <w:rsid w:val="00EA2AF1"/>
    <w:rsid w:val="00EA2B04"/>
    <w:rsid w:val="00EA316E"/>
    <w:rsid w:val="00EA33DE"/>
    <w:rsid w:val="00EA35F1"/>
    <w:rsid w:val="00EA3609"/>
    <w:rsid w:val="00EA37E7"/>
    <w:rsid w:val="00EA38FF"/>
    <w:rsid w:val="00EA392A"/>
    <w:rsid w:val="00EA3945"/>
    <w:rsid w:val="00EA3B35"/>
    <w:rsid w:val="00EA3B59"/>
    <w:rsid w:val="00EA3E5A"/>
    <w:rsid w:val="00EA419E"/>
    <w:rsid w:val="00EA4AFA"/>
    <w:rsid w:val="00EA4CE0"/>
    <w:rsid w:val="00EA4EF9"/>
    <w:rsid w:val="00EA52D9"/>
    <w:rsid w:val="00EA534A"/>
    <w:rsid w:val="00EA5631"/>
    <w:rsid w:val="00EA5819"/>
    <w:rsid w:val="00EA5B37"/>
    <w:rsid w:val="00EA5BB1"/>
    <w:rsid w:val="00EA5E4B"/>
    <w:rsid w:val="00EA6050"/>
    <w:rsid w:val="00EA6297"/>
    <w:rsid w:val="00EA640F"/>
    <w:rsid w:val="00EA6546"/>
    <w:rsid w:val="00EA6703"/>
    <w:rsid w:val="00EA68CA"/>
    <w:rsid w:val="00EA69C6"/>
    <w:rsid w:val="00EA6E95"/>
    <w:rsid w:val="00EA7008"/>
    <w:rsid w:val="00EA73CA"/>
    <w:rsid w:val="00EA74D8"/>
    <w:rsid w:val="00EA7555"/>
    <w:rsid w:val="00EA7892"/>
    <w:rsid w:val="00EA793D"/>
    <w:rsid w:val="00EA7A52"/>
    <w:rsid w:val="00EA7C67"/>
    <w:rsid w:val="00EA7DFF"/>
    <w:rsid w:val="00EB00BB"/>
    <w:rsid w:val="00EB031B"/>
    <w:rsid w:val="00EB035C"/>
    <w:rsid w:val="00EB039A"/>
    <w:rsid w:val="00EB0536"/>
    <w:rsid w:val="00EB0886"/>
    <w:rsid w:val="00EB0A98"/>
    <w:rsid w:val="00EB0AB1"/>
    <w:rsid w:val="00EB10EB"/>
    <w:rsid w:val="00EB12A3"/>
    <w:rsid w:val="00EB19BB"/>
    <w:rsid w:val="00EB1B37"/>
    <w:rsid w:val="00EB1C1E"/>
    <w:rsid w:val="00EB1C82"/>
    <w:rsid w:val="00EB1C8A"/>
    <w:rsid w:val="00EB1EF7"/>
    <w:rsid w:val="00EB260A"/>
    <w:rsid w:val="00EB26F9"/>
    <w:rsid w:val="00EB2C36"/>
    <w:rsid w:val="00EB2F68"/>
    <w:rsid w:val="00EB3041"/>
    <w:rsid w:val="00EB315C"/>
    <w:rsid w:val="00EB31E9"/>
    <w:rsid w:val="00EB369E"/>
    <w:rsid w:val="00EB39F8"/>
    <w:rsid w:val="00EB3ADB"/>
    <w:rsid w:val="00EB3BE6"/>
    <w:rsid w:val="00EB3BF6"/>
    <w:rsid w:val="00EB3F1F"/>
    <w:rsid w:val="00EB4721"/>
    <w:rsid w:val="00EB4D2F"/>
    <w:rsid w:val="00EB4D98"/>
    <w:rsid w:val="00EB4F39"/>
    <w:rsid w:val="00EB525F"/>
    <w:rsid w:val="00EB536E"/>
    <w:rsid w:val="00EB5430"/>
    <w:rsid w:val="00EB55E1"/>
    <w:rsid w:val="00EB5675"/>
    <w:rsid w:val="00EB5758"/>
    <w:rsid w:val="00EB575E"/>
    <w:rsid w:val="00EB5B42"/>
    <w:rsid w:val="00EB5B91"/>
    <w:rsid w:val="00EB5EA6"/>
    <w:rsid w:val="00EB5FC5"/>
    <w:rsid w:val="00EB6701"/>
    <w:rsid w:val="00EB6757"/>
    <w:rsid w:val="00EB6C5C"/>
    <w:rsid w:val="00EB6CBD"/>
    <w:rsid w:val="00EB6FF2"/>
    <w:rsid w:val="00EB70AC"/>
    <w:rsid w:val="00EB7190"/>
    <w:rsid w:val="00EB7281"/>
    <w:rsid w:val="00EB7293"/>
    <w:rsid w:val="00EB7303"/>
    <w:rsid w:val="00EB7554"/>
    <w:rsid w:val="00EB77C9"/>
    <w:rsid w:val="00EB7A09"/>
    <w:rsid w:val="00EB7E4B"/>
    <w:rsid w:val="00EB7FC1"/>
    <w:rsid w:val="00EC021B"/>
    <w:rsid w:val="00EC02A3"/>
    <w:rsid w:val="00EC0518"/>
    <w:rsid w:val="00EC0563"/>
    <w:rsid w:val="00EC06AB"/>
    <w:rsid w:val="00EC086D"/>
    <w:rsid w:val="00EC0BA5"/>
    <w:rsid w:val="00EC0C59"/>
    <w:rsid w:val="00EC0F1B"/>
    <w:rsid w:val="00EC1014"/>
    <w:rsid w:val="00EC1428"/>
    <w:rsid w:val="00EC1641"/>
    <w:rsid w:val="00EC18BC"/>
    <w:rsid w:val="00EC1905"/>
    <w:rsid w:val="00EC1E9D"/>
    <w:rsid w:val="00EC1EE3"/>
    <w:rsid w:val="00EC2083"/>
    <w:rsid w:val="00EC2146"/>
    <w:rsid w:val="00EC2147"/>
    <w:rsid w:val="00EC2389"/>
    <w:rsid w:val="00EC269D"/>
    <w:rsid w:val="00EC27AA"/>
    <w:rsid w:val="00EC285D"/>
    <w:rsid w:val="00EC2920"/>
    <w:rsid w:val="00EC2937"/>
    <w:rsid w:val="00EC2A8B"/>
    <w:rsid w:val="00EC2B78"/>
    <w:rsid w:val="00EC2E5A"/>
    <w:rsid w:val="00EC30E2"/>
    <w:rsid w:val="00EC31CD"/>
    <w:rsid w:val="00EC3363"/>
    <w:rsid w:val="00EC3C39"/>
    <w:rsid w:val="00EC4129"/>
    <w:rsid w:val="00EC4421"/>
    <w:rsid w:val="00EC46E9"/>
    <w:rsid w:val="00EC48F9"/>
    <w:rsid w:val="00EC4950"/>
    <w:rsid w:val="00EC523D"/>
    <w:rsid w:val="00EC5391"/>
    <w:rsid w:val="00EC53CB"/>
    <w:rsid w:val="00EC5B9B"/>
    <w:rsid w:val="00EC5CCF"/>
    <w:rsid w:val="00EC60E1"/>
    <w:rsid w:val="00EC68FB"/>
    <w:rsid w:val="00EC696F"/>
    <w:rsid w:val="00EC699F"/>
    <w:rsid w:val="00EC6A2D"/>
    <w:rsid w:val="00EC6BF4"/>
    <w:rsid w:val="00EC6EDB"/>
    <w:rsid w:val="00EC7104"/>
    <w:rsid w:val="00EC7174"/>
    <w:rsid w:val="00EC72FB"/>
    <w:rsid w:val="00EC7415"/>
    <w:rsid w:val="00EC752F"/>
    <w:rsid w:val="00EC75D5"/>
    <w:rsid w:val="00EC761C"/>
    <w:rsid w:val="00EC79BC"/>
    <w:rsid w:val="00EC7BD5"/>
    <w:rsid w:val="00EC7BDE"/>
    <w:rsid w:val="00EC7E47"/>
    <w:rsid w:val="00ED0140"/>
    <w:rsid w:val="00ED05C0"/>
    <w:rsid w:val="00ED0A12"/>
    <w:rsid w:val="00ED12D9"/>
    <w:rsid w:val="00ED14DE"/>
    <w:rsid w:val="00ED16C0"/>
    <w:rsid w:val="00ED16CA"/>
    <w:rsid w:val="00ED1832"/>
    <w:rsid w:val="00ED1909"/>
    <w:rsid w:val="00ED1917"/>
    <w:rsid w:val="00ED1C60"/>
    <w:rsid w:val="00ED2003"/>
    <w:rsid w:val="00ED27B9"/>
    <w:rsid w:val="00ED27C8"/>
    <w:rsid w:val="00ED288B"/>
    <w:rsid w:val="00ED2AB5"/>
    <w:rsid w:val="00ED2DC7"/>
    <w:rsid w:val="00ED2DF8"/>
    <w:rsid w:val="00ED31D6"/>
    <w:rsid w:val="00ED36A6"/>
    <w:rsid w:val="00ED37F3"/>
    <w:rsid w:val="00ED3898"/>
    <w:rsid w:val="00ED38A2"/>
    <w:rsid w:val="00ED3974"/>
    <w:rsid w:val="00ED39A7"/>
    <w:rsid w:val="00ED3A26"/>
    <w:rsid w:val="00ED40E6"/>
    <w:rsid w:val="00ED43E0"/>
    <w:rsid w:val="00ED49C9"/>
    <w:rsid w:val="00ED49FF"/>
    <w:rsid w:val="00ED4FF6"/>
    <w:rsid w:val="00ED5312"/>
    <w:rsid w:val="00ED53A2"/>
    <w:rsid w:val="00ED59F7"/>
    <w:rsid w:val="00ED5D18"/>
    <w:rsid w:val="00ED62D5"/>
    <w:rsid w:val="00ED64BA"/>
    <w:rsid w:val="00ED652E"/>
    <w:rsid w:val="00ED6EDA"/>
    <w:rsid w:val="00ED71E5"/>
    <w:rsid w:val="00ED75B8"/>
    <w:rsid w:val="00ED7865"/>
    <w:rsid w:val="00ED78A0"/>
    <w:rsid w:val="00ED7957"/>
    <w:rsid w:val="00EE018C"/>
    <w:rsid w:val="00EE025E"/>
    <w:rsid w:val="00EE03A0"/>
    <w:rsid w:val="00EE03C4"/>
    <w:rsid w:val="00EE0436"/>
    <w:rsid w:val="00EE04DC"/>
    <w:rsid w:val="00EE06B0"/>
    <w:rsid w:val="00EE07D2"/>
    <w:rsid w:val="00EE08EE"/>
    <w:rsid w:val="00EE0968"/>
    <w:rsid w:val="00EE0A46"/>
    <w:rsid w:val="00EE0AB2"/>
    <w:rsid w:val="00EE0E9B"/>
    <w:rsid w:val="00EE12A2"/>
    <w:rsid w:val="00EE1405"/>
    <w:rsid w:val="00EE1871"/>
    <w:rsid w:val="00EE187D"/>
    <w:rsid w:val="00EE18CD"/>
    <w:rsid w:val="00EE192C"/>
    <w:rsid w:val="00EE19C9"/>
    <w:rsid w:val="00EE1AD2"/>
    <w:rsid w:val="00EE1B2E"/>
    <w:rsid w:val="00EE1B79"/>
    <w:rsid w:val="00EE1D8C"/>
    <w:rsid w:val="00EE1E05"/>
    <w:rsid w:val="00EE2223"/>
    <w:rsid w:val="00EE248D"/>
    <w:rsid w:val="00EE2755"/>
    <w:rsid w:val="00EE281A"/>
    <w:rsid w:val="00EE28B1"/>
    <w:rsid w:val="00EE2AFE"/>
    <w:rsid w:val="00EE2C66"/>
    <w:rsid w:val="00EE2E86"/>
    <w:rsid w:val="00EE2F2D"/>
    <w:rsid w:val="00EE31A3"/>
    <w:rsid w:val="00EE31AF"/>
    <w:rsid w:val="00EE320D"/>
    <w:rsid w:val="00EE3263"/>
    <w:rsid w:val="00EE366A"/>
    <w:rsid w:val="00EE36D8"/>
    <w:rsid w:val="00EE371A"/>
    <w:rsid w:val="00EE381B"/>
    <w:rsid w:val="00EE3AC2"/>
    <w:rsid w:val="00EE3D73"/>
    <w:rsid w:val="00EE3DBF"/>
    <w:rsid w:val="00EE3F91"/>
    <w:rsid w:val="00EE4195"/>
    <w:rsid w:val="00EE443A"/>
    <w:rsid w:val="00EE4699"/>
    <w:rsid w:val="00EE4707"/>
    <w:rsid w:val="00EE5341"/>
    <w:rsid w:val="00EE59CC"/>
    <w:rsid w:val="00EE5EF4"/>
    <w:rsid w:val="00EE6078"/>
    <w:rsid w:val="00EE61EA"/>
    <w:rsid w:val="00EE68F9"/>
    <w:rsid w:val="00EE69ED"/>
    <w:rsid w:val="00EE6BB9"/>
    <w:rsid w:val="00EE6D0F"/>
    <w:rsid w:val="00EE708C"/>
    <w:rsid w:val="00EE70C2"/>
    <w:rsid w:val="00EE7116"/>
    <w:rsid w:val="00EE7131"/>
    <w:rsid w:val="00EE7213"/>
    <w:rsid w:val="00EE752D"/>
    <w:rsid w:val="00EE78FD"/>
    <w:rsid w:val="00EE7A41"/>
    <w:rsid w:val="00EE7DE3"/>
    <w:rsid w:val="00EE7F46"/>
    <w:rsid w:val="00EF005A"/>
    <w:rsid w:val="00EF020C"/>
    <w:rsid w:val="00EF0271"/>
    <w:rsid w:val="00EF0406"/>
    <w:rsid w:val="00EF0603"/>
    <w:rsid w:val="00EF0678"/>
    <w:rsid w:val="00EF07B8"/>
    <w:rsid w:val="00EF0CC8"/>
    <w:rsid w:val="00EF0E40"/>
    <w:rsid w:val="00EF0E81"/>
    <w:rsid w:val="00EF106F"/>
    <w:rsid w:val="00EF1187"/>
    <w:rsid w:val="00EF1553"/>
    <w:rsid w:val="00EF15AE"/>
    <w:rsid w:val="00EF172B"/>
    <w:rsid w:val="00EF19ED"/>
    <w:rsid w:val="00EF1BC7"/>
    <w:rsid w:val="00EF1C46"/>
    <w:rsid w:val="00EF1F44"/>
    <w:rsid w:val="00EF22C9"/>
    <w:rsid w:val="00EF2452"/>
    <w:rsid w:val="00EF26C1"/>
    <w:rsid w:val="00EF26D2"/>
    <w:rsid w:val="00EF29E9"/>
    <w:rsid w:val="00EF2B42"/>
    <w:rsid w:val="00EF2EA5"/>
    <w:rsid w:val="00EF3686"/>
    <w:rsid w:val="00EF3ADF"/>
    <w:rsid w:val="00EF3FE7"/>
    <w:rsid w:val="00EF3FF2"/>
    <w:rsid w:val="00EF3FFD"/>
    <w:rsid w:val="00EF40B2"/>
    <w:rsid w:val="00EF4136"/>
    <w:rsid w:val="00EF414B"/>
    <w:rsid w:val="00EF4158"/>
    <w:rsid w:val="00EF4183"/>
    <w:rsid w:val="00EF421A"/>
    <w:rsid w:val="00EF42E4"/>
    <w:rsid w:val="00EF4320"/>
    <w:rsid w:val="00EF432C"/>
    <w:rsid w:val="00EF43CB"/>
    <w:rsid w:val="00EF43D9"/>
    <w:rsid w:val="00EF451A"/>
    <w:rsid w:val="00EF488F"/>
    <w:rsid w:val="00EF4AE2"/>
    <w:rsid w:val="00EF4B3F"/>
    <w:rsid w:val="00EF4CB3"/>
    <w:rsid w:val="00EF4FF6"/>
    <w:rsid w:val="00EF527E"/>
    <w:rsid w:val="00EF5490"/>
    <w:rsid w:val="00EF55D9"/>
    <w:rsid w:val="00EF5630"/>
    <w:rsid w:val="00EF5B8E"/>
    <w:rsid w:val="00EF5C23"/>
    <w:rsid w:val="00EF5E56"/>
    <w:rsid w:val="00EF6037"/>
    <w:rsid w:val="00EF6145"/>
    <w:rsid w:val="00EF63D8"/>
    <w:rsid w:val="00EF68DD"/>
    <w:rsid w:val="00EF695D"/>
    <w:rsid w:val="00EF6C71"/>
    <w:rsid w:val="00EF6CDC"/>
    <w:rsid w:val="00EF6E82"/>
    <w:rsid w:val="00EF719E"/>
    <w:rsid w:val="00EF72FC"/>
    <w:rsid w:val="00EF78BB"/>
    <w:rsid w:val="00F000BB"/>
    <w:rsid w:val="00F0021D"/>
    <w:rsid w:val="00F0023A"/>
    <w:rsid w:val="00F00750"/>
    <w:rsid w:val="00F00801"/>
    <w:rsid w:val="00F00874"/>
    <w:rsid w:val="00F008BC"/>
    <w:rsid w:val="00F0095A"/>
    <w:rsid w:val="00F00EE2"/>
    <w:rsid w:val="00F01171"/>
    <w:rsid w:val="00F01174"/>
    <w:rsid w:val="00F011AD"/>
    <w:rsid w:val="00F0129A"/>
    <w:rsid w:val="00F012E6"/>
    <w:rsid w:val="00F018B4"/>
    <w:rsid w:val="00F01922"/>
    <w:rsid w:val="00F01A83"/>
    <w:rsid w:val="00F01C36"/>
    <w:rsid w:val="00F01ED1"/>
    <w:rsid w:val="00F02022"/>
    <w:rsid w:val="00F02100"/>
    <w:rsid w:val="00F0240A"/>
    <w:rsid w:val="00F030C2"/>
    <w:rsid w:val="00F031C8"/>
    <w:rsid w:val="00F0351F"/>
    <w:rsid w:val="00F035A1"/>
    <w:rsid w:val="00F03877"/>
    <w:rsid w:val="00F039C5"/>
    <w:rsid w:val="00F03FFB"/>
    <w:rsid w:val="00F04053"/>
    <w:rsid w:val="00F046BC"/>
    <w:rsid w:val="00F046C8"/>
    <w:rsid w:val="00F04710"/>
    <w:rsid w:val="00F04889"/>
    <w:rsid w:val="00F04D18"/>
    <w:rsid w:val="00F04D1B"/>
    <w:rsid w:val="00F04D27"/>
    <w:rsid w:val="00F04E89"/>
    <w:rsid w:val="00F051AD"/>
    <w:rsid w:val="00F054E6"/>
    <w:rsid w:val="00F05BAA"/>
    <w:rsid w:val="00F05CCB"/>
    <w:rsid w:val="00F05DE4"/>
    <w:rsid w:val="00F05FBE"/>
    <w:rsid w:val="00F0617C"/>
    <w:rsid w:val="00F0621E"/>
    <w:rsid w:val="00F069B3"/>
    <w:rsid w:val="00F06AA4"/>
    <w:rsid w:val="00F06E22"/>
    <w:rsid w:val="00F07727"/>
    <w:rsid w:val="00F07CCF"/>
    <w:rsid w:val="00F10146"/>
    <w:rsid w:val="00F10351"/>
    <w:rsid w:val="00F103E5"/>
    <w:rsid w:val="00F1043E"/>
    <w:rsid w:val="00F10872"/>
    <w:rsid w:val="00F10BAB"/>
    <w:rsid w:val="00F10D01"/>
    <w:rsid w:val="00F10DA6"/>
    <w:rsid w:val="00F111E1"/>
    <w:rsid w:val="00F11448"/>
    <w:rsid w:val="00F114A7"/>
    <w:rsid w:val="00F114BE"/>
    <w:rsid w:val="00F1155E"/>
    <w:rsid w:val="00F115CA"/>
    <w:rsid w:val="00F1169C"/>
    <w:rsid w:val="00F1190D"/>
    <w:rsid w:val="00F11A4B"/>
    <w:rsid w:val="00F11A66"/>
    <w:rsid w:val="00F11B77"/>
    <w:rsid w:val="00F11BBF"/>
    <w:rsid w:val="00F11C47"/>
    <w:rsid w:val="00F11C86"/>
    <w:rsid w:val="00F11EA7"/>
    <w:rsid w:val="00F120CC"/>
    <w:rsid w:val="00F1211A"/>
    <w:rsid w:val="00F122C0"/>
    <w:rsid w:val="00F123F4"/>
    <w:rsid w:val="00F12748"/>
    <w:rsid w:val="00F1290D"/>
    <w:rsid w:val="00F12A02"/>
    <w:rsid w:val="00F12B38"/>
    <w:rsid w:val="00F12B40"/>
    <w:rsid w:val="00F12D3F"/>
    <w:rsid w:val="00F12DA8"/>
    <w:rsid w:val="00F13013"/>
    <w:rsid w:val="00F13210"/>
    <w:rsid w:val="00F13286"/>
    <w:rsid w:val="00F13375"/>
    <w:rsid w:val="00F133A4"/>
    <w:rsid w:val="00F13625"/>
    <w:rsid w:val="00F137C1"/>
    <w:rsid w:val="00F13E93"/>
    <w:rsid w:val="00F141C8"/>
    <w:rsid w:val="00F14300"/>
    <w:rsid w:val="00F145FA"/>
    <w:rsid w:val="00F1465D"/>
    <w:rsid w:val="00F14868"/>
    <w:rsid w:val="00F14CBA"/>
    <w:rsid w:val="00F14E66"/>
    <w:rsid w:val="00F14E7F"/>
    <w:rsid w:val="00F1516C"/>
    <w:rsid w:val="00F156EB"/>
    <w:rsid w:val="00F15CFF"/>
    <w:rsid w:val="00F15D5E"/>
    <w:rsid w:val="00F16111"/>
    <w:rsid w:val="00F163CD"/>
    <w:rsid w:val="00F1642E"/>
    <w:rsid w:val="00F168EA"/>
    <w:rsid w:val="00F16BEF"/>
    <w:rsid w:val="00F16E59"/>
    <w:rsid w:val="00F1731B"/>
    <w:rsid w:val="00F1736A"/>
    <w:rsid w:val="00F1778A"/>
    <w:rsid w:val="00F178AE"/>
    <w:rsid w:val="00F178D8"/>
    <w:rsid w:val="00F17950"/>
    <w:rsid w:val="00F17C0A"/>
    <w:rsid w:val="00F17D2F"/>
    <w:rsid w:val="00F17D68"/>
    <w:rsid w:val="00F17E50"/>
    <w:rsid w:val="00F200E1"/>
    <w:rsid w:val="00F20235"/>
    <w:rsid w:val="00F20457"/>
    <w:rsid w:val="00F205D8"/>
    <w:rsid w:val="00F20B3D"/>
    <w:rsid w:val="00F20DE2"/>
    <w:rsid w:val="00F210DB"/>
    <w:rsid w:val="00F21AFD"/>
    <w:rsid w:val="00F21BDF"/>
    <w:rsid w:val="00F21DA9"/>
    <w:rsid w:val="00F21E2F"/>
    <w:rsid w:val="00F2202F"/>
    <w:rsid w:val="00F22052"/>
    <w:rsid w:val="00F220BD"/>
    <w:rsid w:val="00F2246D"/>
    <w:rsid w:val="00F22950"/>
    <w:rsid w:val="00F22D03"/>
    <w:rsid w:val="00F22D20"/>
    <w:rsid w:val="00F23474"/>
    <w:rsid w:val="00F236D3"/>
    <w:rsid w:val="00F23991"/>
    <w:rsid w:val="00F23AA0"/>
    <w:rsid w:val="00F242C4"/>
    <w:rsid w:val="00F24614"/>
    <w:rsid w:val="00F24DB3"/>
    <w:rsid w:val="00F24EBC"/>
    <w:rsid w:val="00F251A9"/>
    <w:rsid w:val="00F25225"/>
    <w:rsid w:val="00F253F7"/>
    <w:rsid w:val="00F25680"/>
    <w:rsid w:val="00F256D8"/>
    <w:rsid w:val="00F259DB"/>
    <w:rsid w:val="00F25B3E"/>
    <w:rsid w:val="00F25BD9"/>
    <w:rsid w:val="00F2675D"/>
    <w:rsid w:val="00F2689C"/>
    <w:rsid w:val="00F26AA4"/>
    <w:rsid w:val="00F26B9F"/>
    <w:rsid w:val="00F27501"/>
    <w:rsid w:val="00F27672"/>
    <w:rsid w:val="00F27885"/>
    <w:rsid w:val="00F27AF0"/>
    <w:rsid w:val="00F27E9F"/>
    <w:rsid w:val="00F27FA3"/>
    <w:rsid w:val="00F30367"/>
    <w:rsid w:val="00F303D0"/>
    <w:rsid w:val="00F3048D"/>
    <w:rsid w:val="00F30862"/>
    <w:rsid w:val="00F30909"/>
    <w:rsid w:val="00F3094D"/>
    <w:rsid w:val="00F30B55"/>
    <w:rsid w:val="00F30CA3"/>
    <w:rsid w:val="00F31319"/>
    <w:rsid w:val="00F319C0"/>
    <w:rsid w:val="00F31E15"/>
    <w:rsid w:val="00F31EDB"/>
    <w:rsid w:val="00F32274"/>
    <w:rsid w:val="00F329F1"/>
    <w:rsid w:val="00F32FE9"/>
    <w:rsid w:val="00F331F1"/>
    <w:rsid w:val="00F33250"/>
    <w:rsid w:val="00F33675"/>
    <w:rsid w:val="00F33E9C"/>
    <w:rsid w:val="00F34209"/>
    <w:rsid w:val="00F34281"/>
    <w:rsid w:val="00F342F0"/>
    <w:rsid w:val="00F34C4A"/>
    <w:rsid w:val="00F34D7E"/>
    <w:rsid w:val="00F35104"/>
    <w:rsid w:val="00F35136"/>
    <w:rsid w:val="00F35231"/>
    <w:rsid w:val="00F35331"/>
    <w:rsid w:val="00F3587D"/>
    <w:rsid w:val="00F359DD"/>
    <w:rsid w:val="00F359E7"/>
    <w:rsid w:val="00F35A52"/>
    <w:rsid w:val="00F35B4C"/>
    <w:rsid w:val="00F35E3B"/>
    <w:rsid w:val="00F35F1B"/>
    <w:rsid w:val="00F36076"/>
    <w:rsid w:val="00F360A8"/>
    <w:rsid w:val="00F36334"/>
    <w:rsid w:val="00F368BC"/>
    <w:rsid w:val="00F36936"/>
    <w:rsid w:val="00F36C25"/>
    <w:rsid w:val="00F36C93"/>
    <w:rsid w:val="00F36D33"/>
    <w:rsid w:val="00F36D57"/>
    <w:rsid w:val="00F36DEA"/>
    <w:rsid w:val="00F36E9C"/>
    <w:rsid w:val="00F372CC"/>
    <w:rsid w:val="00F37A03"/>
    <w:rsid w:val="00F37B2C"/>
    <w:rsid w:val="00F37C26"/>
    <w:rsid w:val="00F37C45"/>
    <w:rsid w:val="00F37DEB"/>
    <w:rsid w:val="00F40048"/>
    <w:rsid w:val="00F40227"/>
    <w:rsid w:val="00F40A24"/>
    <w:rsid w:val="00F40A99"/>
    <w:rsid w:val="00F40EB8"/>
    <w:rsid w:val="00F41142"/>
    <w:rsid w:val="00F4127C"/>
    <w:rsid w:val="00F41480"/>
    <w:rsid w:val="00F4149E"/>
    <w:rsid w:val="00F41687"/>
    <w:rsid w:val="00F41C26"/>
    <w:rsid w:val="00F41CC6"/>
    <w:rsid w:val="00F41CD5"/>
    <w:rsid w:val="00F426C6"/>
    <w:rsid w:val="00F4291D"/>
    <w:rsid w:val="00F42AFA"/>
    <w:rsid w:val="00F42CBB"/>
    <w:rsid w:val="00F42E04"/>
    <w:rsid w:val="00F431CC"/>
    <w:rsid w:val="00F43328"/>
    <w:rsid w:val="00F434B6"/>
    <w:rsid w:val="00F43660"/>
    <w:rsid w:val="00F4373F"/>
    <w:rsid w:val="00F4376D"/>
    <w:rsid w:val="00F43BC2"/>
    <w:rsid w:val="00F43BDF"/>
    <w:rsid w:val="00F43CA6"/>
    <w:rsid w:val="00F43D16"/>
    <w:rsid w:val="00F43EAA"/>
    <w:rsid w:val="00F44087"/>
    <w:rsid w:val="00F4408B"/>
    <w:rsid w:val="00F444B4"/>
    <w:rsid w:val="00F44573"/>
    <w:rsid w:val="00F448F8"/>
    <w:rsid w:val="00F44922"/>
    <w:rsid w:val="00F44CA2"/>
    <w:rsid w:val="00F44EDD"/>
    <w:rsid w:val="00F452DB"/>
    <w:rsid w:val="00F45314"/>
    <w:rsid w:val="00F4532D"/>
    <w:rsid w:val="00F4539E"/>
    <w:rsid w:val="00F45AAB"/>
    <w:rsid w:val="00F45B2A"/>
    <w:rsid w:val="00F45D6B"/>
    <w:rsid w:val="00F45EFD"/>
    <w:rsid w:val="00F45F3D"/>
    <w:rsid w:val="00F460BB"/>
    <w:rsid w:val="00F465EF"/>
    <w:rsid w:val="00F468C2"/>
    <w:rsid w:val="00F46A9F"/>
    <w:rsid w:val="00F46AF5"/>
    <w:rsid w:val="00F46B64"/>
    <w:rsid w:val="00F47429"/>
    <w:rsid w:val="00F47433"/>
    <w:rsid w:val="00F4745B"/>
    <w:rsid w:val="00F4750A"/>
    <w:rsid w:val="00F50025"/>
    <w:rsid w:val="00F50097"/>
    <w:rsid w:val="00F50706"/>
    <w:rsid w:val="00F5075E"/>
    <w:rsid w:val="00F50951"/>
    <w:rsid w:val="00F50E1D"/>
    <w:rsid w:val="00F50EDC"/>
    <w:rsid w:val="00F5122E"/>
    <w:rsid w:val="00F51397"/>
    <w:rsid w:val="00F5148F"/>
    <w:rsid w:val="00F51573"/>
    <w:rsid w:val="00F517AF"/>
    <w:rsid w:val="00F51843"/>
    <w:rsid w:val="00F5185A"/>
    <w:rsid w:val="00F51ADC"/>
    <w:rsid w:val="00F51B36"/>
    <w:rsid w:val="00F51BDB"/>
    <w:rsid w:val="00F51C0A"/>
    <w:rsid w:val="00F51E80"/>
    <w:rsid w:val="00F52C00"/>
    <w:rsid w:val="00F52E52"/>
    <w:rsid w:val="00F530F0"/>
    <w:rsid w:val="00F531A1"/>
    <w:rsid w:val="00F532A1"/>
    <w:rsid w:val="00F53B59"/>
    <w:rsid w:val="00F53BFA"/>
    <w:rsid w:val="00F53FB4"/>
    <w:rsid w:val="00F54775"/>
    <w:rsid w:val="00F54CF2"/>
    <w:rsid w:val="00F54DA7"/>
    <w:rsid w:val="00F54E73"/>
    <w:rsid w:val="00F550FC"/>
    <w:rsid w:val="00F551A5"/>
    <w:rsid w:val="00F553C1"/>
    <w:rsid w:val="00F55907"/>
    <w:rsid w:val="00F55CFD"/>
    <w:rsid w:val="00F55DEA"/>
    <w:rsid w:val="00F55E8E"/>
    <w:rsid w:val="00F55ED7"/>
    <w:rsid w:val="00F562AE"/>
    <w:rsid w:val="00F56CCF"/>
    <w:rsid w:val="00F56E24"/>
    <w:rsid w:val="00F56F54"/>
    <w:rsid w:val="00F5749A"/>
    <w:rsid w:val="00F577B0"/>
    <w:rsid w:val="00F578FA"/>
    <w:rsid w:val="00F5790F"/>
    <w:rsid w:val="00F579FA"/>
    <w:rsid w:val="00F57C17"/>
    <w:rsid w:val="00F60106"/>
    <w:rsid w:val="00F608A0"/>
    <w:rsid w:val="00F6099D"/>
    <w:rsid w:val="00F60B04"/>
    <w:rsid w:val="00F60CF2"/>
    <w:rsid w:val="00F60DAD"/>
    <w:rsid w:val="00F6109F"/>
    <w:rsid w:val="00F61336"/>
    <w:rsid w:val="00F614C8"/>
    <w:rsid w:val="00F61775"/>
    <w:rsid w:val="00F61BE4"/>
    <w:rsid w:val="00F61F74"/>
    <w:rsid w:val="00F6203D"/>
    <w:rsid w:val="00F625CF"/>
    <w:rsid w:val="00F62606"/>
    <w:rsid w:val="00F62669"/>
    <w:rsid w:val="00F62A69"/>
    <w:rsid w:val="00F62F52"/>
    <w:rsid w:val="00F62FC7"/>
    <w:rsid w:val="00F630FE"/>
    <w:rsid w:val="00F637F7"/>
    <w:rsid w:val="00F638D2"/>
    <w:rsid w:val="00F640AD"/>
    <w:rsid w:val="00F64171"/>
    <w:rsid w:val="00F64448"/>
    <w:rsid w:val="00F648AF"/>
    <w:rsid w:val="00F6498D"/>
    <w:rsid w:val="00F64C59"/>
    <w:rsid w:val="00F64D72"/>
    <w:rsid w:val="00F64F25"/>
    <w:rsid w:val="00F654B7"/>
    <w:rsid w:val="00F65623"/>
    <w:rsid w:val="00F65FC1"/>
    <w:rsid w:val="00F664A2"/>
    <w:rsid w:val="00F6683E"/>
    <w:rsid w:val="00F66879"/>
    <w:rsid w:val="00F668FE"/>
    <w:rsid w:val="00F66BED"/>
    <w:rsid w:val="00F66DEC"/>
    <w:rsid w:val="00F66E1C"/>
    <w:rsid w:val="00F6709D"/>
    <w:rsid w:val="00F671F4"/>
    <w:rsid w:val="00F6737B"/>
    <w:rsid w:val="00F67459"/>
    <w:rsid w:val="00F67C48"/>
    <w:rsid w:val="00F67E05"/>
    <w:rsid w:val="00F67F28"/>
    <w:rsid w:val="00F67F81"/>
    <w:rsid w:val="00F700FB"/>
    <w:rsid w:val="00F70293"/>
    <w:rsid w:val="00F702F7"/>
    <w:rsid w:val="00F70416"/>
    <w:rsid w:val="00F70677"/>
    <w:rsid w:val="00F707C0"/>
    <w:rsid w:val="00F708D9"/>
    <w:rsid w:val="00F70921"/>
    <w:rsid w:val="00F70C2C"/>
    <w:rsid w:val="00F71340"/>
    <w:rsid w:val="00F713B6"/>
    <w:rsid w:val="00F7141A"/>
    <w:rsid w:val="00F71574"/>
    <w:rsid w:val="00F71E75"/>
    <w:rsid w:val="00F71F94"/>
    <w:rsid w:val="00F721EF"/>
    <w:rsid w:val="00F726DE"/>
    <w:rsid w:val="00F7287E"/>
    <w:rsid w:val="00F728FC"/>
    <w:rsid w:val="00F72B90"/>
    <w:rsid w:val="00F72C8D"/>
    <w:rsid w:val="00F72D47"/>
    <w:rsid w:val="00F72D66"/>
    <w:rsid w:val="00F73253"/>
    <w:rsid w:val="00F73396"/>
    <w:rsid w:val="00F734BF"/>
    <w:rsid w:val="00F73854"/>
    <w:rsid w:val="00F73AEA"/>
    <w:rsid w:val="00F73D2C"/>
    <w:rsid w:val="00F73F2E"/>
    <w:rsid w:val="00F73FDD"/>
    <w:rsid w:val="00F74177"/>
    <w:rsid w:val="00F7469E"/>
    <w:rsid w:val="00F749A1"/>
    <w:rsid w:val="00F74B8E"/>
    <w:rsid w:val="00F74BCF"/>
    <w:rsid w:val="00F74DB8"/>
    <w:rsid w:val="00F750C4"/>
    <w:rsid w:val="00F7539D"/>
    <w:rsid w:val="00F75796"/>
    <w:rsid w:val="00F75E15"/>
    <w:rsid w:val="00F75E9D"/>
    <w:rsid w:val="00F76107"/>
    <w:rsid w:val="00F764F1"/>
    <w:rsid w:val="00F765FE"/>
    <w:rsid w:val="00F766AC"/>
    <w:rsid w:val="00F76BEA"/>
    <w:rsid w:val="00F770BD"/>
    <w:rsid w:val="00F77998"/>
    <w:rsid w:val="00F77C7C"/>
    <w:rsid w:val="00F77D49"/>
    <w:rsid w:val="00F77D64"/>
    <w:rsid w:val="00F800F2"/>
    <w:rsid w:val="00F8026D"/>
    <w:rsid w:val="00F8029B"/>
    <w:rsid w:val="00F80525"/>
    <w:rsid w:val="00F80792"/>
    <w:rsid w:val="00F8081E"/>
    <w:rsid w:val="00F80875"/>
    <w:rsid w:val="00F8088B"/>
    <w:rsid w:val="00F808F2"/>
    <w:rsid w:val="00F80A2D"/>
    <w:rsid w:val="00F80AD4"/>
    <w:rsid w:val="00F80B68"/>
    <w:rsid w:val="00F80B7A"/>
    <w:rsid w:val="00F81043"/>
    <w:rsid w:val="00F81431"/>
    <w:rsid w:val="00F8144C"/>
    <w:rsid w:val="00F8148C"/>
    <w:rsid w:val="00F81493"/>
    <w:rsid w:val="00F81914"/>
    <w:rsid w:val="00F81BD6"/>
    <w:rsid w:val="00F82198"/>
    <w:rsid w:val="00F82454"/>
    <w:rsid w:val="00F8261D"/>
    <w:rsid w:val="00F82EC7"/>
    <w:rsid w:val="00F82EE5"/>
    <w:rsid w:val="00F8330E"/>
    <w:rsid w:val="00F833E1"/>
    <w:rsid w:val="00F834A7"/>
    <w:rsid w:val="00F8386D"/>
    <w:rsid w:val="00F83B8B"/>
    <w:rsid w:val="00F83F64"/>
    <w:rsid w:val="00F83FFC"/>
    <w:rsid w:val="00F84077"/>
    <w:rsid w:val="00F8419A"/>
    <w:rsid w:val="00F841EB"/>
    <w:rsid w:val="00F8420D"/>
    <w:rsid w:val="00F84472"/>
    <w:rsid w:val="00F84786"/>
    <w:rsid w:val="00F847E7"/>
    <w:rsid w:val="00F84A28"/>
    <w:rsid w:val="00F84AA6"/>
    <w:rsid w:val="00F84CBC"/>
    <w:rsid w:val="00F84CDE"/>
    <w:rsid w:val="00F84DA9"/>
    <w:rsid w:val="00F84F97"/>
    <w:rsid w:val="00F85243"/>
    <w:rsid w:val="00F85244"/>
    <w:rsid w:val="00F8535D"/>
    <w:rsid w:val="00F85CFE"/>
    <w:rsid w:val="00F85D2C"/>
    <w:rsid w:val="00F85D7C"/>
    <w:rsid w:val="00F85E89"/>
    <w:rsid w:val="00F86438"/>
    <w:rsid w:val="00F865B0"/>
    <w:rsid w:val="00F86750"/>
    <w:rsid w:val="00F868A3"/>
    <w:rsid w:val="00F86B9F"/>
    <w:rsid w:val="00F8721C"/>
    <w:rsid w:val="00F872E3"/>
    <w:rsid w:val="00F8744B"/>
    <w:rsid w:val="00F87860"/>
    <w:rsid w:val="00F87882"/>
    <w:rsid w:val="00F8788D"/>
    <w:rsid w:val="00F87B1A"/>
    <w:rsid w:val="00F87BF8"/>
    <w:rsid w:val="00F87C3D"/>
    <w:rsid w:val="00F87C93"/>
    <w:rsid w:val="00F87CB4"/>
    <w:rsid w:val="00F87CE6"/>
    <w:rsid w:val="00F90576"/>
    <w:rsid w:val="00F907D8"/>
    <w:rsid w:val="00F90B8B"/>
    <w:rsid w:val="00F90DF9"/>
    <w:rsid w:val="00F90E5C"/>
    <w:rsid w:val="00F91097"/>
    <w:rsid w:val="00F910B2"/>
    <w:rsid w:val="00F9119F"/>
    <w:rsid w:val="00F9125C"/>
    <w:rsid w:val="00F9126C"/>
    <w:rsid w:val="00F91799"/>
    <w:rsid w:val="00F91DF8"/>
    <w:rsid w:val="00F92079"/>
    <w:rsid w:val="00F92263"/>
    <w:rsid w:val="00F923A9"/>
    <w:rsid w:val="00F92456"/>
    <w:rsid w:val="00F92721"/>
    <w:rsid w:val="00F92AC1"/>
    <w:rsid w:val="00F92B9C"/>
    <w:rsid w:val="00F92F41"/>
    <w:rsid w:val="00F93285"/>
    <w:rsid w:val="00F934D1"/>
    <w:rsid w:val="00F9360B"/>
    <w:rsid w:val="00F93664"/>
    <w:rsid w:val="00F93ECE"/>
    <w:rsid w:val="00F93F19"/>
    <w:rsid w:val="00F93F8E"/>
    <w:rsid w:val="00F94287"/>
    <w:rsid w:val="00F94334"/>
    <w:rsid w:val="00F94840"/>
    <w:rsid w:val="00F94975"/>
    <w:rsid w:val="00F94A02"/>
    <w:rsid w:val="00F94A55"/>
    <w:rsid w:val="00F94B86"/>
    <w:rsid w:val="00F94BBA"/>
    <w:rsid w:val="00F94E41"/>
    <w:rsid w:val="00F950CE"/>
    <w:rsid w:val="00F951EB"/>
    <w:rsid w:val="00F9546A"/>
    <w:rsid w:val="00F955DE"/>
    <w:rsid w:val="00F95616"/>
    <w:rsid w:val="00F9575C"/>
    <w:rsid w:val="00F95E6C"/>
    <w:rsid w:val="00F95F65"/>
    <w:rsid w:val="00F961DB"/>
    <w:rsid w:val="00F96457"/>
    <w:rsid w:val="00F96B22"/>
    <w:rsid w:val="00F96BA4"/>
    <w:rsid w:val="00F96DDC"/>
    <w:rsid w:val="00F971A6"/>
    <w:rsid w:val="00F9723E"/>
    <w:rsid w:val="00F97360"/>
    <w:rsid w:val="00F9740F"/>
    <w:rsid w:val="00F97426"/>
    <w:rsid w:val="00F9759E"/>
    <w:rsid w:val="00F97663"/>
    <w:rsid w:val="00F977B7"/>
    <w:rsid w:val="00F9782F"/>
    <w:rsid w:val="00F97DE6"/>
    <w:rsid w:val="00FA0604"/>
    <w:rsid w:val="00FA07B9"/>
    <w:rsid w:val="00FA08F7"/>
    <w:rsid w:val="00FA0B18"/>
    <w:rsid w:val="00FA0D5E"/>
    <w:rsid w:val="00FA1529"/>
    <w:rsid w:val="00FA171A"/>
    <w:rsid w:val="00FA1F66"/>
    <w:rsid w:val="00FA1FA4"/>
    <w:rsid w:val="00FA1FFD"/>
    <w:rsid w:val="00FA22DD"/>
    <w:rsid w:val="00FA261B"/>
    <w:rsid w:val="00FA268D"/>
    <w:rsid w:val="00FA2884"/>
    <w:rsid w:val="00FA28CC"/>
    <w:rsid w:val="00FA29C0"/>
    <w:rsid w:val="00FA2CDC"/>
    <w:rsid w:val="00FA301A"/>
    <w:rsid w:val="00FA3062"/>
    <w:rsid w:val="00FA30BC"/>
    <w:rsid w:val="00FA3BEE"/>
    <w:rsid w:val="00FA3D8D"/>
    <w:rsid w:val="00FA3F57"/>
    <w:rsid w:val="00FA4018"/>
    <w:rsid w:val="00FA4287"/>
    <w:rsid w:val="00FA47E1"/>
    <w:rsid w:val="00FA47FD"/>
    <w:rsid w:val="00FA48BD"/>
    <w:rsid w:val="00FA49F5"/>
    <w:rsid w:val="00FA4BDE"/>
    <w:rsid w:val="00FA4F9C"/>
    <w:rsid w:val="00FA52CD"/>
    <w:rsid w:val="00FA541D"/>
    <w:rsid w:val="00FA5468"/>
    <w:rsid w:val="00FA5671"/>
    <w:rsid w:val="00FA56E3"/>
    <w:rsid w:val="00FA57F9"/>
    <w:rsid w:val="00FA58CE"/>
    <w:rsid w:val="00FA5B63"/>
    <w:rsid w:val="00FA5B7C"/>
    <w:rsid w:val="00FA5BA0"/>
    <w:rsid w:val="00FA6008"/>
    <w:rsid w:val="00FA6077"/>
    <w:rsid w:val="00FA60AB"/>
    <w:rsid w:val="00FA622F"/>
    <w:rsid w:val="00FA663D"/>
    <w:rsid w:val="00FA67A3"/>
    <w:rsid w:val="00FA6875"/>
    <w:rsid w:val="00FA69F1"/>
    <w:rsid w:val="00FA69F6"/>
    <w:rsid w:val="00FA6A54"/>
    <w:rsid w:val="00FA6FF8"/>
    <w:rsid w:val="00FA70D6"/>
    <w:rsid w:val="00FA76C6"/>
    <w:rsid w:val="00FA7A4E"/>
    <w:rsid w:val="00FA7B0A"/>
    <w:rsid w:val="00FA7BB3"/>
    <w:rsid w:val="00FA7BE9"/>
    <w:rsid w:val="00FA7D53"/>
    <w:rsid w:val="00FA7DB9"/>
    <w:rsid w:val="00FB0244"/>
    <w:rsid w:val="00FB0326"/>
    <w:rsid w:val="00FB037A"/>
    <w:rsid w:val="00FB03B8"/>
    <w:rsid w:val="00FB03BE"/>
    <w:rsid w:val="00FB06A7"/>
    <w:rsid w:val="00FB0A30"/>
    <w:rsid w:val="00FB0D3A"/>
    <w:rsid w:val="00FB1029"/>
    <w:rsid w:val="00FB1085"/>
    <w:rsid w:val="00FB1421"/>
    <w:rsid w:val="00FB1581"/>
    <w:rsid w:val="00FB1B57"/>
    <w:rsid w:val="00FB1B98"/>
    <w:rsid w:val="00FB1FC5"/>
    <w:rsid w:val="00FB225A"/>
    <w:rsid w:val="00FB2287"/>
    <w:rsid w:val="00FB250F"/>
    <w:rsid w:val="00FB2862"/>
    <w:rsid w:val="00FB2A1E"/>
    <w:rsid w:val="00FB2B43"/>
    <w:rsid w:val="00FB2C3C"/>
    <w:rsid w:val="00FB2E2F"/>
    <w:rsid w:val="00FB3175"/>
    <w:rsid w:val="00FB336C"/>
    <w:rsid w:val="00FB33A6"/>
    <w:rsid w:val="00FB35BD"/>
    <w:rsid w:val="00FB3641"/>
    <w:rsid w:val="00FB3862"/>
    <w:rsid w:val="00FB3AC8"/>
    <w:rsid w:val="00FB3B4D"/>
    <w:rsid w:val="00FB442D"/>
    <w:rsid w:val="00FB4453"/>
    <w:rsid w:val="00FB4639"/>
    <w:rsid w:val="00FB4C24"/>
    <w:rsid w:val="00FB4D14"/>
    <w:rsid w:val="00FB4FF0"/>
    <w:rsid w:val="00FB54BA"/>
    <w:rsid w:val="00FB55B8"/>
    <w:rsid w:val="00FB582A"/>
    <w:rsid w:val="00FB5960"/>
    <w:rsid w:val="00FB5BA6"/>
    <w:rsid w:val="00FB5D05"/>
    <w:rsid w:val="00FB615C"/>
    <w:rsid w:val="00FB63B2"/>
    <w:rsid w:val="00FB6793"/>
    <w:rsid w:val="00FB6814"/>
    <w:rsid w:val="00FB687A"/>
    <w:rsid w:val="00FB696F"/>
    <w:rsid w:val="00FB6C5C"/>
    <w:rsid w:val="00FB6F6B"/>
    <w:rsid w:val="00FB7010"/>
    <w:rsid w:val="00FB72EB"/>
    <w:rsid w:val="00FB7321"/>
    <w:rsid w:val="00FB7331"/>
    <w:rsid w:val="00FB7C31"/>
    <w:rsid w:val="00FB7DCE"/>
    <w:rsid w:val="00FB7EBD"/>
    <w:rsid w:val="00FB7FC8"/>
    <w:rsid w:val="00FC03CE"/>
    <w:rsid w:val="00FC03DB"/>
    <w:rsid w:val="00FC058B"/>
    <w:rsid w:val="00FC05D9"/>
    <w:rsid w:val="00FC0B3C"/>
    <w:rsid w:val="00FC0CD6"/>
    <w:rsid w:val="00FC0D00"/>
    <w:rsid w:val="00FC0D3A"/>
    <w:rsid w:val="00FC0E75"/>
    <w:rsid w:val="00FC0F58"/>
    <w:rsid w:val="00FC0FA5"/>
    <w:rsid w:val="00FC0FDD"/>
    <w:rsid w:val="00FC113A"/>
    <w:rsid w:val="00FC12C4"/>
    <w:rsid w:val="00FC13CD"/>
    <w:rsid w:val="00FC1770"/>
    <w:rsid w:val="00FC178F"/>
    <w:rsid w:val="00FC191E"/>
    <w:rsid w:val="00FC1E52"/>
    <w:rsid w:val="00FC24B9"/>
    <w:rsid w:val="00FC2532"/>
    <w:rsid w:val="00FC2965"/>
    <w:rsid w:val="00FC29C1"/>
    <w:rsid w:val="00FC2ADA"/>
    <w:rsid w:val="00FC325B"/>
    <w:rsid w:val="00FC337E"/>
    <w:rsid w:val="00FC34E1"/>
    <w:rsid w:val="00FC354F"/>
    <w:rsid w:val="00FC3608"/>
    <w:rsid w:val="00FC36D1"/>
    <w:rsid w:val="00FC3763"/>
    <w:rsid w:val="00FC4249"/>
    <w:rsid w:val="00FC436F"/>
    <w:rsid w:val="00FC49AB"/>
    <w:rsid w:val="00FC4E1A"/>
    <w:rsid w:val="00FC50D9"/>
    <w:rsid w:val="00FC53FB"/>
    <w:rsid w:val="00FC55BF"/>
    <w:rsid w:val="00FC5829"/>
    <w:rsid w:val="00FC5C89"/>
    <w:rsid w:val="00FC5D04"/>
    <w:rsid w:val="00FC5D89"/>
    <w:rsid w:val="00FC617B"/>
    <w:rsid w:val="00FC61DD"/>
    <w:rsid w:val="00FC6249"/>
    <w:rsid w:val="00FC67AD"/>
    <w:rsid w:val="00FC67D3"/>
    <w:rsid w:val="00FC6845"/>
    <w:rsid w:val="00FC6999"/>
    <w:rsid w:val="00FC6CD4"/>
    <w:rsid w:val="00FC6D93"/>
    <w:rsid w:val="00FC6E55"/>
    <w:rsid w:val="00FC7043"/>
    <w:rsid w:val="00FC7191"/>
    <w:rsid w:val="00FC7329"/>
    <w:rsid w:val="00FC7382"/>
    <w:rsid w:val="00FC75F7"/>
    <w:rsid w:val="00FC7DF8"/>
    <w:rsid w:val="00FC7F4C"/>
    <w:rsid w:val="00FD0112"/>
    <w:rsid w:val="00FD04E4"/>
    <w:rsid w:val="00FD0688"/>
    <w:rsid w:val="00FD06BF"/>
    <w:rsid w:val="00FD0F82"/>
    <w:rsid w:val="00FD1117"/>
    <w:rsid w:val="00FD1332"/>
    <w:rsid w:val="00FD15D0"/>
    <w:rsid w:val="00FD16D9"/>
    <w:rsid w:val="00FD17D4"/>
    <w:rsid w:val="00FD1947"/>
    <w:rsid w:val="00FD1A60"/>
    <w:rsid w:val="00FD1F59"/>
    <w:rsid w:val="00FD220D"/>
    <w:rsid w:val="00FD2435"/>
    <w:rsid w:val="00FD276B"/>
    <w:rsid w:val="00FD2968"/>
    <w:rsid w:val="00FD2A0C"/>
    <w:rsid w:val="00FD2D6B"/>
    <w:rsid w:val="00FD2E60"/>
    <w:rsid w:val="00FD2FA1"/>
    <w:rsid w:val="00FD387B"/>
    <w:rsid w:val="00FD3967"/>
    <w:rsid w:val="00FD39A6"/>
    <w:rsid w:val="00FD3CC4"/>
    <w:rsid w:val="00FD3ED9"/>
    <w:rsid w:val="00FD3FC2"/>
    <w:rsid w:val="00FD41DE"/>
    <w:rsid w:val="00FD41F0"/>
    <w:rsid w:val="00FD483F"/>
    <w:rsid w:val="00FD4C4E"/>
    <w:rsid w:val="00FD4EB4"/>
    <w:rsid w:val="00FD5918"/>
    <w:rsid w:val="00FD593E"/>
    <w:rsid w:val="00FD59B4"/>
    <w:rsid w:val="00FD5A37"/>
    <w:rsid w:val="00FD5A5A"/>
    <w:rsid w:val="00FD5B47"/>
    <w:rsid w:val="00FD5BE7"/>
    <w:rsid w:val="00FD5C8D"/>
    <w:rsid w:val="00FD5D91"/>
    <w:rsid w:val="00FD63FF"/>
    <w:rsid w:val="00FD65A9"/>
    <w:rsid w:val="00FD6863"/>
    <w:rsid w:val="00FD68F5"/>
    <w:rsid w:val="00FD6BB6"/>
    <w:rsid w:val="00FD6C5A"/>
    <w:rsid w:val="00FD6D52"/>
    <w:rsid w:val="00FD6E4A"/>
    <w:rsid w:val="00FD7013"/>
    <w:rsid w:val="00FD71DC"/>
    <w:rsid w:val="00FD7273"/>
    <w:rsid w:val="00FD7571"/>
    <w:rsid w:val="00FD780B"/>
    <w:rsid w:val="00FD78F3"/>
    <w:rsid w:val="00FD7DB5"/>
    <w:rsid w:val="00FE01AC"/>
    <w:rsid w:val="00FE05AF"/>
    <w:rsid w:val="00FE0767"/>
    <w:rsid w:val="00FE0807"/>
    <w:rsid w:val="00FE0BB6"/>
    <w:rsid w:val="00FE0C3C"/>
    <w:rsid w:val="00FE0CEB"/>
    <w:rsid w:val="00FE0F61"/>
    <w:rsid w:val="00FE1147"/>
    <w:rsid w:val="00FE1173"/>
    <w:rsid w:val="00FE1268"/>
    <w:rsid w:val="00FE13C3"/>
    <w:rsid w:val="00FE140D"/>
    <w:rsid w:val="00FE1644"/>
    <w:rsid w:val="00FE164F"/>
    <w:rsid w:val="00FE16E8"/>
    <w:rsid w:val="00FE1C86"/>
    <w:rsid w:val="00FE2119"/>
    <w:rsid w:val="00FE21A1"/>
    <w:rsid w:val="00FE23D1"/>
    <w:rsid w:val="00FE2585"/>
    <w:rsid w:val="00FE29E1"/>
    <w:rsid w:val="00FE2A28"/>
    <w:rsid w:val="00FE2A5F"/>
    <w:rsid w:val="00FE2A67"/>
    <w:rsid w:val="00FE2C2E"/>
    <w:rsid w:val="00FE2C55"/>
    <w:rsid w:val="00FE2D9C"/>
    <w:rsid w:val="00FE2F6B"/>
    <w:rsid w:val="00FE31CD"/>
    <w:rsid w:val="00FE335D"/>
    <w:rsid w:val="00FE34B7"/>
    <w:rsid w:val="00FE357B"/>
    <w:rsid w:val="00FE3A6A"/>
    <w:rsid w:val="00FE3D21"/>
    <w:rsid w:val="00FE3ECA"/>
    <w:rsid w:val="00FE403F"/>
    <w:rsid w:val="00FE425E"/>
    <w:rsid w:val="00FE45DA"/>
    <w:rsid w:val="00FE46C7"/>
    <w:rsid w:val="00FE4727"/>
    <w:rsid w:val="00FE489C"/>
    <w:rsid w:val="00FE4B18"/>
    <w:rsid w:val="00FE4C8E"/>
    <w:rsid w:val="00FE5C7E"/>
    <w:rsid w:val="00FE5DED"/>
    <w:rsid w:val="00FE5EE8"/>
    <w:rsid w:val="00FE5F07"/>
    <w:rsid w:val="00FE609D"/>
    <w:rsid w:val="00FE61F5"/>
    <w:rsid w:val="00FE646F"/>
    <w:rsid w:val="00FE65DC"/>
    <w:rsid w:val="00FE6A39"/>
    <w:rsid w:val="00FE6B39"/>
    <w:rsid w:val="00FE6E46"/>
    <w:rsid w:val="00FE714A"/>
    <w:rsid w:val="00FE7211"/>
    <w:rsid w:val="00FE7498"/>
    <w:rsid w:val="00FE749D"/>
    <w:rsid w:val="00FE7669"/>
    <w:rsid w:val="00FE7771"/>
    <w:rsid w:val="00FE7A15"/>
    <w:rsid w:val="00FE7BDD"/>
    <w:rsid w:val="00FE7C29"/>
    <w:rsid w:val="00FF04F8"/>
    <w:rsid w:val="00FF0669"/>
    <w:rsid w:val="00FF0897"/>
    <w:rsid w:val="00FF0B24"/>
    <w:rsid w:val="00FF0E44"/>
    <w:rsid w:val="00FF0E74"/>
    <w:rsid w:val="00FF1549"/>
    <w:rsid w:val="00FF161C"/>
    <w:rsid w:val="00FF161F"/>
    <w:rsid w:val="00FF1969"/>
    <w:rsid w:val="00FF258E"/>
    <w:rsid w:val="00FF2844"/>
    <w:rsid w:val="00FF28A4"/>
    <w:rsid w:val="00FF2914"/>
    <w:rsid w:val="00FF2DBB"/>
    <w:rsid w:val="00FF2FA5"/>
    <w:rsid w:val="00FF3114"/>
    <w:rsid w:val="00FF32DB"/>
    <w:rsid w:val="00FF33D0"/>
    <w:rsid w:val="00FF3717"/>
    <w:rsid w:val="00FF373D"/>
    <w:rsid w:val="00FF3B69"/>
    <w:rsid w:val="00FF3EC3"/>
    <w:rsid w:val="00FF41D5"/>
    <w:rsid w:val="00FF43D2"/>
    <w:rsid w:val="00FF464E"/>
    <w:rsid w:val="00FF47FF"/>
    <w:rsid w:val="00FF552A"/>
    <w:rsid w:val="00FF5713"/>
    <w:rsid w:val="00FF59DA"/>
    <w:rsid w:val="00FF59F1"/>
    <w:rsid w:val="00FF5B50"/>
    <w:rsid w:val="00FF5CA3"/>
    <w:rsid w:val="00FF5CD4"/>
    <w:rsid w:val="00FF5F09"/>
    <w:rsid w:val="00FF5F3C"/>
    <w:rsid w:val="00FF5FD1"/>
    <w:rsid w:val="00FF671F"/>
    <w:rsid w:val="00FF6868"/>
    <w:rsid w:val="00FF69FF"/>
    <w:rsid w:val="00FF6AE3"/>
    <w:rsid w:val="00FF6C88"/>
    <w:rsid w:val="00FF7037"/>
    <w:rsid w:val="00FF7214"/>
    <w:rsid w:val="00FF768F"/>
    <w:rsid w:val="00FF7690"/>
    <w:rsid w:val="00FF7778"/>
    <w:rsid w:val="00FF7A37"/>
    <w:rsid w:val="00FF7AFC"/>
    <w:rsid w:val="367D2C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E072"/>
  <w15:docId w15:val="{2E88B63B-86F4-4C63-8454-EB133333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lsdException w:name="toc 9" w:semiHidden="1" w:uiPriority="0" w:qFormat="1"/>
    <w:lsdException w:name="Normal Indent" w:semiHidden="1" w:unhideWhenUsed="1"/>
    <w:lsdException w:name="footnote text" w:semiHidden="1" w:unhideWhenUsed="1"/>
    <w:lsdException w:name="annotation text" w:uiPriority="0" w:qFormat="1"/>
    <w:lsdException w:name="head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lsdException w:name="Block Text" w:semiHidden="1" w:unhideWhenUsed="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US" w:eastAsia="en-US"/>
    </w:rPr>
  </w:style>
  <w:style w:type="paragraph" w:styleId="Heading1">
    <w:name w:val="heading 1"/>
    <w:basedOn w:val="Normal"/>
    <w:next w:val="Normal"/>
    <w:link w:val="Heading1Char"/>
    <w:qFormat/>
    <w:pPr>
      <w:keepNext/>
      <w:jc w:val="center"/>
      <w:outlineLvl w:val="0"/>
    </w:pPr>
    <w:rPr>
      <w:b/>
      <w:bCs/>
      <w:caps/>
      <w:sz w:val="24"/>
      <w:szCs w:val="24"/>
    </w:rPr>
  </w:style>
  <w:style w:type="paragraph" w:styleId="Heading2">
    <w:name w:val="heading 2"/>
    <w:basedOn w:val="Normal"/>
    <w:next w:val="Normal"/>
    <w:link w:val="Heading2Char"/>
    <w:qFormat/>
    <w:pPr>
      <w:keepNext/>
      <w:outlineLvl w:val="1"/>
    </w:pPr>
    <w:rPr>
      <w:iCs/>
      <w:sz w:val="22"/>
      <w:szCs w:val="22"/>
    </w:rPr>
  </w:style>
  <w:style w:type="paragraph" w:styleId="Heading3">
    <w:name w:val="heading 3"/>
    <w:basedOn w:val="Normal"/>
    <w:next w:val="Normal"/>
    <w:link w:val="Heading3Char"/>
    <w:qFormat/>
    <w:pPr>
      <w:keepNext/>
      <w:jc w:val="center"/>
      <w:outlineLvl w:val="2"/>
    </w:pPr>
    <w:rPr>
      <w:sz w:val="22"/>
      <w:szCs w:val="22"/>
      <w:lang w:val="de-AT"/>
    </w:rPr>
  </w:style>
  <w:style w:type="paragraph" w:styleId="Heading4">
    <w:name w:val="heading 4"/>
    <w:basedOn w:val="Normal"/>
    <w:next w:val="Normal"/>
    <w:link w:val="Heading4Char"/>
    <w:qFormat/>
    <w:pPr>
      <w:keepNext/>
      <w:ind w:left="2160"/>
      <w:outlineLvl w:val="3"/>
    </w:pPr>
    <w:rPr>
      <w:rFonts w:ascii="CHelvPlain" w:hAnsi="CHelvPlain"/>
      <w:b/>
      <w:sz w:val="24"/>
    </w:rPr>
  </w:style>
  <w:style w:type="paragraph" w:styleId="Heading5">
    <w:name w:val="heading 5"/>
    <w:basedOn w:val="Normal"/>
    <w:next w:val="Normal"/>
    <w:link w:val="Heading5Char"/>
    <w:qFormat/>
    <w:pPr>
      <w:keepNext/>
      <w:outlineLvl w:val="4"/>
    </w:pPr>
    <w:rPr>
      <w:rFonts w:ascii="CHelvPlain" w:hAnsi="CHelvPlain"/>
      <w:sz w:val="24"/>
    </w:rPr>
  </w:style>
  <w:style w:type="paragraph" w:styleId="Heading6">
    <w:name w:val="heading 6"/>
    <w:basedOn w:val="Normal"/>
    <w:next w:val="Normal"/>
    <w:link w:val="Heading6Char"/>
    <w:qFormat/>
    <w:pPr>
      <w:keepNext/>
      <w:jc w:val="center"/>
      <w:outlineLvl w:val="5"/>
    </w:pPr>
    <w:rPr>
      <w:rFonts w:ascii="CHelvPlain" w:hAnsi="CHelvPlain"/>
      <w:b/>
      <w:sz w:val="24"/>
    </w:rPr>
  </w:style>
  <w:style w:type="paragraph" w:styleId="Heading7">
    <w:name w:val="heading 7"/>
    <w:basedOn w:val="Normal"/>
    <w:next w:val="Normal"/>
    <w:link w:val="Heading7Char"/>
    <w:qFormat/>
    <w:pPr>
      <w:keepNext/>
      <w:outlineLvl w:val="6"/>
    </w:pPr>
    <w:rPr>
      <w:rFonts w:ascii="YuTimes" w:hAnsi="YuTimes"/>
      <w:sz w:val="26"/>
    </w:rPr>
  </w:style>
  <w:style w:type="paragraph" w:styleId="Heading8">
    <w:name w:val="heading 8"/>
    <w:basedOn w:val="Normal"/>
    <w:next w:val="Normal"/>
    <w:link w:val="Heading8Char"/>
    <w:qFormat/>
    <w:pPr>
      <w:keepNext/>
      <w:jc w:val="center"/>
      <w:outlineLvl w:val="7"/>
    </w:pPr>
    <w:rPr>
      <w:rFonts w:ascii="YuTimes" w:hAnsi="YuTimes"/>
      <w:sz w:val="26"/>
    </w:rPr>
  </w:style>
  <w:style w:type="paragraph" w:styleId="Heading9">
    <w:name w:val="heading 9"/>
    <w:basedOn w:val="Normal"/>
    <w:next w:val="Normal"/>
    <w:link w:val="Heading9Char"/>
    <w:qFormat/>
    <w:pPr>
      <w:keepNext/>
      <w:ind w:left="720"/>
      <w:outlineLvl w:val="8"/>
    </w:pPr>
    <w:rPr>
      <w:rFonts w:ascii="CHelvPlain" w:hAnsi="CHelvPlai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pPr>
      <w:jc w:val="center"/>
    </w:pPr>
    <w:rPr>
      <w:rFonts w:ascii="CHelvPlain" w:hAnsi="CHelvPlain"/>
      <w:b/>
      <w:sz w:val="36"/>
    </w:rPr>
  </w:style>
  <w:style w:type="paragraph" w:styleId="BodyText2">
    <w:name w:val="Body Text 2"/>
    <w:basedOn w:val="Normal"/>
    <w:link w:val="BodyText2Char"/>
    <w:qFormat/>
    <w:rPr>
      <w:rFonts w:ascii="CHelvPlain" w:hAnsi="CHelvPlain"/>
      <w:b/>
      <w:sz w:val="24"/>
    </w:rPr>
  </w:style>
  <w:style w:type="paragraph" w:styleId="BodyText3">
    <w:name w:val="Body Text 3"/>
    <w:basedOn w:val="Normal"/>
    <w:link w:val="BodyText3Char"/>
    <w:pPr>
      <w:jc w:val="center"/>
    </w:pPr>
    <w:rPr>
      <w:rFonts w:ascii="CHelvPlain" w:hAnsi="CHelvPlain"/>
      <w:sz w:val="40"/>
    </w:rPr>
  </w:style>
  <w:style w:type="paragraph" w:styleId="BodyTextFirstIndent">
    <w:name w:val="Body Text First Indent"/>
    <w:basedOn w:val="BodyText"/>
    <w:link w:val="BodyTextFirstIndentChar"/>
    <w:qFormat/>
    <w:pPr>
      <w:spacing w:after="120"/>
      <w:ind w:firstLine="210"/>
      <w:jc w:val="left"/>
    </w:pPr>
    <w:rPr>
      <w:rFonts w:ascii="Times New Roman" w:hAnsi="Times New Roman"/>
      <w:b w:val="0"/>
      <w:sz w:val="20"/>
    </w:rPr>
  </w:style>
  <w:style w:type="paragraph" w:styleId="BodyTextIndent">
    <w:name w:val="Body Text Indent"/>
    <w:basedOn w:val="Normal"/>
    <w:link w:val="BodyTextIndentChar"/>
    <w:qFormat/>
    <w:pPr>
      <w:ind w:firstLine="360"/>
      <w:jc w:val="both"/>
    </w:pPr>
    <w:rPr>
      <w:rFonts w:ascii="CHelvPlain" w:hAnsi="CHelvPlain"/>
      <w:sz w:val="24"/>
    </w:rPr>
  </w:style>
  <w:style w:type="paragraph" w:styleId="BodyTextIndent2">
    <w:name w:val="Body Text Indent 2"/>
    <w:basedOn w:val="Normal"/>
    <w:link w:val="BodyTextIndent2Char"/>
    <w:qFormat/>
    <w:pPr>
      <w:ind w:left="2160"/>
      <w:jc w:val="both"/>
    </w:pPr>
    <w:rPr>
      <w:rFonts w:ascii="CHelvPlain" w:hAnsi="CHelvPlain"/>
      <w:sz w:val="24"/>
    </w:rPr>
  </w:style>
  <w:style w:type="paragraph" w:styleId="BodyTextIndent3">
    <w:name w:val="Body Text Indent 3"/>
    <w:basedOn w:val="Normal"/>
    <w:link w:val="BodyTextIndent3Char"/>
    <w:pPr>
      <w:ind w:left="2160" w:firstLine="720"/>
      <w:jc w:val="both"/>
    </w:pPr>
    <w:rPr>
      <w:rFonts w:ascii="CHelvPlain" w:hAnsi="CHelvPlain"/>
      <w:sz w:val="24"/>
    </w:rPr>
  </w:style>
  <w:style w:type="paragraph" w:styleId="Caption">
    <w:name w:val="caption"/>
    <w:basedOn w:val="Normal"/>
    <w:next w:val="Normal"/>
    <w:qFormat/>
    <w:rPr>
      <w:rFonts w:ascii="CHelvPlain" w:hAnsi="CHelvPlain"/>
      <w:b/>
      <w:sz w:val="24"/>
    </w:rPr>
  </w:style>
  <w:style w:type="character" w:styleId="CommentReference">
    <w:name w:val="annotation reference"/>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character" w:styleId="FollowedHyperlink">
    <w:name w:val="FollowedHyperlink"/>
    <w:qFormat/>
    <w:rPr>
      <w:color w:val="800080"/>
      <w:u w:val="singl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qFormat/>
    <w:pPr>
      <w:tabs>
        <w:tab w:val="center" w:pos="4153"/>
        <w:tab w:val="right" w:pos="8306"/>
      </w:tabs>
    </w:pPr>
  </w:style>
  <w:style w:type="character" w:styleId="Hyperlink">
    <w:name w:val="Hyperlink"/>
    <w:uiPriority w:val="99"/>
    <w:rPr>
      <w:color w:val="0000FF"/>
      <w:u w:val="single"/>
    </w:rPr>
  </w:style>
  <w:style w:type="paragraph" w:styleId="Index1">
    <w:name w:val="index 1"/>
    <w:basedOn w:val="Normal"/>
    <w:next w:val="Normal"/>
    <w:semiHidden/>
    <w:pPr>
      <w:ind w:left="200" w:hanging="200"/>
    </w:p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numPr>
        <w:numId w:val="1"/>
      </w:numPr>
    </w:pPr>
  </w:style>
  <w:style w:type="paragraph" w:styleId="ListBullet2">
    <w:name w:val="List Bullet 2"/>
    <w:basedOn w:val="Normal"/>
    <w:pPr>
      <w:numPr>
        <w:numId w:val="2"/>
      </w:numPr>
    </w:pPr>
  </w:style>
  <w:style w:type="paragraph" w:styleId="ListContinue">
    <w:name w:val="List Continue"/>
    <w:basedOn w:val="Normal"/>
    <w:pPr>
      <w:spacing w:after="120"/>
      <w:ind w:left="283"/>
    </w:pPr>
  </w:style>
  <w:style w:type="paragraph" w:styleId="NormalWeb">
    <w:name w:val="Normal (Web)"/>
    <w:basedOn w:val="Normal"/>
    <w:pPr>
      <w:spacing w:before="100" w:beforeAutospacing="1" w:after="100" w:afterAutospacing="1"/>
    </w:pPr>
    <w:rPr>
      <w:sz w:val="24"/>
      <w:szCs w:val="24"/>
    </w:rPr>
  </w:style>
  <w:style w:type="character" w:styleId="PageNumber">
    <w:name w:val="page number"/>
    <w:basedOn w:val="DefaultParagraphFont"/>
  </w:style>
  <w:style w:type="table" w:styleId="TableGrid">
    <w:name w:val="Table Grid"/>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778"/>
      </w:tabs>
      <w:spacing w:before="120"/>
    </w:pPr>
    <w:rPr>
      <w:b/>
      <w:bCs/>
      <w:i/>
      <w:iCs/>
      <w:sz w:val="24"/>
      <w:szCs w:val="24"/>
    </w:rPr>
  </w:style>
  <w:style w:type="paragraph" w:styleId="TOC2">
    <w:name w:val="toc 2"/>
    <w:basedOn w:val="Normal"/>
    <w:next w:val="Normal"/>
    <w:uiPriority w:val="39"/>
    <w:qFormat/>
    <w:pPr>
      <w:spacing w:before="120"/>
      <w:ind w:left="200"/>
    </w:pPr>
    <w:rPr>
      <w:b/>
      <w:bCs/>
      <w:szCs w:val="26"/>
    </w:rPr>
  </w:style>
  <w:style w:type="paragraph" w:styleId="TOC3">
    <w:name w:val="toc 3"/>
    <w:basedOn w:val="Normal"/>
    <w:next w:val="Normal"/>
    <w:uiPriority w:val="39"/>
    <w:qFormat/>
    <w:pPr>
      <w:ind w:left="400"/>
    </w:pPr>
    <w:rPr>
      <w:szCs w:val="24"/>
    </w:rPr>
  </w:style>
  <w:style w:type="paragraph" w:styleId="TOC4">
    <w:name w:val="toc 4"/>
    <w:basedOn w:val="Normal"/>
    <w:next w:val="Normal"/>
    <w:semiHidden/>
    <w:qFormat/>
    <w:pPr>
      <w:ind w:left="600"/>
    </w:pPr>
    <w:rPr>
      <w:szCs w:val="24"/>
    </w:rPr>
  </w:style>
  <w:style w:type="paragraph" w:styleId="TOC5">
    <w:name w:val="toc 5"/>
    <w:basedOn w:val="Normal"/>
    <w:next w:val="Normal"/>
    <w:semiHidden/>
    <w:qFormat/>
    <w:pPr>
      <w:ind w:left="800"/>
    </w:pPr>
    <w:rPr>
      <w:szCs w:val="24"/>
    </w:rPr>
  </w:style>
  <w:style w:type="paragraph" w:styleId="TOC6">
    <w:name w:val="toc 6"/>
    <w:basedOn w:val="Normal"/>
    <w:next w:val="Normal"/>
    <w:semiHidden/>
    <w:qFormat/>
    <w:pPr>
      <w:ind w:left="1000"/>
    </w:pPr>
    <w:rPr>
      <w:szCs w:val="24"/>
    </w:rPr>
  </w:style>
  <w:style w:type="paragraph" w:styleId="TOC7">
    <w:name w:val="toc 7"/>
    <w:basedOn w:val="Normal"/>
    <w:next w:val="Normal"/>
    <w:semiHidden/>
    <w:pPr>
      <w:ind w:left="1200"/>
    </w:pPr>
    <w:rPr>
      <w:szCs w:val="24"/>
    </w:rPr>
  </w:style>
  <w:style w:type="paragraph" w:styleId="TOC8">
    <w:name w:val="toc 8"/>
    <w:basedOn w:val="Normal"/>
    <w:next w:val="Normal"/>
    <w:semiHidden/>
    <w:pPr>
      <w:ind w:left="1400"/>
    </w:pPr>
    <w:rPr>
      <w:szCs w:val="24"/>
    </w:rPr>
  </w:style>
  <w:style w:type="paragraph" w:styleId="TOC9">
    <w:name w:val="toc 9"/>
    <w:basedOn w:val="Normal"/>
    <w:next w:val="Normal"/>
    <w:semiHidden/>
    <w:qFormat/>
    <w:pPr>
      <w:ind w:left="1600"/>
    </w:pPr>
    <w:rPr>
      <w:szCs w:val="24"/>
    </w:rPr>
  </w:style>
  <w:style w:type="character" w:customStyle="1" w:styleId="Heading1Char">
    <w:name w:val="Heading 1 Char"/>
    <w:basedOn w:val="DefaultParagraphFont"/>
    <w:link w:val="Heading1"/>
    <w:qFormat/>
    <w:rPr>
      <w:rFonts w:ascii="Times New Roman" w:eastAsia="Times New Roman" w:hAnsi="Times New Roman" w:cs="Times New Roman"/>
      <w:b/>
      <w:bCs/>
      <w:caps/>
      <w:sz w:val="24"/>
      <w:szCs w:val="24"/>
    </w:rPr>
  </w:style>
  <w:style w:type="character" w:customStyle="1" w:styleId="Heading2Char">
    <w:name w:val="Heading 2 Char"/>
    <w:basedOn w:val="DefaultParagraphFont"/>
    <w:link w:val="Heading2"/>
    <w:qFormat/>
    <w:rPr>
      <w:rFonts w:ascii="Times New Roman" w:eastAsia="Times New Roman" w:hAnsi="Times New Roman" w:cs="Times New Roman"/>
      <w:iCs/>
    </w:rPr>
  </w:style>
  <w:style w:type="character" w:customStyle="1" w:styleId="Heading3Char">
    <w:name w:val="Heading 3 Char"/>
    <w:basedOn w:val="DefaultParagraphFont"/>
    <w:link w:val="Heading3"/>
    <w:rPr>
      <w:rFonts w:ascii="Times New Roman" w:eastAsia="Times New Roman" w:hAnsi="Times New Roman" w:cs="Times New Roman"/>
      <w:lang w:val="de-AT"/>
    </w:rPr>
  </w:style>
  <w:style w:type="character" w:customStyle="1" w:styleId="Heading4Char">
    <w:name w:val="Heading 4 Char"/>
    <w:basedOn w:val="DefaultParagraphFont"/>
    <w:link w:val="Heading4"/>
    <w:rPr>
      <w:rFonts w:ascii="CHelvPlain" w:eastAsia="Times New Roman" w:hAnsi="CHelvPlain" w:cs="Times New Roman"/>
      <w:b/>
      <w:sz w:val="24"/>
      <w:szCs w:val="20"/>
    </w:rPr>
  </w:style>
  <w:style w:type="character" w:customStyle="1" w:styleId="Heading5Char">
    <w:name w:val="Heading 5 Char"/>
    <w:basedOn w:val="DefaultParagraphFont"/>
    <w:link w:val="Heading5"/>
    <w:qFormat/>
    <w:rPr>
      <w:rFonts w:ascii="CHelvPlain" w:eastAsia="Times New Roman" w:hAnsi="CHelvPlain" w:cs="Times New Roman"/>
      <w:sz w:val="24"/>
      <w:szCs w:val="20"/>
    </w:rPr>
  </w:style>
  <w:style w:type="character" w:customStyle="1" w:styleId="Heading6Char">
    <w:name w:val="Heading 6 Char"/>
    <w:basedOn w:val="DefaultParagraphFont"/>
    <w:link w:val="Heading6"/>
    <w:qFormat/>
    <w:rPr>
      <w:rFonts w:ascii="CHelvPlain" w:eastAsia="Times New Roman" w:hAnsi="CHelvPlain" w:cs="Times New Roman"/>
      <w:b/>
      <w:sz w:val="24"/>
      <w:szCs w:val="20"/>
    </w:rPr>
  </w:style>
  <w:style w:type="character" w:customStyle="1" w:styleId="Heading7Char">
    <w:name w:val="Heading 7 Char"/>
    <w:basedOn w:val="DefaultParagraphFont"/>
    <w:link w:val="Heading7"/>
    <w:qFormat/>
    <w:rPr>
      <w:rFonts w:ascii="YuTimes" w:eastAsia="Times New Roman" w:hAnsi="YuTimes" w:cs="Times New Roman"/>
      <w:sz w:val="26"/>
      <w:szCs w:val="20"/>
    </w:rPr>
  </w:style>
  <w:style w:type="character" w:customStyle="1" w:styleId="Heading8Char">
    <w:name w:val="Heading 8 Char"/>
    <w:basedOn w:val="DefaultParagraphFont"/>
    <w:link w:val="Heading8"/>
    <w:qFormat/>
    <w:rPr>
      <w:rFonts w:ascii="YuTimes" w:eastAsia="Times New Roman" w:hAnsi="YuTimes" w:cs="Times New Roman"/>
      <w:sz w:val="26"/>
      <w:szCs w:val="20"/>
    </w:rPr>
  </w:style>
  <w:style w:type="character" w:customStyle="1" w:styleId="Heading9Char">
    <w:name w:val="Heading 9 Char"/>
    <w:basedOn w:val="DefaultParagraphFont"/>
    <w:link w:val="Heading9"/>
    <w:qFormat/>
    <w:rPr>
      <w:rFonts w:ascii="CHelvPlain" w:eastAsia="Times New Roman" w:hAnsi="CHelvPlain" w:cs="Times New Roman"/>
      <w:sz w:val="24"/>
      <w:szCs w:val="20"/>
    </w:rPr>
  </w:style>
  <w:style w:type="character" w:customStyle="1" w:styleId="BodyTextChar">
    <w:name w:val="Body Text Char"/>
    <w:basedOn w:val="DefaultParagraphFont"/>
    <w:link w:val="BodyText"/>
    <w:qFormat/>
    <w:rPr>
      <w:rFonts w:ascii="CHelvPlain" w:eastAsia="Times New Roman" w:hAnsi="CHelvPlain" w:cs="Times New Roman"/>
      <w:b/>
      <w:sz w:val="36"/>
      <w:szCs w:val="20"/>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character" w:customStyle="1" w:styleId="BodyText2Char">
    <w:name w:val="Body Text 2 Char"/>
    <w:basedOn w:val="DefaultParagraphFont"/>
    <w:link w:val="BodyText2"/>
    <w:qFormat/>
    <w:rPr>
      <w:rFonts w:ascii="CHelvPlain" w:eastAsia="Times New Roman" w:hAnsi="CHelvPlain" w:cs="Times New Roman"/>
      <w:b/>
      <w:sz w:val="24"/>
      <w:szCs w:val="20"/>
    </w:rPr>
  </w:style>
  <w:style w:type="character" w:customStyle="1" w:styleId="BodyTextIndentChar">
    <w:name w:val="Body Text Indent Char"/>
    <w:basedOn w:val="DefaultParagraphFont"/>
    <w:link w:val="BodyTextIndent"/>
    <w:rPr>
      <w:rFonts w:ascii="CHelvPlain" w:eastAsia="Times New Roman" w:hAnsi="CHelvPlain" w:cs="Times New Roman"/>
      <w:sz w:val="24"/>
      <w:szCs w:val="20"/>
    </w:rPr>
  </w:style>
  <w:style w:type="character" w:customStyle="1" w:styleId="BodyTextIndent2Char">
    <w:name w:val="Body Text Indent 2 Char"/>
    <w:basedOn w:val="DefaultParagraphFont"/>
    <w:link w:val="BodyTextIndent2"/>
    <w:qFormat/>
    <w:rPr>
      <w:rFonts w:ascii="CHelvPlain" w:eastAsia="Times New Roman" w:hAnsi="CHelvPlain" w:cs="Times New Roman"/>
      <w:sz w:val="24"/>
      <w:szCs w:val="20"/>
    </w:rPr>
  </w:style>
  <w:style w:type="character" w:customStyle="1" w:styleId="BodyTextIndent3Char">
    <w:name w:val="Body Text Indent 3 Char"/>
    <w:basedOn w:val="DefaultParagraphFont"/>
    <w:link w:val="BodyTextIndent3"/>
    <w:qFormat/>
    <w:rPr>
      <w:rFonts w:ascii="CHelvPlain" w:eastAsia="Times New Roman" w:hAnsi="CHelvPlain" w:cs="Times New Roman"/>
      <w:sz w:val="24"/>
      <w:szCs w:val="20"/>
    </w:rPr>
  </w:style>
  <w:style w:type="character" w:customStyle="1" w:styleId="BodyText3Char">
    <w:name w:val="Body Text 3 Char"/>
    <w:basedOn w:val="DefaultParagraphFont"/>
    <w:link w:val="BodyText3"/>
    <w:qFormat/>
    <w:rPr>
      <w:rFonts w:ascii="CHelvPlain" w:eastAsia="Times New Roman" w:hAnsi="CHelvPlain" w:cs="Times New Roman"/>
      <w:sz w:val="40"/>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qFormat/>
    <w:rPr>
      <w:rFonts w:ascii="Times New Roman" w:eastAsia="Times New Roman" w:hAnsi="Times New Roman" w:cs="Times New Roman"/>
      <w:b w:val="0"/>
      <w:sz w:val="20"/>
      <w:szCs w:val="20"/>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CommentTextChar">
    <w:name w:val="Comment Text Char"/>
    <w:basedOn w:val="DefaultParagraphFont"/>
    <w:link w:val="CommentText"/>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rPr>
      <w:rFonts w:ascii="Tahoma" w:eastAsia="Times New Roman" w:hAnsi="Tahoma" w:cs="Times New Roman"/>
      <w:sz w:val="16"/>
      <w:szCs w:val="16"/>
    </w:rPr>
  </w:style>
  <w:style w:type="paragraph" w:customStyle="1" w:styleId="normalprored">
    <w:name w:val="normalprored"/>
    <w:basedOn w:val="Normal"/>
    <w:qFormat/>
    <w:rPr>
      <w:rFonts w:ascii="Arial" w:hAnsi="Arial" w:cs="Arial"/>
      <w:sz w:val="26"/>
      <w:szCs w:val="26"/>
    </w:rPr>
  </w:style>
  <w:style w:type="paragraph" w:customStyle="1" w:styleId="050---odeljak">
    <w:name w:val="050---odeljak"/>
    <w:basedOn w:val="Normal"/>
    <w:pPr>
      <w:jc w:val="center"/>
    </w:pPr>
    <w:rPr>
      <w:rFonts w:ascii="Arial" w:hAnsi="Arial" w:cs="Arial"/>
      <w:b/>
      <w:bCs/>
      <w:sz w:val="31"/>
      <w:szCs w:val="31"/>
    </w:rPr>
  </w:style>
  <w:style w:type="paragraph" w:customStyle="1" w:styleId="060---pododeljak">
    <w:name w:val="060---pododeljak"/>
    <w:basedOn w:val="Normal"/>
    <w:qFormat/>
    <w:pPr>
      <w:jc w:val="center"/>
    </w:pPr>
    <w:rPr>
      <w:rFonts w:ascii="Arial" w:hAnsi="Arial" w:cs="Arial"/>
      <w:sz w:val="31"/>
      <w:szCs w:val="31"/>
    </w:rPr>
  </w:style>
  <w:style w:type="paragraph" w:customStyle="1" w:styleId="100---naslov-grupe-clanova-kurziv">
    <w:name w:val="100---naslov-grupe-clanova-kurziv"/>
    <w:basedOn w:val="Normal"/>
    <w:qFormat/>
    <w:pPr>
      <w:spacing w:before="240" w:after="240"/>
      <w:jc w:val="center"/>
    </w:pPr>
    <w:rPr>
      <w:rFonts w:ascii="Arial" w:hAnsi="Arial" w:cs="Arial"/>
      <w:b/>
      <w:bCs/>
      <w:i/>
      <w:iCs/>
      <w:sz w:val="24"/>
      <w:szCs w:val="24"/>
    </w:rPr>
  </w:style>
  <w:style w:type="paragraph" w:customStyle="1" w:styleId="normalcentar">
    <w:name w:val="normalcentar"/>
    <w:basedOn w:val="Normal"/>
    <w:pPr>
      <w:spacing w:before="100" w:beforeAutospacing="1" w:after="100" w:afterAutospacing="1"/>
      <w:jc w:val="center"/>
    </w:pPr>
    <w:rPr>
      <w:rFonts w:ascii="Arial" w:hAnsi="Arial" w:cs="Arial"/>
      <w:sz w:val="22"/>
      <w:szCs w:val="22"/>
    </w:rPr>
  </w:style>
  <w:style w:type="paragraph" w:customStyle="1" w:styleId="Normal1">
    <w:name w:val="Normal1"/>
    <w:basedOn w:val="Normal"/>
    <w:qFormat/>
    <w:pPr>
      <w:spacing w:before="100" w:beforeAutospacing="1" w:after="100" w:afterAutospacing="1"/>
    </w:pPr>
    <w:rPr>
      <w:rFonts w:ascii="Arial" w:hAnsi="Arial" w:cs="Arial"/>
      <w:sz w:val="22"/>
      <w:szCs w:val="22"/>
    </w:rPr>
  </w:style>
  <w:style w:type="paragraph" w:customStyle="1" w:styleId="normaluvuceni">
    <w:name w:val="normal_uvuceni"/>
    <w:basedOn w:val="Normal"/>
    <w:pPr>
      <w:spacing w:before="100" w:beforeAutospacing="1" w:after="100" w:afterAutospacing="1"/>
      <w:ind w:left="1134" w:hanging="142"/>
    </w:pPr>
    <w:rPr>
      <w:rFonts w:ascii="Arial" w:hAnsi="Arial" w:cs="Arial"/>
      <w:sz w:val="22"/>
      <w:szCs w:val="22"/>
    </w:rPr>
  </w:style>
  <w:style w:type="paragraph" w:customStyle="1" w:styleId="clan">
    <w:name w:val="clan"/>
    <w:basedOn w:val="Normal"/>
    <w:qFormat/>
    <w:pPr>
      <w:spacing w:before="240" w:after="120"/>
      <w:jc w:val="center"/>
    </w:pPr>
    <w:rPr>
      <w:rFonts w:ascii="Arial" w:hAnsi="Arial" w:cs="Arial"/>
      <w:b/>
      <w:bCs/>
      <w:sz w:val="24"/>
      <w:szCs w:val="24"/>
    </w:rPr>
  </w:style>
  <w:style w:type="paragraph" w:customStyle="1" w:styleId="wyq050---odeljak">
    <w:name w:val="wyq050---odeljak"/>
    <w:basedOn w:val="Normal"/>
    <w:pPr>
      <w:jc w:val="center"/>
    </w:pPr>
    <w:rPr>
      <w:rFonts w:ascii="Arial" w:hAnsi="Arial" w:cs="Arial"/>
      <w:b/>
      <w:bCs/>
      <w:sz w:val="31"/>
      <w:szCs w:val="31"/>
    </w:rPr>
  </w:style>
  <w:style w:type="paragraph" w:customStyle="1" w:styleId="wyq060---pododeljak">
    <w:name w:val="wyq060---pododeljak"/>
    <w:basedOn w:val="Normal"/>
    <w:qFormat/>
    <w:pPr>
      <w:jc w:val="center"/>
    </w:pPr>
    <w:rPr>
      <w:rFonts w:ascii="Arial" w:hAnsi="Arial" w:cs="Arial"/>
      <w:sz w:val="31"/>
      <w:szCs w:val="31"/>
    </w:rPr>
  </w:style>
  <w:style w:type="paragraph" w:customStyle="1" w:styleId="wyq100---naslov-grupe-clanova-kurziv">
    <w:name w:val="wyq100---naslov-grupe-clanova-kurziv"/>
    <w:basedOn w:val="Normal"/>
    <w:qFormat/>
    <w:pPr>
      <w:spacing w:before="240" w:after="240"/>
      <w:jc w:val="center"/>
    </w:pPr>
    <w:rPr>
      <w:rFonts w:ascii="Arial" w:hAnsi="Arial" w:cs="Arial"/>
      <w:b/>
      <w:bCs/>
      <w:i/>
      <w:iCs/>
      <w:sz w:val="24"/>
      <w:szCs w:val="24"/>
    </w:rPr>
  </w:style>
  <w:style w:type="paragraph" w:customStyle="1" w:styleId="podnaslov">
    <w:name w:val="podnaslov"/>
    <w:basedOn w:val="Normal"/>
    <w:qFormat/>
    <w:pPr>
      <w:framePr w:hSpace="180" w:wrap="around" w:vAnchor="text" w:hAnchor="margin" w:y="-2"/>
      <w:jc w:val="center"/>
    </w:pPr>
    <w:rPr>
      <w:b/>
      <w:bCs/>
      <w:spacing w:val="-4"/>
      <w:szCs w:val="24"/>
      <w:lang w:val="sr-Cyrl-CS"/>
    </w:rPr>
  </w:style>
  <w:style w:type="paragraph" w:customStyle="1" w:styleId="clanovi">
    <w:name w:val="clanovi"/>
    <w:basedOn w:val="Normal"/>
    <w:qFormat/>
    <w:pPr>
      <w:jc w:val="center"/>
    </w:pPr>
    <w:rPr>
      <w:spacing w:val="-4"/>
      <w:sz w:val="22"/>
      <w:szCs w:val="22"/>
      <w:lang w:val="sr-Cyrl-CS"/>
    </w:rPr>
  </w:style>
  <w:style w:type="paragraph" w:customStyle="1" w:styleId="Style1">
    <w:name w:val="Style1"/>
    <w:basedOn w:val="Normal"/>
    <w:qFormat/>
    <w:rPr>
      <w:rFonts w:ascii="Sylfaen" w:hAnsi="Sylfaen"/>
      <w:i/>
      <w:color w:val="333399"/>
      <w:sz w:val="32"/>
      <w:szCs w:val="24"/>
    </w:rPr>
  </w:style>
  <w:style w:type="paragraph" w:customStyle="1" w:styleId="Style2">
    <w:name w:val="Style2"/>
    <w:basedOn w:val="Heading2"/>
    <w:pPr>
      <w:framePr w:wrap="around" w:hAnchor="text" w:y="1"/>
    </w:pPr>
  </w:style>
  <w:style w:type="paragraph" w:customStyle="1" w:styleId="Default">
    <w:name w:val="Default"/>
    <w:qFormat/>
    <w:pPr>
      <w:autoSpaceDE w:val="0"/>
      <w:autoSpaceDN w:val="0"/>
      <w:adjustRightInd w:val="0"/>
    </w:pPr>
    <w:rPr>
      <w:rFonts w:ascii="Cambria" w:eastAsia="Times New Roman" w:hAnsi="Cambria" w:cs="Cambria"/>
      <w:color w:val="000000"/>
      <w:sz w:val="24"/>
      <w:szCs w:val="24"/>
      <w:lang w:val="en-US" w:eastAsia="en-US"/>
    </w:rPr>
  </w:style>
  <w:style w:type="character" w:customStyle="1" w:styleId="apple-converted-space">
    <w:name w:val="apple-converted-space"/>
    <w:basedOn w:val="DefaultParagraphFont"/>
  </w:style>
  <w:style w:type="paragraph" w:customStyle="1" w:styleId="p0">
    <w:name w:val="p0"/>
    <w:basedOn w:val="Normal"/>
    <w:qFormat/>
    <w:pPr>
      <w:spacing w:after="200" w:line="273" w:lineRule="auto"/>
    </w:pPr>
    <w:rPr>
      <w:sz w:val="24"/>
      <w:szCs w:val="24"/>
    </w:rPr>
  </w:style>
  <w:style w:type="paragraph" w:customStyle="1" w:styleId="TOCHeading1">
    <w:name w:val="TOC Heading1"/>
    <w:basedOn w:val="Heading1"/>
    <w:next w:val="Normal"/>
    <w:uiPriority w:val="39"/>
    <w:unhideWhenUsed/>
    <w:qFormat/>
    <w:pPr>
      <w:keepLines/>
      <w:spacing w:before="480" w:line="276" w:lineRule="auto"/>
      <w:jc w:val="left"/>
      <w:outlineLvl w:val="9"/>
    </w:pPr>
    <w:rPr>
      <w:rFonts w:ascii="Cambria" w:hAnsi="Cambria"/>
      <w:caps w:val="0"/>
      <w:color w:val="365F91"/>
    </w:rPr>
  </w:style>
  <w:style w:type="paragraph" w:styleId="NoSpacing">
    <w:name w:val="No Spacing"/>
    <w:uiPriority w:val="1"/>
    <w:qFormat/>
    <w:rPr>
      <w:rFonts w:ascii="Calibri" w:eastAsia="Calibri" w:hAnsi="Calibri" w:cs="Times New Roman"/>
      <w:sz w:val="22"/>
      <w:szCs w:val="22"/>
      <w:lang w:val="en-US" w:eastAsia="en-US"/>
    </w:rPr>
  </w:style>
  <w:style w:type="character" w:customStyle="1" w:styleId="BookTitle1">
    <w:name w:val="Book Title1"/>
    <w:basedOn w:val="DefaultParagraphFont"/>
    <w:uiPriority w:val="33"/>
    <w:qFormat/>
    <w:rPr>
      <w:b/>
      <w:bCs/>
      <w:i/>
      <w:iCs/>
      <w:spacing w:val="5"/>
    </w:rPr>
  </w:style>
  <w:style w:type="paragraph" w:customStyle="1" w:styleId="TableParagraph">
    <w:name w:val="Table Paragraph"/>
    <w:basedOn w:val="Normal"/>
    <w:uiPriority w:val="1"/>
    <w:qFormat/>
    <w:pPr>
      <w:widowControl w:val="0"/>
      <w:autoSpaceDE w:val="0"/>
      <w:autoSpaceDN w:val="0"/>
    </w:pPr>
    <w:rPr>
      <w:sz w:val="22"/>
      <w:szCs w:val="22"/>
    </w:rPr>
  </w:style>
  <w:style w:type="numbering" w:customStyle="1" w:styleId="NoList1">
    <w:name w:val="No List1"/>
    <w:next w:val="NoList"/>
    <w:uiPriority w:val="99"/>
    <w:semiHidden/>
    <w:unhideWhenUsed/>
    <w:rsid w:val="00D01626"/>
  </w:style>
  <w:style w:type="paragraph" w:customStyle="1" w:styleId="Standard">
    <w:name w:val="Standard"/>
    <w:rsid w:val="00EB035C"/>
    <w:pPr>
      <w:suppressAutoHyphens/>
      <w:autoSpaceDN w:val="0"/>
      <w:textAlignment w:val="baseline"/>
    </w:pPr>
    <w:rPr>
      <w:rFonts w:ascii="Times New Roman" w:eastAsia="Times New Roman" w:hAnsi="Times New Roman" w:cs="Times New Roman"/>
      <w:lang w:val="en-US" w:eastAsia="en-US"/>
    </w:rPr>
  </w:style>
  <w:style w:type="character" w:styleId="BookTitle">
    <w:name w:val="Book Title"/>
    <w:basedOn w:val="DefaultParagraphFont"/>
    <w:uiPriority w:val="33"/>
    <w:qFormat/>
    <w:rsid w:val="006C682F"/>
    <w:rPr>
      <w:b/>
      <w:bCs/>
      <w:i/>
      <w:iCs/>
      <w:spacing w:val="5"/>
    </w:rPr>
  </w:style>
  <w:style w:type="character" w:styleId="UnresolvedMention">
    <w:name w:val="Unresolved Mention"/>
    <w:basedOn w:val="DefaultParagraphFont"/>
    <w:uiPriority w:val="99"/>
    <w:semiHidden/>
    <w:unhideWhenUsed/>
    <w:rsid w:val="002C1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skola_ec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osasabovljev" TargetMode="External"/><Relationship Id="rId5" Type="http://schemas.openxmlformats.org/officeDocument/2006/relationships/webSettings" Target="webSettings.xml"/><Relationship Id="rId10" Type="http://schemas.openxmlformats.org/officeDocument/2006/relationships/hyperlink" Target="http://osecka.edu.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F627-E0F0-48F1-9330-BDBDE411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101</Pages>
  <Words>21661</Words>
  <Characters>123469</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Mirjana</cp:lastModifiedBy>
  <cp:revision>16569</cp:revision>
  <cp:lastPrinted>2018-09-13T11:31:00Z</cp:lastPrinted>
  <dcterms:created xsi:type="dcterms:W3CDTF">2017-09-06T09:14:00Z</dcterms:created>
  <dcterms:modified xsi:type="dcterms:W3CDTF">2024-09-30T09:17:00Z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1E3C50E3788240FAA1ED6481700CE407_12</vt:lpwstr>
  </property>
</Properties>
</file>